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A1EDA" w14:textId="149D3C57" w:rsidR="00C07EEE" w:rsidRPr="00C07EEE" w:rsidRDefault="00C07EEE" w:rsidP="00C07EEE">
      <w:pPr>
        <w:spacing w:after="240"/>
        <w:jc w:val="center"/>
        <w:rPr>
          <w:rFonts w:cs="KFGQPC Uthman Taha Naskh" w:hint="cs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بسم الله الرحمن الرحيم</w:t>
      </w:r>
    </w:p>
    <w:p w14:paraId="4101D032" w14:textId="684077A0" w:rsidR="009C7842" w:rsidRPr="00C07EEE" w:rsidRDefault="0060520F" w:rsidP="00C07EEE">
      <w:pPr>
        <w:spacing w:after="240"/>
        <w:jc w:val="center"/>
        <w:rPr>
          <w:rFonts w:cs="KFGQPC Uthman Taha Naskh"/>
          <w:b/>
          <w:bCs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 w:hint="cs"/>
          <w:b/>
          <w:bCs/>
          <w:color w:val="000080"/>
          <w:sz w:val="36"/>
          <w:szCs w:val="36"/>
          <w:rtl/>
          <w:lang w:bidi="ar-EG"/>
        </w:rPr>
        <w:t>بداءة خليقة الله</w:t>
      </w:r>
    </w:p>
    <w:p w14:paraId="76DC901A" w14:textId="77777777" w:rsidR="00C07EEE" w:rsidRDefault="0060520F" w:rsidP="00C07EEE">
      <w:pPr>
        <w:spacing w:after="240"/>
        <w:jc w:val="center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بقلم العبد الفقير إلى الله </w:t>
      </w:r>
      <w:r w:rsidR="00C07EEE">
        <w:rPr>
          <w:rFonts w:cs="KFGQPC Uthman Taha Naskh" w:hint="cs"/>
          <w:color w:val="0000FF"/>
          <w:sz w:val="36"/>
          <w:szCs w:val="36"/>
          <w:rtl/>
          <w:lang w:bidi="ar-EG"/>
        </w:rPr>
        <w:t>محمد</w:t>
      </w:r>
      <w:r w:rsidRPr="00C07EEE">
        <w:rPr>
          <w:rFonts w:cs="KFGQPC Uthman Taha Naskh" w:hint="cs"/>
          <w:color w:val="0000FF"/>
          <w:sz w:val="36"/>
          <w:szCs w:val="36"/>
          <w:rtl/>
          <w:lang w:bidi="ar-EG"/>
        </w:rPr>
        <w:t xml:space="preserve"> شاهين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 w:hint="cs"/>
          <w:color w:val="0000FF"/>
          <w:sz w:val="36"/>
          <w:szCs w:val="36"/>
          <w:rtl/>
          <w:lang w:bidi="ar-EG"/>
        </w:rPr>
        <w:t>الت</w:t>
      </w:r>
      <w:r w:rsidR="00C07EEE">
        <w:rPr>
          <w:rFonts w:cs="KFGQPC Uthman Taha Naskh" w:hint="cs"/>
          <w:color w:val="0000FF"/>
          <w:sz w:val="36"/>
          <w:szCs w:val="36"/>
          <w:rtl/>
          <w:lang w:bidi="ar-EG"/>
        </w:rPr>
        <w:t>َّ</w:t>
      </w:r>
      <w:r w:rsidRPr="00C07EEE">
        <w:rPr>
          <w:rFonts w:cs="KFGQPC Uthman Taha Naskh" w:hint="cs"/>
          <w:color w:val="0000FF"/>
          <w:sz w:val="36"/>
          <w:szCs w:val="36"/>
          <w:rtl/>
          <w:lang w:bidi="ar-EG"/>
        </w:rPr>
        <w:t>اع</w:t>
      </w:r>
      <w:r w:rsidR="00C07EEE">
        <w:rPr>
          <w:rFonts w:cs="KFGQPC Uthman Taha Naskh" w:hint="cs"/>
          <w:color w:val="0000FF"/>
          <w:sz w:val="36"/>
          <w:szCs w:val="36"/>
          <w:rtl/>
          <w:lang w:bidi="ar-EG"/>
        </w:rPr>
        <w:t>ِ</w:t>
      </w:r>
      <w:r w:rsidRPr="00C07EEE">
        <w:rPr>
          <w:rFonts w:cs="KFGQPC Uthman Taha Naskh" w:hint="cs"/>
          <w:color w:val="0000FF"/>
          <w:sz w:val="36"/>
          <w:szCs w:val="36"/>
          <w:rtl/>
          <w:lang w:bidi="ar-EG"/>
        </w:rPr>
        <w:t>ب</w:t>
      </w:r>
    </w:p>
    <w:p w14:paraId="6BB6E9DA" w14:textId="60E1CFFD" w:rsidR="00623868" w:rsidRPr="00623868" w:rsidRDefault="00623868" w:rsidP="00623868">
      <w:pPr>
        <w:spacing w:after="240"/>
        <w:jc w:val="both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62386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فهرس الموضوعات:</w:t>
      </w:r>
    </w:p>
    <w:p w14:paraId="75A570F0" w14:textId="76FEC5A4" w:rsidR="00623868" w:rsidRPr="00623868" w:rsidRDefault="00623868" w:rsidP="00623868">
      <w:pPr>
        <w:pStyle w:val="TOC1"/>
        <w:tabs>
          <w:tab w:val="right" w:leader="dot" w:pos="10457"/>
        </w:tabs>
        <w:spacing w:after="0"/>
        <w:rPr>
          <w:rFonts w:cs="KFGQPC Uthman Taha Naskh"/>
          <w:noProof/>
          <w:sz w:val="36"/>
          <w:szCs w:val="36"/>
          <w:rtl/>
        </w:rPr>
      </w:pPr>
      <w:r w:rsidRPr="00623868">
        <w:rPr>
          <w:rFonts w:cs="KFGQPC Uthman Taha Naskh"/>
          <w:sz w:val="36"/>
          <w:szCs w:val="36"/>
          <w:rtl/>
          <w:lang w:bidi="ar-EG"/>
        </w:rPr>
        <w:fldChar w:fldCharType="begin"/>
      </w:r>
      <w:r w:rsidRPr="00623868">
        <w:rPr>
          <w:rFonts w:cs="KFGQPC Uthman Taha Naskh"/>
          <w:sz w:val="36"/>
          <w:szCs w:val="36"/>
          <w:rtl/>
          <w:lang w:bidi="ar-EG"/>
        </w:rPr>
        <w:instrText xml:space="preserve"> </w:instrText>
      </w:r>
      <w:r w:rsidRPr="00623868">
        <w:rPr>
          <w:rFonts w:cs="KFGQPC Uthman Taha Naskh"/>
          <w:sz w:val="36"/>
          <w:szCs w:val="36"/>
          <w:lang w:bidi="ar-EG"/>
        </w:rPr>
        <w:instrText>TOC</w:instrText>
      </w:r>
      <w:r w:rsidRPr="00623868">
        <w:rPr>
          <w:rFonts w:cs="KFGQPC Uthman Taha Naskh"/>
          <w:sz w:val="36"/>
          <w:szCs w:val="36"/>
          <w:rtl/>
          <w:lang w:bidi="ar-EG"/>
        </w:rPr>
        <w:instrText xml:space="preserve"> \</w:instrText>
      </w:r>
      <w:r w:rsidRPr="00623868">
        <w:rPr>
          <w:rFonts w:cs="KFGQPC Uthman Taha Naskh"/>
          <w:sz w:val="36"/>
          <w:szCs w:val="36"/>
          <w:lang w:bidi="ar-EG"/>
        </w:rPr>
        <w:instrText>o "1-3" \h \z \u</w:instrText>
      </w:r>
      <w:r w:rsidRPr="00623868">
        <w:rPr>
          <w:rFonts w:cs="KFGQPC Uthman Taha Naskh"/>
          <w:sz w:val="36"/>
          <w:szCs w:val="36"/>
          <w:rtl/>
          <w:lang w:bidi="ar-EG"/>
        </w:rPr>
        <w:instrText xml:space="preserve"> </w:instrText>
      </w:r>
      <w:r w:rsidRPr="00623868">
        <w:rPr>
          <w:rFonts w:cs="KFGQPC Uthman Taha Naskh"/>
          <w:sz w:val="36"/>
          <w:szCs w:val="36"/>
          <w:rtl/>
          <w:lang w:bidi="ar-EG"/>
        </w:rPr>
        <w:fldChar w:fldCharType="separate"/>
      </w:r>
      <w:hyperlink w:anchor="_Toc216096013" w:history="1">
        <w:r w:rsidRPr="00623868">
          <w:rPr>
            <w:rStyle w:val="Hyperlink"/>
            <w:rFonts w:ascii="Arial" w:hAnsi="Arial" w:cs="Arial" w:hint="cs"/>
            <w:noProof/>
            <w:sz w:val="36"/>
            <w:szCs w:val="36"/>
            <w:rtl/>
            <w:lang w:bidi="ar-EG"/>
          </w:rPr>
          <w:t>۩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نقاط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البحث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:</w:t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tab/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instrText xml:space="preserve"> </w:instrText>
        </w:r>
        <w:r w:rsidRPr="00623868">
          <w:rPr>
            <w:rFonts w:cs="KFGQPC Uthman Taha Naskh"/>
            <w:noProof/>
            <w:webHidden/>
            <w:sz w:val="36"/>
            <w:szCs w:val="36"/>
          </w:rPr>
          <w:instrText>PAGEREF</w:instrText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instrText xml:space="preserve"> _</w:instrText>
        </w:r>
        <w:r w:rsidRPr="00623868">
          <w:rPr>
            <w:rFonts w:cs="KFGQPC Uthman Taha Naskh"/>
            <w:noProof/>
            <w:webHidden/>
            <w:sz w:val="36"/>
            <w:szCs w:val="36"/>
          </w:rPr>
          <w:instrText>Toc216096013 \h</w:instrText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instrText xml:space="preserve"> </w:instrText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B3441F">
          <w:rPr>
            <w:rFonts w:cs="KFGQPC Uthman Taha Naskh"/>
            <w:noProof/>
            <w:webHidden/>
            <w:sz w:val="36"/>
            <w:szCs w:val="36"/>
            <w:rtl/>
          </w:rPr>
          <w:t>2</w:t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6EA9721" w14:textId="72D433FE" w:rsidR="00623868" w:rsidRPr="00623868" w:rsidRDefault="00623868" w:rsidP="00623868">
      <w:pPr>
        <w:pStyle w:val="TOC1"/>
        <w:tabs>
          <w:tab w:val="right" w:leader="dot" w:pos="10457"/>
        </w:tabs>
        <w:spacing w:after="0"/>
        <w:rPr>
          <w:rFonts w:cs="KFGQPC Uthman Taha Naskh"/>
          <w:noProof/>
          <w:sz w:val="36"/>
          <w:szCs w:val="36"/>
          <w:rtl/>
        </w:rPr>
      </w:pPr>
      <w:hyperlink w:anchor="_Toc216096014" w:history="1">
        <w:r w:rsidRPr="00623868">
          <w:rPr>
            <w:rStyle w:val="Hyperlink"/>
            <w:rFonts w:ascii="Arial" w:hAnsi="Arial" w:cs="Arial" w:hint="cs"/>
            <w:noProof/>
            <w:sz w:val="36"/>
            <w:szCs w:val="36"/>
            <w:rtl/>
            <w:lang w:bidi="ar-EG"/>
          </w:rPr>
          <w:t>۩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هذا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البحث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إهداء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إلى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:</w:t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tab/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instrText xml:space="preserve"> </w:instrText>
        </w:r>
        <w:r w:rsidRPr="00623868">
          <w:rPr>
            <w:rFonts w:cs="KFGQPC Uthman Taha Naskh"/>
            <w:noProof/>
            <w:webHidden/>
            <w:sz w:val="36"/>
            <w:szCs w:val="36"/>
          </w:rPr>
          <w:instrText>PAGEREF</w:instrText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instrText xml:space="preserve"> _</w:instrText>
        </w:r>
        <w:r w:rsidRPr="00623868">
          <w:rPr>
            <w:rFonts w:cs="KFGQPC Uthman Taha Naskh"/>
            <w:noProof/>
            <w:webHidden/>
            <w:sz w:val="36"/>
            <w:szCs w:val="36"/>
          </w:rPr>
          <w:instrText>Toc216096014 \h</w:instrText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instrText xml:space="preserve"> </w:instrText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B3441F">
          <w:rPr>
            <w:rFonts w:cs="KFGQPC Uthman Taha Naskh"/>
            <w:noProof/>
            <w:webHidden/>
            <w:sz w:val="36"/>
            <w:szCs w:val="36"/>
            <w:rtl/>
          </w:rPr>
          <w:t>2</w:t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0B4B536" w14:textId="1588F7BD" w:rsidR="00623868" w:rsidRPr="00623868" w:rsidRDefault="00623868" w:rsidP="00623868">
      <w:pPr>
        <w:pStyle w:val="TOC1"/>
        <w:tabs>
          <w:tab w:val="right" w:leader="dot" w:pos="10457"/>
        </w:tabs>
        <w:spacing w:after="0"/>
        <w:rPr>
          <w:rFonts w:cs="KFGQPC Uthman Taha Naskh"/>
          <w:noProof/>
          <w:sz w:val="36"/>
          <w:szCs w:val="36"/>
          <w:rtl/>
        </w:rPr>
      </w:pPr>
      <w:hyperlink w:anchor="_Toc216096015" w:history="1">
        <w:r w:rsidRPr="00623868">
          <w:rPr>
            <w:rStyle w:val="Hyperlink"/>
            <w:rFonts w:ascii="Arial" w:hAnsi="Arial" w:cs="Arial" w:hint="cs"/>
            <w:noProof/>
            <w:sz w:val="36"/>
            <w:szCs w:val="36"/>
            <w:rtl/>
            <w:lang w:bidi="ar-EG"/>
          </w:rPr>
          <w:t>۩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مقدمة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:</w:t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tab/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instrText xml:space="preserve"> </w:instrText>
        </w:r>
        <w:r w:rsidRPr="00623868">
          <w:rPr>
            <w:rFonts w:cs="KFGQPC Uthman Taha Naskh"/>
            <w:noProof/>
            <w:webHidden/>
            <w:sz w:val="36"/>
            <w:szCs w:val="36"/>
          </w:rPr>
          <w:instrText>PAGEREF</w:instrText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instrText xml:space="preserve"> _</w:instrText>
        </w:r>
        <w:r w:rsidRPr="00623868">
          <w:rPr>
            <w:rFonts w:cs="KFGQPC Uthman Taha Naskh"/>
            <w:noProof/>
            <w:webHidden/>
            <w:sz w:val="36"/>
            <w:szCs w:val="36"/>
          </w:rPr>
          <w:instrText>Toc216096015 \h</w:instrText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instrText xml:space="preserve"> </w:instrText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B3441F">
          <w:rPr>
            <w:rFonts w:cs="KFGQPC Uthman Taha Naskh"/>
            <w:noProof/>
            <w:webHidden/>
            <w:sz w:val="36"/>
            <w:szCs w:val="36"/>
            <w:rtl/>
          </w:rPr>
          <w:t>3</w:t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F98CBDB" w14:textId="10228776" w:rsidR="00623868" w:rsidRPr="00623868" w:rsidRDefault="00623868" w:rsidP="00623868">
      <w:pPr>
        <w:pStyle w:val="TOC1"/>
        <w:tabs>
          <w:tab w:val="right" w:leader="dot" w:pos="10457"/>
        </w:tabs>
        <w:spacing w:after="0"/>
        <w:rPr>
          <w:rFonts w:cs="KFGQPC Uthman Taha Naskh"/>
          <w:noProof/>
          <w:sz w:val="36"/>
          <w:szCs w:val="36"/>
          <w:rtl/>
        </w:rPr>
      </w:pPr>
      <w:hyperlink w:anchor="_Toc216096016" w:history="1">
        <w:r w:rsidRPr="00623868">
          <w:rPr>
            <w:rStyle w:val="Hyperlink"/>
            <w:rFonts w:ascii="Arial" w:hAnsi="Arial" w:cs="Arial" w:hint="cs"/>
            <w:noProof/>
            <w:sz w:val="36"/>
            <w:szCs w:val="36"/>
            <w:rtl/>
            <w:lang w:bidi="ar-EG"/>
          </w:rPr>
          <w:t>۩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المعاني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العامة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لكلمة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(</w:t>
        </w:r>
        <w:r w:rsidRPr="00623868">
          <w:rPr>
            <w:rStyle w:val="Hyperlink"/>
            <w:rFonts w:cs="KFGQPC Uthman Taha Naskh"/>
            <w:noProof/>
            <w:sz w:val="36"/>
            <w:szCs w:val="36"/>
            <w:lang w:bidi="ar-EG"/>
          </w:rPr>
          <w:t>αρχη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):</w:t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tab/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instrText xml:space="preserve"> </w:instrText>
        </w:r>
        <w:r w:rsidRPr="00623868">
          <w:rPr>
            <w:rFonts w:cs="KFGQPC Uthman Taha Naskh"/>
            <w:noProof/>
            <w:webHidden/>
            <w:sz w:val="36"/>
            <w:szCs w:val="36"/>
          </w:rPr>
          <w:instrText>PAGEREF</w:instrText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instrText xml:space="preserve"> _</w:instrText>
        </w:r>
        <w:r w:rsidRPr="00623868">
          <w:rPr>
            <w:rFonts w:cs="KFGQPC Uthman Taha Naskh"/>
            <w:noProof/>
            <w:webHidden/>
            <w:sz w:val="36"/>
            <w:szCs w:val="36"/>
          </w:rPr>
          <w:instrText>Toc216096016 \h</w:instrText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instrText xml:space="preserve"> </w:instrText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B3441F">
          <w:rPr>
            <w:rFonts w:cs="KFGQPC Uthman Taha Naskh"/>
            <w:noProof/>
            <w:webHidden/>
            <w:sz w:val="36"/>
            <w:szCs w:val="36"/>
            <w:rtl/>
          </w:rPr>
          <w:t>5</w:t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3D17855" w14:textId="40B0BDF8" w:rsidR="00623868" w:rsidRPr="00623868" w:rsidRDefault="00623868" w:rsidP="00623868">
      <w:pPr>
        <w:pStyle w:val="TOC2"/>
        <w:tabs>
          <w:tab w:val="right" w:leader="dot" w:pos="10457"/>
        </w:tabs>
        <w:spacing w:after="0"/>
        <w:rPr>
          <w:rFonts w:cs="KFGQPC Uthman Taha Naskh"/>
          <w:noProof/>
          <w:sz w:val="36"/>
          <w:szCs w:val="36"/>
          <w:rtl/>
        </w:rPr>
      </w:pPr>
      <w:hyperlink w:anchor="_Toc216096017" w:history="1">
        <w:r w:rsidRPr="00623868">
          <w:rPr>
            <w:rStyle w:val="Hyperlink"/>
            <w:rFonts w:ascii="Arial" w:hAnsi="Arial" w:cs="Arial" w:hint="cs"/>
            <w:noProof/>
            <w:sz w:val="36"/>
            <w:szCs w:val="36"/>
            <w:rtl/>
            <w:lang w:bidi="ar-EG"/>
          </w:rPr>
          <w:t>۞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أمثلة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على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الأولية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الزمن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(</w:t>
        </w:r>
        <w:r w:rsidRPr="00623868">
          <w:rPr>
            <w:rStyle w:val="Hyperlink"/>
            <w:rFonts w:cs="KFGQPC Uthman Taha Naskh"/>
            <w:noProof/>
            <w:sz w:val="36"/>
            <w:szCs w:val="36"/>
            <w:lang w:bidi="ar-EG"/>
          </w:rPr>
          <w:t>Primacy in Time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):</w:t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tab/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instrText xml:space="preserve"> </w:instrText>
        </w:r>
        <w:r w:rsidRPr="00623868">
          <w:rPr>
            <w:rFonts w:cs="KFGQPC Uthman Taha Naskh"/>
            <w:noProof/>
            <w:webHidden/>
            <w:sz w:val="36"/>
            <w:szCs w:val="36"/>
          </w:rPr>
          <w:instrText>PAGEREF</w:instrText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instrText xml:space="preserve"> _</w:instrText>
        </w:r>
        <w:r w:rsidRPr="00623868">
          <w:rPr>
            <w:rFonts w:cs="KFGQPC Uthman Taha Naskh"/>
            <w:noProof/>
            <w:webHidden/>
            <w:sz w:val="36"/>
            <w:szCs w:val="36"/>
          </w:rPr>
          <w:instrText>Toc216096017 \h</w:instrText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instrText xml:space="preserve"> </w:instrText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B3441F">
          <w:rPr>
            <w:rFonts w:cs="KFGQPC Uthman Taha Naskh"/>
            <w:noProof/>
            <w:webHidden/>
            <w:sz w:val="36"/>
            <w:szCs w:val="36"/>
            <w:rtl/>
          </w:rPr>
          <w:t>6</w:t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60244AB" w14:textId="59165AC1" w:rsidR="00623868" w:rsidRPr="00623868" w:rsidRDefault="00623868" w:rsidP="00623868">
      <w:pPr>
        <w:pStyle w:val="TOC2"/>
        <w:tabs>
          <w:tab w:val="right" w:leader="dot" w:pos="10457"/>
        </w:tabs>
        <w:spacing w:after="0"/>
        <w:rPr>
          <w:rFonts w:cs="KFGQPC Uthman Taha Naskh"/>
          <w:noProof/>
          <w:sz w:val="36"/>
          <w:szCs w:val="36"/>
          <w:rtl/>
        </w:rPr>
      </w:pPr>
      <w:hyperlink w:anchor="_Toc216096018" w:history="1">
        <w:r w:rsidRPr="00623868">
          <w:rPr>
            <w:rStyle w:val="Hyperlink"/>
            <w:rFonts w:ascii="Arial" w:hAnsi="Arial" w:cs="Arial" w:hint="cs"/>
            <w:noProof/>
            <w:sz w:val="36"/>
            <w:szCs w:val="36"/>
            <w:rtl/>
            <w:lang w:bidi="ar-EG"/>
          </w:rPr>
          <w:t>۞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نصوص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تبين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استخدام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كلمة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"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أرخي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"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بمعنى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الأولية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الزمنية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:</w:t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tab/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instrText xml:space="preserve"> </w:instrText>
        </w:r>
        <w:r w:rsidRPr="00623868">
          <w:rPr>
            <w:rFonts w:cs="KFGQPC Uthman Taha Naskh"/>
            <w:noProof/>
            <w:webHidden/>
            <w:sz w:val="36"/>
            <w:szCs w:val="36"/>
          </w:rPr>
          <w:instrText>PAGEREF</w:instrText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instrText xml:space="preserve"> _</w:instrText>
        </w:r>
        <w:r w:rsidRPr="00623868">
          <w:rPr>
            <w:rFonts w:cs="KFGQPC Uthman Taha Naskh"/>
            <w:noProof/>
            <w:webHidden/>
            <w:sz w:val="36"/>
            <w:szCs w:val="36"/>
          </w:rPr>
          <w:instrText>Toc216096018 \h</w:instrText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instrText xml:space="preserve"> </w:instrText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B3441F">
          <w:rPr>
            <w:rFonts w:cs="KFGQPC Uthman Taha Naskh"/>
            <w:noProof/>
            <w:webHidden/>
            <w:sz w:val="36"/>
            <w:szCs w:val="36"/>
            <w:rtl/>
          </w:rPr>
          <w:t>7</w:t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011549F" w14:textId="2855BB8D" w:rsidR="00623868" w:rsidRPr="00623868" w:rsidRDefault="00623868" w:rsidP="00623868">
      <w:pPr>
        <w:pStyle w:val="TOC2"/>
        <w:tabs>
          <w:tab w:val="right" w:leader="dot" w:pos="10457"/>
        </w:tabs>
        <w:spacing w:after="0"/>
        <w:rPr>
          <w:rFonts w:cs="KFGQPC Uthman Taha Naskh"/>
          <w:noProof/>
          <w:sz w:val="36"/>
          <w:szCs w:val="36"/>
          <w:rtl/>
        </w:rPr>
      </w:pPr>
      <w:hyperlink w:anchor="_Toc216096019" w:history="1">
        <w:r w:rsidRPr="00623868">
          <w:rPr>
            <w:rStyle w:val="Hyperlink"/>
            <w:rFonts w:ascii="Arial" w:hAnsi="Arial" w:cs="Arial" w:hint="cs"/>
            <w:noProof/>
            <w:sz w:val="36"/>
            <w:szCs w:val="36"/>
            <w:rtl/>
            <w:lang w:bidi="ar-EG"/>
          </w:rPr>
          <w:t>۞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أمثلة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على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الأولية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الترتيب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(</w:t>
        </w:r>
        <w:r w:rsidRPr="00623868">
          <w:rPr>
            <w:rStyle w:val="Hyperlink"/>
            <w:rFonts w:cs="KFGQPC Uthman Taha Naskh"/>
            <w:noProof/>
            <w:sz w:val="36"/>
            <w:szCs w:val="36"/>
            <w:lang w:bidi="ar-EG"/>
          </w:rPr>
          <w:t>Primacy in Order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):</w:t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tab/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instrText xml:space="preserve"> </w:instrText>
        </w:r>
        <w:r w:rsidRPr="00623868">
          <w:rPr>
            <w:rFonts w:cs="KFGQPC Uthman Taha Naskh"/>
            <w:noProof/>
            <w:webHidden/>
            <w:sz w:val="36"/>
            <w:szCs w:val="36"/>
          </w:rPr>
          <w:instrText>PAGEREF</w:instrText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instrText xml:space="preserve"> _</w:instrText>
        </w:r>
        <w:r w:rsidRPr="00623868">
          <w:rPr>
            <w:rFonts w:cs="KFGQPC Uthman Taha Naskh"/>
            <w:noProof/>
            <w:webHidden/>
            <w:sz w:val="36"/>
            <w:szCs w:val="36"/>
          </w:rPr>
          <w:instrText>Toc216096019 \h</w:instrText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instrText xml:space="preserve"> </w:instrText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B3441F">
          <w:rPr>
            <w:rFonts w:cs="KFGQPC Uthman Taha Naskh"/>
            <w:noProof/>
            <w:webHidden/>
            <w:sz w:val="36"/>
            <w:szCs w:val="36"/>
            <w:rtl/>
          </w:rPr>
          <w:t>10</w:t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3E84562" w14:textId="154488DE" w:rsidR="00623868" w:rsidRPr="00623868" w:rsidRDefault="00623868" w:rsidP="00623868">
      <w:pPr>
        <w:pStyle w:val="TOC2"/>
        <w:tabs>
          <w:tab w:val="right" w:leader="dot" w:pos="10457"/>
        </w:tabs>
        <w:spacing w:after="0"/>
        <w:rPr>
          <w:rFonts w:cs="KFGQPC Uthman Taha Naskh"/>
          <w:noProof/>
          <w:sz w:val="36"/>
          <w:szCs w:val="36"/>
          <w:rtl/>
        </w:rPr>
      </w:pPr>
      <w:hyperlink w:anchor="_Toc216096020" w:history="1">
        <w:r w:rsidRPr="00623868">
          <w:rPr>
            <w:rStyle w:val="Hyperlink"/>
            <w:rFonts w:ascii="Arial" w:hAnsi="Arial" w:cs="Arial" w:hint="cs"/>
            <w:noProof/>
            <w:sz w:val="36"/>
            <w:szCs w:val="36"/>
            <w:rtl/>
            <w:lang w:bidi="ar-EG"/>
          </w:rPr>
          <w:t>۞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نصوص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تبين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استخدام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كلمة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"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أرخي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"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بمعنى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أولية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الترتيب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:</w:t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tab/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instrText xml:space="preserve"> </w:instrText>
        </w:r>
        <w:r w:rsidRPr="00623868">
          <w:rPr>
            <w:rFonts w:cs="KFGQPC Uthman Taha Naskh"/>
            <w:noProof/>
            <w:webHidden/>
            <w:sz w:val="36"/>
            <w:szCs w:val="36"/>
          </w:rPr>
          <w:instrText>PAGEREF</w:instrText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instrText xml:space="preserve"> _</w:instrText>
        </w:r>
        <w:r w:rsidRPr="00623868">
          <w:rPr>
            <w:rFonts w:cs="KFGQPC Uthman Taha Naskh"/>
            <w:noProof/>
            <w:webHidden/>
            <w:sz w:val="36"/>
            <w:szCs w:val="36"/>
          </w:rPr>
          <w:instrText>Toc216096020 \h</w:instrText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instrText xml:space="preserve"> </w:instrText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B3441F">
          <w:rPr>
            <w:rFonts w:cs="KFGQPC Uthman Taha Naskh"/>
            <w:noProof/>
            <w:webHidden/>
            <w:sz w:val="36"/>
            <w:szCs w:val="36"/>
            <w:rtl/>
          </w:rPr>
          <w:t>11</w:t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0BA907A" w14:textId="6CDB833F" w:rsidR="00623868" w:rsidRPr="00623868" w:rsidRDefault="00623868" w:rsidP="00623868">
      <w:pPr>
        <w:pStyle w:val="TOC2"/>
        <w:tabs>
          <w:tab w:val="right" w:leader="dot" w:pos="10457"/>
        </w:tabs>
        <w:spacing w:after="0"/>
        <w:rPr>
          <w:rFonts w:cs="KFGQPC Uthman Taha Naskh"/>
          <w:noProof/>
          <w:sz w:val="36"/>
          <w:szCs w:val="36"/>
          <w:rtl/>
        </w:rPr>
      </w:pPr>
      <w:hyperlink w:anchor="_Toc216096021" w:history="1">
        <w:r w:rsidRPr="00623868">
          <w:rPr>
            <w:rStyle w:val="Hyperlink"/>
            <w:rFonts w:ascii="Arial" w:hAnsi="Arial" w:cs="Arial" w:hint="cs"/>
            <w:noProof/>
            <w:sz w:val="36"/>
            <w:szCs w:val="36"/>
            <w:rtl/>
            <w:lang w:bidi="ar-EG"/>
          </w:rPr>
          <w:t>۞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أمثلة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على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الأولية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الرتبة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(</w:t>
        </w:r>
        <w:r w:rsidRPr="00623868">
          <w:rPr>
            <w:rStyle w:val="Hyperlink"/>
            <w:rFonts w:cs="KFGQPC Uthman Taha Naskh"/>
            <w:noProof/>
            <w:sz w:val="36"/>
            <w:szCs w:val="36"/>
            <w:lang w:bidi="ar-EG"/>
          </w:rPr>
          <w:t>Primacy in Rank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):</w:t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tab/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instrText xml:space="preserve"> </w:instrText>
        </w:r>
        <w:r w:rsidRPr="00623868">
          <w:rPr>
            <w:rFonts w:cs="KFGQPC Uthman Taha Naskh"/>
            <w:noProof/>
            <w:webHidden/>
            <w:sz w:val="36"/>
            <w:szCs w:val="36"/>
          </w:rPr>
          <w:instrText>PAGEREF</w:instrText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instrText xml:space="preserve"> _</w:instrText>
        </w:r>
        <w:r w:rsidRPr="00623868">
          <w:rPr>
            <w:rFonts w:cs="KFGQPC Uthman Taha Naskh"/>
            <w:noProof/>
            <w:webHidden/>
            <w:sz w:val="36"/>
            <w:szCs w:val="36"/>
          </w:rPr>
          <w:instrText>Toc216096021 \h</w:instrText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instrText xml:space="preserve"> </w:instrText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B3441F">
          <w:rPr>
            <w:rFonts w:cs="KFGQPC Uthman Taha Naskh"/>
            <w:noProof/>
            <w:webHidden/>
            <w:sz w:val="36"/>
            <w:szCs w:val="36"/>
            <w:rtl/>
          </w:rPr>
          <w:t>13</w:t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04563EC" w14:textId="6995D5D2" w:rsidR="00623868" w:rsidRPr="00623868" w:rsidRDefault="00623868" w:rsidP="00623868">
      <w:pPr>
        <w:pStyle w:val="TOC2"/>
        <w:tabs>
          <w:tab w:val="right" w:leader="dot" w:pos="10457"/>
        </w:tabs>
        <w:spacing w:after="0"/>
        <w:rPr>
          <w:rFonts w:cs="KFGQPC Uthman Taha Naskh"/>
          <w:noProof/>
          <w:sz w:val="36"/>
          <w:szCs w:val="36"/>
          <w:rtl/>
        </w:rPr>
      </w:pPr>
      <w:hyperlink w:anchor="_Toc216096022" w:history="1">
        <w:r w:rsidRPr="00623868">
          <w:rPr>
            <w:rStyle w:val="Hyperlink"/>
            <w:rFonts w:ascii="Arial" w:hAnsi="Arial" w:cs="Arial" w:hint="cs"/>
            <w:noProof/>
            <w:sz w:val="36"/>
            <w:szCs w:val="36"/>
            <w:rtl/>
            <w:lang w:bidi="ar-EG"/>
          </w:rPr>
          <w:t>۞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نصوص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تبين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استخدام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كلمة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"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أرخي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"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بمعنى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أولية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الرتبة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:</w:t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tab/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instrText xml:space="preserve"> </w:instrText>
        </w:r>
        <w:r w:rsidRPr="00623868">
          <w:rPr>
            <w:rFonts w:cs="KFGQPC Uthman Taha Naskh"/>
            <w:noProof/>
            <w:webHidden/>
            <w:sz w:val="36"/>
            <w:szCs w:val="36"/>
          </w:rPr>
          <w:instrText>PAGEREF</w:instrText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instrText xml:space="preserve"> _</w:instrText>
        </w:r>
        <w:r w:rsidRPr="00623868">
          <w:rPr>
            <w:rFonts w:cs="KFGQPC Uthman Taha Naskh"/>
            <w:noProof/>
            <w:webHidden/>
            <w:sz w:val="36"/>
            <w:szCs w:val="36"/>
          </w:rPr>
          <w:instrText>Toc216096022 \h</w:instrText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instrText xml:space="preserve"> </w:instrText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B3441F">
          <w:rPr>
            <w:rFonts w:cs="KFGQPC Uthman Taha Naskh"/>
            <w:noProof/>
            <w:webHidden/>
            <w:sz w:val="36"/>
            <w:szCs w:val="36"/>
            <w:rtl/>
          </w:rPr>
          <w:t>21</w:t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1173924" w14:textId="6292E3D1" w:rsidR="00623868" w:rsidRPr="00623868" w:rsidRDefault="00623868" w:rsidP="00623868">
      <w:pPr>
        <w:pStyle w:val="TOC1"/>
        <w:tabs>
          <w:tab w:val="right" w:leader="dot" w:pos="10457"/>
        </w:tabs>
        <w:spacing w:after="0"/>
        <w:rPr>
          <w:rFonts w:cs="KFGQPC Uthman Taha Naskh"/>
          <w:noProof/>
          <w:sz w:val="36"/>
          <w:szCs w:val="36"/>
          <w:rtl/>
        </w:rPr>
      </w:pPr>
      <w:hyperlink w:anchor="_Toc216096023" w:history="1">
        <w:r w:rsidRPr="00623868">
          <w:rPr>
            <w:rStyle w:val="Hyperlink"/>
            <w:rFonts w:ascii="Arial" w:hAnsi="Arial" w:cs="Arial" w:hint="cs"/>
            <w:noProof/>
            <w:sz w:val="36"/>
            <w:szCs w:val="36"/>
            <w:rtl/>
            <w:lang w:bidi="ar-EG"/>
          </w:rPr>
          <w:t>۩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مُلخَّص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ما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سبق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:</w:t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tab/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instrText xml:space="preserve"> </w:instrText>
        </w:r>
        <w:r w:rsidRPr="00623868">
          <w:rPr>
            <w:rFonts w:cs="KFGQPC Uthman Taha Naskh"/>
            <w:noProof/>
            <w:webHidden/>
            <w:sz w:val="36"/>
            <w:szCs w:val="36"/>
          </w:rPr>
          <w:instrText>PAGEREF</w:instrText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instrText xml:space="preserve"> _</w:instrText>
        </w:r>
        <w:r w:rsidRPr="00623868">
          <w:rPr>
            <w:rFonts w:cs="KFGQPC Uthman Taha Naskh"/>
            <w:noProof/>
            <w:webHidden/>
            <w:sz w:val="36"/>
            <w:szCs w:val="36"/>
          </w:rPr>
          <w:instrText>Toc216096023 \h</w:instrText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instrText xml:space="preserve"> </w:instrText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B3441F">
          <w:rPr>
            <w:rFonts w:cs="KFGQPC Uthman Taha Naskh"/>
            <w:noProof/>
            <w:webHidden/>
            <w:sz w:val="36"/>
            <w:szCs w:val="36"/>
            <w:rtl/>
          </w:rPr>
          <w:t>22</w:t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2F7DCD7" w14:textId="4895739F" w:rsidR="00623868" w:rsidRPr="00623868" w:rsidRDefault="00623868" w:rsidP="00623868">
      <w:pPr>
        <w:pStyle w:val="TOC1"/>
        <w:tabs>
          <w:tab w:val="right" w:leader="dot" w:pos="10457"/>
        </w:tabs>
        <w:spacing w:after="0"/>
        <w:rPr>
          <w:rFonts w:cs="KFGQPC Uthman Taha Naskh"/>
          <w:noProof/>
          <w:sz w:val="36"/>
          <w:szCs w:val="36"/>
          <w:rtl/>
        </w:rPr>
      </w:pPr>
      <w:hyperlink w:anchor="_Toc216096024" w:history="1">
        <w:r w:rsidRPr="00623868">
          <w:rPr>
            <w:rStyle w:val="Hyperlink"/>
            <w:rFonts w:ascii="Arial" w:hAnsi="Arial" w:cs="Arial" w:hint="cs"/>
            <w:noProof/>
            <w:sz w:val="36"/>
            <w:szCs w:val="36"/>
            <w:rtl/>
            <w:lang w:bidi="ar-EG"/>
          </w:rPr>
          <w:t>۩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الخاتمة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:</w:t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tab/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instrText xml:space="preserve"> </w:instrText>
        </w:r>
        <w:r w:rsidRPr="00623868">
          <w:rPr>
            <w:rFonts w:cs="KFGQPC Uthman Taha Naskh"/>
            <w:noProof/>
            <w:webHidden/>
            <w:sz w:val="36"/>
            <w:szCs w:val="36"/>
          </w:rPr>
          <w:instrText>PAGEREF</w:instrText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instrText xml:space="preserve"> _</w:instrText>
        </w:r>
        <w:r w:rsidRPr="00623868">
          <w:rPr>
            <w:rFonts w:cs="KFGQPC Uthman Taha Naskh"/>
            <w:noProof/>
            <w:webHidden/>
            <w:sz w:val="36"/>
            <w:szCs w:val="36"/>
          </w:rPr>
          <w:instrText>Toc216096024 \h</w:instrText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instrText xml:space="preserve"> </w:instrText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B3441F">
          <w:rPr>
            <w:rFonts w:cs="KFGQPC Uthman Taha Naskh"/>
            <w:noProof/>
            <w:webHidden/>
            <w:sz w:val="36"/>
            <w:szCs w:val="36"/>
            <w:rtl/>
          </w:rPr>
          <w:t>23</w:t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9DFF7E0" w14:textId="7B8CE069" w:rsidR="00623868" w:rsidRPr="00623868" w:rsidRDefault="00623868" w:rsidP="00623868">
      <w:pPr>
        <w:pStyle w:val="TOC1"/>
        <w:tabs>
          <w:tab w:val="right" w:leader="dot" w:pos="10457"/>
        </w:tabs>
        <w:spacing w:after="0"/>
        <w:rPr>
          <w:rFonts w:cs="KFGQPC Uthman Taha Naskh"/>
          <w:noProof/>
          <w:sz w:val="36"/>
          <w:szCs w:val="36"/>
          <w:rtl/>
        </w:rPr>
      </w:pPr>
      <w:hyperlink w:anchor="_Toc216096025" w:history="1">
        <w:r w:rsidRPr="00623868">
          <w:rPr>
            <w:rStyle w:val="Hyperlink"/>
            <w:rFonts w:ascii="Arial" w:hAnsi="Arial" w:cs="Arial" w:hint="cs"/>
            <w:noProof/>
            <w:sz w:val="36"/>
            <w:szCs w:val="36"/>
            <w:rtl/>
            <w:lang w:bidi="ar-EG"/>
          </w:rPr>
          <w:t>۩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الملحق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الأول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-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كلمة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(</w:t>
        </w:r>
        <w:r w:rsidRPr="00623868">
          <w:rPr>
            <w:rStyle w:val="Hyperlink"/>
            <w:rFonts w:cs="KFGQPC Uthman Taha Naskh"/>
            <w:noProof/>
            <w:sz w:val="36"/>
            <w:szCs w:val="36"/>
            <w:lang w:bidi="ar-EG"/>
          </w:rPr>
          <w:t>αρχη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)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من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بعض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القواميس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:</w:t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tab/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instrText xml:space="preserve"> </w:instrText>
        </w:r>
        <w:r w:rsidRPr="00623868">
          <w:rPr>
            <w:rFonts w:cs="KFGQPC Uthman Taha Naskh"/>
            <w:noProof/>
            <w:webHidden/>
            <w:sz w:val="36"/>
            <w:szCs w:val="36"/>
          </w:rPr>
          <w:instrText>PAGEREF</w:instrText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instrText xml:space="preserve"> _</w:instrText>
        </w:r>
        <w:r w:rsidRPr="00623868">
          <w:rPr>
            <w:rFonts w:cs="KFGQPC Uthman Taha Naskh"/>
            <w:noProof/>
            <w:webHidden/>
            <w:sz w:val="36"/>
            <w:szCs w:val="36"/>
          </w:rPr>
          <w:instrText>Toc216096025 \h</w:instrText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instrText xml:space="preserve"> </w:instrText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B3441F">
          <w:rPr>
            <w:rFonts w:cs="KFGQPC Uthman Taha Naskh"/>
            <w:noProof/>
            <w:webHidden/>
            <w:sz w:val="36"/>
            <w:szCs w:val="36"/>
            <w:rtl/>
          </w:rPr>
          <w:t>25</w:t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035290F" w14:textId="0D176385" w:rsidR="00623868" w:rsidRPr="00623868" w:rsidRDefault="00623868" w:rsidP="00623868">
      <w:pPr>
        <w:pStyle w:val="TOC1"/>
        <w:tabs>
          <w:tab w:val="right" w:leader="dot" w:pos="10457"/>
        </w:tabs>
        <w:spacing w:after="0"/>
        <w:rPr>
          <w:rFonts w:cs="KFGQPC Uthman Taha Naskh"/>
          <w:noProof/>
          <w:sz w:val="36"/>
          <w:szCs w:val="36"/>
          <w:rtl/>
        </w:rPr>
      </w:pPr>
      <w:hyperlink w:anchor="_Toc216096026" w:history="1">
        <w:r w:rsidRPr="00623868">
          <w:rPr>
            <w:rStyle w:val="Hyperlink"/>
            <w:rFonts w:ascii="Arial" w:hAnsi="Arial" w:cs="Arial" w:hint="cs"/>
            <w:noProof/>
            <w:sz w:val="36"/>
            <w:szCs w:val="36"/>
            <w:rtl/>
            <w:lang w:bidi="ar-EG"/>
          </w:rPr>
          <w:t>۩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الملحق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الثاني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-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أغلبية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الترجمات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ترجمت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(</w:t>
        </w:r>
        <w:r w:rsidRPr="00623868">
          <w:rPr>
            <w:rStyle w:val="Hyperlink"/>
            <w:rFonts w:cs="KFGQPC Uthman Taha Naskh"/>
            <w:noProof/>
            <w:sz w:val="36"/>
            <w:szCs w:val="36"/>
            <w:lang w:bidi="ar-EG"/>
          </w:rPr>
          <w:t>αρχη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)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النص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إلى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23868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بداية</w:t>
        </w:r>
        <w:r w:rsidRPr="00623868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:</w:t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tab/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instrText xml:space="preserve"> </w:instrText>
        </w:r>
        <w:r w:rsidRPr="00623868">
          <w:rPr>
            <w:rFonts w:cs="KFGQPC Uthman Taha Naskh"/>
            <w:noProof/>
            <w:webHidden/>
            <w:sz w:val="36"/>
            <w:szCs w:val="36"/>
          </w:rPr>
          <w:instrText>PAGEREF</w:instrText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instrText xml:space="preserve"> _</w:instrText>
        </w:r>
        <w:r w:rsidRPr="00623868">
          <w:rPr>
            <w:rFonts w:cs="KFGQPC Uthman Taha Naskh"/>
            <w:noProof/>
            <w:webHidden/>
            <w:sz w:val="36"/>
            <w:szCs w:val="36"/>
          </w:rPr>
          <w:instrText>Toc216096026 \h</w:instrText>
        </w:r>
        <w:r w:rsidRPr="00623868">
          <w:rPr>
            <w:rFonts w:cs="KFGQPC Uthman Taha Naskh"/>
            <w:noProof/>
            <w:webHidden/>
            <w:sz w:val="36"/>
            <w:szCs w:val="36"/>
            <w:rtl/>
          </w:rPr>
          <w:instrText xml:space="preserve"> </w:instrText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B3441F">
          <w:rPr>
            <w:rFonts w:cs="KFGQPC Uthman Taha Naskh"/>
            <w:noProof/>
            <w:webHidden/>
            <w:sz w:val="36"/>
            <w:szCs w:val="36"/>
            <w:rtl/>
          </w:rPr>
          <w:t>30</w:t>
        </w:r>
        <w:r w:rsidRPr="00623868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EBC0923" w14:textId="79B7A703" w:rsidR="00623868" w:rsidRDefault="00623868" w:rsidP="00623868">
      <w:pPr>
        <w:jc w:val="both"/>
        <w:rPr>
          <w:rFonts w:cs="KFGQPC Uthman Taha Naskh"/>
          <w:sz w:val="36"/>
          <w:szCs w:val="36"/>
          <w:rtl/>
          <w:lang w:bidi="ar-EG"/>
        </w:rPr>
      </w:pPr>
      <w:r w:rsidRPr="00623868">
        <w:rPr>
          <w:rFonts w:cs="KFGQPC Uthman Taha Naskh"/>
          <w:sz w:val="36"/>
          <w:szCs w:val="36"/>
          <w:rtl/>
          <w:lang w:bidi="ar-EG"/>
        </w:rPr>
        <w:fldChar w:fldCharType="end"/>
      </w:r>
    </w:p>
    <w:p w14:paraId="158F1FCB" w14:textId="77777777" w:rsidR="00623868" w:rsidRDefault="00623868">
      <w:pPr>
        <w:bidi w:val="0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/>
          <w:sz w:val="36"/>
          <w:szCs w:val="36"/>
          <w:rtl/>
          <w:lang w:bidi="ar-EG"/>
        </w:rPr>
        <w:br w:type="page"/>
      </w:r>
    </w:p>
    <w:p w14:paraId="281BB7D2" w14:textId="77777777" w:rsidR="00623868" w:rsidRPr="00623868" w:rsidRDefault="00623868" w:rsidP="00623868">
      <w:pPr>
        <w:keepNext/>
        <w:spacing w:after="160"/>
        <w:jc w:val="both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0" w:name="_Toc216096013"/>
      <w:r w:rsidRPr="00623868">
        <w:rPr>
          <w:rFonts w:ascii="Arial" w:hAnsi="Arial" w:cs="Arial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۩</w:t>
      </w:r>
      <w:r w:rsidRPr="0062386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نقاط البحث:</w:t>
      </w:r>
      <w:bookmarkEnd w:id="0"/>
    </w:p>
    <w:p w14:paraId="4A67B6A6" w14:textId="77777777" w:rsidR="00623868" w:rsidRPr="00C07EEE" w:rsidRDefault="00623868" w:rsidP="00623868">
      <w:pPr>
        <w:numPr>
          <w:ilvl w:val="0"/>
          <w:numId w:val="2"/>
        </w:numPr>
        <w:jc w:val="both"/>
        <w:rPr>
          <w:rFonts w:cs="KFGQPC Uthman Taha Naskh"/>
          <w:sz w:val="36"/>
          <w:szCs w:val="36"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أول معنى يطرأ لذهن قارئ النص أن يسوع هو أول المخلوقات التي خلقها الله</w:t>
      </w:r>
      <w:r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07D6E376" w14:textId="77777777" w:rsidR="00623868" w:rsidRPr="00C07EEE" w:rsidRDefault="00623868" w:rsidP="00623868">
      <w:pPr>
        <w:numPr>
          <w:ilvl w:val="0"/>
          <w:numId w:val="2"/>
        </w:numPr>
        <w:jc w:val="both"/>
        <w:rPr>
          <w:rFonts w:cs="KFGQPC Uthman Taha Naskh"/>
          <w:sz w:val="36"/>
          <w:szCs w:val="36"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جميع معاني كلمة أرخي تجعل يسوع مخلوق بحسب النص</w:t>
      </w:r>
      <w:r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59E0E195" w14:textId="77777777" w:rsidR="00623868" w:rsidRDefault="00623868" w:rsidP="00623868">
      <w:pPr>
        <w:numPr>
          <w:ilvl w:val="0"/>
          <w:numId w:val="2"/>
        </w:num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يسوع بحسب النص منسوب للخليقة والخليقة منسوبة لله فلا يكون يسوع الخالق</w:t>
      </w:r>
      <w:r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233B086B" w14:textId="77777777" w:rsidR="00623868" w:rsidRPr="00623868" w:rsidRDefault="00623868" w:rsidP="00623868">
      <w:pPr>
        <w:keepNext/>
        <w:spacing w:after="160"/>
        <w:jc w:val="both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" w:name="_Toc216096014"/>
      <w:r w:rsidRPr="00623868">
        <w:rPr>
          <w:rFonts w:ascii="Arial" w:hAnsi="Arial" w:cs="Arial" w:hint="cs"/>
          <w:b/>
          <w:bCs/>
          <w:sz w:val="36"/>
          <w:szCs w:val="36"/>
          <w:highlight w:val="yellow"/>
          <w:u w:val="single"/>
          <w:rtl/>
          <w:lang w:bidi="ar-EG"/>
        </w:rPr>
        <w:t>۩</w:t>
      </w:r>
      <w:r w:rsidRPr="0062386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هذا البحث إهداء إلى:</w:t>
      </w:r>
      <w:bookmarkEnd w:id="1"/>
    </w:p>
    <w:p w14:paraId="2ABEAAF1" w14:textId="77777777" w:rsidR="00623868" w:rsidRPr="00C07EEE" w:rsidRDefault="00623868" w:rsidP="00623868">
      <w:pPr>
        <w:numPr>
          <w:ilvl w:val="0"/>
          <w:numId w:val="1"/>
        </w:numPr>
        <w:jc w:val="both"/>
        <w:rPr>
          <w:rFonts w:cs="KFGQPC Uthman Taha Naskh"/>
          <w:sz w:val="36"/>
          <w:szCs w:val="36"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أستاذي وشيخي وأبي الشيخ عرب - </w:t>
      </w:r>
      <w:r w:rsidRPr="00C07EEE">
        <w:rPr>
          <w:rFonts w:cs="KFGQPC Uthman Taha Naskh"/>
          <w:b/>
          <w:bCs/>
          <w:color w:val="008000"/>
          <w:sz w:val="36"/>
          <w:szCs w:val="36"/>
          <w:lang w:bidi="ar-EG"/>
        </w:rPr>
        <w:t>sheekh_3arb</w:t>
      </w:r>
      <w:r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6FB0B09F" w14:textId="77777777" w:rsidR="00623868" w:rsidRPr="00C07EEE" w:rsidRDefault="00623868" w:rsidP="00623868">
      <w:pPr>
        <w:numPr>
          <w:ilvl w:val="0"/>
          <w:numId w:val="1"/>
        </w:numPr>
        <w:jc w:val="both"/>
        <w:rPr>
          <w:rFonts w:cs="KFGQPC Uthman Taha Naskh"/>
          <w:sz w:val="36"/>
          <w:szCs w:val="36"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الأخت الفاضلة طالبة العلم المجتهدة جوين إسلام - </w:t>
      </w:r>
      <w:proofErr w:type="spellStart"/>
      <w:r w:rsidRPr="00C07EEE">
        <w:rPr>
          <w:rFonts w:cs="KFGQPC Uthman Taha Naskh"/>
          <w:b/>
          <w:bCs/>
          <w:color w:val="008000"/>
          <w:sz w:val="36"/>
          <w:szCs w:val="36"/>
          <w:lang w:bidi="ar-EG"/>
        </w:rPr>
        <w:t>join_islam</w:t>
      </w:r>
      <w:proofErr w:type="spellEnd"/>
      <w:r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6874B221" w14:textId="77777777" w:rsidR="00623868" w:rsidRPr="00C07EEE" w:rsidRDefault="00623868" w:rsidP="00623868">
      <w:pPr>
        <w:numPr>
          <w:ilvl w:val="0"/>
          <w:numId w:val="1"/>
        </w:numPr>
        <w:jc w:val="both"/>
        <w:rPr>
          <w:rFonts w:cs="KFGQPC Uthman Taha Naskh"/>
          <w:sz w:val="36"/>
          <w:szCs w:val="36"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الأخت الفاضلة طالبة العلم المجتهدة مريم - </w:t>
      </w:r>
      <w:proofErr w:type="spellStart"/>
      <w:r w:rsidRPr="00C07EEE">
        <w:rPr>
          <w:rFonts w:cs="KFGQPC Uthman Taha Naskh"/>
          <w:b/>
          <w:bCs/>
          <w:sz w:val="36"/>
          <w:szCs w:val="36"/>
          <w:lang w:bidi="ar-EG"/>
        </w:rPr>
        <w:t>mariam_we</w:t>
      </w:r>
      <w:proofErr w:type="spellEnd"/>
      <w:r w:rsidRPr="00C07EEE">
        <w:rPr>
          <w:rFonts w:cs="KFGQPC Uthman Taha Naskh"/>
          <w:b/>
          <w:bCs/>
          <w:sz w:val="36"/>
          <w:szCs w:val="36"/>
          <w:lang w:bidi="ar-EG"/>
        </w:rPr>
        <w:t xml:space="preserve"> love Allah</w:t>
      </w:r>
      <w:r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5FE28B41" w14:textId="77777777" w:rsidR="00623868" w:rsidRPr="00C07EEE" w:rsidRDefault="00623868" w:rsidP="00623868">
      <w:pPr>
        <w:numPr>
          <w:ilvl w:val="0"/>
          <w:numId w:val="1"/>
        </w:numPr>
        <w:jc w:val="both"/>
        <w:rPr>
          <w:rFonts w:cs="KFGQPC Uthman Taha Naskh"/>
          <w:sz w:val="36"/>
          <w:szCs w:val="36"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الأخ الفاضل طالب العلم المجتهد مُعاذ عِليان - </w:t>
      </w:r>
      <w:r w:rsidRPr="00C07EEE">
        <w:rPr>
          <w:rFonts w:cs="KFGQPC Uthman Taha Naskh"/>
          <w:b/>
          <w:bCs/>
          <w:color w:val="008000"/>
          <w:sz w:val="36"/>
          <w:szCs w:val="36"/>
          <w:lang w:bidi="ar-EG"/>
        </w:rPr>
        <w:t>m03az</w:t>
      </w:r>
      <w:r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110532B4" w14:textId="77777777" w:rsidR="00623868" w:rsidRPr="00C07EEE" w:rsidRDefault="00623868" w:rsidP="00623868">
      <w:pPr>
        <w:numPr>
          <w:ilvl w:val="0"/>
          <w:numId w:val="1"/>
        </w:numPr>
        <w:jc w:val="both"/>
        <w:rPr>
          <w:rFonts w:cs="KFGQPC Uthman Taha Naskh"/>
          <w:sz w:val="36"/>
          <w:szCs w:val="36"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الأستاذ دافيد روبرت بالمر صاحب موقع </w:t>
      </w:r>
      <w:hyperlink r:id="rId8" w:history="1">
        <w:r w:rsidRPr="00C07EEE">
          <w:rPr>
            <w:rStyle w:val="Hyperlink"/>
            <w:rFonts w:cs="KFGQPC Uthman Taha Naskh"/>
            <w:sz w:val="36"/>
            <w:szCs w:val="36"/>
            <w:lang w:bidi="ar-EG"/>
          </w:rPr>
          <w:t>www.bibletranslation.ws</w:t>
        </w:r>
      </w:hyperlink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- </w:t>
      </w:r>
      <w:r w:rsidRPr="00C07EEE">
        <w:rPr>
          <w:rFonts w:cs="KFGQPC Uthman Taha Naskh"/>
          <w:b/>
          <w:bCs/>
          <w:sz w:val="36"/>
          <w:szCs w:val="36"/>
          <w:lang w:bidi="ar-EG"/>
        </w:rPr>
        <w:t>David Robert Palmer</w:t>
      </w:r>
      <w:r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0F76E10F" w14:textId="77777777" w:rsidR="00623868" w:rsidRPr="00C07EEE" w:rsidRDefault="00623868" w:rsidP="00623868">
      <w:pPr>
        <w:numPr>
          <w:ilvl w:val="0"/>
          <w:numId w:val="1"/>
        </w:numPr>
        <w:jc w:val="both"/>
        <w:rPr>
          <w:rFonts w:cs="KFGQPC Uthman Taha Naskh"/>
          <w:sz w:val="36"/>
          <w:szCs w:val="36"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الدكتور بيل وارين بروفيسور العهد الجديد واللغة اليونانية - </w:t>
      </w:r>
      <w:r w:rsidRPr="00C07EEE">
        <w:rPr>
          <w:rFonts w:cs="KFGQPC Uthman Taha Naskh"/>
          <w:b/>
          <w:bCs/>
          <w:sz w:val="36"/>
          <w:szCs w:val="36"/>
          <w:lang w:bidi="ar-EG"/>
        </w:rPr>
        <w:t>Bill Warren</w:t>
      </w:r>
      <w:r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5EA4C2BB" w14:textId="77777777" w:rsidR="00623868" w:rsidRDefault="00623868" w:rsidP="00623868">
      <w:pPr>
        <w:numPr>
          <w:ilvl w:val="0"/>
          <w:numId w:val="1"/>
        </w:num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مُراد سلامة الذي كان المحرك الأساسي لكتابة هذا البحث</w:t>
      </w:r>
      <w:r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3F39850D" w14:textId="23A63685" w:rsidR="000F7B96" w:rsidRDefault="000F7B96">
      <w:pPr>
        <w:bidi w:val="0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/>
          <w:sz w:val="36"/>
          <w:szCs w:val="36"/>
          <w:rtl/>
          <w:lang w:bidi="ar-EG"/>
        </w:rPr>
        <w:br w:type="page"/>
      </w:r>
    </w:p>
    <w:p w14:paraId="58C49E43" w14:textId="7D167436" w:rsidR="00C07EEE" w:rsidRPr="00382310" w:rsidRDefault="00001752" w:rsidP="00382310">
      <w:pPr>
        <w:keepNext/>
        <w:spacing w:after="160"/>
        <w:jc w:val="both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2" w:name="_Toc216096015"/>
      <w:r w:rsidRPr="00382310">
        <w:rPr>
          <w:rFonts w:ascii="Arial" w:hAnsi="Arial" w:cs="Arial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۩</w:t>
      </w:r>
      <w:r w:rsidRPr="0038231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مقدمة</w:t>
      </w:r>
      <w:r w:rsidR="00382310" w:rsidRPr="0038231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:</w:t>
      </w:r>
      <w:bookmarkEnd w:id="2"/>
    </w:p>
    <w:p w14:paraId="1E1C689F" w14:textId="77777777" w:rsidR="000F7B96" w:rsidRDefault="000F7B96" w:rsidP="000F7B96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الحمد لله نحمده</w:t>
      </w:r>
      <w:r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ونستعين به ونستغفره</w:t>
      </w:r>
      <w:r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ونعوذ بالله تعالى من شرور أنفسنا ومن سيئات أعمالنا</w:t>
      </w:r>
      <w:r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من يهده الله فلا مُضِل له</w:t>
      </w:r>
      <w:r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ومن يضلل فلن تجد له وليّاً مرشداً</w:t>
      </w:r>
      <w:r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وأشهد أن لا إله إلا الله وحده لا شريك له</w:t>
      </w:r>
      <w:r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وأشهد أن محمداً عبده ورسوله</w:t>
      </w:r>
      <w:r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وصَيفِّه من خلقه وخليله</w:t>
      </w:r>
      <w:r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بلَّغ الرسالة</w:t>
      </w:r>
      <w:r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وأدى الأمانة</w:t>
      </w:r>
      <w:r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ونصح الأمة</w:t>
      </w:r>
      <w:r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فكشف الله به الغمة</w:t>
      </w:r>
      <w:r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ومحى الظلمة</w:t>
      </w:r>
      <w:r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وجاهد في الله حق جهاده حتى آتاه اليقين</w:t>
      </w:r>
      <w:r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وأشهد أن عيسى ابن مريم عبد الله ورسوله</w:t>
      </w:r>
      <w:r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وكلمته ألقاها إلى مريم وروح منه</w:t>
      </w:r>
      <w:r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42E6602C" w14:textId="77777777" w:rsidR="000F7B96" w:rsidRDefault="000F7B96" w:rsidP="000F7B96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ثم أما بعد</w:t>
      </w:r>
      <w:r>
        <w:rPr>
          <w:rFonts w:cs="KFGQPC Uthman Taha Naskh" w:hint="cs"/>
          <w:sz w:val="36"/>
          <w:szCs w:val="36"/>
          <w:rtl/>
          <w:lang w:bidi="ar-EG"/>
        </w:rPr>
        <w:t>...</w:t>
      </w:r>
    </w:p>
    <w:p w14:paraId="61EEB82C" w14:textId="1B044B9B" w:rsidR="000F7B96" w:rsidRDefault="000F7B96" w:rsidP="000F7B96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/>
          <w:sz w:val="36"/>
          <w:szCs w:val="36"/>
          <w:rtl/>
          <w:lang w:bidi="ar-EG"/>
        </w:rPr>
        <w:t>«</w:t>
      </w:r>
      <w:r w:rsidRPr="0038231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اللَّهُمَّ رَبَّ جِبْرَائِيلَ وَمِيكَائِيلَ وَإِسْرَافِيلَ فَاطِرَ السَّمَوَاتِ وَالأَرْضِ عَالِمَ الْغَيْبِ وَالشَّهَادَةِ أَنْتَ تَحْكُمُ بَيْنَ عِبَادِكَ فِيمَا كَانُوا فِيهِ يَخْتَلِفُونَ اهْدِنِ</w:t>
      </w:r>
      <w:r w:rsidRPr="0038231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</w:t>
      </w:r>
      <w:r w:rsidRPr="0038231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لِمَا اخْتُلِفَ فِيهِ مِنَ الْحَقِّ بِإِذْنِكَ إِنَّكَ تَهْدِى مَنْ تَشَاءُ إِلَى صِرَاطٍ مُسْتَقِيمٍ</w:t>
      </w:r>
      <w:r w:rsidRPr="00C07EEE">
        <w:rPr>
          <w:rFonts w:cs="KFGQPC Uthman Taha Naskh"/>
          <w:sz w:val="36"/>
          <w:szCs w:val="36"/>
          <w:rtl/>
          <w:lang w:bidi="ar-EG"/>
        </w:rPr>
        <w:t>».</w:t>
      </w:r>
    </w:p>
    <w:p w14:paraId="39EABAA3" w14:textId="37FF8DC6" w:rsidR="00C07EEE" w:rsidRDefault="00D5316B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نص مشهور جداً يتناوله كل من يريد إثبات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يسوع</w:t>
      </w:r>
      <w:r w:rsidR="00312670"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 w:hint="cs"/>
          <w:sz w:val="36"/>
          <w:szCs w:val="36"/>
          <w:rtl/>
          <w:lang w:bidi="ar-EG"/>
        </w:rPr>
        <w:t>مخلوق من واقع الكتاب المقدس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="00CC60C3" w:rsidRPr="00C07EEE">
        <w:rPr>
          <w:rFonts w:cs="KFGQPC Uthman Taha Naskh" w:hint="cs"/>
          <w:sz w:val="36"/>
          <w:szCs w:val="36"/>
          <w:rtl/>
          <w:lang w:bidi="ar-EG"/>
        </w:rPr>
        <w:t xml:space="preserve"> هو النص الموجود في رؤيا يوحنا اللاهوتي 3</w:t>
      </w:r>
      <w:r w:rsidR="00382310">
        <w:rPr>
          <w:rFonts w:cs="KFGQPC Uthman Taha Naskh" w:hint="cs"/>
          <w:sz w:val="36"/>
          <w:szCs w:val="36"/>
          <w:rtl/>
          <w:lang w:bidi="ar-EG"/>
        </w:rPr>
        <w:t>:</w:t>
      </w:r>
      <w:r w:rsidR="00CC60C3" w:rsidRPr="00C07EEE">
        <w:rPr>
          <w:rFonts w:cs="KFGQPC Uthman Taha Naskh" w:hint="cs"/>
          <w:sz w:val="36"/>
          <w:szCs w:val="36"/>
          <w:rtl/>
          <w:lang w:bidi="ar-EG"/>
        </w:rPr>
        <w:t xml:space="preserve"> 14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CC60C3" w:rsidRPr="00C07EEE">
        <w:rPr>
          <w:rFonts w:cs="KFGQPC Uthman Taha Naskh" w:hint="cs"/>
          <w:sz w:val="36"/>
          <w:szCs w:val="36"/>
          <w:rtl/>
          <w:lang w:bidi="ar-EG"/>
        </w:rPr>
        <w:t>والتي هي عن يسوع</w:t>
      </w:r>
      <w:r w:rsidR="007D7CA4"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CC60C3" w:rsidRPr="00C07EEE">
        <w:rPr>
          <w:rFonts w:cs="KFGQPC Uthman Taha Naskh" w:hint="cs"/>
          <w:sz w:val="36"/>
          <w:szCs w:val="36"/>
          <w:rtl/>
          <w:lang w:bidi="ar-EG"/>
        </w:rPr>
        <w:t>بإجماع كل المفسرين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="00CC60C3" w:rsidRPr="00C07EEE">
        <w:rPr>
          <w:rFonts w:cs="KFGQPC Uthman Taha Naskh" w:hint="cs"/>
          <w:sz w:val="36"/>
          <w:szCs w:val="36"/>
          <w:rtl/>
          <w:lang w:bidi="ar-EG"/>
        </w:rPr>
        <w:t xml:space="preserve"> يقول النص</w:t>
      </w:r>
      <w:r w:rsidR="00382310">
        <w:rPr>
          <w:rFonts w:cs="KFGQPC Uthman Taha Naskh" w:hint="cs"/>
          <w:sz w:val="36"/>
          <w:szCs w:val="36"/>
          <w:rtl/>
          <w:lang w:bidi="ar-EG"/>
        </w:rPr>
        <w:t>...</w:t>
      </w:r>
    </w:p>
    <w:p w14:paraId="2DC84B8F" w14:textId="0E99B613" w:rsidR="00CC60C3" w:rsidRPr="00C07EEE" w:rsidRDefault="00CC60C3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Rev 3:14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واكتب إلى ملاك كنيسة اللاودكيين: «هذا يقوله الآمين، الشاهد الأمين الصادق،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بداءة خليقة الله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>.</w:t>
      </w:r>
    </w:p>
    <w:p w14:paraId="29C0FDA5" w14:textId="77777777" w:rsidR="00C07EEE" w:rsidRDefault="0080312D" w:rsidP="00C07EEE">
      <w:pPr>
        <w:bidi w:val="0"/>
        <w:spacing w:after="240"/>
        <w:jc w:val="both"/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Rev 3:14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και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τω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γγελω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της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εκκλησι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ας λα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οδικεων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γρ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αψον τα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δε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λεγει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ο 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μην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ο μα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ρτυς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ο π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ιστος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και 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ληθινος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η α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ρχη</w:t>
      </w:r>
      <w:proofErr w:type="spellEnd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της</w:t>
      </w:r>
      <w:proofErr w:type="spellEnd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κτισεως</w:t>
      </w:r>
      <w:proofErr w:type="spellEnd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του</w:t>
      </w:r>
      <w:proofErr w:type="spellEnd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θεου</w:t>
      </w:r>
      <w:proofErr w:type="spellEnd"/>
    </w:p>
    <w:p w14:paraId="13D87F0E" w14:textId="3806AF67" w:rsidR="00407427" w:rsidRPr="00C07EEE" w:rsidRDefault="0080312D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وتركيزنا سيكون على العبارة الأخيرة الموجودة في هذا النص</w:t>
      </w:r>
      <w:r w:rsidR="00382310">
        <w:rPr>
          <w:rFonts w:cs="KFGQPC Uthman Taha Naskh" w:hint="cs"/>
          <w:sz w:val="36"/>
          <w:szCs w:val="36"/>
          <w:rtl/>
          <w:lang w:bidi="ar-EG"/>
        </w:rPr>
        <w:t>...</w:t>
      </w:r>
    </w:p>
    <w:p w14:paraId="2E129EBA" w14:textId="23A2ED4A" w:rsidR="00C07EEE" w:rsidRDefault="0080312D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(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بداءة خليقة الله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- </w:t>
      </w:r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η α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ρχη</w:t>
      </w:r>
      <w:proofErr w:type="spellEnd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της</w:t>
      </w:r>
      <w:proofErr w:type="spellEnd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κτισεως</w:t>
      </w:r>
      <w:proofErr w:type="spellEnd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του</w:t>
      </w:r>
      <w:proofErr w:type="spellEnd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θεου</w:t>
      </w:r>
      <w:proofErr w:type="spellEnd"/>
      <w:r w:rsidRPr="00C07EEE">
        <w:rPr>
          <w:rFonts w:cs="KFGQPC Uthman Taha Naskh" w:hint="cs"/>
          <w:sz w:val="36"/>
          <w:szCs w:val="36"/>
          <w:rtl/>
          <w:lang w:bidi="ar-EG"/>
        </w:rPr>
        <w:t>)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D5316B" w:rsidRPr="00C07EEE">
        <w:rPr>
          <w:rFonts w:cs="KFGQPC Uthman Taha Naskh" w:hint="cs"/>
          <w:sz w:val="36"/>
          <w:szCs w:val="36"/>
          <w:rtl/>
          <w:lang w:bidi="ar-EG"/>
        </w:rPr>
        <w:t>بات هذا النص شوكة في حلوق مفسري الكتاب المقدس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="005C68EE" w:rsidRPr="00C07EEE">
        <w:rPr>
          <w:rFonts w:cs="KFGQPC Uthman Taha Naskh" w:hint="cs"/>
          <w:sz w:val="36"/>
          <w:szCs w:val="36"/>
          <w:rtl/>
          <w:lang w:bidi="ar-EG"/>
        </w:rPr>
        <w:t xml:space="preserve"> الذين إن مروا على النص سارعوا إلى نفي المعنى الذي يصرخ منه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="005C68EE" w:rsidRPr="00C07EEE">
        <w:rPr>
          <w:rFonts w:cs="KFGQPC Uthman Taha Naskh" w:hint="cs"/>
          <w:sz w:val="36"/>
          <w:szCs w:val="36"/>
          <w:rtl/>
          <w:lang w:bidi="ar-EG"/>
        </w:rPr>
        <w:t xml:space="preserve"> وهو أن يسوع</w:t>
      </w:r>
      <w:r w:rsidR="00C01239"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5C68EE" w:rsidRPr="00C07EEE">
        <w:rPr>
          <w:rFonts w:cs="KFGQPC Uthman Taha Naskh" w:hint="cs"/>
          <w:sz w:val="36"/>
          <w:szCs w:val="36"/>
          <w:rtl/>
          <w:lang w:bidi="ar-EG"/>
        </w:rPr>
        <w:t>مخلوق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="005C68EE" w:rsidRPr="00C07EEE">
        <w:rPr>
          <w:rFonts w:cs="KFGQPC Uthman Taha Naskh" w:hint="cs"/>
          <w:sz w:val="36"/>
          <w:szCs w:val="36"/>
          <w:rtl/>
          <w:lang w:bidi="ar-EG"/>
        </w:rPr>
        <w:t xml:space="preserve"> وإليكم نبذة بسيطة عن حال المفسرين</w:t>
      </w:r>
      <w:r w:rsidR="00382310">
        <w:rPr>
          <w:rFonts w:cs="KFGQPC Uthman Taha Naskh" w:hint="cs"/>
          <w:sz w:val="36"/>
          <w:szCs w:val="36"/>
          <w:rtl/>
          <w:lang w:bidi="ar-EG"/>
        </w:rPr>
        <w:t>...</w:t>
      </w:r>
    </w:p>
    <w:p w14:paraId="4FC808CE" w14:textId="00ED6399" w:rsidR="00596952" w:rsidRPr="00C07EEE" w:rsidRDefault="00596952" w:rsidP="000F7B96">
      <w:pPr>
        <w:keepNext/>
        <w:bidi w:val="0"/>
        <w:spacing w:after="240"/>
        <w:jc w:val="both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C07EEE">
        <w:rPr>
          <w:rFonts w:cs="KFGQPC Uthman Taha Naskh"/>
          <w:b/>
          <w:bCs/>
          <w:sz w:val="36"/>
          <w:szCs w:val="36"/>
          <w:u w:val="single"/>
          <w:lang w:bidi="ar-EG"/>
        </w:rPr>
        <w:lastRenderedPageBreak/>
        <w:t>Albert Barnes' Notes on the Bible</w:t>
      </w:r>
    </w:p>
    <w:p w14:paraId="4806AE89" w14:textId="2B2BBC9C" w:rsidR="00596952" w:rsidRPr="00C07EEE" w:rsidRDefault="00596952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The beginning of the creation of God - This expression is a very important one in regard to the rank and dignity of the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Saviour</w:t>
      </w:r>
      <w:proofErr w:type="spellEnd"/>
      <w:r w:rsidR="007F636A">
        <w:rPr>
          <w:rFonts w:cs="KFGQPC Uthman Taha Naskh"/>
          <w:color w:val="000080"/>
          <w:sz w:val="36"/>
          <w:szCs w:val="36"/>
          <w:lang w:bidi="ar-EG"/>
        </w:rPr>
        <w:t>,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and, like all similar expressions respecting him,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its meaning has been much controverted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. Compare the notes on Col_1:15.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The phrase used here is susceptible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>, properly, of only one of the following significations, namely, either:</w:t>
      </w:r>
    </w:p>
    <w:p w14:paraId="4362A698" w14:textId="77777777" w:rsidR="00596952" w:rsidRPr="00C07EEE" w:rsidRDefault="00596952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>(a)</w:t>
      </w:r>
      <w:r w:rsidR="00D30015"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>that he was the beginning of the creation in the sense that he caused the universe to begin to exist - that is, that he was the author of all things; or.</w:t>
      </w:r>
    </w:p>
    <w:p w14:paraId="3A9DF37B" w14:textId="77777777" w:rsidR="00596952" w:rsidRPr="00C07EEE" w:rsidRDefault="00596952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>(b)</w:t>
      </w:r>
      <w:r w:rsidR="00D30015"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that he was the first created being; or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>.</w:t>
      </w:r>
    </w:p>
    <w:p w14:paraId="3F80B924" w14:textId="77777777" w:rsidR="00C07EEE" w:rsidRDefault="00596952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>(c)</w:t>
      </w:r>
      <w:r w:rsidR="00D30015"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that he holds the primacy over all, and is at the head of the universe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>.</w:t>
      </w:r>
    </w:p>
    <w:p w14:paraId="20C7451A" w14:textId="506B7558" w:rsidR="00BD35D1" w:rsidRPr="00C07EEE" w:rsidRDefault="00DD1CAA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</w:t>
      </w:r>
      <w:r w:rsidR="00304420" w:rsidRPr="00C07EE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ترجمة</w:t>
      </w:r>
      <w:r w:rsidR="0038231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:</w:t>
      </w:r>
      <w:r w:rsidR="0021360B"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21360B" w:rsidRPr="00C07EEE">
        <w:rPr>
          <w:rFonts w:cs="KFGQPC Uthman Taha Naskh"/>
          <w:color w:val="000080"/>
          <w:sz w:val="36"/>
          <w:szCs w:val="36"/>
          <w:rtl/>
          <w:lang w:bidi="ar-EG"/>
        </w:rPr>
        <w:t>بدا</w:t>
      </w:r>
      <w:r w:rsidR="0021360B"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>ء</w:t>
      </w:r>
      <w:r w:rsidR="0021360B" w:rsidRPr="00C07EEE">
        <w:rPr>
          <w:rFonts w:cs="KFGQPC Uthman Taha Naskh"/>
          <w:color w:val="000080"/>
          <w:sz w:val="36"/>
          <w:szCs w:val="36"/>
          <w:rtl/>
          <w:lang w:bidi="ar-EG"/>
        </w:rPr>
        <w:t>ة خل</w:t>
      </w:r>
      <w:r w:rsidR="0021360B"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>ي</w:t>
      </w:r>
      <w:r w:rsidR="0021360B" w:rsidRPr="00C07EEE">
        <w:rPr>
          <w:rFonts w:cs="KFGQPC Uthman Taha Naskh"/>
          <w:color w:val="000080"/>
          <w:sz w:val="36"/>
          <w:szCs w:val="36"/>
          <w:rtl/>
          <w:lang w:bidi="ar-EG"/>
        </w:rPr>
        <w:t>ق</w:t>
      </w:r>
      <w:r w:rsidR="0021360B"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>ة</w:t>
      </w:r>
      <w:r w:rsidR="0021360B"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الله -</w:t>
      </w:r>
      <w:r w:rsidR="0021360B"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وهذا تعبير مهم </w:t>
      </w:r>
      <w:r w:rsidR="0021360B" w:rsidRPr="00C07EEE">
        <w:rPr>
          <w:rFonts w:cs="KFGQPC Uthman Taha Naskh"/>
          <w:color w:val="000080"/>
          <w:sz w:val="36"/>
          <w:szCs w:val="36"/>
          <w:rtl/>
          <w:lang w:bidi="ar-EG"/>
        </w:rPr>
        <w:t>بالنسبة لرتبة وكرامة المخلص ،</w:t>
      </w:r>
      <w:r w:rsidR="0021360B"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ومثل جميع التعبيرات التي تحترمه</w:t>
      </w:r>
      <w:r w:rsidR="00C07EEE">
        <w:rPr>
          <w:rFonts w:cs="KFGQPC Uthman Taha Naskh" w:hint="cs"/>
          <w:color w:val="000080"/>
          <w:sz w:val="36"/>
          <w:szCs w:val="36"/>
          <w:rtl/>
          <w:lang w:bidi="ar-EG"/>
        </w:rPr>
        <w:t>،</w:t>
      </w:r>
      <w:r w:rsidR="0021360B"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 xml:space="preserve"> قد جرى الكثير من الجدل حول معناه</w:t>
      </w:r>
      <w:r w:rsidR="00382310">
        <w:rPr>
          <w:rFonts w:cs="KFGQPC Uthman Taha Naskh" w:hint="cs"/>
          <w:color w:val="000080"/>
          <w:sz w:val="36"/>
          <w:szCs w:val="36"/>
          <w:rtl/>
          <w:lang w:bidi="ar-EG"/>
        </w:rPr>
        <w:t>.</w:t>
      </w:r>
      <w:r w:rsidR="0021360B"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قارن الملاحظات عن </w:t>
      </w:r>
      <w:r w:rsidR="0021360B" w:rsidRPr="00C07EEE">
        <w:rPr>
          <w:rFonts w:cs="KFGQPC Uthman Taha Naskh"/>
          <w:color w:val="000080"/>
          <w:sz w:val="36"/>
          <w:szCs w:val="36"/>
          <w:lang w:bidi="ar-EG"/>
        </w:rPr>
        <w:t>Col_1</w:t>
      </w:r>
      <w:r w:rsidR="00382310">
        <w:rPr>
          <w:rFonts w:cs="KFGQPC Uthman Taha Naskh"/>
          <w:color w:val="000080"/>
          <w:sz w:val="36"/>
          <w:szCs w:val="36"/>
          <w:lang w:bidi="ar-EG"/>
        </w:rPr>
        <w:t>:</w:t>
      </w:r>
      <w:r w:rsidR="0021360B" w:rsidRPr="00C07EEE">
        <w:rPr>
          <w:rFonts w:cs="KFGQPC Uthman Taha Naskh"/>
          <w:color w:val="000080"/>
          <w:sz w:val="36"/>
          <w:szCs w:val="36"/>
          <w:lang w:bidi="ar-EG"/>
        </w:rPr>
        <w:t xml:space="preserve"> 15</w:t>
      </w:r>
      <w:r w:rsidR="0021360B"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. </w:t>
      </w:r>
      <w:r w:rsidR="0021360B"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العبارة المستخدمة هنا</w:t>
      </w:r>
      <w:r w:rsidR="00FF0E4D"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="0021360B"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حساسة</w:t>
      </w:r>
      <w:r w:rsidR="0021360B"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، على الوجه الصحيح ،</w:t>
      </w:r>
      <w:r w:rsidR="002768A1"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واحدة فقط من هذه المعاني</w:t>
      </w:r>
      <w:r w:rsidR="00C07EEE">
        <w:rPr>
          <w:rFonts w:cs="KFGQPC Uthman Taha Naskh" w:hint="cs"/>
          <w:color w:val="000080"/>
          <w:sz w:val="36"/>
          <w:szCs w:val="36"/>
          <w:rtl/>
          <w:lang w:bidi="ar-EG"/>
        </w:rPr>
        <w:t>،</w:t>
      </w:r>
      <w:r w:rsidR="002768A1"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</w:t>
      </w:r>
      <w:r w:rsidR="0021360B" w:rsidRPr="00C07EEE">
        <w:rPr>
          <w:rFonts w:cs="KFGQPC Uthman Taha Naskh"/>
          <w:color w:val="000080"/>
          <w:sz w:val="36"/>
          <w:szCs w:val="36"/>
          <w:rtl/>
          <w:lang w:bidi="ar-EG"/>
        </w:rPr>
        <w:t>وهي</w:t>
      </w:r>
      <w:r w:rsidR="00382310">
        <w:rPr>
          <w:rFonts w:cs="KFGQPC Uthman Taha Naskh"/>
          <w:color w:val="000080"/>
          <w:sz w:val="36"/>
          <w:szCs w:val="36"/>
          <w:rtl/>
          <w:lang w:bidi="ar-EG"/>
        </w:rPr>
        <w:t>:</w:t>
      </w:r>
      <w:r w:rsidR="0021360B"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إما</w:t>
      </w:r>
      <w:r w:rsidR="00382310">
        <w:rPr>
          <w:rFonts w:cs="KFGQPC Uthman Taha Naskh" w:hint="cs"/>
          <w:color w:val="000080"/>
          <w:sz w:val="36"/>
          <w:szCs w:val="36"/>
          <w:rtl/>
          <w:lang w:bidi="ar-EG"/>
        </w:rPr>
        <w:t>:</w:t>
      </w:r>
    </w:p>
    <w:p w14:paraId="17B2BAEF" w14:textId="509DABB2" w:rsidR="002768A1" w:rsidRPr="00C07EEE" w:rsidRDefault="002768A1" w:rsidP="00C07EEE">
      <w:pPr>
        <w:numPr>
          <w:ilvl w:val="0"/>
          <w:numId w:val="3"/>
        </w:num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>أنه هو بداية الخليفة بحيث انه سبب الوجود</w:t>
      </w:r>
      <w:r w:rsidR="00C07EEE">
        <w:rPr>
          <w:rFonts w:cs="KFGQPC Uthman Taha Naskh" w:hint="cs"/>
          <w:color w:val="000080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أي أنه خالق جميع الأشياء</w:t>
      </w:r>
      <w:r w:rsidR="00382310">
        <w:rPr>
          <w:rFonts w:cs="KFGQPC Uthman Taha Naskh" w:hint="cs"/>
          <w:color w:val="000080"/>
          <w:sz w:val="36"/>
          <w:szCs w:val="36"/>
          <w:rtl/>
          <w:lang w:bidi="ar-EG"/>
        </w:rPr>
        <w:t>...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أو</w:t>
      </w:r>
      <w:r w:rsidR="00382310">
        <w:rPr>
          <w:rFonts w:cs="KFGQPC Uthman Taha Naskh" w:hint="cs"/>
          <w:color w:val="000080"/>
          <w:sz w:val="36"/>
          <w:szCs w:val="36"/>
          <w:rtl/>
          <w:lang w:bidi="ar-EG"/>
        </w:rPr>
        <w:t>.</w:t>
      </w:r>
    </w:p>
    <w:p w14:paraId="3EBA170D" w14:textId="1FC5E7E4" w:rsidR="002768A1" w:rsidRPr="00C07EEE" w:rsidRDefault="002768A1" w:rsidP="00C07EEE">
      <w:pPr>
        <w:numPr>
          <w:ilvl w:val="0"/>
          <w:numId w:val="3"/>
        </w:numPr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أنه هو أو المخلوقات التي تم خلقها</w:t>
      </w:r>
      <w:r w:rsidR="00382310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...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 xml:space="preserve"> أو</w:t>
      </w:r>
      <w:r w:rsidR="00382310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.</w:t>
      </w:r>
    </w:p>
    <w:p w14:paraId="51F69B94" w14:textId="56F227A7" w:rsidR="00C07EEE" w:rsidRDefault="002768A1" w:rsidP="00C07EEE">
      <w:pPr>
        <w:numPr>
          <w:ilvl w:val="0"/>
          <w:numId w:val="3"/>
        </w:numPr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أنه يحمل الأولوية على الجميع</w:t>
      </w:r>
      <w:r w:rsid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 xml:space="preserve"> وأنه هو رأس الكون</w:t>
      </w:r>
      <w:r w:rsidR="00382310">
        <w:rPr>
          <w:rFonts w:cs="KFGQPC Uthman Taha Naskh" w:hint="cs"/>
          <w:color w:val="000080"/>
          <w:sz w:val="36"/>
          <w:szCs w:val="36"/>
          <w:rtl/>
          <w:lang w:bidi="ar-EG"/>
        </w:rPr>
        <w:t>.</w:t>
      </w:r>
    </w:p>
    <w:p w14:paraId="3364DE31" w14:textId="7D860CB6" w:rsidR="00C07EEE" w:rsidRDefault="00EB6F77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من هذا التفسير نجد أن</w:t>
      </w:r>
      <w:r w:rsidR="00F14B1D" w:rsidRPr="00C07EEE">
        <w:rPr>
          <w:rFonts w:cs="KFGQPC Uthman Taha Naskh" w:hint="cs"/>
          <w:sz w:val="36"/>
          <w:szCs w:val="36"/>
          <w:rtl/>
          <w:lang w:bidi="ar-EG"/>
        </w:rPr>
        <w:t xml:space="preserve"> المفسر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يفتتح</w:t>
      </w:r>
      <w:r w:rsidR="00F14B1D" w:rsidRPr="00C07EEE">
        <w:rPr>
          <w:rFonts w:cs="KFGQPC Uthman Taha Naskh" w:hint="cs"/>
          <w:sz w:val="36"/>
          <w:szCs w:val="36"/>
          <w:rtl/>
          <w:lang w:bidi="ar-EG"/>
        </w:rPr>
        <w:t xml:space="preserve"> كلامه عن هذه العبارة ببيان وجود معاني مختلفة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="00F14B1D" w:rsidRPr="00C07EEE">
        <w:rPr>
          <w:rFonts w:cs="KFGQPC Uthman Taha Naskh" w:hint="cs"/>
          <w:sz w:val="36"/>
          <w:szCs w:val="36"/>
          <w:rtl/>
          <w:lang w:bidi="ar-EG"/>
        </w:rPr>
        <w:t xml:space="preserve"> ولكن العجيب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="00F14B1D" w:rsidRPr="00C07EEE">
        <w:rPr>
          <w:rFonts w:cs="KFGQPC Uthman Taha Naskh" w:hint="cs"/>
          <w:sz w:val="36"/>
          <w:szCs w:val="36"/>
          <w:rtl/>
          <w:lang w:bidi="ar-EG"/>
        </w:rPr>
        <w:t xml:space="preserve"> هذه المعاني مترامية الأطراف بحيث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="00F14B1D" w:rsidRPr="00C07EEE">
        <w:rPr>
          <w:rFonts w:cs="KFGQPC Uthman Taha Naskh" w:hint="cs"/>
          <w:sz w:val="36"/>
          <w:szCs w:val="36"/>
          <w:rtl/>
          <w:lang w:bidi="ar-EG"/>
        </w:rPr>
        <w:t xml:space="preserve"> هذه العبارة قد تجعل يسوع المسيح إما الخالق أو المخلوق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="00F14B1D" w:rsidRPr="00C07EEE">
        <w:rPr>
          <w:rFonts w:cs="KFGQPC Uthman Taha Naskh" w:hint="cs"/>
          <w:sz w:val="36"/>
          <w:szCs w:val="36"/>
          <w:rtl/>
          <w:lang w:bidi="ar-EG"/>
        </w:rPr>
        <w:t xml:space="preserve"> وهذا هو العجب العُجاب في الكتاب المقدس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="00F14B1D" w:rsidRPr="00C07EEE">
        <w:rPr>
          <w:rFonts w:cs="KFGQPC Uthman Taha Naskh" w:hint="cs"/>
          <w:sz w:val="36"/>
          <w:szCs w:val="36"/>
          <w:rtl/>
          <w:lang w:bidi="ar-EG"/>
        </w:rPr>
        <w:t xml:space="preserve"> وإليكم مثال آخر لحال المفسرين</w:t>
      </w:r>
      <w:r w:rsidR="00382310">
        <w:rPr>
          <w:rFonts w:cs="KFGQPC Uthman Taha Naskh" w:hint="cs"/>
          <w:sz w:val="36"/>
          <w:szCs w:val="36"/>
          <w:rtl/>
          <w:lang w:bidi="ar-EG"/>
        </w:rPr>
        <w:t>...</w:t>
      </w:r>
    </w:p>
    <w:p w14:paraId="215D8319" w14:textId="544D4535" w:rsidR="00952DDA" w:rsidRPr="00C07EEE" w:rsidRDefault="00952DDA" w:rsidP="00C07EEE">
      <w:pPr>
        <w:bidi w:val="0"/>
        <w:spacing w:after="240"/>
        <w:jc w:val="both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C07EEE">
        <w:rPr>
          <w:rFonts w:cs="KFGQPC Uthman Taha Naskh"/>
          <w:b/>
          <w:bCs/>
          <w:sz w:val="36"/>
          <w:szCs w:val="36"/>
          <w:u w:val="single"/>
          <w:lang w:bidi="ar-EG"/>
        </w:rPr>
        <w:t>John Gill's Exposition of the Entire Bible</w:t>
      </w:r>
    </w:p>
    <w:p w14:paraId="123D0AEB" w14:textId="77777777" w:rsidR="00C07EEE" w:rsidRDefault="00952DDA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>The beginning of the creation of God</w:t>
      </w:r>
      <w:r w:rsidR="00597F26" w:rsidRPr="00C07EEE">
        <w:rPr>
          <w:rFonts w:cs="KFGQPC Uthman Taha Naskh"/>
          <w:color w:val="000080"/>
          <w:sz w:val="36"/>
          <w:szCs w:val="36"/>
          <w:lang w:bidi="ar-EG"/>
        </w:rPr>
        <w:t xml:space="preserve"> -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not the first creature that God made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, but the first cause of the creation; the first Parent, producer, and 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lastRenderedPageBreak/>
        <w:t>efficient cause of every creature; the author of the old creation, who made all things out of nothing in the beginning of time.</w:t>
      </w:r>
    </w:p>
    <w:p w14:paraId="4A52B815" w14:textId="18129DB7" w:rsidR="00C07EEE" w:rsidRDefault="004E7267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الترجمة</w:t>
      </w:r>
      <w:r w:rsidR="0038231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: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بداءة خليقة الله - 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ليس أول مخلوق صنعه الله</w:t>
      </w:r>
      <w:r w:rsidR="00C07EEE">
        <w:rPr>
          <w:rFonts w:cs="KFGQPC Uthman Taha Naskh" w:hint="cs"/>
          <w:color w:val="000080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لكنه السبب الأول للخلق</w:t>
      </w:r>
      <w:r w:rsidR="00C07EEE">
        <w:rPr>
          <w:rFonts w:cs="KFGQPC Uthman Taha Naskh" w:hint="cs"/>
          <w:color w:val="000080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الوالد الأول</w:t>
      </w:r>
      <w:r w:rsidR="00C07EEE">
        <w:rPr>
          <w:rFonts w:cs="KFGQPC Uthman Taha Naskh" w:hint="cs"/>
          <w:color w:val="000080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المُنتِج</w:t>
      </w:r>
      <w:r w:rsidR="00C07EEE">
        <w:rPr>
          <w:rFonts w:cs="KFGQPC Uthman Taha Naskh" w:hint="cs"/>
          <w:color w:val="000080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والسبب الفعال لكل مخلوق</w:t>
      </w:r>
      <w:r w:rsidR="00C07EEE">
        <w:rPr>
          <w:rFonts w:cs="KFGQPC Uthman Taha Naskh" w:hint="cs"/>
          <w:color w:val="000080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خالق الخليقة القديمة</w:t>
      </w:r>
      <w:r w:rsidR="00C07EEE">
        <w:rPr>
          <w:rFonts w:cs="KFGQPC Uthman Taha Naskh" w:hint="cs"/>
          <w:color w:val="000080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الذي عمل الكل من لا شيء في بداءة الزمان</w:t>
      </w:r>
      <w:r w:rsidR="00382310">
        <w:rPr>
          <w:rFonts w:cs="KFGQPC Uthman Taha Naskh" w:hint="cs"/>
          <w:color w:val="000080"/>
          <w:sz w:val="36"/>
          <w:szCs w:val="36"/>
          <w:rtl/>
          <w:lang w:bidi="ar-EG"/>
        </w:rPr>
        <w:t>.</w:t>
      </w:r>
    </w:p>
    <w:p w14:paraId="010481F1" w14:textId="59094BAF" w:rsidR="008A3407" w:rsidRPr="00C07EEE" w:rsidRDefault="008A3407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هنا بدأ المفسر كلامه بنفي أول معنى يطرأ للذهن من </w:t>
      </w:r>
      <w:r w:rsidR="007E39BB" w:rsidRPr="00C07EEE">
        <w:rPr>
          <w:rFonts w:cs="KFGQPC Uthman Taha Naskh" w:hint="cs"/>
          <w:sz w:val="36"/>
          <w:szCs w:val="36"/>
          <w:rtl/>
          <w:lang w:bidi="ar-EG"/>
        </w:rPr>
        <w:t>عند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قراءة النص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وحاول جاهداً إثبات الضد ليسوع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24F9BA3E" w14:textId="6B34613A" w:rsidR="00686AF6" w:rsidRPr="00C07EEE" w:rsidRDefault="00686AF6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هذا البحث بإذن الله عز وجل سيكون من أجل إثبات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العبارة الأخيرة من نص سفر الرؤيا 3</w:t>
      </w:r>
      <w:r w:rsidR="00382310">
        <w:rPr>
          <w:rFonts w:cs="KFGQPC Uthman Taha Naskh" w:hint="cs"/>
          <w:sz w:val="36"/>
          <w:szCs w:val="36"/>
          <w:rtl/>
          <w:lang w:bidi="ar-EG"/>
        </w:rPr>
        <w:t>: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14</w:t>
      </w:r>
      <w:r w:rsidR="00382310">
        <w:rPr>
          <w:rFonts w:cs="KFGQPC Uthman Taha Naskh" w:hint="cs"/>
          <w:sz w:val="36"/>
          <w:szCs w:val="36"/>
          <w:rtl/>
          <w:lang w:bidi="ar-EG"/>
        </w:rPr>
        <w:t>...</w:t>
      </w:r>
    </w:p>
    <w:p w14:paraId="1565BE9E" w14:textId="7E72622F" w:rsidR="00C07EEE" w:rsidRDefault="00686AF6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(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بداءة خليقة الله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- </w:t>
      </w:r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η α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ρχη</w:t>
      </w:r>
      <w:proofErr w:type="spellEnd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της</w:t>
      </w:r>
      <w:proofErr w:type="spellEnd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κτισεως</w:t>
      </w:r>
      <w:proofErr w:type="spellEnd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του</w:t>
      </w:r>
      <w:proofErr w:type="spellEnd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θεου</w:t>
      </w:r>
      <w:proofErr w:type="spellEnd"/>
      <w:r w:rsidRPr="00C07EEE">
        <w:rPr>
          <w:rFonts w:cs="KFGQPC Uthman Taha Naskh" w:hint="cs"/>
          <w:sz w:val="36"/>
          <w:szCs w:val="36"/>
          <w:rtl/>
          <w:lang w:bidi="ar-EG"/>
        </w:rPr>
        <w:t>) تثبت بما لا يدع مجالاً للشك أن يسوع</w:t>
      </w:r>
      <w:r w:rsidR="00327E00"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 w:hint="cs"/>
          <w:sz w:val="36"/>
          <w:szCs w:val="36"/>
          <w:rtl/>
          <w:lang w:bidi="ar-EG"/>
        </w:rPr>
        <w:t>مخلوق بأي حال أو مفهوم كان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وسيكون تركيزنا على النص اليوناني الذي يعتقد المسيحي أنها اللغة الأصلية للعهد الجديد وبالخصوص على كلمة (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-</w:t>
      </w:r>
      <w:r w:rsidR="00541775"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541775"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="00541775"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ρχη</w:t>
      </w:r>
      <w:proofErr w:type="spellEnd"/>
      <w:r w:rsidRPr="00C07EEE">
        <w:rPr>
          <w:rFonts w:cs="KFGQPC Uthman Taha Naskh" w:hint="cs"/>
          <w:sz w:val="36"/>
          <w:szCs w:val="36"/>
          <w:rtl/>
          <w:lang w:bidi="ar-EG"/>
        </w:rPr>
        <w:t>) ومعناها التي هي مفتاح فهمنا للعبارة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ونسأل الله عز وجل التوفيق في الشرح والبيان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41A1C0F1" w14:textId="23CE5CFF" w:rsidR="00C07EEE" w:rsidRPr="007F636A" w:rsidRDefault="00C73E7A" w:rsidP="007F636A">
      <w:pPr>
        <w:keepNext/>
        <w:spacing w:after="160"/>
        <w:jc w:val="both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3" w:name="_Toc216096016"/>
      <w:r w:rsidRPr="007F636A">
        <w:rPr>
          <w:rFonts w:ascii="Arial" w:hAnsi="Arial" w:cs="Arial" w:hint="cs"/>
          <w:b/>
          <w:bCs/>
          <w:sz w:val="36"/>
          <w:szCs w:val="36"/>
          <w:highlight w:val="yellow"/>
          <w:u w:val="single"/>
          <w:rtl/>
          <w:lang w:bidi="ar-EG"/>
        </w:rPr>
        <w:t>۩</w:t>
      </w:r>
      <w:r w:rsidRPr="007F6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المعاني العامة لكلمة (</w:t>
      </w:r>
      <w:r w:rsidRPr="007F636A"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  <w:t>α</w:t>
      </w:r>
      <w:proofErr w:type="spellStart"/>
      <w:r w:rsidRPr="007F636A"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  <w:t>ρχη</w:t>
      </w:r>
      <w:proofErr w:type="spellEnd"/>
      <w:r w:rsidRPr="007F6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)</w:t>
      </w:r>
      <w:r w:rsidR="00382310" w:rsidRPr="007F6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:</w:t>
      </w:r>
      <w:bookmarkEnd w:id="3"/>
    </w:p>
    <w:p w14:paraId="21F527AE" w14:textId="7159C09B" w:rsidR="00C07EEE" w:rsidRDefault="00953926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ما سنقوم بشرحه الآن بخصوص معنى الكلمة اليونانية (</w:t>
      </w:r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ρχη</w:t>
      </w:r>
      <w:proofErr w:type="spellEnd"/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) خلاصة قراءة في مجموعة كبيرة من المراجع </w:t>
      </w:r>
      <w:r w:rsidR="000C7201" w:rsidRPr="00C07EEE">
        <w:rPr>
          <w:rFonts w:cs="KFGQPC Uthman Taha Naskh" w:hint="cs"/>
          <w:sz w:val="36"/>
          <w:szCs w:val="36"/>
          <w:rtl/>
          <w:lang w:bidi="ar-EG"/>
        </w:rPr>
        <w:t>ال</w:t>
      </w:r>
      <w:r w:rsidRPr="00C07EEE">
        <w:rPr>
          <w:rFonts w:cs="KFGQPC Uthman Taha Naskh" w:hint="cs"/>
          <w:sz w:val="36"/>
          <w:szCs w:val="36"/>
          <w:rtl/>
          <w:lang w:bidi="ar-EG"/>
        </w:rPr>
        <w:t>عالمية</w:t>
      </w:r>
      <w:r w:rsidR="004D3DCB" w:rsidRPr="00C07EEE">
        <w:rPr>
          <w:rFonts w:cs="KFGQPC Uthman Taha Naskh" w:hint="cs"/>
          <w:sz w:val="36"/>
          <w:szCs w:val="36"/>
          <w:rtl/>
          <w:lang w:bidi="ar-EG"/>
        </w:rPr>
        <w:t xml:space="preserve"> وال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قواميس </w:t>
      </w:r>
      <w:r w:rsidR="004D3DCB" w:rsidRPr="00C07EEE">
        <w:rPr>
          <w:rFonts w:cs="KFGQPC Uthman Taha Naskh" w:hint="cs"/>
          <w:sz w:val="36"/>
          <w:szCs w:val="36"/>
          <w:rtl/>
          <w:lang w:bidi="ar-EG"/>
        </w:rPr>
        <w:t>ال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كتابية </w:t>
      </w:r>
      <w:r w:rsidR="004D3DCB" w:rsidRPr="00C07EEE">
        <w:rPr>
          <w:rFonts w:cs="KFGQPC Uthman Taha Naskh" w:hint="cs"/>
          <w:sz w:val="36"/>
          <w:szCs w:val="36"/>
          <w:rtl/>
          <w:lang w:bidi="ar-EG"/>
        </w:rPr>
        <w:t>ال</w:t>
      </w:r>
      <w:r w:rsidRPr="00C07EEE">
        <w:rPr>
          <w:rFonts w:cs="KFGQPC Uthman Taha Naskh" w:hint="cs"/>
          <w:sz w:val="36"/>
          <w:szCs w:val="36"/>
          <w:rtl/>
          <w:lang w:bidi="ar-EG"/>
        </w:rPr>
        <w:t>متخصصة في دراسة</w:t>
      </w:r>
      <w:r w:rsidR="00891EFA" w:rsidRPr="00C07EEE">
        <w:rPr>
          <w:rFonts w:cs="KFGQPC Uthman Taha Naskh" w:hint="cs"/>
          <w:sz w:val="36"/>
          <w:szCs w:val="36"/>
          <w:rtl/>
          <w:lang w:bidi="ar-EG"/>
        </w:rPr>
        <w:t xml:space="preserve"> اللغة اليونانية القديمة (</w:t>
      </w:r>
      <w:r w:rsidR="00891EFA" w:rsidRPr="00C07EEE">
        <w:rPr>
          <w:rFonts w:ascii="TITUS Cyberbit Basic" w:hAnsi="TITUS Cyberbit Basic" w:cs="KFGQPC Uthman Taha Naskh"/>
          <w:b/>
          <w:bCs/>
          <w:color w:val="0000FF"/>
          <w:sz w:val="36"/>
          <w:szCs w:val="36"/>
          <w:lang w:bidi="ar-EG"/>
        </w:rPr>
        <w:t xml:space="preserve">ἡ </w:t>
      </w:r>
      <w:proofErr w:type="spellStart"/>
      <w:r w:rsidR="00891EFA" w:rsidRPr="00C07EEE">
        <w:rPr>
          <w:rFonts w:ascii="TITUS Cyberbit Basic" w:hAnsi="TITUS Cyberbit Basic" w:cs="KFGQPC Uthman Taha Naskh"/>
          <w:b/>
          <w:bCs/>
          <w:color w:val="0000FF"/>
          <w:sz w:val="36"/>
          <w:szCs w:val="36"/>
          <w:lang w:bidi="ar-EG"/>
        </w:rPr>
        <w:t>κ</w:t>
      </w:r>
      <w:r w:rsidR="0087170A" w:rsidRPr="00C07EEE">
        <w:rPr>
          <w:rFonts w:ascii="TITUS Cyberbit Basic" w:hAnsi="TITUS Cyberbit Basic" w:cs="KFGQPC Uthman Taha Naskh"/>
          <w:b/>
          <w:bCs/>
          <w:color w:val="0000FF"/>
          <w:sz w:val="36"/>
          <w:szCs w:val="36"/>
          <w:lang w:bidi="ar-EG"/>
        </w:rPr>
        <w:t>ο</w:t>
      </w:r>
      <w:r w:rsidR="00891EFA" w:rsidRPr="00C07EEE">
        <w:rPr>
          <w:rFonts w:ascii="TITUS Cyberbit Basic" w:hAnsi="TITUS Cyberbit Basic" w:cs="KFGQPC Uthman Taha Naskh"/>
          <w:b/>
          <w:bCs/>
          <w:color w:val="0000FF"/>
          <w:sz w:val="36"/>
          <w:szCs w:val="36"/>
          <w:lang w:bidi="ar-EG"/>
        </w:rPr>
        <w:t>ινὴ</w:t>
      </w:r>
      <w:proofErr w:type="spellEnd"/>
      <w:r w:rsidR="00891EFA" w:rsidRPr="00C07EEE">
        <w:rPr>
          <w:rFonts w:ascii="TITUS Cyberbit Basic" w:hAnsi="TITUS Cyberbit Basic" w:cs="KFGQPC Uthman Taha Naskh"/>
          <w:b/>
          <w:bCs/>
          <w:color w:val="0000FF"/>
          <w:sz w:val="36"/>
          <w:szCs w:val="36"/>
          <w:lang w:bidi="ar-EG"/>
        </w:rPr>
        <w:t xml:space="preserve"> </w:t>
      </w:r>
      <w:proofErr w:type="spellStart"/>
      <w:r w:rsidR="00891EFA" w:rsidRPr="00C07EEE">
        <w:rPr>
          <w:rFonts w:ascii="TITUS Cyberbit Basic" w:hAnsi="TITUS Cyberbit Basic" w:cs="KFGQPC Uthman Taha Naskh"/>
          <w:b/>
          <w:bCs/>
          <w:color w:val="0000FF"/>
          <w:sz w:val="36"/>
          <w:szCs w:val="36"/>
          <w:lang w:bidi="ar-EG"/>
        </w:rPr>
        <w:t>διάλεκτος</w:t>
      </w:r>
      <w:proofErr w:type="spellEnd"/>
      <w:r w:rsidR="00891EFA" w:rsidRPr="00C07EEE">
        <w:rPr>
          <w:rFonts w:cs="KFGQPC Uthman Taha Naskh" w:hint="cs"/>
          <w:sz w:val="36"/>
          <w:szCs w:val="36"/>
          <w:rtl/>
          <w:lang w:bidi="ar-EG"/>
        </w:rPr>
        <w:t>)</w:t>
      </w:r>
      <w:r w:rsidR="008810F8" w:rsidRPr="00C07EEE">
        <w:rPr>
          <w:rFonts w:cs="KFGQPC Uthman Taha Naskh" w:hint="cs"/>
          <w:sz w:val="36"/>
          <w:szCs w:val="36"/>
          <w:rtl/>
          <w:lang w:bidi="ar-EG"/>
        </w:rPr>
        <w:t xml:space="preserve"> التي</w:t>
      </w:r>
      <w:r w:rsidR="00E65249" w:rsidRPr="00C07EEE">
        <w:rPr>
          <w:rFonts w:cs="KFGQPC Uthman Taha Naskh" w:hint="cs"/>
          <w:sz w:val="36"/>
          <w:szCs w:val="36"/>
          <w:rtl/>
          <w:lang w:bidi="ar-EG"/>
        </w:rPr>
        <w:t xml:space="preserve"> بها كُتب العهد الجديد</w:t>
      </w:r>
      <w:r w:rsidR="00B372E9" w:rsidRPr="00C07EEE">
        <w:rPr>
          <w:rFonts w:cs="KFGQPC Uthman Taha Naskh" w:hint="cs"/>
          <w:sz w:val="36"/>
          <w:szCs w:val="36"/>
          <w:rtl/>
          <w:lang w:bidi="ar-EG"/>
        </w:rPr>
        <w:t xml:space="preserve"> والترجمة السبعينية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="00E65249"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8810F8" w:rsidRPr="00C07EEE">
        <w:rPr>
          <w:rFonts w:cs="KFGQPC Uthman Taha Naskh" w:hint="cs"/>
          <w:sz w:val="36"/>
          <w:szCs w:val="36"/>
          <w:rtl/>
          <w:lang w:bidi="ar-EG"/>
        </w:rPr>
        <w:t>وإليكم بعض المراجع</w:t>
      </w:r>
      <w:r w:rsidR="008A7C3C" w:rsidRPr="00C07EEE">
        <w:rPr>
          <w:rFonts w:cs="KFGQPC Uthman Taha Naskh" w:hint="cs"/>
          <w:sz w:val="36"/>
          <w:szCs w:val="36"/>
          <w:rtl/>
          <w:lang w:bidi="ar-EG"/>
        </w:rPr>
        <w:t xml:space="preserve"> التي</w:t>
      </w:r>
      <w:r w:rsidR="00F750DF" w:rsidRPr="00C07EEE">
        <w:rPr>
          <w:rFonts w:cs="KFGQPC Uthman Taha Naskh" w:hint="cs"/>
          <w:sz w:val="36"/>
          <w:szCs w:val="36"/>
          <w:rtl/>
          <w:lang w:bidi="ar-EG"/>
        </w:rPr>
        <w:t xml:space="preserve"> قمنا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بالاطلاع</w:t>
      </w:r>
      <w:r w:rsidR="00F750DF"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8A7C3C" w:rsidRPr="00C07EEE">
        <w:rPr>
          <w:rFonts w:cs="KFGQPC Uthman Taha Naskh" w:hint="cs"/>
          <w:sz w:val="36"/>
          <w:szCs w:val="36"/>
          <w:rtl/>
          <w:lang w:bidi="ar-EG"/>
        </w:rPr>
        <w:t xml:space="preserve">عليها من أجل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استيفاء</w:t>
      </w:r>
      <w:r w:rsidR="008A7C3C" w:rsidRPr="00C07EEE">
        <w:rPr>
          <w:rFonts w:cs="KFGQPC Uthman Taha Naskh" w:hint="cs"/>
          <w:sz w:val="36"/>
          <w:szCs w:val="36"/>
          <w:rtl/>
          <w:lang w:bidi="ar-EG"/>
        </w:rPr>
        <w:t xml:space="preserve"> مفهوم كامل </w:t>
      </w:r>
      <w:r w:rsidR="00F750DF" w:rsidRPr="00C07EEE">
        <w:rPr>
          <w:rFonts w:cs="KFGQPC Uthman Taha Naskh" w:hint="cs"/>
          <w:sz w:val="36"/>
          <w:szCs w:val="36"/>
          <w:rtl/>
          <w:lang w:bidi="ar-EG"/>
        </w:rPr>
        <w:t>عن معنى</w:t>
      </w:r>
      <w:r w:rsidR="008A7C3C" w:rsidRPr="00C07EEE">
        <w:rPr>
          <w:rFonts w:cs="KFGQPC Uthman Taha Naskh" w:hint="cs"/>
          <w:sz w:val="36"/>
          <w:szCs w:val="36"/>
          <w:rtl/>
          <w:lang w:bidi="ar-EG"/>
        </w:rPr>
        <w:t xml:space="preserve"> الكلمة اليونانية (</w:t>
      </w:r>
      <w:r w:rsidR="008A7C3C"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="008A7C3C"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ρχη</w:t>
      </w:r>
      <w:proofErr w:type="spellEnd"/>
      <w:r w:rsidR="008A7C3C" w:rsidRPr="00C07EEE">
        <w:rPr>
          <w:rFonts w:cs="KFGQPC Uthman Taha Naskh" w:hint="cs"/>
          <w:sz w:val="36"/>
          <w:szCs w:val="36"/>
          <w:rtl/>
          <w:lang w:bidi="ar-EG"/>
        </w:rPr>
        <w:t>)</w:t>
      </w:r>
      <w:r w:rsidR="00382310">
        <w:rPr>
          <w:rFonts w:cs="KFGQPC Uthman Taha Naskh" w:hint="cs"/>
          <w:sz w:val="36"/>
          <w:szCs w:val="36"/>
          <w:rtl/>
          <w:lang w:bidi="ar-EG"/>
        </w:rPr>
        <w:t>...</w:t>
      </w:r>
    </w:p>
    <w:p w14:paraId="254221CE" w14:textId="002837E6" w:rsidR="00A042B3" w:rsidRPr="00C07EEE" w:rsidRDefault="00B873FD" w:rsidP="00C07EEE">
      <w:pPr>
        <w:numPr>
          <w:ilvl w:val="0"/>
          <w:numId w:val="4"/>
        </w:numPr>
        <w:bidi w:val="0"/>
        <w:spacing w:after="240"/>
        <w:jc w:val="both"/>
        <w:rPr>
          <w:rFonts w:cs="KFGQPC Uthman Taha Naskh"/>
          <w:sz w:val="36"/>
          <w:szCs w:val="36"/>
          <w:lang w:bidi="ar-EG"/>
        </w:rPr>
      </w:pPr>
      <w:r w:rsidRPr="00C07EEE">
        <w:rPr>
          <w:rFonts w:cs="KFGQPC Uthman Taha Naskh"/>
          <w:sz w:val="36"/>
          <w:szCs w:val="36"/>
          <w:lang w:bidi="ar-EG"/>
        </w:rPr>
        <w:t>Exegetical Dictionary of the New Testament</w:t>
      </w:r>
    </w:p>
    <w:p w14:paraId="7517971A" w14:textId="77777777" w:rsidR="00703580" w:rsidRPr="00C07EEE" w:rsidRDefault="00D753E4" w:rsidP="00C07EEE">
      <w:pPr>
        <w:numPr>
          <w:ilvl w:val="0"/>
          <w:numId w:val="4"/>
        </w:numPr>
        <w:bidi w:val="0"/>
        <w:spacing w:after="240"/>
        <w:jc w:val="both"/>
        <w:rPr>
          <w:rFonts w:cs="KFGQPC Uthman Taha Naskh"/>
          <w:sz w:val="36"/>
          <w:szCs w:val="36"/>
          <w:lang w:bidi="ar-EG"/>
        </w:rPr>
      </w:pPr>
      <w:r w:rsidRPr="00C07EEE">
        <w:rPr>
          <w:rFonts w:cs="KFGQPC Uthman Taha Naskh"/>
          <w:sz w:val="36"/>
          <w:szCs w:val="36"/>
          <w:lang w:bidi="ar-EG"/>
        </w:rPr>
        <w:t>Anal</w:t>
      </w:r>
      <w:r w:rsidR="00703580" w:rsidRPr="00C07EEE">
        <w:rPr>
          <w:rFonts w:cs="KFGQPC Uthman Taha Naskh"/>
          <w:sz w:val="36"/>
          <w:szCs w:val="36"/>
          <w:lang w:bidi="ar-EG"/>
        </w:rPr>
        <w:t>ytical lexicon of the Greek New</w:t>
      </w:r>
    </w:p>
    <w:p w14:paraId="250CB449" w14:textId="77777777" w:rsidR="00382033" w:rsidRPr="00C07EEE" w:rsidRDefault="00382033" w:rsidP="00C07EEE">
      <w:pPr>
        <w:numPr>
          <w:ilvl w:val="0"/>
          <w:numId w:val="4"/>
        </w:numPr>
        <w:bidi w:val="0"/>
        <w:spacing w:after="240"/>
        <w:jc w:val="both"/>
        <w:rPr>
          <w:rFonts w:cs="KFGQPC Uthman Taha Naskh"/>
          <w:sz w:val="36"/>
          <w:szCs w:val="36"/>
          <w:lang w:bidi="ar-EG"/>
        </w:rPr>
      </w:pPr>
      <w:r w:rsidRPr="00C07EEE">
        <w:rPr>
          <w:rFonts w:cs="KFGQPC Uthman Taha Naskh"/>
          <w:sz w:val="36"/>
          <w:szCs w:val="36"/>
          <w:lang w:bidi="ar-EG"/>
        </w:rPr>
        <w:t>Strong’s Hebrew and Greek Dictionaries</w:t>
      </w:r>
    </w:p>
    <w:p w14:paraId="736D2776" w14:textId="77777777" w:rsidR="008810F8" w:rsidRPr="00C07EEE" w:rsidRDefault="008810F8" w:rsidP="00C07EEE">
      <w:pPr>
        <w:numPr>
          <w:ilvl w:val="0"/>
          <w:numId w:val="4"/>
        </w:numPr>
        <w:bidi w:val="0"/>
        <w:spacing w:after="240"/>
        <w:jc w:val="both"/>
        <w:rPr>
          <w:rFonts w:cs="KFGQPC Uthman Taha Naskh"/>
          <w:sz w:val="36"/>
          <w:szCs w:val="36"/>
          <w:lang w:bidi="ar-EG"/>
        </w:rPr>
      </w:pPr>
      <w:r w:rsidRPr="00C07EEE">
        <w:rPr>
          <w:rFonts w:cs="KFGQPC Uthman Taha Naskh"/>
          <w:sz w:val="36"/>
          <w:szCs w:val="36"/>
          <w:lang w:bidi="ar-EG"/>
        </w:rPr>
        <w:t>An Intermediate Greek-English Lexicon</w:t>
      </w:r>
    </w:p>
    <w:p w14:paraId="3D8FDCFE" w14:textId="77777777" w:rsidR="008810F8" w:rsidRPr="00C07EEE" w:rsidRDefault="008810F8" w:rsidP="00C07EEE">
      <w:pPr>
        <w:numPr>
          <w:ilvl w:val="0"/>
          <w:numId w:val="4"/>
        </w:numPr>
        <w:bidi w:val="0"/>
        <w:spacing w:after="240"/>
        <w:jc w:val="both"/>
        <w:rPr>
          <w:rFonts w:cs="KFGQPC Uthman Taha Naskh"/>
          <w:sz w:val="36"/>
          <w:szCs w:val="36"/>
          <w:lang w:bidi="ar-EG"/>
        </w:rPr>
      </w:pPr>
      <w:r w:rsidRPr="00C07EEE">
        <w:rPr>
          <w:rFonts w:cs="KFGQPC Uthman Taha Naskh"/>
          <w:sz w:val="36"/>
          <w:szCs w:val="36"/>
          <w:lang w:bidi="ar-EG"/>
        </w:rPr>
        <w:lastRenderedPageBreak/>
        <w:t>Dictionary of Biblical Languages With Semantic Domains</w:t>
      </w:r>
    </w:p>
    <w:p w14:paraId="531DD151" w14:textId="77777777" w:rsidR="008810F8" w:rsidRPr="00C07EEE" w:rsidRDefault="008810F8" w:rsidP="00C07EEE">
      <w:pPr>
        <w:numPr>
          <w:ilvl w:val="0"/>
          <w:numId w:val="4"/>
        </w:numPr>
        <w:bidi w:val="0"/>
        <w:spacing w:after="240"/>
        <w:jc w:val="both"/>
        <w:rPr>
          <w:rFonts w:cs="KFGQPC Uthman Taha Naskh"/>
          <w:sz w:val="36"/>
          <w:szCs w:val="36"/>
          <w:lang w:bidi="ar-EG"/>
        </w:rPr>
      </w:pPr>
      <w:r w:rsidRPr="00C07EEE">
        <w:rPr>
          <w:rFonts w:cs="KFGQPC Uthman Taha Naskh"/>
          <w:sz w:val="36"/>
          <w:szCs w:val="36"/>
          <w:lang w:bidi="ar-EG"/>
        </w:rPr>
        <w:t>The Greek-English Dictionary of the New Testament</w:t>
      </w:r>
    </w:p>
    <w:p w14:paraId="39F3F07C" w14:textId="77777777" w:rsidR="008810F8" w:rsidRPr="00C07EEE" w:rsidRDefault="008810F8" w:rsidP="00C07EEE">
      <w:pPr>
        <w:numPr>
          <w:ilvl w:val="0"/>
          <w:numId w:val="4"/>
        </w:numPr>
        <w:bidi w:val="0"/>
        <w:spacing w:after="240"/>
        <w:jc w:val="both"/>
        <w:rPr>
          <w:rFonts w:cs="KFGQPC Uthman Taha Naskh"/>
          <w:sz w:val="36"/>
          <w:szCs w:val="36"/>
          <w:lang w:bidi="ar-EG"/>
        </w:rPr>
      </w:pPr>
      <w:r w:rsidRPr="00C07EEE">
        <w:rPr>
          <w:rFonts w:cs="KFGQPC Uthman Taha Naskh"/>
          <w:sz w:val="36"/>
          <w:szCs w:val="36"/>
          <w:lang w:bidi="ar-EG"/>
        </w:rPr>
        <w:t>A Greek-English Lexicon of the New Testament and Other Early Christian Literature</w:t>
      </w:r>
    </w:p>
    <w:p w14:paraId="5E5D99A4" w14:textId="77777777" w:rsidR="008810F8" w:rsidRPr="00C07EEE" w:rsidRDefault="008810F8" w:rsidP="00C07EEE">
      <w:pPr>
        <w:numPr>
          <w:ilvl w:val="0"/>
          <w:numId w:val="4"/>
        </w:numPr>
        <w:bidi w:val="0"/>
        <w:spacing w:after="240"/>
        <w:jc w:val="both"/>
        <w:rPr>
          <w:rFonts w:cs="KFGQPC Uthman Taha Naskh"/>
          <w:sz w:val="36"/>
          <w:szCs w:val="36"/>
          <w:lang w:bidi="ar-EG"/>
        </w:rPr>
      </w:pPr>
      <w:r w:rsidRPr="00C07EEE">
        <w:rPr>
          <w:rFonts w:cs="KFGQPC Uthman Taha Naskh"/>
          <w:sz w:val="36"/>
          <w:szCs w:val="36"/>
          <w:lang w:bidi="ar-EG"/>
        </w:rPr>
        <w:t>A Greek-English Lexicon of the Septuagint, Revised Edition</w:t>
      </w:r>
    </w:p>
    <w:p w14:paraId="47DC0530" w14:textId="77777777" w:rsidR="008810F8" w:rsidRPr="00C07EEE" w:rsidRDefault="008810F8" w:rsidP="00C07EEE">
      <w:pPr>
        <w:numPr>
          <w:ilvl w:val="0"/>
          <w:numId w:val="4"/>
        </w:numPr>
        <w:bidi w:val="0"/>
        <w:spacing w:after="240"/>
        <w:jc w:val="both"/>
        <w:rPr>
          <w:rFonts w:cs="KFGQPC Uthman Taha Naskh"/>
          <w:sz w:val="36"/>
          <w:szCs w:val="36"/>
          <w:lang w:bidi="ar-EG"/>
        </w:rPr>
      </w:pPr>
      <w:r w:rsidRPr="00C07EEE">
        <w:rPr>
          <w:rFonts w:cs="KFGQPC Uthman Taha Naskh"/>
          <w:sz w:val="36"/>
          <w:szCs w:val="36"/>
          <w:lang w:bidi="ar-EG"/>
        </w:rPr>
        <w:t>New American Standard Hebrew-Aramaic and Greek Dictionaries</w:t>
      </w:r>
    </w:p>
    <w:p w14:paraId="5EBFEFC2" w14:textId="77777777" w:rsidR="00B218C5" w:rsidRPr="00C07EEE" w:rsidRDefault="00B218C5" w:rsidP="00C07EEE">
      <w:pPr>
        <w:numPr>
          <w:ilvl w:val="0"/>
          <w:numId w:val="4"/>
        </w:numPr>
        <w:bidi w:val="0"/>
        <w:spacing w:after="240"/>
        <w:jc w:val="both"/>
        <w:rPr>
          <w:rFonts w:cs="KFGQPC Uthman Taha Naskh"/>
          <w:sz w:val="36"/>
          <w:szCs w:val="36"/>
          <w:lang w:bidi="ar-EG"/>
        </w:rPr>
      </w:pPr>
      <w:r w:rsidRPr="00C07EEE">
        <w:rPr>
          <w:rFonts w:cs="KFGQPC Uthman Taha Naskh"/>
          <w:sz w:val="36"/>
          <w:szCs w:val="36"/>
          <w:lang w:bidi="ar-EG"/>
        </w:rPr>
        <w:t>Thayer’s Greek Definitions</w:t>
      </w:r>
    </w:p>
    <w:p w14:paraId="045DBFD8" w14:textId="77777777" w:rsidR="00B218C5" w:rsidRPr="00C07EEE" w:rsidRDefault="00B218C5" w:rsidP="00C07EEE">
      <w:pPr>
        <w:numPr>
          <w:ilvl w:val="0"/>
          <w:numId w:val="4"/>
        </w:numPr>
        <w:bidi w:val="0"/>
        <w:spacing w:after="240"/>
        <w:jc w:val="both"/>
        <w:rPr>
          <w:rFonts w:cs="KFGQPC Uthman Taha Naskh"/>
          <w:sz w:val="36"/>
          <w:szCs w:val="36"/>
          <w:lang w:bidi="ar-EG"/>
        </w:rPr>
      </w:pPr>
      <w:r w:rsidRPr="00C07EEE">
        <w:rPr>
          <w:rFonts w:cs="KFGQPC Uthman Taha Naskh"/>
          <w:sz w:val="36"/>
          <w:szCs w:val="36"/>
          <w:lang w:bidi="ar-EG"/>
        </w:rPr>
        <w:t>King James Concordance</w:t>
      </w:r>
    </w:p>
    <w:p w14:paraId="36C91D0E" w14:textId="77777777" w:rsidR="00C07EEE" w:rsidRDefault="00B218C5" w:rsidP="00C07EEE">
      <w:pPr>
        <w:numPr>
          <w:ilvl w:val="0"/>
          <w:numId w:val="4"/>
        </w:numPr>
        <w:bidi w:val="0"/>
        <w:spacing w:after="240"/>
        <w:jc w:val="both"/>
        <w:rPr>
          <w:rFonts w:cs="KFGQPC Uthman Taha Naskh"/>
          <w:sz w:val="36"/>
          <w:szCs w:val="36"/>
          <w:lang w:bidi="ar-EG"/>
        </w:rPr>
      </w:pPr>
      <w:r w:rsidRPr="00C07EEE">
        <w:rPr>
          <w:rFonts w:cs="KFGQPC Uthman Taha Naskh"/>
          <w:sz w:val="36"/>
          <w:szCs w:val="36"/>
          <w:lang w:bidi="ar-EG"/>
        </w:rPr>
        <w:t>Morphological Analysis Codes for use with the Greek New Testaments</w:t>
      </w:r>
    </w:p>
    <w:p w14:paraId="3C52719A" w14:textId="28C24B3D" w:rsidR="008810F8" w:rsidRPr="00C07EEE" w:rsidRDefault="00224815" w:rsidP="00C07EEE">
      <w:pPr>
        <w:spacing w:after="240"/>
        <w:jc w:val="both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C07EE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</w:t>
      </w:r>
      <w:r w:rsidR="00FD7788" w:rsidRPr="00C07EE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 xml:space="preserve">قاعدة أساسية </w:t>
      </w:r>
      <w:r w:rsidR="00ED0A0D" w:rsidRPr="00C07EE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</w:t>
      </w:r>
      <w:r w:rsidR="00FD7788" w:rsidRPr="00C07EE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فهم كلمة (</w:t>
      </w:r>
      <w:r w:rsidR="00FD7788"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u w:val="single"/>
          <w:lang w:bidi="ar-EG"/>
        </w:rPr>
        <w:t>α</w:t>
      </w:r>
      <w:proofErr w:type="spellStart"/>
      <w:r w:rsidR="00FD7788"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u w:val="single"/>
          <w:lang w:bidi="ar-EG"/>
        </w:rPr>
        <w:t>ρχη</w:t>
      </w:r>
      <w:proofErr w:type="spellEnd"/>
      <w:r w:rsidR="00FD7788" w:rsidRPr="00C07EE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 xml:space="preserve">) </w:t>
      </w:r>
      <w:r w:rsidR="008D2FFE" w:rsidRPr="00C07EE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وهي</w:t>
      </w:r>
      <w:r w:rsidR="0038231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:</w:t>
      </w:r>
    </w:p>
    <w:p w14:paraId="02FAFECB" w14:textId="4587D1DD" w:rsidR="00C07EEE" w:rsidRDefault="00C85070" w:rsidP="00C07EEE">
      <w:pPr>
        <w:numPr>
          <w:ilvl w:val="0"/>
          <w:numId w:val="6"/>
        </w:num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ascii="TITUS Cyberbit Basic" w:hAnsi="TITUS Cyberbit Basic" w:cs="KFGQPC Uthman Taha Naskh"/>
          <w:sz w:val="36"/>
          <w:szCs w:val="36"/>
          <w:lang w:bidi="ar-EG"/>
        </w:rPr>
        <w:t xml:space="preserve"> </w:t>
      </w:r>
      <w:r w:rsidR="008D2FFE" w:rsidRPr="00C07EEE">
        <w:rPr>
          <w:rFonts w:ascii="TITUS Cyberbit Basic" w:hAnsi="TITUS Cyberbit Basic" w:cs="KFGQPC Uthman Taha Naskh"/>
          <w:sz w:val="36"/>
          <w:szCs w:val="36"/>
          <w:lang w:bidi="ar-EG"/>
        </w:rPr>
        <w:t>(</w:t>
      </w:r>
      <w:proofErr w:type="spellStart"/>
      <w:r w:rsidR="008D2FFE"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Αρχη</w:t>
      </w:r>
      <w:proofErr w:type="spellEnd"/>
      <w:r w:rsidR="008D2FFE" w:rsidRPr="00C07EEE">
        <w:rPr>
          <w:rFonts w:cs="KFGQPC Uthman Taha Naskh"/>
          <w:b/>
          <w:bCs/>
          <w:color w:val="000080"/>
          <w:sz w:val="36"/>
          <w:szCs w:val="36"/>
          <w:lang w:bidi="ar-EG"/>
        </w:rPr>
        <w:t xml:space="preserve"> always signifies primacy</w:t>
      </w:r>
      <w:r w:rsidR="008D2FFE" w:rsidRPr="00C07EEE">
        <w:rPr>
          <w:rFonts w:cs="KFGQPC Uthman Taha Naskh"/>
          <w:sz w:val="36"/>
          <w:szCs w:val="36"/>
          <w:lang w:bidi="ar-EG"/>
        </w:rPr>
        <w:t>)</w:t>
      </w:r>
      <w:r w:rsidR="00C1117C" w:rsidRPr="00C07EEE">
        <w:rPr>
          <w:rFonts w:cs="KFGQPC Uthman Taha Naskh" w:hint="cs"/>
          <w:sz w:val="36"/>
          <w:szCs w:val="36"/>
          <w:rtl/>
          <w:lang w:bidi="ar-EG"/>
        </w:rPr>
        <w:t>"</w:t>
      </w:r>
      <w:r w:rsidR="008D2FFE"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="00C1117C" w:rsidRPr="00C07EEE">
        <w:rPr>
          <w:rFonts w:cs="KFGQPC Uthman Taha Naskh" w:hint="cs"/>
          <w:sz w:val="36"/>
          <w:szCs w:val="36"/>
          <w:rtl/>
          <w:lang w:bidi="ar-EG"/>
        </w:rPr>
        <w:t>"</w:t>
      </w:r>
      <w:r w:rsidR="008D2FFE" w:rsidRPr="00C07EEE">
        <w:rPr>
          <w:rFonts w:cs="KFGQPC Uthman Taha Naskh" w:hint="cs"/>
          <w:sz w:val="36"/>
          <w:szCs w:val="36"/>
          <w:rtl/>
          <w:lang w:bidi="ar-EG"/>
        </w:rPr>
        <w:t xml:space="preserve"> دائماً تدل على الأوَليَّة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1312C83D" w14:textId="1C3CBF97" w:rsidR="00156A79" w:rsidRPr="00C07EEE" w:rsidRDefault="00156A79" w:rsidP="00C07EEE">
      <w:pPr>
        <w:spacing w:after="240"/>
        <w:jc w:val="both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C07EE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هذه الأولية في ثلاثة تصنيفات</w:t>
      </w:r>
      <w:r w:rsidR="00C52FA9" w:rsidRPr="00C07EE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 xml:space="preserve"> لا رابع لهم</w:t>
      </w:r>
      <w:r w:rsidR="0038231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:</w:t>
      </w:r>
    </w:p>
    <w:p w14:paraId="52989883" w14:textId="1CD9D2D2" w:rsidR="00C52FA9" w:rsidRPr="00C07EEE" w:rsidRDefault="00C52FA9" w:rsidP="00C07EEE">
      <w:pPr>
        <w:numPr>
          <w:ilvl w:val="0"/>
          <w:numId w:val="5"/>
        </w:num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(</w:t>
      </w:r>
      <w:r w:rsidRPr="00C07EEE">
        <w:rPr>
          <w:rFonts w:cs="KFGQPC Uthman Taha Naskh"/>
          <w:b/>
          <w:bCs/>
          <w:color w:val="000080"/>
          <w:sz w:val="36"/>
          <w:szCs w:val="36"/>
          <w:lang w:bidi="ar-EG"/>
        </w:rPr>
        <w:t xml:space="preserve">Primacy in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Time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) أولية في 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الزمن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431FB6F3" w14:textId="319E6439" w:rsidR="00046909" w:rsidRPr="00C07EEE" w:rsidRDefault="00046909" w:rsidP="00C07EEE">
      <w:pPr>
        <w:numPr>
          <w:ilvl w:val="0"/>
          <w:numId w:val="5"/>
        </w:numPr>
        <w:spacing w:after="240"/>
        <w:jc w:val="both"/>
        <w:rPr>
          <w:rFonts w:cs="KFGQPC Uthman Taha Naskh"/>
          <w:sz w:val="36"/>
          <w:szCs w:val="36"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(</w:t>
      </w:r>
      <w:r w:rsidRPr="00C07EEE">
        <w:rPr>
          <w:rFonts w:cs="KFGQPC Uthman Taha Naskh"/>
          <w:b/>
          <w:bCs/>
          <w:color w:val="000080"/>
          <w:sz w:val="36"/>
          <w:szCs w:val="36"/>
          <w:lang w:bidi="ar-EG"/>
        </w:rPr>
        <w:t xml:space="preserve">Primacy in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Order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) أولية في 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الترتيب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32745B55" w14:textId="20571FE1" w:rsidR="00C07EEE" w:rsidRDefault="00046909" w:rsidP="00C07EEE">
      <w:pPr>
        <w:numPr>
          <w:ilvl w:val="0"/>
          <w:numId w:val="5"/>
        </w:num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(</w:t>
      </w:r>
      <w:r w:rsidRPr="00C07EEE">
        <w:rPr>
          <w:rFonts w:cs="KFGQPC Uthman Taha Naskh"/>
          <w:b/>
          <w:bCs/>
          <w:color w:val="000080"/>
          <w:sz w:val="36"/>
          <w:szCs w:val="36"/>
          <w:lang w:bidi="ar-EG"/>
        </w:rPr>
        <w:t xml:space="preserve">Primacy in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Rank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) أولية في 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الرتبة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1FB451D9" w14:textId="3B8384E5" w:rsidR="00C07EEE" w:rsidRPr="007F636A" w:rsidRDefault="00066822" w:rsidP="007F636A">
      <w:pPr>
        <w:keepNext/>
        <w:spacing w:after="160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4" w:name="_Toc216096017"/>
      <w:r w:rsidRPr="007F636A">
        <w:rPr>
          <w:rFonts w:ascii="Arial" w:hAnsi="Arial" w:cs="Arial" w:hint="cs"/>
          <w:b/>
          <w:bCs/>
          <w:sz w:val="36"/>
          <w:szCs w:val="36"/>
          <w:highlight w:val="yellow"/>
          <w:u w:val="single"/>
          <w:rtl/>
          <w:lang w:bidi="ar-EG"/>
        </w:rPr>
        <w:t>۞</w:t>
      </w:r>
      <w:r w:rsidR="00C82BB2" w:rsidRPr="007F6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D52BFA" w:rsidRPr="007F6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أمثلة على الأولية في الزمن</w:t>
      </w:r>
      <w:r w:rsidR="00AD7297" w:rsidRPr="007F6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(</w:t>
      </w:r>
      <w:r w:rsidR="00AD7297" w:rsidRPr="007F636A"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  <w:t>Primacy in Time</w:t>
      </w:r>
      <w:r w:rsidR="00AD7297" w:rsidRPr="007F6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)</w:t>
      </w:r>
      <w:r w:rsidR="00382310" w:rsidRPr="007F6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:</w:t>
      </w:r>
      <w:bookmarkEnd w:id="4"/>
    </w:p>
    <w:p w14:paraId="77042271" w14:textId="5F9FF4E6" w:rsidR="0065776C" w:rsidRPr="00C07EEE" w:rsidRDefault="0065776C" w:rsidP="00C07EEE">
      <w:pPr>
        <w:numPr>
          <w:ilvl w:val="0"/>
          <w:numId w:val="6"/>
        </w:num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آدم عليه السلام</w:t>
      </w:r>
      <w:r w:rsidR="00CB6682"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البشر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بمعنى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آدم عليه السلام هو </w:t>
      </w:r>
      <w:r w:rsidR="001E3184" w:rsidRPr="00C07EEE">
        <w:rPr>
          <w:rFonts w:cs="KFGQPC Uthman Taha Naskh" w:hint="cs"/>
          <w:sz w:val="36"/>
          <w:szCs w:val="36"/>
          <w:rtl/>
          <w:lang w:bidi="ar-EG"/>
        </w:rPr>
        <w:t>أول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البشر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74AA353F" w14:textId="3B0F7E37" w:rsidR="00E62AB0" w:rsidRPr="00C07EEE" w:rsidRDefault="00E62AB0" w:rsidP="00C07EEE">
      <w:pPr>
        <w:numPr>
          <w:ilvl w:val="0"/>
          <w:numId w:val="6"/>
        </w:numPr>
        <w:spacing w:after="240"/>
        <w:jc w:val="both"/>
        <w:rPr>
          <w:rFonts w:cs="KFGQPC Uthman Taha Naskh"/>
          <w:sz w:val="36"/>
          <w:szCs w:val="36"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شهر يناير</w:t>
      </w:r>
      <w:r w:rsidR="00CB6682"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الأشهر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بمعنى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شهر يناير هو </w:t>
      </w:r>
      <w:r w:rsidR="00CB6682" w:rsidRPr="00C07EEE">
        <w:rPr>
          <w:rFonts w:cs="KFGQPC Uthman Taha Naskh" w:hint="cs"/>
          <w:sz w:val="36"/>
          <w:szCs w:val="36"/>
          <w:rtl/>
          <w:lang w:bidi="ar-EG"/>
        </w:rPr>
        <w:t>بداية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الشهور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40C996D1" w14:textId="630E02DE" w:rsidR="00D62C66" w:rsidRPr="00C07EEE" w:rsidRDefault="00D62C66" w:rsidP="00C07EEE">
      <w:pPr>
        <w:numPr>
          <w:ilvl w:val="0"/>
          <w:numId w:val="6"/>
        </w:numPr>
        <w:spacing w:after="240"/>
        <w:jc w:val="both"/>
        <w:rPr>
          <w:rFonts w:cs="KFGQPC Uthman Taha Naskh"/>
          <w:sz w:val="36"/>
          <w:szCs w:val="36"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إنجيل مرقس</w:t>
      </w:r>
      <w:r w:rsidR="00CB6682"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الأناجيل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بمعنى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إنجيل مرقس هو أول إنجيل تم كتابته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10AB9D2E" w14:textId="6FF617C2" w:rsidR="00CB6682" w:rsidRPr="00C07EEE" w:rsidRDefault="00CB6682" w:rsidP="00C07EEE">
      <w:pPr>
        <w:numPr>
          <w:ilvl w:val="0"/>
          <w:numId w:val="6"/>
        </w:numPr>
        <w:spacing w:after="240"/>
        <w:jc w:val="both"/>
        <w:rPr>
          <w:rFonts w:cs="KFGQPC Uthman Taha Naskh"/>
          <w:sz w:val="36"/>
          <w:szCs w:val="36"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lastRenderedPageBreak/>
        <w:t>ميلاد</w:t>
      </w:r>
      <w:r w:rsidR="00F55AE5" w:rsidRPr="00C07EEE">
        <w:rPr>
          <w:rFonts w:cs="KFGQPC Uthman Taha Naskh" w:hint="cs"/>
          <w:sz w:val="36"/>
          <w:szCs w:val="36"/>
          <w:rtl/>
          <w:lang w:bidi="ar-EG"/>
        </w:rPr>
        <w:t xml:space="preserve"> يسوع 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التقويم الميلادي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E96A38" w:rsidRPr="00C07EEE">
        <w:rPr>
          <w:rFonts w:cs="KFGQPC Uthman Taha Naskh" w:hint="cs"/>
          <w:sz w:val="36"/>
          <w:szCs w:val="36"/>
          <w:rtl/>
          <w:lang w:bidi="ar-EG"/>
        </w:rPr>
        <w:t xml:space="preserve">بمعنى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="00E96A38" w:rsidRPr="00C07EEE">
        <w:rPr>
          <w:rFonts w:cs="KFGQPC Uthman Taha Naskh" w:hint="cs"/>
          <w:sz w:val="36"/>
          <w:szCs w:val="36"/>
          <w:rtl/>
          <w:lang w:bidi="ar-EG"/>
        </w:rPr>
        <w:t xml:space="preserve"> ميلاد</w:t>
      </w:r>
      <w:r w:rsidR="00F55AE5" w:rsidRPr="00C07EEE">
        <w:rPr>
          <w:rFonts w:cs="KFGQPC Uthman Taha Naskh" w:hint="cs"/>
          <w:sz w:val="36"/>
          <w:szCs w:val="36"/>
          <w:rtl/>
          <w:lang w:bidi="ar-EG"/>
        </w:rPr>
        <w:t xml:space="preserve"> يسوع </w:t>
      </w:r>
      <w:r w:rsidR="00E96A38" w:rsidRPr="00C07EEE">
        <w:rPr>
          <w:rFonts w:cs="KFGQPC Uthman Taha Naskh" w:hint="cs"/>
          <w:sz w:val="36"/>
          <w:szCs w:val="36"/>
          <w:rtl/>
          <w:lang w:bidi="ar-EG"/>
        </w:rPr>
        <w:t>بداية التقويم الميلادي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6FABFA69" w14:textId="77DE62EC" w:rsidR="00C07EEE" w:rsidRDefault="000C2624" w:rsidP="00C07EEE">
      <w:pPr>
        <w:numPr>
          <w:ilvl w:val="0"/>
          <w:numId w:val="6"/>
        </w:numPr>
        <w:spacing w:after="240"/>
        <w:jc w:val="both"/>
        <w:rPr>
          <w:rFonts w:cs="KFGQPC Uthman Taha Naskh"/>
          <w:sz w:val="36"/>
          <w:szCs w:val="36"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سورة العلق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القرآن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بمعنى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سورة العلق أول ما نزل من القرآن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476B5DD1" w14:textId="74EAEFAA" w:rsidR="00C07EEE" w:rsidRDefault="001E3184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يجب التركيز جيداً في هذه الأمثلة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حيث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آدم عليه السلام هو أول البشر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أي انه هو قبل جميع البشر زمنياً والباقي جاؤوا بعده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ولكنه رغم انه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البشر زمنياً إلا انه في النهاية معدود من البشر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وهذا هو جوهر بحثنا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وهذه هي حقيقة معنى كلمة (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- </w:t>
      </w:r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ρχη</w:t>
      </w:r>
      <w:proofErr w:type="spellEnd"/>
      <w:r w:rsidRPr="00C07EEE">
        <w:rPr>
          <w:rFonts w:cs="KFGQPC Uthman Taha Naskh" w:hint="cs"/>
          <w:sz w:val="36"/>
          <w:szCs w:val="36"/>
          <w:rtl/>
          <w:lang w:bidi="ar-EG"/>
        </w:rPr>
        <w:t>)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="00C274A5" w:rsidRPr="00C07EEE">
        <w:rPr>
          <w:rFonts w:cs="KFGQPC Uthman Taha Naskh" w:hint="cs"/>
          <w:sz w:val="36"/>
          <w:szCs w:val="36"/>
          <w:rtl/>
          <w:lang w:bidi="ar-EG"/>
        </w:rPr>
        <w:t xml:space="preserve"> فبالرغم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="00C274A5" w:rsidRPr="00C07EEE">
        <w:rPr>
          <w:rFonts w:cs="KFGQPC Uthman Taha Naskh" w:hint="cs"/>
          <w:sz w:val="36"/>
          <w:szCs w:val="36"/>
          <w:rtl/>
          <w:lang w:bidi="ar-EG"/>
        </w:rPr>
        <w:t xml:space="preserve"> الكلمة أعطت آدم عليه السلام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امتيازا</w:t>
      </w:r>
      <w:r w:rsidR="00C274A5" w:rsidRPr="00C07EEE">
        <w:rPr>
          <w:rFonts w:cs="KFGQPC Uthman Taha Naskh" w:hint="cs"/>
          <w:sz w:val="36"/>
          <w:szCs w:val="36"/>
          <w:rtl/>
          <w:lang w:bidi="ar-EG"/>
        </w:rPr>
        <w:t xml:space="preserve"> زمنياً على باقي البشر إلا انه مضاف إلى البشر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="00C274A5" w:rsidRPr="00C07EEE">
        <w:rPr>
          <w:rFonts w:cs="KFGQPC Uthman Taha Naskh" w:hint="cs"/>
          <w:sz w:val="36"/>
          <w:szCs w:val="36"/>
          <w:rtl/>
          <w:lang w:bidi="ar-EG"/>
        </w:rPr>
        <w:t xml:space="preserve"> فهو منهم لا محالة رغم ميزته عليهم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563B2E0C" w14:textId="3896A308" w:rsidR="00C07EEE" w:rsidRDefault="00C274A5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وهكذا أيضاً شهر يناير الذي هو </w:t>
      </w:r>
      <w:r w:rsidR="00E0216C" w:rsidRPr="00C07EEE">
        <w:rPr>
          <w:rFonts w:cs="KFGQPC Uthman Taha Naskh" w:hint="cs"/>
          <w:sz w:val="36"/>
          <w:szCs w:val="36"/>
          <w:rtl/>
          <w:lang w:bidi="ar-EG"/>
        </w:rPr>
        <w:t>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أول</w:t>
      </w:r>
      <w:r w:rsidR="00E0216C" w:rsidRPr="00C07EEE">
        <w:rPr>
          <w:rFonts w:cs="KFGQPC Uthman Taha Naskh" w:hint="cs"/>
          <w:sz w:val="36"/>
          <w:szCs w:val="36"/>
          <w:rtl/>
          <w:lang w:bidi="ar-EG"/>
        </w:rPr>
        <w:t>"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الشهور ويأتي قبلهم زمنياً ويتميز بأنه (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رأس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- </w:t>
      </w:r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ρχη</w:t>
      </w:r>
      <w:proofErr w:type="spellEnd"/>
      <w:r w:rsidRPr="00C07EEE">
        <w:rPr>
          <w:rFonts w:cs="KFGQPC Uthman Taha Naskh" w:hint="cs"/>
          <w:sz w:val="36"/>
          <w:szCs w:val="36"/>
          <w:rtl/>
          <w:lang w:bidi="ar-EG"/>
        </w:rPr>
        <w:t>) السنة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فهو مع ذلك جزء من السنة وما زال وسيظل شهراً من الشهور حتى وإن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امتاز</w:t>
      </w:r>
      <w:r w:rsidR="00022E7D" w:rsidRPr="00C07EEE">
        <w:rPr>
          <w:rFonts w:cs="KFGQPC Uthman Taha Naskh" w:hint="cs"/>
          <w:sz w:val="36"/>
          <w:szCs w:val="36"/>
          <w:rtl/>
          <w:lang w:bidi="ar-EG"/>
        </w:rPr>
        <w:t xml:space="preserve"> عن باقي الشهور بـ أوَليَّته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الزمنية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هكذا أيضاً إنجيل مرقس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فهو </w:t>
      </w:r>
      <w:r w:rsidR="00E0216C" w:rsidRPr="00C07EEE">
        <w:rPr>
          <w:rFonts w:cs="KFGQPC Uthman Taha Naskh" w:hint="cs"/>
          <w:sz w:val="36"/>
          <w:szCs w:val="36"/>
          <w:rtl/>
          <w:lang w:bidi="ar-EG"/>
        </w:rPr>
        <w:t>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أول</w:t>
      </w:r>
      <w:r w:rsidR="00E0216C" w:rsidRPr="00C07EEE">
        <w:rPr>
          <w:rFonts w:cs="KFGQPC Uthman Taha Naskh" w:hint="cs"/>
          <w:sz w:val="36"/>
          <w:szCs w:val="36"/>
          <w:rtl/>
          <w:lang w:bidi="ar-EG"/>
        </w:rPr>
        <w:t>"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إنجيل تم كتابته زمنياً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لذلك يستحق بجدارة أن يكون هو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الأناجيل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وإن كان هذا السبق الزمني مَيَّز إنجيل مرقس عن باقي الأناجيل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إلا أنه رغم هذا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الامتياز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واحد من الأناجيل في النهاية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2590C038" w14:textId="537BEFCA" w:rsidR="0097739B" w:rsidRPr="00C07EEE" w:rsidRDefault="0097739B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إذن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إن أردنا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نفهم معنى كلمة (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- </w:t>
      </w:r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ρχη</w:t>
      </w:r>
      <w:proofErr w:type="spellEnd"/>
      <w:r w:rsidRPr="00C07EEE">
        <w:rPr>
          <w:rFonts w:cs="KFGQPC Uthman Taha Naskh" w:hint="cs"/>
          <w:sz w:val="36"/>
          <w:szCs w:val="36"/>
          <w:rtl/>
          <w:lang w:bidi="ar-EG"/>
        </w:rPr>
        <w:t>) في العبارة موضوع البحث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بحيث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تصف</w:t>
      </w:r>
      <w:r w:rsidR="00B65DDF" w:rsidRPr="00C07EEE">
        <w:rPr>
          <w:rFonts w:cs="KFGQPC Uthman Taha Naskh" w:hint="cs"/>
          <w:sz w:val="36"/>
          <w:szCs w:val="36"/>
          <w:rtl/>
          <w:lang w:bidi="ar-EG"/>
        </w:rPr>
        <w:t xml:space="preserve"> يسوع</w:t>
      </w:r>
      <w:r w:rsidR="00BB28BD"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 w:hint="cs"/>
          <w:sz w:val="36"/>
          <w:szCs w:val="36"/>
          <w:rtl/>
          <w:lang w:bidi="ar-EG"/>
        </w:rPr>
        <w:t>بأنه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خليقة الله من الناحية الزمنية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فأسبقيته لباقي الخليقة قد تكون ميزة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ولكنه في النهاية منسوب للخليقة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فهو منهم لا محالة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وهذه الخليقة منسوبة لله</w:t>
      </w:r>
      <w:r w:rsidR="00D933E3"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 w:hint="cs"/>
          <w:sz w:val="36"/>
          <w:szCs w:val="36"/>
          <w:rtl/>
          <w:lang w:bidi="ar-EG"/>
        </w:rPr>
        <w:t>بحسب النص اليوناني</w:t>
      </w:r>
      <w:r w:rsidR="00382310">
        <w:rPr>
          <w:rFonts w:cs="KFGQPC Uthman Taha Naskh" w:hint="cs"/>
          <w:sz w:val="36"/>
          <w:szCs w:val="36"/>
          <w:rtl/>
          <w:lang w:bidi="ar-EG"/>
        </w:rPr>
        <w:t>...</w:t>
      </w:r>
    </w:p>
    <w:p w14:paraId="38B06C72" w14:textId="05F92CE6" w:rsidR="00C07EEE" w:rsidRDefault="0097739B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(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بداءة خليقة الله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- </w:t>
      </w:r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η α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ρχη</w:t>
      </w:r>
      <w:proofErr w:type="spellEnd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της</w:t>
      </w:r>
      <w:proofErr w:type="spellEnd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κτισεως</w:t>
      </w:r>
      <w:proofErr w:type="spellEnd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του</w:t>
      </w:r>
      <w:proofErr w:type="spellEnd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θεου</w:t>
      </w:r>
      <w:proofErr w:type="spellEnd"/>
      <w:r w:rsidRPr="00C07EEE">
        <w:rPr>
          <w:rFonts w:cs="KFGQPC Uthman Taha Naskh" w:hint="cs"/>
          <w:sz w:val="36"/>
          <w:szCs w:val="36"/>
          <w:rtl/>
          <w:lang w:bidi="ar-EG"/>
        </w:rPr>
        <w:t>)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="00022E7D" w:rsidRPr="00C07EEE">
        <w:rPr>
          <w:rFonts w:cs="KFGQPC Uthman Taha Naskh" w:hint="cs"/>
          <w:sz w:val="36"/>
          <w:szCs w:val="36"/>
          <w:rtl/>
          <w:lang w:bidi="ar-EG"/>
        </w:rPr>
        <w:t xml:space="preserve"> فإن كانت كلمة "</w:t>
      </w:r>
      <w:r w:rsidR="00022E7D"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="00022E7D" w:rsidRPr="00C07EEE">
        <w:rPr>
          <w:rFonts w:cs="KFGQPC Uthman Taha Naskh" w:hint="cs"/>
          <w:sz w:val="36"/>
          <w:szCs w:val="36"/>
          <w:rtl/>
          <w:lang w:bidi="ar-EG"/>
        </w:rPr>
        <w:t>" في النص تعني الأوَليَّة الزمنية فهي بذلك تجعل</w:t>
      </w:r>
      <w:r w:rsidR="00C91311" w:rsidRPr="00C07EEE">
        <w:rPr>
          <w:rFonts w:cs="KFGQPC Uthman Taha Naskh" w:hint="cs"/>
          <w:sz w:val="36"/>
          <w:szCs w:val="36"/>
          <w:rtl/>
          <w:lang w:bidi="ar-EG"/>
        </w:rPr>
        <w:t xml:space="preserve"> يسوع </w:t>
      </w:r>
      <w:r w:rsidR="00247CDF" w:rsidRPr="00C07EEE">
        <w:rPr>
          <w:rFonts w:cs="KFGQPC Uthman Taha Naskh" w:hint="cs"/>
          <w:sz w:val="36"/>
          <w:szCs w:val="36"/>
          <w:rtl/>
          <w:lang w:bidi="ar-EG"/>
        </w:rPr>
        <w:t>"</w:t>
      </w:r>
      <w:r w:rsidR="00022E7D"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أول</w:t>
      </w:r>
      <w:r w:rsidR="00247CDF" w:rsidRPr="00C07EEE">
        <w:rPr>
          <w:rFonts w:cs="KFGQPC Uthman Taha Naskh" w:hint="cs"/>
          <w:sz w:val="36"/>
          <w:szCs w:val="36"/>
          <w:rtl/>
          <w:lang w:bidi="ar-EG"/>
        </w:rPr>
        <w:t>"</w:t>
      </w:r>
      <w:r w:rsidR="00022E7D" w:rsidRPr="00C07EEE">
        <w:rPr>
          <w:rFonts w:cs="KFGQPC Uthman Taha Naskh" w:hint="cs"/>
          <w:sz w:val="36"/>
          <w:szCs w:val="36"/>
          <w:rtl/>
          <w:lang w:bidi="ar-EG"/>
        </w:rPr>
        <w:t xml:space="preserve"> مخلوقات الله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="00022E7D" w:rsidRPr="00C07EEE">
        <w:rPr>
          <w:rFonts w:cs="KFGQPC Uthman Taha Naskh" w:hint="cs"/>
          <w:sz w:val="36"/>
          <w:szCs w:val="36"/>
          <w:rtl/>
          <w:lang w:bidi="ar-EG"/>
        </w:rPr>
        <w:t xml:space="preserve"> أو كما هي موجودة في ترجم</w:t>
      </w:r>
      <w:r w:rsidR="001A678E" w:rsidRPr="00C07EEE">
        <w:rPr>
          <w:rFonts w:cs="KFGQPC Uthman Taha Naskh" w:hint="cs"/>
          <w:sz w:val="36"/>
          <w:szCs w:val="36"/>
          <w:rtl/>
          <w:lang w:bidi="ar-EG"/>
        </w:rPr>
        <w:t>ا</w:t>
      </w:r>
      <w:r w:rsidR="00022E7D" w:rsidRPr="00C07EEE">
        <w:rPr>
          <w:rFonts w:cs="KFGQPC Uthman Taha Naskh" w:hint="cs"/>
          <w:sz w:val="36"/>
          <w:szCs w:val="36"/>
          <w:rtl/>
          <w:lang w:bidi="ar-EG"/>
        </w:rPr>
        <w:t>ت كثيرة (</w:t>
      </w:r>
      <w:r w:rsidR="00022E7D"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بداءة</w:t>
      </w:r>
      <w:r w:rsidR="00022E7D"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خليقة الله</w:t>
      </w:r>
      <w:r w:rsidR="00022E7D" w:rsidRPr="00C07EEE">
        <w:rPr>
          <w:rFonts w:cs="KFGQPC Uthman Taha Naskh" w:hint="cs"/>
          <w:sz w:val="36"/>
          <w:szCs w:val="36"/>
          <w:rtl/>
          <w:lang w:bidi="ar-EG"/>
        </w:rPr>
        <w:t xml:space="preserve"> - </w:t>
      </w:r>
      <w:r w:rsidR="00022E7D"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The Beginning</w:t>
      </w:r>
      <w:r w:rsidR="00022E7D" w:rsidRPr="00C07EEE">
        <w:rPr>
          <w:rFonts w:cs="KFGQPC Uthman Taha Naskh"/>
          <w:color w:val="000080"/>
          <w:sz w:val="36"/>
          <w:szCs w:val="36"/>
          <w:lang w:bidi="ar-EG"/>
        </w:rPr>
        <w:t xml:space="preserve"> of the creation of God</w:t>
      </w:r>
      <w:r w:rsidR="00022E7D" w:rsidRPr="00C07EEE">
        <w:rPr>
          <w:rFonts w:cs="KFGQPC Uthman Taha Naskh" w:hint="cs"/>
          <w:sz w:val="36"/>
          <w:szCs w:val="36"/>
          <w:rtl/>
          <w:lang w:bidi="ar-EG"/>
        </w:rPr>
        <w:t xml:space="preserve">) </w:t>
      </w:r>
      <w:r w:rsidR="008725D7" w:rsidRPr="00C07EEE">
        <w:rPr>
          <w:rFonts w:cs="KFGQPC Uthman Taha Naskh" w:hint="cs"/>
          <w:sz w:val="36"/>
          <w:szCs w:val="36"/>
          <w:rtl/>
          <w:lang w:bidi="ar-EG"/>
        </w:rPr>
        <w:t>أي أنه هو</w:t>
      </w:r>
      <w:r w:rsidR="007D76BD" w:rsidRPr="00C07EEE">
        <w:rPr>
          <w:rFonts w:cs="KFGQPC Uthman Taha Naskh" w:hint="cs"/>
          <w:sz w:val="36"/>
          <w:szCs w:val="36"/>
          <w:rtl/>
          <w:lang w:bidi="ar-EG"/>
        </w:rPr>
        <w:t xml:space="preserve"> خ</w:t>
      </w:r>
      <w:r w:rsidR="00D075FE" w:rsidRPr="00C07EEE">
        <w:rPr>
          <w:rFonts w:cs="KFGQPC Uthman Taha Naskh" w:hint="cs"/>
          <w:sz w:val="36"/>
          <w:szCs w:val="36"/>
          <w:rtl/>
          <w:lang w:bidi="ar-EG"/>
        </w:rPr>
        <w:t>ُ</w:t>
      </w:r>
      <w:r w:rsidR="007D76BD" w:rsidRPr="00C07EEE">
        <w:rPr>
          <w:rFonts w:cs="KFGQPC Uthman Taha Naskh" w:hint="cs"/>
          <w:sz w:val="36"/>
          <w:szCs w:val="36"/>
          <w:rtl/>
          <w:lang w:bidi="ar-EG"/>
        </w:rPr>
        <w:t>ل</w:t>
      </w:r>
      <w:r w:rsidR="00D075FE" w:rsidRPr="00C07EEE">
        <w:rPr>
          <w:rFonts w:cs="KFGQPC Uthman Taha Naskh" w:hint="cs"/>
          <w:sz w:val="36"/>
          <w:szCs w:val="36"/>
          <w:rtl/>
          <w:lang w:bidi="ar-EG"/>
        </w:rPr>
        <w:t>ِ</w:t>
      </w:r>
      <w:r w:rsidR="007D76BD" w:rsidRPr="00C07EEE">
        <w:rPr>
          <w:rFonts w:cs="KFGQPC Uthman Taha Naskh" w:hint="cs"/>
          <w:sz w:val="36"/>
          <w:szCs w:val="36"/>
          <w:rtl/>
          <w:lang w:bidi="ar-EG"/>
        </w:rPr>
        <w:t xml:space="preserve">ق أولاً </w:t>
      </w:r>
      <w:r w:rsidR="008725D7" w:rsidRPr="00C07EEE">
        <w:rPr>
          <w:rFonts w:cs="KFGQPC Uthman Taha Naskh" w:hint="cs"/>
          <w:sz w:val="36"/>
          <w:szCs w:val="36"/>
          <w:rtl/>
          <w:lang w:bidi="ar-EG"/>
        </w:rPr>
        <w:t>والجميع خ</w:t>
      </w:r>
      <w:r w:rsidR="00D075FE" w:rsidRPr="00C07EEE">
        <w:rPr>
          <w:rFonts w:cs="KFGQPC Uthman Taha Naskh" w:hint="cs"/>
          <w:sz w:val="36"/>
          <w:szCs w:val="36"/>
          <w:rtl/>
          <w:lang w:bidi="ar-EG"/>
        </w:rPr>
        <w:t>ُ</w:t>
      </w:r>
      <w:r w:rsidR="008725D7" w:rsidRPr="00C07EEE">
        <w:rPr>
          <w:rFonts w:cs="KFGQPC Uthman Taha Naskh" w:hint="cs"/>
          <w:sz w:val="36"/>
          <w:szCs w:val="36"/>
          <w:rtl/>
          <w:lang w:bidi="ar-EG"/>
        </w:rPr>
        <w:t>ل</w:t>
      </w:r>
      <w:r w:rsidR="00D075FE" w:rsidRPr="00C07EEE">
        <w:rPr>
          <w:rFonts w:cs="KFGQPC Uthman Taha Naskh" w:hint="cs"/>
          <w:sz w:val="36"/>
          <w:szCs w:val="36"/>
          <w:rtl/>
          <w:lang w:bidi="ar-EG"/>
        </w:rPr>
        <w:t>ِ</w:t>
      </w:r>
      <w:r w:rsidR="008725D7" w:rsidRPr="00C07EEE">
        <w:rPr>
          <w:rFonts w:cs="KFGQPC Uthman Taha Naskh" w:hint="cs"/>
          <w:sz w:val="36"/>
          <w:szCs w:val="36"/>
          <w:rtl/>
          <w:lang w:bidi="ar-EG"/>
        </w:rPr>
        <w:t>ق بعده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01AE9A02" w14:textId="5E2A06B5" w:rsidR="00C07EEE" w:rsidRPr="007F636A" w:rsidRDefault="000B79F4" w:rsidP="007F636A">
      <w:pPr>
        <w:keepNext/>
        <w:spacing w:after="160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5" w:name="_Toc216096018"/>
      <w:r w:rsidRPr="007F636A">
        <w:rPr>
          <w:rFonts w:ascii="Arial" w:hAnsi="Arial" w:cs="Arial" w:hint="cs"/>
          <w:b/>
          <w:bCs/>
          <w:sz w:val="36"/>
          <w:szCs w:val="36"/>
          <w:highlight w:val="yellow"/>
          <w:u w:val="single"/>
          <w:rtl/>
          <w:lang w:bidi="ar-EG"/>
        </w:rPr>
        <w:t>۞</w:t>
      </w:r>
      <w:r w:rsidRPr="007F6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2267E9" w:rsidRPr="007F6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نصوص</w:t>
      </w:r>
      <w:r w:rsidR="00D72E95" w:rsidRPr="007F6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534A15" w:rsidRPr="007F6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تبين </w:t>
      </w:r>
      <w:r w:rsidR="007F636A" w:rsidRPr="007F6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استخدام</w:t>
      </w:r>
      <w:r w:rsidR="00534A15" w:rsidRPr="007F6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كلمة </w:t>
      </w:r>
      <w:r w:rsidR="000E1E5F" w:rsidRPr="007F6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"</w:t>
      </w:r>
      <w:r w:rsidR="00534A15" w:rsidRPr="007F6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أرخي</w:t>
      </w:r>
      <w:r w:rsidR="000E1E5F" w:rsidRPr="007F6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"</w:t>
      </w:r>
      <w:r w:rsidR="00534A15" w:rsidRPr="007F6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بمعنى </w:t>
      </w:r>
      <w:r w:rsidR="00D63F26" w:rsidRPr="007F6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</w:t>
      </w:r>
      <w:r w:rsidR="00534A15" w:rsidRPr="007F6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أولية الزمنية</w:t>
      </w:r>
      <w:r w:rsidR="00382310" w:rsidRPr="007F6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:</w:t>
      </w:r>
      <w:bookmarkEnd w:id="5"/>
    </w:p>
    <w:p w14:paraId="7F782FFF" w14:textId="3CE393EC" w:rsidR="00FD4BA8" w:rsidRPr="00C07EEE" w:rsidRDefault="00FD4BA8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Joh 1:1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في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البدء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كان الكلمة والكلمة كان عند الله وكان الكلمة الله.</w:t>
      </w:r>
    </w:p>
    <w:p w14:paraId="3A362D36" w14:textId="77777777" w:rsidR="00C07EEE" w:rsidRDefault="00FD4BA8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lastRenderedPageBreak/>
        <w:t>Joh 1:1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εν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ρχη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ην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ο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λογος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και ο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λογος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ην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π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ρος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τον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θεον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και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θεος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ην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ο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λογος</w:t>
      </w:r>
      <w:proofErr w:type="spellEnd"/>
    </w:p>
    <w:p w14:paraId="2B8BA588" w14:textId="417B81FA" w:rsidR="00FD4BA8" w:rsidRPr="00C07EEE" w:rsidRDefault="00FD4BA8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Joh 1:2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هذا كان في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البدء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عند الله.</w:t>
      </w:r>
    </w:p>
    <w:p w14:paraId="62874CD2" w14:textId="77777777" w:rsidR="00C07EEE" w:rsidRDefault="00FD4BA8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Joh 1:2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ουτος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ην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εν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ρχη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π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ρος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τον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θεον</w:t>
      </w:r>
      <w:proofErr w:type="spellEnd"/>
    </w:p>
    <w:p w14:paraId="776100A2" w14:textId="4A84C506" w:rsidR="0073754A" w:rsidRPr="00C07EEE" w:rsidRDefault="0073754A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Php 4:15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وأنتم أيضا تعلمون أيها </w:t>
      </w:r>
      <w:proofErr w:type="spellStart"/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>الفيلبيون</w:t>
      </w:r>
      <w:proofErr w:type="spellEnd"/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أنه في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بداءة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الإنجيل، لما خرجت من مكدونية، لم تشاركني كنيسة واحدة في حساب العطاء والأخذ إلا أنتم وحدكم.</w:t>
      </w:r>
    </w:p>
    <w:p w14:paraId="67394949" w14:textId="77777777" w:rsidR="00C07EEE" w:rsidRDefault="0073754A" w:rsidP="00C07EEE">
      <w:pPr>
        <w:bidi w:val="0"/>
        <w:spacing w:after="240"/>
        <w:jc w:val="both"/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Php 4:15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οιδ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ατε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δε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και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υμεις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φιλι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ππησιοι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οτι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εν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ρχη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του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ευ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αγγελιου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οτε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εξηλθον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απο μα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κεδονι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ας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ουδεμι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μοι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εκκλησι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εκοινωνησεν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εις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λογον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δοσεως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και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ληψεως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ει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μη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υμεις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μονοι</w:t>
      </w:r>
      <w:proofErr w:type="spellEnd"/>
    </w:p>
    <w:p w14:paraId="17F7B062" w14:textId="626F69C3" w:rsidR="00230E65" w:rsidRPr="00C07EEE" w:rsidRDefault="00230E65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Gen 10:10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وكان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ابتداء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مملكته بابل وارك واكد </w:t>
      </w:r>
      <w:proofErr w:type="spellStart"/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>وكلنة</w:t>
      </w:r>
      <w:proofErr w:type="spellEnd"/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في ارض </w:t>
      </w:r>
      <w:proofErr w:type="spellStart"/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>شنعار</w:t>
      </w:r>
      <w:proofErr w:type="spellEnd"/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>.</w:t>
      </w:r>
    </w:p>
    <w:p w14:paraId="4F193C89" w14:textId="77777777" w:rsidR="00C07EEE" w:rsidRDefault="00230E65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Gen 10:10</w:t>
      </w:r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καὶ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ἐγένετο</w:t>
      </w:r>
      <w:proofErr w:type="spellEnd"/>
      <w:r w:rsidRPr="00C07EEE">
        <w:rPr>
          <w:rFonts w:ascii="TITUS Cyberbit Basic" w:hAnsi="TITUS Cyberbit Basic" w:cs="KFGQPC Uthman Taha Naskh"/>
          <w:color w:val="FF000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ἀρχὴ</w:t>
      </w:r>
      <w:proofErr w:type="spellEnd"/>
      <w:r w:rsidRPr="00C07EEE">
        <w:rPr>
          <w:rFonts w:ascii="TITUS Cyberbit Basic" w:hAnsi="TITUS Cyberbit Basic" w:cs="KFGQPC Uthman Taha Naskh"/>
          <w:color w:val="FF000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τῆς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βα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σιλεί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ας 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ὐτοῦ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Βαβ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υλὼν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καὶ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Ορεχ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καὶ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Αρχ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αδ καὶ Χαλα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ννη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ἐν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τῇ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γῇ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Σενν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ααρ.</w:t>
      </w:r>
    </w:p>
    <w:p w14:paraId="1649481C" w14:textId="6E5BB41A" w:rsidR="007A7EEF" w:rsidRPr="00C07EEE" w:rsidRDefault="007A7EEF" w:rsidP="00C07EEE">
      <w:pPr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Job 40:19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هو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أول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أعمال الله. الذي صنعه أعطاه سيفه.</w:t>
      </w:r>
    </w:p>
    <w:p w14:paraId="47772851" w14:textId="77777777" w:rsidR="00C07EEE" w:rsidRDefault="007A7EEF" w:rsidP="00C07EEE">
      <w:pPr>
        <w:bidi w:val="0"/>
        <w:spacing w:after="240"/>
        <w:jc w:val="both"/>
        <w:rPr>
          <w:rFonts w:ascii="TITUS Cyberbit Basic" w:hAnsi="TITUS Cyberbit Basic"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Job 40:19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τοῦτ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᾿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ἔστιν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ἀρχὴ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π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λάσμ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ατος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κυρίου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, πεπ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οιημένον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ἐγκ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αταπαίζεσθαι ὑπὸ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τῶν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ἀγγέλων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ὐτοῦ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.</w:t>
      </w:r>
    </w:p>
    <w:p w14:paraId="788BA41D" w14:textId="60CA2EED" w:rsidR="00E15EFE" w:rsidRPr="00C07EEE" w:rsidRDefault="00E15EFE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proofErr w:type="spellStart"/>
      <w:r w:rsidRPr="00C07EEE">
        <w:rPr>
          <w:rFonts w:cs="KFGQPC Uthman Taha Naskh"/>
          <w:color w:val="800000"/>
          <w:sz w:val="36"/>
          <w:szCs w:val="36"/>
          <w:lang w:bidi="ar-EG"/>
        </w:rPr>
        <w:t>Rth</w:t>
      </w:r>
      <w:proofErr w:type="spellEnd"/>
      <w:r w:rsidRPr="00C07EEE">
        <w:rPr>
          <w:rFonts w:cs="KFGQPC Uthman Taha Naskh"/>
          <w:color w:val="800000"/>
          <w:sz w:val="36"/>
          <w:szCs w:val="36"/>
          <w:lang w:bidi="ar-EG"/>
        </w:rPr>
        <w:t xml:space="preserve"> 1:22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فرجعت نعمي وراعوث </w:t>
      </w:r>
      <w:proofErr w:type="spellStart"/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>الموآبية</w:t>
      </w:r>
      <w:proofErr w:type="spellEnd"/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كنتها معها, التي رجعت من بلاد موآب, ودخلتا بيت لحم في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ابتداء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حصاد الشعير.</w:t>
      </w:r>
    </w:p>
    <w:p w14:paraId="48660491" w14:textId="77777777" w:rsidR="00C07EEE" w:rsidRDefault="00E15EFE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proofErr w:type="spellStart"/>
      <w:r w:rsidRPr="00C07EEE">
        <w:rPr>
          <w:rFonts w:cs="KFGQPC Uthman Taha Naskh"/>
          <w:color w:val="800000"/>
          <w:sz w:val="36"/>
          <w:szCs w:val="36"/>
          <w:lang w:bidi="ar-EG"/>
        </w:rPr>
        <w:t>Rth</w:t>
      </w:r>
      <w:proofErr w:type="spellEnd"/>
      <w:r w:rsidRPr="00C07EEE">
        <w:rPr>
          <w:rFonts w:cs="KFGQPC Uthman Taha Naskh"/>
          <w:color w:val="800000"/>
          <w:sz w:val="36"/>
          <w:szCs w:val="36"/>
          <w:lang w:bidi="ar-EG"/>
        </w:rPr>
        <w:t xml:space="preserve"> 1:22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καὶ ἐπ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έστρεψεν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Νωεμιν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καὶ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Ρουθ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ἡ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Μω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αβῖτις ἡ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νύμφη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ὐτῆς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ἐπ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ιστρέφουσ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ἐξ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ἀγροῦ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Μω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αβ· 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ὐτ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αὶ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δὲ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πα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ρεγενήθησ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αν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εἰς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Βα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ιθλεεμ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ἐν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ἀρχῇ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θερισμοῦ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κριθῶν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.</w:t>
      </w:r>
    </w:p>
    <w:p w14:paraId="4EDBE5CB" w14:textId="6304C0D1" w:rsidR="0009734D" w:rsidRPr="00C07EEE" w:rsidRDefault="0009734D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rtl/>
          <w:lang w:bidi="ar-EG"/>
        </w:rPr>
        <w:lastRenderedPageBreak/>
        <w:t>2</w:t>
      </w:r>
      <w:r w:rsidRPr="00C07EEE">
        <w:rPr>
          <w:rFonts w:cs="KFGQPC Uthman Taha Naskh"/>
          <w:color w:val="800000"/>
          <w:sz w:val="36"/>
          <w:szCs w:val="36"/>
          <w:lang w:bidi="ar-EG"/>
        </w:rPr>
        <w:t>Sa 21:9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وسلمهم إلى يد </w:t>
      </w:r>
      <w:proofErr w:type="spellStart"/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>الجبعونيين</w:t>
      </w:r>
      <w:proofErr w:type="spellEnd"/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فصلبوهم على الجبل أمام الرب. فسقط السبعة معا وقتلوا في أيام الحصاد في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أولها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في ابتداء حصاد الشعير.</w:t>
      </w:r>
    </w:p>
    <w:p w14:paraId="5DFEC183" w14:textId="77777777" w:rsidR="00C07EEE" w:rsidRDefault="0009734D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2Sa 21:9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καὶ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ἔδωκεν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ὐτοὺς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ἐν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χειρὶ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τῶν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Γαβα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ωνιτῶν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, καὶ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ἐξηλί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ασαν 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ὐτοὺς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ἐν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τῷ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ὄρει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ἔν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αντι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κυρίου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, καὶ ἔπ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εσ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αν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οἱ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ἑπτὰ 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ὐτοὶ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ἐπὶ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τὸ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ὐτό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· καὶ 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ὐτοὶ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δὲ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ἐθ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ανατώθησαν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ἐν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ἡμέρ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αις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θερισμοῦ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ἐν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π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ρώτοις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ἐν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ἀρχῇ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θερισμοῦ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κριθῶν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.</w:t>
      </w:r>
    </w:p>
    <w:p w14:paraId="0FC1D8A1" w14:textId="5C4BAB7D" w:rsidR="00B36362" w:rsidRPr="00C07EEE" w:rsidRDefault="00B36362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proofErr w:type="spellStart"/>
      <w:r w:rsidRPr="00C07EEE">
        <w:rPr>
          <w:rFonts w:cs="KFGQPC Uthman Taha Naskh"/>
          <w:color w:val="800000"/>
          <w:sz w:val="36"/>
          <w:szCs w:val="36"/>
          <w:lang w:bidi="ar-EG"/>
        </w:rPr>
        <w:t>Ezr</w:t>
      </w:r>
      <w:proofErr w:type="spellEnd"/>
      <w:r w:rsidRPr="00C07EEE">
        <w:rPr>
          <w:rFonts w:cs="KFGQPC Uthman Taha Naskh"/>
          <w:color w:val="800000"/>
          <w:sz w:val="36"/>
          <w:szCs w:val="36"/>
          <w:lang w:bidi="ar-EG"/>
        </w:rPr>
        <w:t xml:space="preserve"> 4:6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وفي ملك </w:t>
      </w:r>
      <w:proofErr w:type="spellStart"/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>أحشويروش</w:t>
      </w:r>
      <w:proofErr w:type="spellEnd"/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في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ابتداء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ملكه كتبوا شكوى على سكان يهوذا وأورشليم.</w:t>
      </w:r>
    </w:p>
    <w:p w14:paraId="0ABF8957" w14:textId="77777777" w:rsidR="00C07EEE" w:rsidRDefault="00B36362" w:rsidP="00C07EEE">
      <w:pPr>
        <w:bidi w:val="0"/>
        <w:spacing w:after="240"/>
        <w:jc w:val="both"/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</w:pPr>
      <w:proofErr w:type="spellStart"/>
      <w:r w:rsidRPr="00C07EEE">
        <w:rPr>
          <w:rFonts w:cs="KFGQPC Uthman Taha Naskh"/>
          <w:color w:val="800000"/>
          <w:sz w:val="36"/>
          <w:szCs w:val="36"/>
          <w:lang w:bidi="ar-EG"/>
        </w:rPr>
        <w:t>Ezr</w:t>
      </w:r>
      <w:proofErr w:type="spellEnd"/>
      <w:r w:rsidRPr="00C07EEE">
        <w:rPr>
          <w:rFonts w:cs="KFGQPC Uthman Taha Naskh"/>
          <w:color w:val="800000"/>
          <w:sz w:val="36"/>
          <w:szCs w:val="36"/>
          <w:lang w:bidi="ar-EG"/>
        </w:rPr>
        <w:t xml:space="preserve"> 4:6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Καὶ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ἐν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βα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σιλείᾳ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Ασουηρου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ἐν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ἀρχῇ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βα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σιλεί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ας 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ὐτοῦ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ἔγρ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αψαν ἐπ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ιστολὴν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ἐπὶ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οἰκοῦντ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ας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Ιουδ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 καὶ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Ιερουσ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αλημ.</w:t>
      </w:r>
    </w:p>
    <w:p w14:paraId="5315199B" w14:textId="40BC16B2" w:rsidR="00303C7A" w:rsidRPr="00C07EEE" w:rsidRDefault="00303C7A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Jer 26:1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في ابتداء ملك </w:t>
      </w:r>
      <w:proofErr w:type="spellStart"/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>يهوياقيم</w:t>
      </w:r>
      <w:proofErr w:type="spellEnd"/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بن يوشيا ملك يهوذا صار هذا الكلام من الرب:</w:t>
      </w:r>
    </w:p>
    <w:p w14:paraId="5908618E" w14:textId="77777777" w:rsidR="00C07EEE" w:rsidRDefault="00303C7A" w:rsidP="00C07EEE">
      <w:pPr>
        <w:bidi w:val="0"/>
        <w:spacing w:after="240"/>
        <w:jc w:val="both"/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Jer 26:1</w:t>
      </w:r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Ἐν</w:t>
      </w:r>
      <w:proofErr w:type="spellEnd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ἀρχῇ</w:t>
      </w:r>
      <w:proofErr w:type="spellEnd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 xml:space="preserve"> </w:t>
      </w:r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βα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σιλέως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Ιω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ακιμ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υἱοῦ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Ιωσι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ἐγενήθη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ὁ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λόγος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οὗτος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πα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ρὰ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κυρίου</w:t>
      </w:r>
      <w:proofErr w:type="spellEnd"/>
    </w:p>
    <w:p w14:paraId="30D28CCB" w14:textId="6F603619" w:rsidR="006243BB" w:rsidRPr="00C07EEE" w:rsidRDefault="006243BB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Pro 8:23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منذ الأزل مسحت منذ البدء منذ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أوائل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الأرض.</w:t>
      </w:r>
    </w:p>
    <w:p w14:paraId="2241A712" w14:textId="77777777" w:rsidR="00C07EEE" w:rsidRDefault="006243BB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Pro 8:23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π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ρὸ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τοῦ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ἰῶνος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ἐθεμελίωσέν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με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ἐν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ἀρχῇ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,</w:t>
      </w:r>
    </w:p>
    <w:p w14:paraId="516872F2" w14:textId="7E01B31F" w:rsidR="005A28F7" w:rsidRPr="00C07EEE" w:rsidRDefault="005A28F7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rtl/>
          <w:lang w:bidi="ar-EG"/>
        </w:rPr>
        <w:t>2</w:t>
      </w:r>
      <w:r w:rsidRPr="00C07EEE">
        <w:rPr>
          <w:rFonts w:cs="KFGQPC Uthman Taha Naskh"/>
          <w:color w:val="800000"/>
          <w:sz w:val="36"/>
          <w:szCs w:val="36"/>
          <w:lang w:bidi="ar-EG"/>
        </w:rPr>
        <w:t>Ki 17:25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وكان في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ابتداء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سكنهم هناك أنهم لم يتقوا الرب، فأرسل الرب عليهم السباع فكانت تقتل منهم.</w:t>
      </w:r>
    </w:p>
    <w:p w14:paraId="78C0C7A6" w14:textId="77777777" w:rsidR="00C07EEE" w:rsidRDefault="005A28F7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2Ki 17:25</w:t>
      </w:r>
      <w:r w:rsidR="00465C59"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καὶ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ἐγένετο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ἐν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ἀρχῇ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τῆς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κα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θέδρ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ας αὐτῶν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οὐκ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ἐφο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βήθησαν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τὸν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κύριον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, καὶ ἀπ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έστειλεν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κύριος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ἐν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ὐτοῖς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τοὺς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λέοντ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ας, καὶ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ἦσ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αν ἀπ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οκτέννοντες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ἐν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ὐτοῖς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.</w:t>
      </w:r>
    </w:p>
    <w:p w14:paraId="68F671D9" w14:textId="68900947" w:rsidR="007831DF" w:rsidRPr="00C07EEE" w:rsidRDefault="007831DF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rtl/>
          <w:lang w:bidi="ar-EG"/>
        </w:rPr>
        <w:lastRenderedPageBreak/>
        <w:t>2</w:t>
      </w:r>
      <w:r w:rsidRPr="00C07EEE">
        <w:rPr>
          <w:rFonts w:cs="KFGQPC Uthman Taha Naskh"/>
          <w:color w:val="800000"/>
          <w:sz w:val="36"/>
          <w:szCs w:val="36"/>
          <w:lang w:bidi="ar-EG"/>
        </w:rPr>
        <w:t>Sa 21:10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فأخذت رصفة ابنة أية مسحا وفرشته لنفسها على الصخر من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ابتداء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الحصاد حتى انصب الماء عليهم من السماء، ولم تدع طيور السماء تنزل عليهم نهارا ولا حيوانات الحقل ليلا.</w:t>
      </w:r>
    </w:p>
    <w:p w14:paraId="517A7689" w14:textId="77777777" w:rsidR="00AB29AC" w:rsidRPr="00C07EEE" w:rsidRDefault="007831DF" w:rsidP="00C07EEE">
      <w:pPr>
        <w:bidi w:val="0"/>
        <w:spacing w:after="240"/>
        <w:jc w:val="both"/>
        <w:rPr>
          <w:rFonts w:ascii="TITUS Cyberbit Basic" w:hAnsi="TITUS Cyberbit Basic"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2Sa 21:10</w:t>
      </w:r>
      <w:r w:rsidR="00C8045E"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καὶ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ἔλ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αβεν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Ρεσφ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θυγάτηρ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Αι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τὸν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σάκκον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καὶ ἔπ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ηξεν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ὑτῇ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π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ρὸς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τὴν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π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έτρ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αν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ἐν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ἀρχῇ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θερισμοῦ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κριθῶν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,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ἕως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ἔστ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αξεν ἐπ᾿ 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ὐτοὺς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ὕδωρ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ἐκ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τοῦ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οὐρ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ανοῦ, καὶ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οὐκ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ἔδωκεν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τὰ π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ετεινὰ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τοῦ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οὐρ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ανοῦ καταπα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ῦσ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αι ἐπ᾿ 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ὐτοὺς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ἡμέρ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ας καὶ τὰ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θηρί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τοῦ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ἀγροῦ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νυκτός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.</w:t>
      </w:r>
    </w:p>
    <w:p w14:paraId="0802CBCA" w14:textId="5C458354" w:rsidR="00C07EEE" w:rsidRPr="007F636A" w:rsidRDefault="00066822" w:rsidP="007F636A">
      <w:pPr>
        <w:keepNext/>
        <w:spacing w:after="160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6" w:name="_Toc216096019"/>
      <w:r w:rsidRPr="007F636A">
        <w:rPr>
          <w:rFonts w:ascii="Arial" w:hAnsi="Arial" w:cs="Arial" w:hint="cs"/>
          <w:b/>
          <w:bCs/>
          <w:color w:val="FF0000"/>
          <w:sz w:val="36"/>
          <w:szCs w:val="36"/>
          <w:highlight w:val="yellow"/>
          <w:u w:val="single"/>
          <w:rtl/>
          <w:lang w:bidi="ar-EG"/>
        </w:rPr>
        <w:t>۞</w:t>
      </w:r>
      <w:r w:rsidR="00C82BB2" w:rsidRPr="007F6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AD7297" w:rsidRPr="007F6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أمثلة على الأولية في الترتيب (</w:t>
      </w:r>
      <w:r w:rsidR="00AD7297" w:rsidRPr="007F636A">
        <w:rPr>
          <w:rFonts w:cs="KFGQPC Uthman Taha Naskh"/>
          <w:b/>
          <w:bCs/>
          <w:color w:val="000080"/>
          <w:sz w:val="36"/>
          <w:szCs w:val="36"/>
          <w:highlight w:val="yellow"/>
          <w:u w:val="single"/>
          <w:lang w:bidi="ar-EG"/>
        </w:rPr>
        <w:t xml:space="preserve">Primacy in </w:t>
      </w:r>
      <w:r w:rsidR="00AD7297" w:rsidRPr="007F636A">
        <w:rPr>
          <w:rFonts w:cs="KFGQPC Uthman Taha Naskh"/>
          <w:b/>
          <w:bCs/>
          <w:color w:val="FF0000"/>
          <w:sz w:val="36"/>
          <w:szCs w:val="36"/>
          <w:highlight w:val="yellow"/>
          <w:u w:val="single"/>
          <w:lang w:bidi="ar-EG"/>
        </w:rPr>
        <w:t>Order</w:t>
      </w:r>
      <w:r w:rsidR="00AD7297" w:rsidRPr="007F6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)</w:t>
      </w:r>
      <w:r w:rsidR="00382310" w:rsidRPr="007F6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:</w:t>
      </w:r>
      <w:bookmarkEnd w:id="6"/>
    </w:p>
    <w:p w14:paraId="3EAD235C" w14:textId="262C8C8E" w:rsidR="00AD7297" w:rsidRPr="00C07EEE" w:rsidRDefault="00AE2D9B" w:rsidP="00C07EEE">
      <w:pPr>
        <w:numPr>
          <w:ilvl w:val="0"/>
          <w:numId w:val="7"/>
        </w:numPr>
        <w:spacing w:after="240"/>
        <w:jc w:val="both"/>
        <w:rPr>
          <w:rFonts w:cs="KFGQPC Uthman Taha Naskh"/>
          <w:sz w:val="36"/>
          <w:szCs w:val="36"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حرف الألف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الحروف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بمعنى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حرف الألف ترتيبه الأول بين الحروف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133266A1" w14:textId="577A135F" w:rsidR="00AE2D9B" w:rsidRPr="00C07EEE" w:rsidRDefault="00AE2D9B" w:rsidP="00C07EEE">
      <w:pPr>
        <w:numPr>
          <w:ilvl w:val="0"/>
          <w:numId w:val="7"/>
        </w:numPr>
        <w:spacing w:after="240"/>
        <w:jc w:val="both"/>
        <w:rPr>
          <w:rFonts w:cs="KFGQPC Uthman Taha Naskh"/>
          <w:sz w:val="36"/>
          <w:szCs w:val="36"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الرقم واحد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الأرقام الموجبة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بمعنى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الرقم واحد ترتيبه الأول بين الأرقام الموجبة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0F97D8AD" w14:textId="7856D1DC" w:rsidR="00B005B8" w:rsidRPr="00C07EEE" w:rsidRDefault="00B005B8" w:rsidP="00C07EEE">
      <w:pPr>
        <w:numPr>
          <w:ilvl w:val="0"/>
          <w:numId w:val="7"/>
        </w:numPr>
        <w:spacing w:after="240"/>
        <w:jc w:val="both"/>
        <w:rPr>
          <w:rFonts w:cs="KFGQPC Uthman Taha Naskh"/>
          <w:sz w:val="36"/>
          <w:szCs w:val="36"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سفر التكوين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أسفار العهد القديم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بمعنى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سفر التكوين ترتيبه الأول بين أسفار العهد القديم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4F602270" w14:textId="501A64C6" w:rsidR="00B005B8" w:rsidRPr="00C07EEE" w:rsidRDefault="00B005B8" w:rsidP="00C07EEE">
      <w:pPr>
        <w:numPr>
          <w:ilvl w:val="0"/>
          <w:numId w:val="7"/>
        </w:numPr>
        <w:spacing w:after="240"/>
        <w:jc w:val="both"/>
        <w:rPr>
          <w:rFonts w:cs="KFGQPC Uthman Taha Naskh"/>
          <w:sz w:val="36"/>
          <w:szCs w:val="36"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إنجيل متى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أسفار العهد الجديد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بمعنى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إنجيل متى ترتيبه الأول بين أسفار العهد الجديد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3616085E" w14:textId="46DB813F" w:rsidR="00C65FD3" w:rsidRPr="00C07EEE" w:rsidRDefault="00C65FD3" w:rsidP="00C07EEE">
      <w:pPr>
        <w:numPr>
          <w:ilvl w:val="0"/>
          <w:numId w:val="7"/>
        </w:numPr>
        <w:spacing w:after="240"/>
        <w:jc w:val="both"/>
        <w:rPr>
          <w:rFonts w:cs="KFGQPC Uthman Taha Naskh"/>
          <w:sz w:val="36"/>
          <w:szCs w:val="36"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التاعب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" </w:t>
      </w:r>
      <w:r w:rsidR="007D6235" w:rsidRPr="00C07EEE">
        <w:rPr>
          <w:rFonts w:cs="KFGQPC Uthman Taha Naskh" w:hint="cs"/>
          <w:sz w:val="36"/>
          <w:szCs w:val="36"/>
          <w:rtl/>
          <w:lang w:bidi="ar-EG"/>
        </w:rPr>
        <w:t>زملائه في الدراسة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بمعنى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التاعب ترتيبه الأول بين زملائه في السنة الدراسية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2F29D5A0" w14:textId="300105AF" w:rsidR="00C07EEE" w:rsidRDefault="001D44E5" w:rsidP="00C07EEE">
      <w:pPr>
        <w:numPr>
          <w:ilvl w:val="0"/>
          <w:numId w:val="7"/>
        </w:numPr>
        <w:spacing w:after="240"/>
        <w:jc w:val="both"/>
        <w:rPr>
          <w:rFonts w:cs="KFGQPC Uthman Taha Naskh"/>
          <w:sz w:val="36"/>
          <w:szCs w:val="36"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سورة الفاتحة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سور القرآن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بمعنى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سورة الفاتحة ترتيبه الأول بين سور القرآن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18A1B4BA" w14:textId="7B118122" w:rsidR="00C07EEE" w:rsidRDefault="00BA1BED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من المعروف لنا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جميعا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حرف الألف ترتيبه الأول بين الحروف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وأيضاً معروف لدى الجميع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الرقم واحد ترتيبه الأول بين الأرقام الموجبة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ولكن رغم هذه الميزة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الجميلة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التي تتوفر في حرف الألف وفي الرقم واحد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لا يزال الألف حرفاً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ولا يزال الرقم واحد ضمن الأرقام الموجبة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فلا يستطيع أحد القول بأن الألف ليس من الحروف لأنه هو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الحروف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ولا يقول إلا مجنون مُختل أن </w:t>
      </w:r>
      <w:r w:rsidRPr="00C07EEE">
        <w:rPr>
          <w:rFonts w:cs="KFGQPC Uthman Taha Naskh" w:hint="cs"/>
          <w:sz w:val="36"/>
          <w:szCs w:val="36"/>
          <w:rtl/>
          <w:lang w:bidi="ar-EG"/>
        </w:rPr>
        <w:lastRenderedPageBreak/>
        <w:t>"واحد" ليس رقماً لأنه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الأرقام الموجبة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فكونهما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لتصنيفهما لا يخر</w:t>
      </w:r>
      <w:r w:rsidR="000C45EB" w:rsidRPr="00C07EEE">
        <w:rPr>
          <w:rFonts w:cs="KFGQPC Uthman Taha Naskh" w:hint="cs"/>
          <w:sz w:val="36"/>
          <w:szCs w:val="36"/>
          <w:rtl/>
          <w:lang w:bidi="ar-EG"/>
        </w:rPr>
        <w:t>جهما عن هذا التصنيف قيد أنملة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46D8C0B6" w14:textId="03A26B44" w:rsidR="00C07EEE" w:rsidRDefault="000C45EB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ولو ذهبنا ورأينا حال سفري التكوين ومتى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لوجدناهما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العهد القديم والجديد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فهما بلا أدنى شك الأول في الترتيب بين أسفار عهديهما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="00D2137C" w:rsidRPr="00C07EEE">
        <w:rPr>
          <w:rFonts w:cs="KFGQPC Uthman Taha Naskh" w:hint="cs"/>
          <w:sz w:val="36"/>
          <w:szCs w:val="36"/>
          <w:rtl/>
          <w:lang w:bidi="ar-EG"/>
        </w:rPr>
        <w:t xml:space="preserve"> فإن كان سفر تكوين هو الأول على أسفار العهد القديم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="00D2137C" w:rsidRPr="00C07EEE">
        <w:rPr>
          <w:rFonts w:cs="KFGQPC Uthman Taha Naskh" w:hint="cs"/>
          <w:sz w:val="36"/>
          <w:szCs w:val="36"/>
          <w:rtl/>
          <w:lang w:bidi="ar-EG"/>
        </w:rPr>
        <w:t xml:space="preserve"> فما زال في النهاية سفر من أسفار العهد القديم رغم هذه الميزة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="00D2137C" w:rsidRPr="00C07EEE">
        <w:rPr>
          <w:rFonts w:cs="KFGQPC Uthman Taha Naskh" w:hint="cs"/>
          <w:sz w:val="36"/>
          <w:szCs w:val="36"/>
          <w:rtl/>
          <w:lang w:bidi="ar-EG"/>
        </w:rPr>
        <w:t xml:space="preserve"> وكذلك متى الذي هو الأول على أسفار العهد الجديد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="00D2137C" w:rsidRPr="00C07EEE">
        <w:rPr>
          <w:rFonts w:cs="KFGQPC Uthman Taha Naskh" w:hint="cs"/>
          <w:sz w:val="36"/>
          <w:szCs w:val="36"/>
          <w:rtl/>
          <w:lang w:bidi="ar-EG"/>
        </w:rPr>
        <w:t xml:space="preserve"> ما زال في النهاية سفر من أسفار العهد الجديد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6C1C42AE" w14:textId="6982B9E3" w:rsidR="00C07EEE" w:rsidRDefault="00C65FD3" w:rsidP="00C07EEE">
      <w:pPr>
        <w:spacing w:after="240"/>
        <w:jc w:val="both"/>
        <w:rPr>
          <w:rFonts w:cs="KFGQPC Uthman Taha Naskh"/>
          <w:sz w:val="36"/>
          <w:szCs w:val="36"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إذن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إن أردنا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نفهم معنى كلمة (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- </w:t>
      </w:r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ρχη</w:t>
      </w:r>
      <w:proofErr w:type="spellEnd"/>
      <w:r w:rsidRPr="00C07EEE">
        <w:rPr>
          <w:rFonts w:cs="KFGQPC Uthman Taha Naskh" w:hint="cs"/>
          <w:sz w:val="36"/>
          <w:szCs w:val="36"/>
          <w:rtl/>
          <w:lang w:bidi="ar-EG"/>
        </w:rPr>
        <w:t>) في العبارة موضوع البحث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بحيث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تصف</w:t>
      </w:r>
      <w:r w:rsidR="00B65DDF" w:rsidRPr="00C07EEE">
        <w:rPr>
          <w:rFonts w:cs="KFGQPC Uthman Taha Naskh" w:hint="cs"/>
          <w:sz w:val="36"/>
          <w:szCs w:val="36"/>
          <w:rtl/>
          <w:lang w:bidi="ar-EG"/>
        </w:rPr>
        <w:t xml:space="preserve"> يسوع</w:t>
      </w:r>
      <w:r w:rsidR="00FB0E66"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 w:hint="cs"/>
          <w:sz w:val="36"/>
          <w:szCs w:val="36"/>
          <w:rtl/>
          <w:lang w:bidi="ar-EG"/>
        </w:rPr>
        <w:t>بأنه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خليقة الله من الناحية الترتيبية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أي أنه الأول على المخلوقات سواء كانت هذه الأولية هي أولية ترتيب في الخلق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أي انه خلق أولاً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أو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="00B65DDF" w:rsidRPr="00C07EEE">
        <w:rPr>
          <w:rFonts w:cs="KFGQPC Uthman Taha Naskh" w:hint="cs"/>
          <w:sz w:val="36"/>
          <w:szCs w:val="36"/>
          <w:rtl/>
          <w:lang w:bidi="ar-EG"/>
        </w:rPr>
        <w:t xml:space="preserve"> هذه الأولية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ترتيب تفضيل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65DDF" w:rsidRPr="00C07EEE">
        <w:rPr>
          <w:rFonts w:cs="KFGQPC Uthman Taha Naskh" w:hint="cs"/>
          <w:sz w:val="36"/>
          <w:szCs w:val="36"/>
          <w:rtl/>
          <w:lang w:bidi="ar-EG"/>
        </w:rPr>
        <w:t>على أي حال من الحالين فما زال يسوع</w:t>
      </w:r>
      <w:r w:rsidR="00CC2401"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32A53" w:rsidRPr="00C07EEE">
        <w:rPr>
          <w:rFonts w:cs="KFGQPC Uthman Taha Naskh" w:hint="cs"/>
          <w:sz w:val="36"/>
          <w:szCs w:val="36"/>
          <w:rtl/>
          <w:lang w:bidi="ar-EG"/>
        </w:rPr>
        <w:t xml:space="preserve">مخلوق </w:t>
      </w:r>
      <w:r w:rsidR="0030072D" w:rsidRPr="00C07EEE">
        <w:rPr>
          <w:rFonts w:cs="KFGQPC Uthman Taha Naskh" w:hint="cs"/>
          <w:sz w:val="36"/>
          <w:szCs w:val="36"/>
          <w:rtl/>
          <w:lang w:bidi="ar-EG"/>
        </w:rPr>
        <w:t>من هذه المخلوقات التي هو أولها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="0030072D" w:rsidRPr="00C07EEE">
        <w:rPr>
          <w:rFonts w:cs="KFGQPC Uthman Taha Naskh" w:hint="cs"/>
          <w:sz w:val="36"/>
          <w:szCs w:val="36"/>
          <w:rtl/>
          <w:lang w:bidi="ar-EG"/>
        </w:rPr>
        <w:t xml:space="preserve"> وهو منسوب إليهم بلا شك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="0030072D" w:rsidRPr="00C07EEE">
        <w:rPr>
          <w:rFonts w:cs="KFGQPC Uthman Taha Naskh" w:hint="cs"/>
          <w:sz w:val="36"/>
          <w:szCs w:val="36"/>
          <w:rtl/>
          <w:lang w:bidi="ar-EG"/>
        </w:rPr>
        <w:t xml:space="preserve"> بحسب النص اليوناني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459F7912" w14:textId="59420A6A" w:rsidR="00C07EEE" w:rsidRPr="007F636A" w:rsidRDefault="000B79F4" w:rsidP="007F636A">
      <w:pPr>
        <w:keepNext/>
        <w:spacing w:after="160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7" w:name="_Toc216096020"/>
      <w:r w:rsidRPr="007F636A">
        <w:rPr>
          <w:rFonts w:ascii="Arial" w:hAnsi="Arial" w:cs="Arial" w:hint="cs"/>
          <w:b/>
          <w:bCs/>
          <w:sz w:val="36"/>
          <w:szCs w:val="36"/>
          <w:highlight w:val="yellow"/>
          <w:u w:val="single"/>
          <w:rtl/>
          <w:lang w:bidi="ar-EG"/>
        </w:rPr>
        <w:t>۞</w:t>
      </w:r>
      <w:r w:rsidRPr="007F6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94234E" w:rsidRPr="007F6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نصوص</w:t>
      </w:r>
      <w:r w:rsidR="00067990" w:rsidRPr="007F6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534A15" w:rsidRPr="007F6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تبين </w:t>
      </w:r>
      <w:r w:rsidR="007F636A" w:rsidRPr="007F6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استخدام</w:t>
      </w:r>
      <w:r w:rsidR="00534A15" w:rsidRPr="007F6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كلمة </w:t>
      </w:r>
      <w:r w:rsidR="000E1E5F" w:rsidRPr="007F6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"</w:t>
      </w:r>
      <w:r w:rsidR="00534A15" w:rsidRPr="007F6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أرخي</w:t>
      </w:r>
      <w:r w:rsidR="000E1E5F" w:rsidRPr="007F6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"</w:t>
      </w:r>
      <w:r w:rsidR="00534A15" w:rsidRPr="007F6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بمعنى أولية الترتيب</w:t>
      </w:r>
      <w:r w:rsidR="00382310" w:rsidRPr="007F6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:</w:t>
      </w:r>
      <w:bookmarkEnd w:id="7"/>
    </w:p>
    <w:p w14:paraId="433B97FE" w14:textId="1DAE5FD7" w:rsidR="00F8759F" w:rsidRPr="00C07EEE" w:rsidRDefault="00F8759F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Mar 1:1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بدء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إنجيل يسوع المسيح ابن الله:</w:t>
      </w:r>
    </w:p>
    <w:p w14:paraId="00FFFA6D" w14:textId="77777777" w:rsidR="00C07EEE" w:rsidRDefault="00F8759F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Mar 1:1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ρχη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του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ευ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αγγελιου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ιησου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χριστου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υιου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του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θεου</w:t>
      </w:r>
      <w:proofErr w:type="spellEnd"/>
    </w:p>
    <w:p w14:paraId="715B718A" w14:textId="7D5D57D8" w:rsidR="00F8759F" w:rsidRPr="00C07EEE" w:rsidRDefault="00F8759F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Mat 24:8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ولكن هذه كلها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مبتدأ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الأوجاع.</w:t>
      </w:r>
    </w:p>
    <w:p w14:paraId="19282DB9" w14:textId="77777777" w:rsidR="00C07EEE" w:rsidRDefault="00F8759F" w:rsidP="00C07EEE">
      <w:pPr>
        <w:bidi w:val="0"/>
        <w:spacing w:after="240"/>
        <w:jc w:val="both"/>
        <w:rPr>
          <w:rFonts w:cs="KFGQPC Uthman Taha Naskh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Mat 24:8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πα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ντ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δε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τα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υτ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 </w:t>
      </w:r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ρχη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ωδινων</w:t>
      </w:r>
      <w:proofErr w:type="spellEnd"/>
    </w:p>
    <w:p w14:paraId="503975A4" w14:textId="559390D5" w:rsidR="00283286" w:rsidRPr="00C07EEE" w:rsidRDefault="00283286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Pro 17:14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ابتداء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الخصام إطلاق الماء فقبل أن تدفق المخاصمة اتركها.</w:t>
      </w:r>
    </w:p>
    <w:p w14:paraId="7DDD56FB" w14:textId="77777777" w:rsidR="00C07EEE" w:rsidRDefault="00283286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Pro 17:14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ἐξουσί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αν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δίδωσιν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λόγοις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ἀρχὴ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δικ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αιοσύνης, π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ροηγεῖτ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αι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δὲ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τῆς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ἐνδεί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ας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στάσις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καὶ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μάχη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.</w:t>
      </w:r>
    </w:p>
    <w:p w14:paraId="5569EEBB" w14:textId="35BF1033" w:rsidR="005833D3" w:rsidRPr="00C07EEE" w:rsidRDefault="005833D3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Exo 12:2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هذا الشهر يكون لكم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راس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الشهور. هو لكم </w:t>
      </w:r>
      <w:proofErr w:type="spellStart"/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>اول</w:t>
      </w:r>
      <w:proofErr w:type="spellEnd"/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شهور السنة.</w:t>
      </w:r>
    </w:p>
    <w:p w14:paraId="35E5388F" w14:textId="77777777" w:rsidR="00C07EEE" w:rsidRDefault="005833D3" w:rsidP="00C07EEE">
      <w:pPr>
        <w:bidi w:val="0"/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lastRenderedPageBreak/>
        <w:t>Exo 12:2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Ὁ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μὴν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οὗτος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ὑμῖν</w:t>
      </w:r>
      <w:proofErr w:type="spellEnd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ἀρχὴ</w:t>
      </w:r>
      <w:proofErr w:type="spellEnd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μηνῶν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, π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ρῶτός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ἐστιν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ὑμῖν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ἐν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τοῖς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μησὶν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τοῦ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ἐνι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αυτοῦ.</w:t>
      </w:r>
    </w:p>
    <w:p w14:paraId="2B81EA86" w14:textId="13EAE879" w:rsidR="00A91E52" w:rsidRPr="00C07EEE" w:rsidRDefault="00A91E52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rtl/>
          <w:lang w:bidi="ar-EG"/>
        </w:rPr>
        <w:t>1</w:t>
      </w:r>
      <w:r w:rsidRPr="00C07EEE">
        <w:rPr>
          <w:rFonts w:cs="KFGQPC Uthman Taha Naskh"/>
          <w:color w:val="800000"/>
          <w:sz w:val="36"/>
          <w:szCs w:val="36"/>
          <w:lang w:bidi="ar-EG"/>
        </w:rPr>
        <w:t>Ch 16:7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>حينئذ في ذلك اليوم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 xml:space="preserve"> أولا 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جعل داود يحمد الرب بيد </w:t>
      </w:r>
      <w:proofErr w:type="spellStart"/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>آساف</w:t>
      </w:r>
      <w:proofErr w:type="spellEnd"/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وإخوته:</w:t>
      </w:r>
    </w:p>
    <w:p w14:paraId="611FE713" w14:textId="77777777" w:rsidR="00C07EEE" w:rsidRDefault="00A91E52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1Ch 16:7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Ἐν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τῇ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ἡμέρᾳ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ἐκείνῃ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τότε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ἔτ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αξεν Δα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υιδ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ἐν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ἀρχῇ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τοῦ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ἰνεῖν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τὸν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κύριον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ἐν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χειρὶ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Ασ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αφ καὶ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τῶν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ἀδελφῶν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ὐτοῦ</w:t>
      </w:r>
      <w:proofErr w:type="spellEnd"/>
    </w:p>
    <w:p w14:paraId="59A38D18" w14:textId="152254E7" w:rsidR="00131A07" w:rsidRPr="00C07EEE" w:rsidRDefault="00131A07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Gen 1:1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في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البدء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خلق الله السماوات </w:t>
      </w:r>
      <w:proofErr w:type="spellStart"/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>والارض</w:t>
      </w:r>
      <w:proofErr w:type="spellEnd"/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>.</w:t>
      </w:r>
    </w:p>
    <w:p w14:paraId="55EB138F" w14:textId="77777777" w:rsidR="00C07EEE" w:rsidRDefault="00131A07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Gen 1:1</w:t>
      </w:r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Ἐν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ἀρχῇ</w:t>
      </w:r>
      <w:proofErr w:type="spellEnd"/>
      <w:r w:rsidRPr="00C07EEE">
        <w:rPr>
          <w:rFonts w:ascii="TITUS Cyberbit Basic" w:hAnsi="TITUS Cyberbit Basic" w:cs="KFGQPC Uthman Taha Naskh"/>
          <w:color w:val="FF0000"/>
          <w:sz w:val="36"/>
          <w:szCs w:val="36"/>
          <w:lang w:bidi="ar-EG"/>
        </w:rPr>
        <w:t xml:space="preserve"> </w:t>
      </w:r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ἐπ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οίησεν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ὁ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θεὸς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τὸν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οὐρ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ανὸν καὶ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τὴν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γῆν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.</w:t>
      </w:r>
    </w:p>
    <w:p w14:paraId="5086DA11" w14:textId="16765D6E" w:rsidR="00B27EE1" w:rsidRPr="00C07EEE" w:rsidRDefault="00B27EE1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proofErr w:type="spellStart"/>
      <w:r w:rsidRPr="00C07EEE">
        <w:rPr>
          <w:rFonts w:cs="KFGQPC Uthman Taha Naskh"/>
          <w:color w:val="800000"/>
          <w:sz w:val="36"/>
          <w:szCs w:val="36"/>
          <w:lang w:bidi="ar-EG"/>
        </w:rPr>
        <w:t>Ecc</w:t>
      </w:r>
      <w:proofErr w:type="spellEnd"/>
      <w:r w:rsidRPr="00C07EEE">
        <w:rPr>
          <w:rFonts w:cs="KFGQPC Uthman Taha Naskh"/>
          <w:color w:val="800000"/>
          <w:sz w:val="36"/>
          <w:szCs w:val="36"/>
          <w:lang w:bidi="ar-EG"/>
        </w:rPr>
        <w:t xml:space="preserve"> 10:13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ابتداء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كلام فمه جهالة وآخر فمه جنون رديء.</w:t>
      </w:r>
    </w:p>
    <w:p w14:paraId="57280318" w14:textId="77777777" w:rsidR="00C07EEE" w:rsidRDefault="00B27EE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proofErr w:type="spellStart"/>
      <w:r w:rsidRPr="00C07EEE">
        <w:rPr>
          <w:rFonts w:cs="KFGQPC Uthman Taha Naskh"/>
          <w:color w:val="800000"/>
          <w:sz w:val="36"/>
          <w:szCs w:val="36"/>
          <w:lang w:bidi="ar-EG"/>
        </w:rPr>
        <w:t>Ecc</w:t>
      </w:r>
      <w:proofErr w:type="spellEnd"/>
      <w:r w:rsidRPr="00C07EEE">
        <w:rPr>
          <w:rFonts w:cs="KFGQPC Uthman Taha Naskh"/>
          <w:color w:val="800000"/>
          <w:sz w:val="36"/>
          <w:szCs w:val="36"/>
          <w:lang w:bidi="ar-EG"/>
        </w:rPr>
        <w:t xml:space="preserve"> 10:13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ἀρχὴ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λόγων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στόμ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ατος 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ὐτοῦ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ἀφροσόνη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, καὶ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ἐσχάτη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στόμ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ατος 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ὐτοῦ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π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εριφέρει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α π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ονηρά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·</w:t>
      </w:r>
    </w:p>
    <w:p w14:paraId="4AB35181" w14:textId="2310D0D3" w:rsidR="00411425" w:rsidRPr="00C07EEE" w:rsidRDefault="00411425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Pro 9:10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بدء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الحكمة مخافة الرب ومعرفة القدوس فهم.</w:t>
      </w:r>
    </w:p>
    <w:p w14:paraId="6942316D" w14:textId="77777777" w:rsidR="00C07EEE" w:rsidRDefault="00411425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Pro 9:10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ἀρχὴ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σοφί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ας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φό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βος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κυρίου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, καὶ β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ουλὴ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ἁγίων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σύνεσις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·</w:t>
      </w:r>
    </w:p>
    <w:p w14:paraId="78DD1794" w14:textId="5A898863" w:rsidR="009E5AA3" w:rsidRPr="00C07EEE" w:rsidRDefault="009E5AA3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proofErr w:type="spellStart"/>
      <w:r w:rsidRPr="00C07EEE">
        <w:rPr>
          <w:rFonts w:cs="KFGQPC Uthman Taha Naskh"/>
          <w:color w:val="800000"/>
          <w:sz w:val="36"/>
          <w:szCs w:val="36"/>
          <w:lang w:bidi="ar-EG"/>
        </w:rPr>
        <w:t>Psa</w:t>
      </w:r>
      <w:proofErr w:type="spellEnd"/>
      <w:r w:rsidRPr="00C07EEE">
        <w:rPr>
          <w:rFonts w:cs="KFGQPC Uthman Taha Naskh"/>
          <w:color w:val="800000"/>
          <w:sz w:val="36"/>
          <w:szCs w:val="36"/>
          <w:lang w:bidi="ar-EG"/>
        </w:rPr>
        <w:t xml:space="preserve"> 111:10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رأس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الحكمة مخافة الرب. فطنة جيدة لكل عامليها. تسبيحه قائم إلى الأبد.</w:t>
      </w:r>
    </w:p>
    <w:p w14:paraId="1A5D7031" w14:textId="77777777" w:rsidR="00C07EEE" w:rsidRDefault="009E5AA3" w:rsidP="00C07EEE">
      <w:pPr>
        <w:bidi w:val="0"/>
        <w:spacing w:after="240"/>
        <w:jc w:val="both"/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</w:pPr>
      <w:proofErr w:type="spellStart"/>
      <w:r w:rsidRPr="00C07EEE">
        <w:rPr>
          <w:rFonts w:cs="KFGQPC Uthman Taha Naskh"/>
          <w:color w:val="800000"/>
          <w:sz w:val="36"/>
          <w:szCs w:val="36"/>
          <w:lang w:bidi="ar-EG"/>
        </w:rPr>
        <w:t>Psa</w:t>
      </w:r>
      <w:proofErr w:type="spellEnd"/>
      <w:r w:rsidRPr="00C07EEE">
        <w:rPr>
          <w:rFonts w:cs="KFGQPC Uthman Taha Naskh"/>
          <w:color w:val="800000"/>
          <w:sz w:val="36"/>
          <w:szCs w:val="36"/>
          <w:lang w:bidi="ar-EG"/>
        </w:rPr>
        <w:t xml:space="preserve"> 111:10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ἀρχὴ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σοφί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ας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φό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βος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κυρίου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,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σύνεσις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ἀγ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αθὴ π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ᾶσι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τοῖς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π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οιοῦσιν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ὐτήν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. ἡ 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ἴνεσις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ὐτοῦ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μένει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εἰς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τὸν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ἰῶν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τοῦ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ἰῶνος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.</w:t>
      </w:r>
    </w:p>
    <w:p w14:paraId="04454A6B" w14:textId="0DA8A8B9" w:rsidR="00396263" w:rsidRPr="00C07EEE" w:rsidRDefault="00396263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Pro 1:7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مخافة الرب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رأس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المعرفة. أما الجاهلون فيحتقرون الحكمة والأدب.</w:t>
      </w:r>
    </w:p>
    <w:p w14:paraId="71448A90" w14:textId="77777777" w:rsidR="00396263" w:rsidRPr="00C07EEE" w:rsidRDefault="00396263" w:rsidP="00C07EEE">
      <w:pPr>
        <w:bidi w:val="0"/>
        <w:spacing w:after="240"/>
        <w:jc w:val="both"/>
        <w:rPr>
          <w:rFonts w:cs="KFGQPC Uthman Taha Naskh"/>
          <w:color w:val="80000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 xml:space="preserve">(Brenton) 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The fear of the Lord is the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beginning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of wisdom; and there is good understanding to all that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practise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it: and piety toward God is the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beginning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of discernment; but the ungodly will set at nought wisdom and instruction.</w:t>
      </w:r>
    </w:p>
    <w:p w14:paraId="67D273F0" w14:textId="77777777" w:rsidR="00C07EEE" w:rsidRDefault="00396263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lastRenderedPageBreak/>
        <w:t>Pro 1:7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Ἀρχὴ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σοφί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ας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φό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βος θεοῦ,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σύνεσις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δὲ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ἀγ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αθὴ π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ᾶσι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τοῖς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π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οιοῦσιν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ὐτήν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·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εὐσέ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βεια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δὲ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εἰς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θεὸν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ἀρχὴ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ἰσθήσεως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,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σοφί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αν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δὲ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καὶ πα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ιδεί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αν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ἀσε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βεῖς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ἐξουθενήσουσιν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.</w:t>
      </w:r>
    </w:p>
    <w:p w14:paraId="70E7E59F" w14:textId="2D8BD0B5" w:rsidR="007B4A88" w:rsidRPr="00C07EEE" w:rsidRDefault="007B4A88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proofErr w:type="spellStart"/>
      <w:r w:rsidRPr="00C07EEE">
        <w:rPr>
          <w:rFonts w:cs="KFGQPC Uthman Taha Naskh"/>
          <w:color w:val="800000"/>
          <w:sz w:val="36"/>
          <w:szCs w:val="36"/>
          <w:lang w:bidi="ar-EG"/>
        </w:rPr>
        <w:t>Ezr</w:t>
      </w:r>
      <w:proofErr w:type="spellEnd"/>
      <w:r w:rsidRPr="00C07EEE">
        <w:rPr>
          <w:rFonts w:cs="KFGQPC Uthman Taha Naskh"/>
          <w:color w:val="800000"/>
          <w:sz w:val="36"/>
          <w:szCs w:val="36"/>
          <w:lang w:bidi="ar-EG"/>
        </w:rPr>
        <w:t xml:space="preserve"> 9:2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لأنهم اتخذوا من بناتهم لأنفسهم ولبنيهم واختلط الزرع المقدس بشعوب الأراضي. وكانت يد الرؤساء والولاة في هذه الخيانة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أولا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>.</w:t>
      </w:r>
    </w:p>
    <w:p w14:paraId="309A6297" w14:textId="77777777" w:rsidR="00C07EEE" w:rsidRDefault="007B4A88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proofErr w:type="spellStart"/>
      <w:r w:rsidRPr="00C07EEE">
        <w:rPr>
          <w:rFonts w:cs="KFGQPC Uthman Taha Naskh"/>
          <w:color w:val="800000"/>
          <w:sz w:val="36"/>
          <w:szCs w:val="36"/>
          <w:lang w:bidi="ar-EG"/>
        </w:rPr>
        <w:t>Ezr</w:t>
      </w:r>
      <w:proofErr w:type="spellEnd"/>
      <w:r w:rsidRPr="00C07EEE">
        <w:rPr>
          <w:rFonts w:cs="KFGQPC Uthman Taha Naskh"/>
          <w:color w:val="800000"/>
          <w:sz w:val="36"/>
          <w:szCs w:val="36"/>
          <w:lang w:bidi="ar-EG"/>
        </w:rPr>
        <w:t xml:space="preserve"> 9:2</w:t>
      </w:r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ὅτι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ἐλά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βοσαν ἀπὸ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θυγ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ατέρων αὐτῶν ἑα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υτοῖς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καὶ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τοῖς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υἱοῖς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αὐτῶν, καὶ πα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ρήχθη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σπ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έρμ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τὸ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ἅγιον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ἐν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λα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οῖς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τῶν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γα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ιῶν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, καὶ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χεὶρ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τῶν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ἀρχόντων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ἐν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τῇ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ἀσυνθεσίᾳ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τα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ύτῃ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ἐν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ἀρχῇ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.</w:t>
      </w:r>
    </w:p>
    <w:p w14:paraId="7BD602D7" w14:textId="65F8124B" w:rsidR="00C07EEE" w:rsidRPr="007F636A" w:rsidRDefault="00E2281C" w:rsidP="007F636A">
      <w:pPr>
        <w:keepNext/>
        <w:spacing w:after="160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8" w:name="_Toc216096021"/>
      <w:r w:rsidRPr="007F636A">
        <w:rPr>
          <w:rFonts w:ascii="Arial" w:hAnsi="Arial" w:cs="Arial" w:hint="cs"/>
          <w:b/>
          <w:bCs/>
          <w:sz w:val="36"/>
          <w:szCs w:val="36"/>
          <w:highlight w:val="yellow"/>
          <w:u w:val="single"/>
          <w:rtl/>
          <w:lang w:bidi="ar-EG"/>
        </w:rPr>
        <w:t>۞</w:t>
      </w:r>
      <w:r w:rsidR="00C82BB2" w:rsidRPr="007F6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AD7297" w:rsidRPr="007F6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أمثلة على الأولية في الرتبة (</w:t>
      </w:r>
      <w:r w:rsidR="00AD7297" w:rsidRPr="007F636A"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  <w:t>Primacy in Rank</w:t>
      </w:r>
      <w:r w:rsidR="00AD7297" w:rsidRPr="007F6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)</w:t>
      </w:r>
      <w:r w:rsidR="00382310" w:rsidRPr="007F6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:</w:t>
      </w:r>
      <w:bookmarkEnd w:id="8"/>
    </w:p>
    <w:p w14:paraId="0F0C5078" w14:textId="42BDDAA5" w:rsidR="00AD7297" w:rsidRPr="00C07EEE" w:rsidRDefault="00310D1C" w:rsidP="00C07EEE">
      <w:pPr>
        <w:numPr>
          <w:ilvl w:val="0"/>
          <w:numId w:val="8"/>
        </w:numPr>
        <w:spacing w:after="240"/>
        <w:jc w:val="both"/>
        <w:rPr>
          <w:rFonts w:cs="KFGQPC Uthman Taha Naskh"/>
          <w:sz w:val="36"/>
          <w:szCs w:val="36"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القائد</w:t>
      </w:r>
      <w:r w:rsidR="00BC5059"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الجيش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بمعنى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القائد هو الأعلى رتبة </w:t>
      </w:r>
      <w:r w:rsidR="00DB62D5" w:rsidRPr="00C07EEE">
        <w:rPr>
          <w:rFonts w:cs="KFGQPC Uthman Taha Naskh" w:hint="cs"/>
          <w:sz w:val="36"/>
          <w:szCs w:val="36"/>
          <w:rtl/>
          <w:lang w:bidi="ar-EG"/>
        </w:rPr>
        <w:t>بين أفراد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الجيش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6677D492" w14:textId="4129EC66" w:rsidR="00310D1C" w:rsidRPr="00C07EEE" w:rsidRDefault="00310D1C" w:rsidP="00C07EEE">
      <w:pPr>
        <w:numPr>
          <w:ilvl w:val="0"/>
          <w:numId w:val="8"/>
        </w:numPr>
        <w:spacing w:after="240"/>
        <w:jc w:val="both"/>
        <w:rPr>
          <w:rFonts w:cs="KFGQPC Uthman Taha Naskh"/>
          <w:sz w:val="36"/>
          <w:szCs w:val="36"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المدير</w:t>
      </w:r>
      <w:r w:rsidR="00BC5059"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الشركة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  <w:r w:rsidR="00DB62D5" w:rsidRPr="00C07EEE">
        <w:rPr>
          <w:rFonts w:cs="KFGQPC Uthman Taha Naskh" w:hint="cs"/>
          <w:sz w:val="36"/>
          <w:szCs w:val="36"/>
          <w:rtl/>
          <w:lang w:bidi="ar-EG"/>
        </w:rPr>
        <w:t xml:space="preserve"> بمعنى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="00DB62D5" w:rsidRPr="00C07EEE">
        <w:rPr>
          <w:rFonts w:cs="KFGQPC Uthman Taha Naskh" w:hint="cs"/>
          <w:sz w:val="36"/>
          <w:szCs w:val="36"/>
          <w:rtl/>
          <w:lang w:bidi="ar-EG"/>
        </w:rPr>
        <w:t xml:space="preserve"> المدير هو الأعلى رتبة بين أفراد الشركة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1E22E219" w14:textId="5390FDBE" w:rsidR="00310D1C" w:rsidRPr="00C07EEE" w:rsidRDefault="00156498" w:rsidP="00C07EEE">
      <w:pPr>
        <w:numPr>
          <w:ilvl w:val="0"/>
          <w:numId w:val="8"/>
        </w:numPr>
        <w:spacing w:after="240"/>
        <w:jc w:val="both"/>
        <w:rPr>
          <w:rFonts w:cs="KFGQPC Uthman Taha Naskh"/>
          <w:sz w:val="36"/>
          <w:szCs w:val="36"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ميخائيل</w:t>
      </w:r>
      <w:r w:rsidR="00BC5059"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10D1C" w:rsidRPr="00C07EEE">
        <w:rPr>
          <w:rFonts w:cs="KFGQPC Uthman Taha Naskh" w:hint="cs"/>
          <w:sz w:val="36"/>
          <w:szCs w:val="36"/>
          <w:rtl/>
          <w:lang w:bidi="ar-EG"/>
        </w:rPr>
        <w:t>"</w:t>
      </w:r>
      <w:r w:rsidR="00310D1C"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="00310D1C" w:rsidRPr="00C07EEE">
        <w:rPr>
          <w:rFonts w:cs="KFGQPC Uthman Taha Naskh" w:hint="cs"/>
          <w:sz w:val="36"/>
          <w:szCs w:val="36"/>
          <w:rtl/>
          <w:lang w:bidi="ar-EG"/>
        </w:rPr>
        <w:t>" الملائكة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  <w:r w:rsidR="00310D1C"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DB62D5" w:rsidRPr="00C07EEE">
        <w:rPr>
          <w:rFonts w:cs="KFGQPC Uthman Taha Naskh" w:hint="cs"/>
          <w:sz w:val="36"/>
          <w:szCs w:val="36"/>
          <w:rtl/>
          <w:lang w:bidi="ar-EG"/>
        </w:rPr>
        <w:t xml:space="preserve">بمعنى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="00DB62D5"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7B4A88" w:rsidRPr="00C07EEE">
        <w:rPr>
          <w:rFonts w:cs="KFGQPC Uthman Taha Naskh" w:hint="cs"/>
          <w:sz w:val="36"/>
          <w:szCs w:val="36"/>
          <w:rtl/>
          <w:lang w:bidi="ar-EG"/>
        </w:rPr>
        <w:t>ميخائيل</w:t>
      </w:r>
      <w:r w:rsidR="00DB62D5" w:rsidRPr="00C07EEE">
        <w:rPr>
          <w:rFonts w:cs="KFGQPC Uthman Taha Naskh" w:hint="cs"/>
          <w:sz w:val="36"/>
          <w:szCs w:val="36"/>
          <w:rtl/>
          <w:lang w:bidi="ar-EG"/>
        </w:rPr>
        <w:t xml:space="preserve"> هو الأعلى رتبة بين الملائكة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3B4892A1" w14:textId="048C7DE7" w:rsidR="00B37C33" w:rsidRPr="00C07EEE" w:rsidRDefault="00B37C33" w:rsidP="00C07EEE">
      <w:pPr>
        <w:numPr>
          <w:ilvl w:val="0"/>
          <w:numId w:val="8"/>
        </w:numPr>
        <w:spacing w:after="240"/>
        <w:jc w:val="both"/>
        <w:rPr>
          <w:rFonts w:cs="KFGQPC Uthman Taha Naskh"/>
          <w:sz w:val="36"/>
          <w:szCs w:val="36"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الجَد</w:t>
      </w:r>
      <w:r w:rsidR="00BC5059"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العائلة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بمعنى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الجَد هو الأعلى رتبة بين أفراد العائلة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6A2DF125" w14:textId="0CB61FB7" w:rsidR="00072578" w:rsidRPr="00C07EEE" w:rsidRDefault="00072578" w:rsidP="00C07EEE">
      <w:pPr>
        <w:numPr>
          <w:ilvl w:val="0"/>
          <w:numId w:val="8"/>
        </w:numPr>
        <w:spacing w:after="240"/>
        <w:jc w:val="both"/>
        <w:rPr>
          <w:rFonts w:cs="KFGQPC Uthman Taha Naskh"/>
          <w:sz w:val="36"/>
          <w:szCs w:val="36"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القرآن</w:t>
      </w:r>
      <w:r w:rsidR="00BC5059"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الكتب السماوية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بمعنى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القرآن</w:t>
      </w:r>
      <w:r w:rsidR="00585FCA"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 w:hint="cs"/>
          <w:sz w:val="36"/>
          <w:szCs w:val="36"/>
          <w:rtl/>
          <w:lang w:bidi="ar-EG"/>
        </w:rPr>
        <w:t>هو الأعلى رتبة بين الكتب السماوية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7F88FD4B" w14:textId="7E7F5FD4" w:rsidR="00B30FA8" w:rsidRPr="00C07EEE" w:rsidRDefault="00B30FA8" w:rsidP="00C07EEE">
      <w:pPr>
        <w:numPr>
          <w:ilvl w:val="0"/>
          <w:numId w:val="8"/>
        </w:numPr>
        <w:spacing w:after="240"/>
        <w:jc w:val="both"/>
        <w:rPr>
          <w:rFonts w:cs="KFGQPC Uthman Taha Naskh"/>
          <w:sz w:val="36"/>
          <w:szCs w:val="36"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صحيح البخاري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كتب السنة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بمعنى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صحيح البخاري هو الأعلى رتبة بين كتب السنة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1258B871" w14:textId="1A53B9B7" w:rsidR="00C07EEE" w:rsidRDefault="001D44E5" w:rsidP="00C07EEE">
      <w:pPr>
        <w:numPr>
          <w:ilvl w:val="0"/>
          <w:numId w:val="8"/>
        </w:numPr>
        <w:spacing w:after="240"/>
        <w:jc w:val="both"/>
        <w:rPr>
          <w:rFonts w:cs="KFGQPC Uthman Taha Naskh"/>
          <w:sz w:val="36"/>
          <w:szCs w:val="36"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محمد صلى الله عليه وسلم</w:t>
      </w:r>
      <w:r w:rsidR="00BC5059"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ولد آدم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بمعنى انه الأعلى رتبة ومكانة بين البشر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0CD74ED5" w14:textId="599376EB" w:rsidR="00C07EEE" w:rsidRDefault="00206663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هذا التصنيف من معنى كلمة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هو ما يحبه المسيحي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ودائماً ما يريدون أن يجعلوا كلمة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في النص اليوناني محل البحث يعني الأولية في الرتبة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ولكن لنفهم سوياً ما هي الأولية في الرتبة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فإن قلنا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القائد هو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الجيش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بمعنى انه الأعلى رتبة بين أفراد الجيش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أي انه هو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رأس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" الجيش </w:t>
      </w:r>
      <w:r w:rsidRPr="00C07EEE">
        <w:rPr>
          <w:rFonts w:cs="KFGQPC Uthman Taha Naskh" w:hint="cs"/>
          <w:sz w:val="36"/>
          <w:szCs w:val="36"/>
          <w:rtl/>
          <w:lang w:bidi="ar-EG"/>
        </w:rPr>
        <w:lastRenderedPageBreak/>
        <w:t>أو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رئيس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الجيش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فلا يزال القائد جزء من الجيش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بل هو أهم فرد في الجيش ولا ينكر هذا إلا مُماحك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0C05DD1D" w14:textId="2B87B731" w:rsidR="00206663" w:rsidRPr="00C07EEE" w:rsidRDefault="00156498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هذه عبارة</w:t>
      </w:r>
      <w:r w:rsidR="00B31732" w:rsidRPr="00C07EEE">
        <w:rPr>
          <w:rFonts w:cs="KFGQPC Uthman Taha Naskh" w:hint="cs"/>
          <w:sz w:val="36"/>
          <w:szCs w:val="36"/>
          <w:rtl/>
          <w:lang w:bidi="ar-EG"/>
        </w:rPr>
        <w:t xml:space="preserve"> اليونانية مهمة جداً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(</w:t>
      </w:r>
      <w:proofErr w:type="spellStart"/>
      <w:r w:rsidR="0080757A"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Μ</w:t>
      </w:r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ιχ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αηλ η</w:t>
      </w:r>
      <w:r w:rsidRPr="00C07EEE">
        <w:rPr>
          <w:rFonts w:ascii="TITUS Cyberbit Basic" w:hAnsi="TITUS Cyberbit Basic" w:cs="KFGQPC Uthman Taha Naskh"/>
          <w:b/>
          <w:bCs/>
          <w:color w:val="000080"/>
          <w:sz w:val="36"/>
          <w:szCs w:val="36"/>
          <w:lang w:bidi="ar-EG"/>
        </w:rPr>
        <w:t xml:space="preserve"> </w:t>
      </w:r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ρχη</w:t>
      </w:r>
      <w:proofErr w:type="spellEnd"/>
      <w:r w:rsidRPr="00C07EEE">
        <w:rPr>
          <w:rFonts w:ascii="TITUS Cyberbit Basic" w:hAnsi="TITUS Cyberbit Basic" w:cs="KFGQPC Uthman Taha Naskh"/>
          <w:b/>
          <w:bCs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των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γγελων</w:t>
      </w:r>
      <w:proofErr w:type="spellEnd"/>
      <w:r w:rsidRPr="00C07EEE">
        <w:rPr>
          <w:rFonts w:cs="KFGQPC Uthman Taha Naskh" w:hint="cs"/>
          <w:sz w:val="36"/>
          <w:szCs w:val="36"/>
          <w:rtl/>
          <w:lang w:bidi="ar-EG"/>
        </w:rPr>
        <w:t>)</w:t>
      </w:r>
      <w:r w:rsidR="00382310">
        <w:rPr>
          <w:rFonts w:cs="KFGQPC Uthman Taha Naskh" w:hint="cs"/>
          <w:sz w:val="36"/>
          <w:szCs w:val="36"/>
          <w:rtl/>
          <w:lang w:bidi="ar-EG"/>
        </w:rPr>
        <w:t>...</w:t>
      </w:r>
    </w:p>
    <w:p w14:paraId="58005F5A" w14:textId="75BB5EC5" w:rsidR="00DE624A" w:rsidRPr="00C07EEE" w:rsidRDefault="00DE624A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وهذه ال</w:t>
      </w:r>
      <w:r w:rsidR="008A5825" w:rsidRPr="00C07EEE">
        <w:rPr>
          <w:rFonts w:cs="KFGQPC Uthman Taha Naskh" w:hint="cs"/>
          <w:sz w:val="36"/>
          <w:szCs w:val="36"/>
          <w:rtl/>
          <w:lang w:bidi="ar-EG"/>
        </w:rPr>
        <w:t>عبارة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تترجم</w:t>
      </w:r>
      <w:r w:rsidR="008A5825" w:rsidRPr="00C07EEE">
        <w:rPr>
          <w:rFonts w:cs="KFGQPC Uthman Taha Naskh" w:hint="cs"/>
          <w:sz w:val="36"/>
          <w:szCs w:val="36"/>
          <w:rtl/>
          <w:lang w:bidi="ar-EG"/>
        </w:rPr>
        <w:t xml:space="preserve"> إلى اللغة الإنجليزية كالآتي </w:t>
      </w:r>
      <w:r w:rsidRPr="00C07EEE">
        <w:rPr>
          <w:rFonts w:cs="KFGQPC Uthman Taha Naskh" w:hint="cs"/>
          <w:sz w:val="36"/>
          <w:szCs w:val="36"/>
          <w:rtl/>
          <w:lang w:bidi="ar-EG"/>
        </w:rPr>
        <w:t>(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>Michael the "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Αρχη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" of the angels</w:t>
      </w:r>
      <w:r w:rsidRPr="00C07EEE">
        <w:rPr>
          <w:rFonts w:cs="KFGQPC Uthman Taha Naskh" w:hint="cs"/>
          <w:sz w:val="36"/>
          <w:szCs w:val="36"/>
          <w:rtl/>
          <w:lang w:bidi="ar-EG"/>
        </w:rPr>
        <w:t>)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ميخا</w:t>
      </w:r>
      <w:r w:rsidR="009809E2" w:rsidRPr="00C07EEE">
        <w:rPr>
          <w:rFonts w:cs="KFGQPC Uthman Taha Naskh" w:hint="cs"/>
          <w:sz w:val="36"/>
          <w:szCs w:val="36"/>
          <w:rtl/>
          <w:lang w:bidi="ar-EG"/>
        </w:rPr>
        <w:t>ئ</w:t>
      </w:r>
      <w:r w:rsidRPr="00C07EEE">
        <w:rPr>
          <w:rFonts w:cs="KFGQPC Uthman Taha Naskh" w:hint="cs"/>
          <w:sz w:val="36"/>
          <w:szCs w:val="36"/>
          <w:rtl/>
          <w:lang w:bidi="ar-EG"/>
        </w:rPr>
        <w:t>يل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الملائكة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13D8952B" w14:textId="30BACC48" w:rsidR="00C07EEE" w:rsidRDefault="0080757A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كيف ستفهم هذه العبارة ؟</w:t>
      </w:r>
      <w:r w:rsidR="003241AF" w:rsidRPr="00C07EEE">
        <w:rPr>
          <w:rFonts w:cs="KFGQPC Uthman Taha Naskh" w:hint="cs"/>
          <w:sz w:val="36"/>
          <w:szCs w:val="36"/>
          <w:rtl/>
          <w:lang w:bidi="ar-EG"/>
        </w:rPr>
        <w:t xml:space="preserve"> ستفهم بالتأكيد أن ميخائيل هو "</w:t>
      </w:r>
      <w:r w:rsidR="003241AF"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رئيس</w:t>
      </w:r>
      <w:r w:rsidR="003241AF" w:rsidRPr="00C07EEE">
        <w:rPr>
          <w:rFonts w:cs="KFGQPC Uthman Taha Naskh" w:hint="cs"/>
          <w:sz w:val="36"/>
          <w:szCs w:val="36"/>
          <w:rtl/>
          <w:lang w:bidi="ar-EG"/>
        </w:rPr>
        <w:t>" الملائكة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="003241AF" w:rsidRPr="00C07EEE">
        <w:rPr>
          <w:rFonts w:cs="KFGQPC Uthman Taha Naskh" w:hint="cs"/>
          <w:sz w:val="36"/>
          <w:szCs w:val="36"/>
          <w:rtl/>
          <w:lang w:bidi="ar-EG"/>
        </w:rPr>
        <w:t xml:space="preserve"> أو "</w:t>
      </w:r>
      <w:r w:rsidR="003241AF"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رأس</w:t>
      </w:r>
      <w:r w:rsidR="003241AF" w:rsidRPr="00C07EEE">
        <w:rPr>
          <w:rFonts w:cs="KFGQPC Uthman Taha Naskh" w:hint="cs"/>
          <w:sz w:val="36"/>
          <w:szCs w:val="36"/>
          <w:rtl/>
          <w:lang w:bidi="ar-EG"/>
        </w:rPr>
        <w:t>" الملائكة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="003241AF" w:rsidRPr="00C07EEE">
        <w:rPr>
          <w:rFonts w:cs="KFGQPC Uthman Taha Naskh" w:hint="cs"/>
          <w:sz w:val="36"/>
          <w:szCs w:val="36"/>
          <w:rtl/>
          <w:lang w:bidi="ar-EG"/>
        </w:rPr>
        <w:t xml:space="preserve"> ولا ينكر أي مسيحي أن ميخائيل في النهاية هو ملاك من الملائكة رغم رتبته العالية وتكريم الله عز وجل له بوضعه في هذه المرتبة الرفيعة و</w:t>
      </w:r>
      <w:r w:rsidR="00750BBA" w:rsidRPr="00C07EEE">
        <w:rPr>
          <w:rFonts w:cs="KFGQPC Uthman Taha Naskh" w:hint="cs"/>
          <w:sz w:val="36"/>
          <w:szCs w:val="36"/>
          <w:rtl/>
          <w:lang w:bidi="ar-EG"/>
        </w:rPr>
        <w:t>اص</w:t>
      </w:r>
      <w:r w:rsidR="003241AF" w:rsidRPr="00C07EEE">
        <w:rPr>
          <w:rFonts w:cs="KFGQPC Uthman Taha Naskh" w:hint="cs"/>
          <w:sz w:val="36"/>
          <w:szCs w:val="36"/>
          <w:rtl/>
          <w:lang w:bidi="ar-EG"/>
        </w:rPr>
        <w:t>طفاه كرئيس للملائكة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22BD9198" w14:textId="2EE10E6A" w:rsidR="00C07EEE" w:rsidRDefault="00BC5059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المدير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الشركة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أي انه</w:t>
      </w:r>
      <w:r w:rsidR="00D245F0"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 w:hint="cs"/>
          <w:sz w:val="36"/>
          <w:szCs w:val="36"/>
          <w:rtl/>
          <w:lang w:bidi="ar-EG"/>
        </w:rPr>
        <w:t>رئيس</w:t>
      </w:r>
      <w:r w:rsidR="00D245F0" w:rsidRPr="00C07EEE">
        <w:rPr>
          <w:rFonts w:cs="KFGQPC Uthman Taha Naskh" w:hint="cs"/>
          <w:sz w:val="36"/>
          <w:szCs w:val="36"/>
          <w:rtl/>
          <w:lang w:bidi="ar-EG"/>
        </w:rPr>
        <w:t xml:space="preserve"> الشركة والأعلى رُتبة بين الأفراد العاملين في هذه الشركة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="00D245F0" w:rsidRPr="00C07EEE">
        <w:rPr>
          <w:rFonts w:cs="KFGQPC Uthman Taha Naskh" w:hint="cs"/>
          <w:sz w:val="36"/>
          <w:szCs w:val="36"/>
          <w:rtl/>
          <w:lang w:bidi="ar-EG"/>
        </w:rPr>
        <w:t xml:space="preserve"> نعلم جميعاً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="00D245F0" w:rsidRPr="00C07EEE">
        <w:rPr>
          <w:rFonts w:cs="KFGQPC Uthman Taha Naskh" w:hint="cs"/>
          <w:sz w:val="36"/>
          <w:szCs w:val="36"/>
          <w:rtl/>
          <w:lang w:bidi="ar-EG"/>
        </w:rPr>
        <w:t xml:space="preserve"> المدير له سلطات أعلى من أي فرد آخر في هذه الشركة ولكنه في النهاية جزء من هذه الشركة وفرد منها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="00D245F0" w:rsidRPr="00C07EEE">
        <w:rPr>
          <w:rFonts w:cs="KFGQPC Uthman Taha Naskh" w:hint="cs"/>
          <w:sz w:val="36"/>
          <w:szCs w:val="36"/>
          <w:rtl/>
          <w:lang w:bidi="ar-EG"/>
        </w:rPr>
        <w:t xml:space="preserve"> قد يكون المدير هو "</w:t>
      </w:r>
      <w:r w:rsidR="00D245F0"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مؤسس</w:t>
      </w:r>
      <w:r w:rsidR="00D245F0" w:rsidRPr="00C07EEE">
        <w:rPr>
          <w:rFonts w:cs="KFGQPC Uthman Taha Naskh" w:hint="cs"/>
          <w:sz w:val="36"/>
          <w:szCs w:val="36"/>
          <w:rtl/>
          <w:lang w:bidi="ar-EG"/>
        </w:rPr>
        <w:t>" الشركة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="00D245F0" w:rsidRPr="00C07EEE">
        <w:rPr>
          <w:rFonts w:cs="KFGQPC Uthman Taha Naskh" w:hint="cs"/>
          <w:sz w:val="36"/>
          <w:szCs w:val="36"/>
          <w:rtl/>
          <w:lang w:bidi="ar-EG"/>
        </w:rPr>
        <w:t xml:space="preserve"> وهو "</w:t>
      </w:r>
      <w:r w:rsidR="00D245F0"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سبب</w:t>
      </w:r>
      <w:r w:rsidR="00D245F0" w:rsidRPr="00C07EEE">
        <w:rPr>
          <w:rFonts w:cs="KFGQPC Uthman Taha Naskh" w:hint="cs"/>
          <w:sz w:val="36"/>
          <w:szCs w:val="36"/>
          <w:rtl/>
          <w:lang w:bidi="ar-EG"/>
        </w:rPr>
        <w:t>" نشأتها ولكنه منها وفرد عامل فيها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="00D245F0" w:rsidRPr="00C07EEE">
        <w:rPr>
          <w:rFonts w:cs="KFGQPC Uthman Taha Naskh" w:hint="cs"/>
          <w:sz w:val="36"/>
          <w:szCs w:val="36"/>
          <w:rtl/>
          <w:lang w:bidi="ar-EG"/>
        </w:rPr>
        <w:t xml:space="preserve"> وهذه النقطة حساسة جداً بالنسبة لفهم أهل الكتاب لكلمة "</w:t>
      </w:r>
      <w:r w:rsidR="00D245F0"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="00D245F0" w:rsidRPr="00C07EEE">
        <w:rPr>
          <w:rFonts w:cs="KFGQPC Uthman Taha Naskh" w:hint="cs"/>
          <w:sz w:val="36"/>
          <w:szCs w:val="36"/>
          <w:rtl/>
          <w:lang w:bidi="ar-EG"/>
        </w:rPr>
        <w:t>" في نص بداءة خليقة الله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="00D245F0" w:rsidRPr="00C07EEE">
        <w:rPr>
          <w:rFonts w:cs="KFGQPC Uthman Taha Naskh" w:hint="cs"/>
          <w:sz w:val="36"/>
          <w:szCs w:val="36"/>
          <w:rtl/>
          <w:lang w:bidi="ar-EG"/>
        </w:rPr>
        <w:t xml:space="preserve"> فهم يدعون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="00040317" w:rsidRPr="00C07EEE">
        <w:rPr>
          <w:rFonts w:cs="KFGQPC Uthman Taha Naskh" w:hint="cs"/>
          <w:sz w:val="36"/>
          <w:szCs w:val="36"/>
          <w:rtl/>
          <w:lang w:bidi="ar-EG"/>
        </w:rPr>
        <w:t xml:space="preserve"> يسوع </w:t>
      </w:r>
      <w:r w:rsidR="00D245F0" w:rsidRPr="00C07EEE">
        <w:rPr>
          <w:rFonts w:cs="KFGQPC Uthman Taha Naskh" w:hint="cs"/>
          <w:sz w:val="36"/>
          <w:szCs w:val="36"/>
          <w:rtl/>
          <w:lang w:bidi="ar-EG"/>
        </w:rPr>
        <w:t>هو "</w:t>
      </w:r>
      <w:r w:rsidR="00D245F0"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="00D245F0" w:rsidRPr="00C07EEE">
        <w:rPr>
          <w:rFonts w:cs="KFGQPC Uthman Taha Naskh" w:hint="cs"/>
          <w:sz w:val="36"/>
          <w:szCs w:val="36"/>
          <w:rtl/>
          <w:lang w:bidi="ar-EG"/>
        </w:rPr>
        <w:t>" الخليقة بمعنى انه هو "</w:t>
      </w:r>
      <w:r w:rsidR="00D245F0"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مؤسس</w:t>
      </w:r>
      <w:r w:rsidR="00D245F0" w:rsidRPr="00C07EEE">
        <w:rPr>
          <w:rFonts w:cs="KFGQPC Uthman Taha Naskh" w:hint="cs"/>
          <w:sz w:val="36"/>
          <w:szCs w:val="36"/>
          <w:rtl/>
          <w:lang w:bidi="ar-EG"/>
        </w:rPr>
        <w:t>" الخليقة وأنه هو "</w:t>
      </w:r>
      <w:r w:rsidR="00D245F0"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سبب</w:t>
      </w:r>
      <w:r w:rsidR="00D245F0" w:rsidRPr="00C07EEE">
        <w:rPr>
          <w:rFonts w:cs="KFGQPC Uthman Taha Naskh" w:hint="cs"/>
          <w:sz w:val="36"/>
          <w:szCs w:val="36"/>
          <w:rtl/>
          <w:lang w:bidi="ar-EG"/>
        </w:rPr>
        <w:t>" وجودها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="00D245F0" w:rsidRPr="00C07EEE">
        <w:rPr>
          <w:rFonts w:cs="KFGQPC Uthman Taha Naskh" w:hint="cs"/>
          <w:sz w:val="36"/>
          <w:szCs w:val="36"/>
          <w:rtl/>
          <w:lang w:bidi="ar-EG"/>
        </w:rPr>
        <w:t xml:space="preserve"> أي انهم يقولون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باختصار</w:t>
      </w:r>
      <w:r w:rsidR="00D245F0" w:rsidRPr="00C07EEE">
        <w:rPr>
          <w:rFonts w:cs="KFGQPC Uthman Taha Naskh" w:hint="cs"/>
          <w:sz w:val="36"/>
          <w:szCs w:val="36"/>
          <w:rtl/>
          <w:lang w:bidi="ar-EG"/>
        </w:rPr>
        <w:t xml:space="preserve"> انه هو الخالق لهذه الخليقة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="00D245F0" w:rsidRPr="00C07EEE">
        <w:rPr>
          <w:rFonts w:cs="KFGQPC Uthman Taha Naskh" w:hint="cs"/>
          <w:sz w:val="36"/>
          <w:szCs w:val="36"/>
          <w:rtl/>
          <w:lang w:bidi="ar-EG"/>
        </w:rPr>
        <w:t xml:space="preserve"> وفي هذا لنا عِد</w:t>
      </w:r>
      <w:r w:rsidR="00A809D3" w:rsidRPr="00C07EEE">
        <w:rPr>
          <w:rFonts w:cs="KFGQPC Uthman Taha Naskh" w:hint="cs"/>
          <w:sz w:val="36"/>
          <w:szCs w:val="36"/>
          <w:rtl/>
          <w:lang w:bidi="ar-EG"/>
        </w:rPr>
        <w:t>ّ</w:t>
      </w:r>
      <w:r w:rsidR="00D245F0" w:rsidRPr="00C07EEE">
        <w:rPr>
          <w:rFonts w:cs="KFGQPC Uthman Taha Naskh" w:hint="cs"/>
          <w:sz w:val="36"/>
          <w:szCs w:val="36"/>
          <w:rtl/>
          <w:lang w:bidi="ar-EG"/>
        </w:rPr>
        <w:t>ة وقفات حتى نزيل هذه الشبهة من جذورها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2642EDDF" w14:textId="06E1E291" w:rsidR="00F7356F" w:rsidRPr="00C07EEE" w:rsidRDefault="00F7356F" w:rsidP="00C07EEE">
      <w:pPr>
        <w:spacing w:after="240"/>
        <w:jc w:val="both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C07EEE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تفسير العهد الجديد</w:t>
      </w:r>
      <w:r w:rsidRPr="00C07EE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07EEE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تادرس يعقوب ملطي</w:t>
      </w:r>
    </w:p>
    <w:p w14:paraId="736E9783" w14:textId="77777777" w:rsidR="00C07EEE" w:rsidRDefault="00F7356F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>بداءة خليقة الله: والترجمة للكلمة اليونانية تعنى "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رأس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"،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أي لها حق الإدارة والتدبير والعمل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، فلا يكف عن الاهتمام بخليقته. إنها رئاسة حب عامل، إذ قيل عنه: "وإياه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جعل رأسًا فوق كل شيء للكنيسة التي هي جسده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، ملء الذي يملأ الكل في الكل" (أف 1: 22-23) يهَب لجسده نموًا في كل شيء.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فكيف يعمل الرأس هذا كله ويبقى الجسد أو أحد أعضائه خاملاً! إذن كل فتور روحي هو إهانة موجهة للرأس مباشرة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>!</w:t>
      </w:r>
    </w:p>
    <w:p w14:paraId="2AD2CE2F" w14:textId="1ED02547" w:rsidR="00C07EEE" w:rsidRDefault="00C250AF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lastRenderedPageBreak/>
        <w:t>هل ينكر أحد أن يسوع</w:t>
      </w:r>
      <w:r w:rsidR="00040317"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هو عضو في كنيسة الله ؟ الجميع يعلم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يسوع</w:t>
      </w:r>
      <w:r w:rsidR="00040317"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 w:hint="cs"/>
          <w:sz w:val="36"/>
          <w:szCs w:val="36"/>
          <w:rtl/>
          <w:lang w:bidi="ar-EG"/>
        </w:rPr>
        <w:t>هو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رأس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الكنيسة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أي أنه هو الأعلى رُتبة في الكنيسة ولكنه مع ذلك جزء منها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فترأسه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للكنيسة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لا ينفي كونه جزء منها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إذن قد أثبتنا قاعدة مُهمة جداً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وهي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يسوع المسيح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الكنيسة وهو منتسب لها وجزء منها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681152EB" w14:textId="54ADD7D3" w:rsidR="00B435B2" w:rsidRPr="00C07EEE" w:rsidRDefault="0054795F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الآن </w:t>
      </w:r>
      <w:r w:rsidR="00B435B2" w:rsidRPr="00C07EEE">
        <w:rPr>
          <w:rFonts w:cs="KFGQPC Uthman Taha Naskh" w:hint="cs"/>
          <w:sz w:val="36"/>
          <w:szCs w:val="36"/>
          <w:rtl/>
          <w:lang w:bidi="ar-EG"/>
        </w:rPr>
        <w:t>فلندقق في هذه العبارة اليونانية المهمة جداً (</w:t>
      </w:r>
      <w:proofErr w:type="spellStart"/>
      <w:r w:rsidR="00892B58"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Ιησους</w:t>
      </w:r>
      <w:proofErr w:type="spellEnd"/>
      <w:r w:rsidR="00892B58"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r w:rsidR="00BA4067"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η </w:t>
      </w:r>
      <w:r w:rsidR="00BA4067"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="00BA4067"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ρχη</w:t>
      </w:r>
      <w:proofErr w:type="spellEnd"/>
      <w:r w:rsidR="00BA4067"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="00BA4067"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της</w:t>
      </w:r>
      <w:proofErr w:type="spellEnd"/>
      <w:r w:rsidR="00BA4067"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="00892B58"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εκκλησι</w:t>
      </w:r>
      <w:proofErr w:type="spellEnd"/>
      <w:r w:rsidR="00892B58"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ας</w:t>
      </w:r>
      <w:r w:rsidR="00BA4067"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="00BA4067"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του</w:t>
      </w:r>
      <w:proofErr w:type="spellEnd"/>
      <w:r w:rsidR="00BA4067"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="00BA4067"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θεου</w:t>
      </w:r>
      <w:proofErr w:type="spellEnd"/>
      <w:r w:rsidR="00B435B2" w:rsidRPr="00C07EEE">
        <w:rPr>
          <w:rFonts w:cs="KFGQPC Uthman Taha Naskh" w:hint="cs"/>
          <w:sz w:val="36"/>
          <w:szCs w:val="36"/>
          <w:rtl/>
          <w:lang w:bidi="ar-EG"/>
        </w:rPr>
        <w:t>)</w:t>
      </w:r>
      <w:r w:rsidR="00382310">
        <w:rPr>
          <w:rFonts w:cs="KFGQPC Uthman Taha Naskh" w:hint="cs"/>
          <w:sz w:val="36"/>
          <w:szCs w:val="36"/>
          <w:rtl/>
          <w:lang w:bidi="ar-EG"/>
        </w:rPr>
        <w:t>...</w:t>
      </w:r>
    </w:p>
    <w:p w14:paraId="7BA6FF06" w14:textId="0714F285" w:rsidR="009F692E" w:rsidRPr="00C07EEE" w:rsidRDefault="009D4920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هذه العبارة (</w:t>
      </w:r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η </w:t>
      </w:r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ρχη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της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εκκλησι</w:t>
      </w:r>
      <w:proofErr w:type="spellEnd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ας</w:t>
      </w:r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του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θεου</w:t>
      </w:r>
      <w:proofErr w:type="spellEnd"/>
      <w:r w:rsidRPr="00C07EEE">
        <w:rPr>
          <w:rFonts w:cs="KFGQPC Uthman Taha Naskh" w:hint="cs"/>
          <w:sz w:val="36"/>
          <w:szCs w:val="36"/>
          <w:rtl/>
          <w:lang w:bidi="ar-EG"/>
        </w:rPr>
        <w:t>) لا تختلف عن عبارتنا موضوع البحث إلا في كلمة (</w:t>
      </w:r>
      <w:proofErr w:type="spellStart"/>
      <w:r w:rsidR="001E1EAC" w:rsidRPr="00C07EEE">
        <w:rPr>
          <w:rFonts w:cs="KFGQPC Uthman Taha Naskh" w:hint="cs"/>
          <w:sz w:val="36"/>
          <w:szCs w:val="36"/>
          <w:rtl/>
          <w:lang w:bidi="ar-EG"/>
        </w:rPr>
        <w:t>اكليسياس</w:t>
      </w:r>
      <w:proofErr w:type="spellEnd"/>
      <w:r w:rsidR="001E1EAC" w:rsidRPr="00C07EEE">
        <w:rPr>
          <w:rFonts w:cs="KFGQPC Uthman Taha Naskh" w:hint="cs"/>
          <w:sz w:val="36"/>
          <w:szCs w:val="36"/>
          <w:rtl/>
          <w:lang w:bidi="ar-EG"/>
        </w:rPr>
        <w:t xml:space="preserve"> - </w:t>
      </w:r>
      <w:proofErr w:type="spellStart"/>
      <w:r w:rsidR="001C7E59"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εκκλησι</w:t>
      </w:r>
      <w:proofErr w:type="spellEnd"/>
      <w:r w:rsidR="001C7E59"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ας</w:t>
      </w:r>
      <w:r w:rsidRPr="00C07EEE">
        <w:rPr>
          <w:rFonts w:cs="KFGQPC Uthman Taha Naskh" w:hint="cs"/>
          <w:sz w:val="36"/>
          <w:szCs w:val="36"/>
          <w:rtl/>
          <w:lang w:bidi="ar-EG"/>
        </w:rPr>
        <w:t>) التي تعني كنيسة بدلاً من كلمة (</w:t>
      </w:r>
      <w:r w:rsidR="001E1EAC" w:rsidRPr="00C07EEE">
        <w:rPr>
          <w:rFonts w:cs="KFGQPC Uthman Taha Naskh" w:hint="cs"/>
          <w:sz w:val="36"/>
          <w:szCs w:val="36"/>
          <w:rtl/>
          <w:lang w:bidi="ar-EG"/>
        </w:rPr>
        <w:t xml:space="preserve">كتيسيوس - </w:t>
      </w:r>
      <w:proofErr w:type="spellStart"/>
      <w:r w:rsidR="005220D0" w:rsidRPr="00C07EEE">
        <w:rPr>
          <w:rFonts w:ascii="TITUS Cyberbit Basic" w:hAnsi="TITUS Cyberbit Basic" w:cs="KFGQPC Uthman Taha Naskh"/>
          <w:b/>
          <w:bCs/>
          <w:color w:val="0000FF"/>
          <w:sz w:val="36"/>
          <w:szCs w:val="36"/>
          <w:lang w:bidi="ar-EG"/>
        </w:rPr>
        <w:t>κτισεως</w:t>
      </w:r>
      <w:proofErr w:type="spellEnd"/>
      <w:r w:rsidRPr="00C07EEE">
        <w:rPr>
          <w:rFonts w:cs="KFGQPC Uthman Taha Naskh" w:hint="cs"/>
          <w:sz w:val="36"/>
          <w:szCs w:val="36"/>
          <w:rtl/>
          <w:lang w:bidi="ar-EG"/>
        </w:rPr>
        <w:t>) التي تعني خليقة</w:t>
      </w:r>
      <w:r w:rsidR="00382310">
        <w:rPr>
          <w:rFonts w:cs="KFGQPC Uthman Taha Naskh" w:hint="cs"/>
          <w:sz w:val="36"/>
          <w:szCs w:val="36"/>
          <w:rtl/>
          <w:lang w:bidi="ar-EG"/>
        </w:rPr>
        <w:t>...</w:t>
      </w:r>
      <w:r w:rsidR="00643C9B"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C07202" w:rsidRPr="00C07EEE">
        <w:rPr>
          <w:rFonts w:cs="KFGQPC Uthman Taha Naskh" w:hint="cs"/>
          <w:sz w:val="36"/>
          <w:szCs w:val="36"/>
          <w:rtl/>
          <w:lang w:bidi="ar-EG"/>
        </w:rPr>
        <w:t>وهذه العبارة تترجم إلى اللغة الإنجليزية كالآتي (</w:t>
      </w:r>
      <w:r w:rsidR="00C07202" w:rsidRPr="00C07EEE">
        <w:rPr>
          <w:rFonts w:cs="KFGQPC Uthman Taha Naskh"/>
          <w:color w:val="000080"/>
          <w:sz w:val="36"/>
          <w:szCs w:val="36"/>
          <w:lang w:bidi="ar-EG"/>
        </w:rPr>
        <w:t>Jesus the "</w:t>
      </w:r>
      <w:proofErr w:type="spellStart"/>
      <w:r w:rsidR="00C07202"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Αρχη</w:t>
      </w:r>
      <w:proofErr w:type="spellEnd"/>
      <w:r w:rsidR="00C07202" w:rsidRPr="00C07EEE">
        <w:rPr>
          <w:rFonts w:cs="KFGQPC Uthman Taha Naskh"/>
          <w:color w:val="000080"/>
          <w:sz w:val="36"/>
          <w:szCs w:val="36"/>
          <w:lang w:bidi="ar-EG"/>
        </w:rPr>
        <w:t>" of the Church of God</w:t>
      </w:r>
      <w:r w:rsidR="00C07202" w:rsidRPr="00C07EEE">
        <w:rPr>
          <w:rFonts w:cs="KFGQPC Uthman Taha Naskh" w:hint="cs"/>
          <w:sz w:val="36"/>
          <w:szCs w:val="36"/>
          <w:rtl/>
          <w:lang w:bidi="ar-EG"/>
        </w:rPr>
        <w:t>)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="00C07202"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924F32" w:rsidRPr="00C07EEE">
        <w:rPr>
          <w:rFonts w:cs="KFGQPC Uthman Taha Naskh" w:hint="cs"/>
          <w:sz w:val="36"/>
          <w:szCs w:val="36"/>
          <w:rtl/>
          <w:lang w:bidi="ar-EG"/>
        </w:rPr>
        <w:t>يسوع</w:t>
      </w:r>
      <w:r w:rsidR="00C07202" w:rsidRPr="00C07EEE">
        <w:rPr>
          <w:rFonts w:cs="KFGQPC Uthman Taha Naskh" w:hint="cs"/>
          <w:sz w:val="36"/>
          <w:szCs w:val="36"/>
          <w:rtl/>
          <w:lang w:bidi="ar-EG"/>
        </w:rPr>
        <w:t xml:space="preserve"> "</w:t>
      </w:r>
      <w:r w:rsidR="00C07202"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="00C07202" w:rsidRPr="00C07EEE">
        <w:rPr>
          <w:rFonts w:cs="KFGQPC Uthman Taha Naskh" w:hint="cs"/>
          <w:sz w:val="36"/>
          <w:szCs w:val="36"/>
          <w:rtl/>
          <w:lang w:bidi="ar-EG"/>
        </w:rPr>
        <w:t xml:space="preserve">" </w:t>
      </w:r>
      <w:r w:rsidR="00924F32" w:rsidRPr="00C07EEE">
        <w:rPr>
          <w:rFonts w:cs="KFGQPC Uthman Taha Naskh" w:hint="cs"/>
          <w:sz w:val="36"/>
          <w:szCs w:val="36"/>
          <w:rtl/>
          <w:lang w:bidi="ar-EG"/>
        </w:rPr>
        <w:t>كنيسة الله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7DCE878E" w14:textId="3D57A3AA" w:rsidR="00C07EEE" w:rsidRDefault="009F692E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ماذا تعني هذه العبارة بالنسبة للمسيحي ؟ سيقول أي مسيحي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تعني أن المسيح هو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رأس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كنيسة الله أو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رئيس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كنيسة الله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وهنا لنا سؤال مهم جداً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هل كون يسوع</w:t>
      </w:r>
      <w:r w:rsidR="00085FB7"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رأس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أو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رئيس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كنيسة الله تنفي كونه جزء من هذه الكنيسة أو فرد من أفراد هذه الكنيسة ؟ حاشا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بل أن يسوع</w:t>
      </w:r>
      <w:r w:rsidR="00085FB7"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 w:hint="cs"/>
          <w:sz w:val="36"/>
          <w:szCs w:val="36"/>
          <w:rtl/>
          <w:lang w:bidi="ar-EG"/>
        </w:rPr>
        <w:t>هو الأعلى رُتبة بين أفراد الكنيسة وهو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مؤسس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الكنيسة وهو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سبب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وجود الكنيسة أصلاً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F138FE" w:rsidRPr="00C07EEE">
        <w:rPr>
          <w:rFonts w:cs="KFGQPC Uthman Taha Naskh" w:hint="cs"/>
          <w:sz w:val="36"/>
          <w:szCs w:val="36"/>
          <w:rtl/>
          <w:lang w:bidi="ar-EG"/>
        </w:rPr>
        <w:t>والآن إليكم المفاجئة</w:t>
      </w:r>
      <w:r w:rsidR="00382310">
        <w:rPr>
          <w:rFonts w:cs="KFGQPC Uthman Taha Naskh" w:hint="cs"/>
          <w:sz w:val="36"/>
          <w:szCs w:val="36"/>
          <w:rtl/>
          <w:lang w:bidi="ar-EG"/>
        </w:rPr>
        <w:t>...</w:t>
      </w:r>
    </w:p>
    <w:p w14:paraId="688BD6F7" w14:textId="2B83C10F" w:rsidR="00C07EEE" w:rsidRDefault="00280C0A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(</w:t>
      </w:r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η </w:t>
      </w:r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ρχη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της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εκκλησι</w:t>
      </w:r>
      <w:proofErr w:type="spellEnd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ας</w:t>
      </w:r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του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θεου</w:t>
      </w:r>
      <w:proofErr w:type="spellEnd"/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) </w:t>
      </w:r>
      <w:r w:rsidR="00801603" w:rsidRPr="00C07EEE">
        <w:rPr>
          <w:rFonts w:cs="KFGQPC Uthman Taha Naskh" w:hint="cs"/>
          <w:sz w:val="36"/>
          <w:szCs w:val="36"/>
          <w:rtl/>
          <w:lang w:bidi="ar-EG"/>
        </w:rPr>
        <w:t>هي قراءة</w:t>
      </w:r>
      <w:r w:rsidR="00426D65" w:rsidRPr="00C07EEE">
        <w:rPr>
          <w:rFonts w:cs="KFGQPC Uthman Taha Naskh" w:hint="cs"/>
          <w:sz w:val="36"/>
          <w:szCs w:val="36"/>
          <w:rtl/>
          <w:lang w:bidi="ar-EG"/>
        </w:rPr>
        <w:t xml:space="preserve"> المخطوطة السينائية للنص محل البحث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="00426D65" w:rsidRPr="00C07EEE">
        <w:rPr>
          <w:rFonts w:cs="KFGQPC Uthman Taha Naskh" w:hint="cs"/>
          <w:sz w:val="36"/>
          <w:szCs w:val="36"/>
          <w:rtl/>
          <w:lang w:bidi="ar-EG"/>
        </w:rPr>
        <w:t xml:space="preserve"> الرؤيا 3</w:t>
      </w:r>
      <w:r w:rsidR="00382310">
        <w:rPr>
          <w:rFonts w:cs="KFGQPC Uthman Taha Naskh" w:hint="cs"/>
          <w:sz w:val="36"/>
          <w:szCs w:val="36"/>
          <w:rtl/>
          <w:lang w:bidi="ar-EG"/>
        </w:rPr>
        <w:t>:</w:t>
      </w:r>
      <w:r w:rsidR="00426D65" w:rsidRPr="00C07EEE">
        <w:rPr>
          <w:rFonts w:cs="KFGQPC Uthman Taha Naskh" w:hint="cs"/>
          <w:sz w:val="36"/>
          <w:szCs w:val="36"/>
          <w:rtl/>
          <w:lang w:bidi="ar-EG"/>
        </w:rPr>
        <w:t xml:space="preserve"> 14</w:t>
      </w:r>
      <w:r w:rsidR="00382310">
        <w:rPr>
          <w:rFonts w:cs="KFGQPC Uthman Taha Naskh" w:hint="cs"/>
          <w:sz w:val="36"/>
          <w:szCs w:val="36"/>
          <w:rtl/>
          <w:lang w:bidi="ar-EG"/>
        </w:rPr>
        <w:t>...</w:t>
      </w:r>
    </w:p>
    <w:p w14:paraId="43757B5A" w14:textId="65B4EA42" w:rsidR="00C57D39" w:rsidRPr="00C07EEE" w:rsidRDefault="00C57D39" w:rsidP="007F636A">
      <w:pPr>
        <w:keepNext/>
        <w:spacing w:after="24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C07EE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lastRenderedPageBreak/>
        <w:t>المخطوطة السينائية من القرن الرابع</w:t>
      </w:r>
    </w:p>
    <w:p w14:paraId="30F38362" w14:textId="77777777" w:rsidR="00C07EEE" w:rsidRDefault="006E6A0F" w:rsidP="007F636A">
      <w:pPr>
        <w:spacing w:after="240"/>
        <w:jc w:val="center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noProof/>
          <w:sz w:val="36"/>
          <w:szCs w:val="36"/>
          <w:lang w:bidi="ar-EG"/>
        </w:rPr>
        <w:drawing>
          <wp:inline distT="0" distB="0" distL="0" distR="0" wp14:anchorId="1DF8DE60" wp14:editId="2325E567">
            <wp:extent cx="4905375" cy="5564505"/>
            <wp:effectExtent l="0" t="0" r="0" b="0"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556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617D4" w14:textId="77777777" w:rsidR="00C07EEE" w:rsidRDefault="006E6A0F" w:rsidP="007F636A">
      <w:pPr>
        <w:spacing w:after="240"/>
        <w:jc w:val="center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noProof/>
          <w:sz w:val="36"/>
          <w:szCs w:val="36"/>
          <w:lang w:bidi="ar-EG"/>
        </w:rPr>
        <w:lastRenderedPageBreak/>
        <w:drawing>
          <wp:inline distT="0" distB="0" distL="0" distR="0" wp14:anchorId="6F77B90D" wp14:editId="42622DEC">
            <wp:extent cx="4871085" cy="3436620"/>
            <wp:effectExtent l="0" t="0" r="0" b="0"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085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11FF5" w14:textId="15073837" w:rsidR="00C07EEE" w:rsidRDefault="004035CB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لو نظرنا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جيدا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في الصورة لوجدنا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كلمة (</w:t>
      </w:r>
      <w:proofErr w:type="spellStart"/>
      <w:r w:rsidRPr="00C07EEE">
        <w:rPr>
          <w:rFonts w:cs="KFGQPC Uthman Taha Naskh" w:hint="cs"/>
          <w:sz w:val="36"/>
          <w:szCs w:val="36"/>
          <w:rtl/>
          <w:lang w:bidi="ar-EG"/>
        </w:rPr>
        <w:t>اكليسياس</w:t>
      </w:r>
      <w:proofErr w:type="spellEnd"/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-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εκκλησι</w:t>
      </w:r>
      <w:proofErr w:type="spellEnd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ας</w:t>
      </w:r>
      <w:r w:rsidRPr="00C07EEE">
        <w:rPr>
          <w:rFonts w:cs="KFGQPC Uthman Taha Naskh" w:hint="cs"/>
          <w:sz w:val="36"/>
          <w:szCs w:val="36"/>
          <w:rtl/>
          <w:lang w:bidi="ar-EG"/>
        </w:rPr>
        <w:t>) مكتوبة في المتن وهي التي عليها دائرة حمراء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="00C51FF2" w:rsidRPr="00C07EEE">
        <w:rPr>
          <w:rFonts w:cs="KFGQPC Uthman Taha Naskh" w:hint="cs"/>
          <w:sz w:val="36"/>
          <w:szCs w:val="36"/>
          <w:rtl/>
          <w:lang w:bidi="ar-EG"/>
        </w:rPr>
        <w:t xml:space="preserve"> أما على هامش المخطوطة تجد كلمة (كتيسيوس - </w:t>
      </w:r>
      <w:proofErr w:type="spellStart"/>
      <w:r w:rsidR="00C51FF2" w:rsidRPr="00C07EEE">
        <w:rPr>
          <w:rFonts w:ascii="TITUS Cyberbit Basic" w:hAnsi="TITUS Cyberbit Basic" w:cs="KFGQPC Uthman Taha Naskh"/>
          <w:b/>
          <w:bCs/>
          <w:color w:val="0000FF"/>
          <w:sz w:val="36"/>
          <w:szCs w:val="36"/>
          <w:lang w:bidi="ar-EG"/>
        </w:rPr>
        <w:t>κτισεως</w:t>
      </w:r>
      <w:proofErr w:type="spellEnd"/>
      <w:r w:rsidR="00C51FF2" w:rsidRPr="00C07EEE">
        <w:rPr>
          <w:rFonts w:cs="KFGQPC Uthman Taha Naskh" w:hint="cs"/>
          <w:sz w:val="36"/>
          <w:szCs w:val="36"/>
          <w:rtl/>
          <w:lang w:bidi="ar-EG"/>
        </w:rPr>
        <w:t xml:space="preserve">) والتي تعني خليقة كتصحيح لكلمة كنيسة التي كتبها الناسخ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الأصلي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="00C51FF2" w:rsidRPr="00C07EEE">
        <w:rPr>
          <w:rFonts w:cs="KFGQPC Uthman Taha Naskh" w:hint="cs"/>
          <w:sz w:val="36"/>
          <w:szCs w:val="36"/>
          <w:rtl/>
          <w:lang w:bidi="ar-EG"/>
        </w:rPr>
        <w:t xml:space="preserve"> وهنا نعرض صورة لنسخة تشيندروف للمخطوطة السينائية أوضح كثيراً من الأصل</w:t>
      </w:r>
      <w:r w:rsidR="00382310">
        <w:rPr>
          <w:rFonts w:cs="KFGQPC Uthman Taha Naskh" w:hint="cs"/>
          <w:sz w:val="36"/>
          <w:szCs w:val="36"/>
          <w:rtl/>
          <w:lang w:bidi="ar-EG"/>
        </w:rPr>
        <w:t>...</w:t>
      </w:r>
    </w:p>
    <w:p w14:paraId="6BC93F3A" w14:textId="77777777" w:rsidR="00C07EEE" w:rsidRDefault="006E6A0F" w:rsidP="007F636A">
      <w:pPr>
        <w:spacing w:after="240"/>
        <w:jc w:val="center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noProof/>
          <w:sz w:val="36"/>
          <w:szCs w:val="36"/>
          <w:lang w:bidi="ar-EG"/>
        </w:rPr>
        <w:drawing>
          <wp:inline distT="0" distB="0" distL="0" distR="0" wp14:anchorId="5F03200E" wp14:editId="2210ECD8">
            <wp:extent cx="3107055" cy="2483485"/>
            <wp:effectExtent l="0" t="0" r="0" b="0"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055" cy="248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BCA8F" w14:textId="6201FCAD" w:rsidR="00C07EEE" w:rsidRDefault="00F779B7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هنا في الصورة تجد كلمة (</w:t>
      </w:r>
      <w:proofErr w:type="spellStart"/>
      <w:r w:rsidRPr="00C07EEE">
        <w:rPr>
          <w:rFonts w:cs="KFGQPC Uthman Taha Naskh" w:hint="cs"/>
          <w:sz w:val="36"/>
          <w:szCs w:val="36"/>
          <w:rtl/>
          <w:lang w:bidi="ar-EG"/>
        </w:rPr>
        <w:t>اكليسياس</w:t>
      </w:r>
      <w:proofErr w:type="spellEnd"/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-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εκκλησι</w:t>
      </w:r>
      <w:proofErr w:type="spellEnd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ας</w:t>
      </w:r>
      <w:r w:rsidRPr="00C07EEE">
        <w:rPr>
          <w:rFonts w:cs="KFGQPC Uthman Taha Naskh" w:hint="cs"/>
          <w:sz w:val="36"/>
          <w:szCs w:val="36"/>
          <w:rtl/>
          <w:lang w:bidi="ar-EG"/>
        </w:rPr>
        <w:t>) واضحة جداً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 وفي </w:t>
      </w:r>
      <w:r w:rsidR="00506A2B" w:rsidRPr="00C07EEE">
        <w:rPr>
          <w:rFonts w:cs="KFGQPC Uthman Taha Naskh" w:hint="cs"/>
          <w:sz w:val="36"/>
          <w:szCs w:val="36"/>
          <w:rtl/>
          <w:lang w:bidi="ar-EG"/>
        </w:rPr>
        <w:t>ال</w:t>
      </w:r>
      <w:r w:rsidRPr="00C07EEE">
        <w:rPr>
          <w:rFonts w:cs="KFGQPC Uthman Taha Naskh" w:hint="cs"/>
          <w:sz w:val="36"/>
          <w:szCs w:val="36"/>
          <w:rtl/>
          <w:lang w:bidi="ar-EG"/>
        </w:rPr>
        <w:t>هامش</w:t>
      </w:r>
      <w:r w:rsidR="00506A2B" w:rsidRPr="00C07EEE">
        <w:rPr>
          <w:rFonts w:cs="KFGQPC Uthman Taha Naskh" w:hint="cs"/>
          <w:sz w:val="36"/>
          <w:szCs w:val="36"/>
          <w:rtl/>
          <w:lang w:bidi="ar-EG"/>
        </w:rPr>
        <w:t xml:space="preserve"> تجد الرقم 11 والتي تشير إلى كتابة كلمة (كتيسيوس - </w:t>
      </w:r>
      <w:proofErr w:type="spellStart"/>
      <w:r w:rsidR="00506A2B" w:rsidRPr="00C07EEE">
        <w:rPr>
          <w:rFonts w:ascii="TITUS Cyberbit Basic" w:hAnsi="TITUS Cyberbit Basic" w:cs="KFGQPC Uthman Taha Naskh"/>
          <w:b/>
          <w:bCs/>
          <w:color w:val="0000FF"/>
          <w:sz w:val="36"/>
          <w:szCs w:val="36"/>
          <w:lang w:bidi="ar-EG"/>
        </w:rPr>
        <w:t>κτισεως</w:t>
      </w:r>
      <w:proofErr w:type="spellEnd"/>
      <w:r w:rsidR="00506A2B" w:rsidRPr="00C07EEE">
        <w:rPr>
          <w:rFonts w:cs="KFGQPC Uthman Taha Naskh" w:hint="cs"/>
          <w:sz w:val="36"/>
          <w:szCs w:val="36"/>
          <w:rtl/>
          <w:lang w:bidi="ar-EG"/>
        </w:rPr>
        <w:t>) كتصحيح من أحد المراجعين للمخطوطة السينائية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  <w:r w:rsidR="00506A2B" w:rsidRPr="00C07EEE">
        <w:rPr>
          <w:rFonts w:cs="KFGQPC Uthman Taha Naskh" w:hint="cs"/>
          <w:sz w:val="36"/>
          <w:szCs w:val="36"/>
          <w:rtl/>
          <w:lang w:bidi="ar-EG"/>
        </w:rPr>
        <w:t xml:space="preserve"> هذه القراءة تم ذكرها في نسخة نستل آلاند وفي كتب أخرى خاصة بالنقد النص</w:t>
      </w:r>
      <w:r w:rsidR="00382310">
        <w:rPr>
          <w:rFonts w:cs="KFGQPC Uthman Taha Naskh" w:hint="cs"/>
          <w:sz w:val="36"/>
          <w:szCs w:val="36"/>
          <w:rtl/>
          <w:lang w:bidi="ar-EG"/>
        </w:rPr>
        <w:t>...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</w:p>
    <w:p w14:paraId="735690B2" w14:textId="77777777" w:rsidR="00C07EEE" w:rsidRDefault="006E6A0F" w:rsidP="006E6404">
      <w:pPr>
        <w:spacing w:after="240"/>
        <w:jc w:val="center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noProof/>
          <w:sz w:val="36"/>
          <w:szCs w:val="36"/>
          <w:lang w:bidi="ar-EG"/>
        </w:rPr>
        <w:lastRenderedPageBreak/>
        <w:drawing>
          <wp:inline distT="0" distB="0" distL="0" distR="0" wp14:anchorId="15F1AE80" wp14:editId="63F63597">
            <wp:extent cx="5200650" cy="2153920"/>
            <wp:effectExtent l="0" t="0" r="0" b="0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15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9B9F6" w14:textId="77777777" w:rsidR="00C07EEE" w:rsidRDefault="006E6A0F" w:rsidP="006E6404">
      <w:pPr>
        <w:spacing w:after="240"/>
        <w:jc w:val="center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noProof/>
          <w:sz w:val="36"/>
          <w:szCs w:val="36"/>
          <w:lang w:bidi="ar-EG"/>
        </w:rPr>
        <w:drawing>
          <wp:inline distT="0" distB="0" distL="0" distR="0" wp14:anchorId="73C0302D" wp14:editId="5812C925">
            <wp:extent cx="3800475" cy="4411345"/>
            <wp:effectExtent l="0" t="0" r="0" b="0"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441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81609" w14:textId="20FE12F9" w:rsidR="00C07EEE" w:rsidRDefault="00DB7854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ولكن هذه القراءة لنص الرؤيا 3</w:t>
      </w:r>
      <w:r w:rsidR="00382310">
        <w:rPr>
          <w:rFonts w:cs="KFGQPC Uthman Taha Naskh" w:hint="cs"/>
          <w:sz w:val="36"/>
          <w:szCs w:val="36"/>
          <w:rtl/>
          <w:lang w:bidi="ar-EG"/>
        </w:rPr>
        <w:t>: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14 (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بداءة 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كنيسة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الله</w:t>
      </w:r>
      <w:r w:rsidRPr="00C07EEE">
        <w:rPr>
          <w:rFonts w:cs="KFGQPC Uthman Taha Naskh" w:hint="cs"/>
          <w:sz w:val="36"/>
          <w:szCs w:val="36"/>
          <w:rtl/>
          <w:lang w:bidi="ar-EG"/>
        </w:rPr>
        <w:t>) ليس لها سند إلا المخطوطة السينائية لذلك فهي ليست القراءة الأصيلة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وأيضاً لوجود مخطوطات أقدم من السينائية سواء النسخ القبطية أو غيرها تحمل قراءة (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بداءة </w:t>
      </w:r>
      <w:r w:rsidRPr="00C07EEE">
        <w:rPr>
          <w:rFonts w:cs="KFGQPC Uthman Taha Naskh" w:hint="cs"/>
          <w:b/>
          <w:bCs/>
          <w:color w:val="0000FF"/>
          <w:sz w:val="36"/>
          <w:szCs w:val="36"/>
          <w:rtl/>
          <w:lang w:bidi="ar-EG"/>
        </w:rPr>
        <w:t>خليقة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الله</w:t>
      </w:r>
      <w:r w:rsidRPr="00C07EEE">
        <w:rPr>
          <w:rFonts w:cs="KFGQPC Uthman Taha Naskh" w:hint="cs"/>
          <w:sz w:val="36"/>
          <w:szCs w:val="36"/>
          <w:rtl/>
          <w:lang w:bidi="ar-EG"/>
        </w:rPr>
        <w:t>)</w:t>
      </w:r>
      <w:r w:rsidR="0077243A" w:rsidRPr="00C07EEE">
        <w:rPr>
          <w:rFonts w:cs="KFGQPC Uthman Taha Naskh" w:hint="cs"/>
          <w:sz w:val="36"/>
          <w:szCs w:val="36"/>
          <w:rtl/>
          <w:lang w:bidi="ar-EG"/>
        </w:rPr>
        <w:t xml:space="preserve"> التي اتفق علماء النقد النص</w:t>
      </w:r>
      <w:r w:rsidR="00073835" w:rsidRPr="00C07EEE">
        <w:rPr>
          <w:rFonts w:cs="KFGQPC Uthman Taha Naskh" w:hint="cs"/>
          <w:sz w:val="36"/>
          <w:szCs w:val="36"/>
          <w:rtl/>
          <w:lang w:bidi="ar-EG"/>
        </w:rPr>
        <w:t>ي</w:t>
      </w:r>
      <w:r w:rsidR="0077243A" w:rsidRPr="00C07EEE">
        <w:rPr>
          <w:rFonts w:cs="KFGQPC Uthman Taha Naskh" w:hint="cs"/>
          <w:sz w:val="36"/>
          <w:szCs w:val="36"/>
          <w:rtl/>
          <w:lang w:bidi="ar-EG"/>
        </w:rPr>
        <w:t xml:space="preserve"> - وأنا معهم -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أنها</w:t>
      </w:r>
      <w:r w:rsidR="0077243A" w:rsidRPr="00C07EEE">
        <w:rPr>
          <w:rFonts w:cs="KFGQPC Uthman Taha Naskh" w:hint="cs"/>
          <w:sz w:val="36"/>
          <w:szCs w:val="36"/>
          <w:rtl/>
          <w:lang w:bidi="ar-EG"/>
        </w:rPr>
        <w:t xml:space="preserve"> هي القراءة الأصلية</w:t>
      </w:r>
      <w:r w:rsidR="00382310">
        <w:rPr>
          <w:rFonts w:cs="KFGQPC Uthman Taha Naskh" w:hint="cs"/>
          <w:sz w:val="36"/>
          <w:szCs w:val="36"/>
          <w:rtl/>
          <w:lang w:bidi="ar-EG"/>
        </w:rPr>
        <w:t>...</w:t>
      </w:r>
    </w:p>
    <w:p w14:paraId="2307A2B4" w14:textId="187CFEC9" w:rsidR="00C07EEE" w:rsidRDefault="0077243A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lastRenderedPageBreak/>
        <w:t>والآن نرجع إلى فهم العبارة الموجودة في المخطوطة السينائية (</w:t>
      </w:r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η </w:t>
      </w:r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ρχη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της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εκκλησι</w:t>
      </w:r>
      <w:proofErr w:type="spellEnd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ας</w:t>
      </w:r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του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θεου</w:t>
      </w:r>
      <w:proofErr w:type="spellEnd"/>
      <w:r w:rsidRPr="00C07EEE">
        <w:rPr>
          <w:rFonts w:cs="KFGQPC Uthman Taha Naskh" w:hint="cs"/>
          <w:sz w:val="36"/>
          <w:szCs w:val="36"/>
          <w:rtl/>
          <w:lang w:bidi="ar-EG"/>
        </w:rPr>
        <w:t>)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والتي سوف تترجم بلا شك إلى (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>رأس كنيسة الله</w:t>
      </w:r>
      <w:r w:rsidRPr="00C07EEE">
        <w:rPr>
          <w:rFonts w:cs="KFGQPC Uthman Taha Naskh" w:hint="cs"/>
          <w:sz w:val="36"/>
          <w:szCs w:val="36"/>
          <w:rtl/>
          <w:lang w:bidi="ar-EG"/>
        </w:rPr>
        <w:t>)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والتي ستعني بالتأكيد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يسوع</w:t>
      </w:r>
      <w:r w:rsidR="00E6654B"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 w:hint="cs"/>
          <w:sz w:val="36"/>
          <w:szCs w:val="36"/>
          <w:rtl/>
          <w:lang w:bidi="ar-EG"/>
        </w:rPr>
        <w:t>هو الأعلى رتبة في الكنيسة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ولكن نرجع إلى النقطة الفاصلة</w:t>
      </w:r>
      <w:r w:rsidR="00382310">
        <w:rPr>
          <w:rFonts w:cs="KFGQPC Uthman Taha Naskh" w:hint="cs"/>
          <w:sz w:val="36"/>
          <w:szCs w:val="36"/>
          <w:rtl/>
          <w:lang w:bidi="ar-EG"/>
        </w:rPr>
        <w:t>...</w:t>
      </w:r>
    </w:p>
    <w:p w14:paraId="6771A510" w14:textId="5AB41897" w:rsidR="00C07EEE" w:rsidRDefault="0077243A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في فهم كلمة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" مع إضافة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هذا الموصوف بأن</w:t>
      </w:r>
      <w:r w:rsidR="00875D2B" w:rsidRPr="00C07EEE">
        <w:rPr>
          <w:rFonts w:cs="KFGQPC Uthman Taha Naskh" w:hint="cs"/>
          <w:sz w:val="36"/>
          <w:szCs w:val="36"/>
          <w:rtl/>
          <w:lang w:bidi="ar-EG"/>
        </w:rPr>
        <w:t>ه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منسوب إلى كنيسة الله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فهل يسوع</w:t>
      </w:r>
      <w:r w:rsidR="00E6654B"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بحسب القراءة الموجودة في المخطوطة السينائية وبحسب العقيدة المسيحية فرد من أفراد الكنيسة </w:t>
      </w:r>
      <w:r w:rsidR="00875D2B" w:rsidRPr="00C07EEE">
        <w:rPr>
          <w:rFonts w:cs="KFGQPC Uthman Taha Naskh" w:hint="cs"/>
          <w:sz w:val="36"/>
          <w:szCs w:val="36"/>
          <w:rtl/>
          <w:lang w:bidi="ar-EG"/>
        </w:rPr>
        <w:t>؟ بالتأكيد هو فرد من أفراد الكنيسة بل هو "</w:t>
      </w:r>
      <w:r w:rsidR="00875D2B"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رئيس</w:t>
      </w:r>
      <w:r w:rsidR="00875D2B" w:rsidRPr="00C07EEE">
        <w:rPr>
          <w:rFonts w:cs="KFGQPC Uthman Taha Naskh" w:hint="cs"/>
          <w:sz w:val="36"/>
          <w:szCs w:val="36"/>
          <w:rtl/>
          <w:lang w:bidi="ar-EG"/>
        </w:rPr>
        <w:t>" و "</w:t>
      </w:r>
      <w:r w:rsidR="00875D2B"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رأس</w:t>
      </w:r>
      <w:r w:rsidR="00875D2B" w:rsidRPr="00C07EEE">
        <w:rPr>
          <w:rFonts w:cs="KFGQPC Uthman Taha Naskh" w:hint="cs"/>
          <w:sz w:val="36"/>
          <w:szCs w:val="36"/>
          <w:rtl/>
          <w:lang w:bidi="ar-EG"/>
        </w:rPr>
        <w:t>" الكنيسة</w:t>
      </w:r>
      <w:r w:rsidR="00382310">
        <w:rPr>
          <w:rFonts w:cs="KFGQPC Uthman Taha Naskh" w:hint="cs"/>
          <w:sz w:val="36"/>
          <w:szCs w:val="36"/>
          <w:rtl/>
          <w:lang w:bidi="ar-EG"/>
        </w:rPr>
        <w:t>...</w:t>
      </w:r>
    </w:p>
    <w:p w14:paraId="088DDE5C" w14:textId="2F26710F" w:rsidR="0099237B" w:rsidRPr="00C07EEE" w:rsidRDefault="00875D2B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الآن إلى الخطوة الحاسمة التي ستنهي ألوهية</w:t>
      </w:r>
      <w:r w:rsidR="00382310">
        <w:rPr>
          <w:rFonts w:cs="KFGQPC Uthman Taha Naskh" w:hint="cs"/>
          <w:sz w:val="36"/>
          <w:szCs w:val="36"/>
          <w:rtl/>
          <w:lang w:bidi="ar-EG"/>
        </w:rPr>
        <w:t>...</w:t>
      </w:r>
    </w:p>
    <w:p w14:paraId="4D48E939" w14:textId="5661DD55" w:rsidR="00C07EEE" w:rsidRDefault="00875D2B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سنقوم بتبديل كلمة كنيسة (</w:t>
      </w:r>
      <w:proofErr w:type="spellStart"/>
      <w:r w:rsidRPr="00C07EEE">
        <w:rPr>
          <w:rFonts w:cs="KFGQPC Uthman Taha Naskh" w:hint="cs"/>
          <w:sz w:val="36"/>
          <w:szCs w:val="36"/>
          <w:rtl/>
          <w:lang w:bidi="ar-EG"/>
        </w:rPr>
        <w:t>اكليسياس</w:t>
      </w:r>
      <w:proofErr w:type="spellEnd"/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-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εκκλησι</w:t>
      </w:r>
      <w:proofErr w:type="spellEnd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ας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) بكلمة خليقة (كتيسيوس -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0000FF"/>
          <w:sz w:val="36"/>
          <w:szCs w:val="36"/>
          <w:lang w:bidi="ar-EG"/>
        </w:rPr>
        <w:t>κτισεως</w:t>
      </w:r>
      <w:proofErr w:type="spellEnd"/>
      <w:r w:rsidRPr="00C07EEE">
        <w:rPr>
          <w:rFonts w:cs="KFGQPC Uthman Taha Naskh" w:hint="cs"/>
          <w:sz w:val="36"/>
          <w:szCs w:val="36"/>
          <w:rtl/>
          <w:lang w:bidi="ar-EG"/>
        </w:rPr>
        <w:t>) ونعيد كلامنا مرة أخرى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هذه العبارة ستعني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يسوع</w:t>
      </w:r>
      <w:r w:rsidR="00A22483"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 w:hint="cs"/>
          <w:sz w:val="36"/>
          <w:szCs w:val="36"/>
          <w:rtl/>
          <w:lang w:bidi="ar-EG"/>
        </w:rPr>
        <w:t>هو الأعلى رتبة بين المخلوقات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ولكن في فهم كلمة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" مع إضافة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هذا الموصوف بأنه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" منسوب إلى </w:t>
      </w:r>
      <w:r w:rsidR="00A943B2" w:rsidRPr="00C07EEE">
        <w:rPr>
          <w:rFonts w:cs="KFGQPC Uthman Taha Naskh" w:hint="cs"/>
          <w:sz w:val="36"/>
          <w:szCs w:val="36"/>
          <w:rtl/>
          <w:lang w:bidi="ar-EG"/>
        </w:rPr>
        <w:t>خليقة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الله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فهل يسوع</w:t>
      </w:r>
      <w:r w:rsidR="00A22483"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 w:hint="cs"/>
          <w:sz w:val="36"/>
          <w:szCs w:val="36"/>
          <w:rtl/>
          <w:lang w:bidi="ar-EG"/>
        </w:rPr>
        <w:t>بحسب</w:t>
      </w:r>
      <w:r w:rsidR="00273D7D" w:rsidRPr="00C07EEE">
        <w:rPr>
          <w:rFonts w:cs="KFGQPC Uthman Taha Naskh" w:hint="cs"/>
          <w:sz w:val="36"/>
          <w:szCs w:val="36"/>
          <w:rtl/>
          <w:lang w:bidi="ar-EG"/>
        </w:rPr>
        <w:t xml:space="preserve"> هذه العبارة مخلوق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من </w:t>
      </w:r>
      <w:r w:rsidR="00273D7D" w:rsidRPr="00C07EEE">
        <w:rPr>
          <w:rFonts w:cs="KFGQPC Uthman Taha Naskh" w:hint="cs"/>
          <w:sz w:val="36"/>
          <w:szCs w:val="36"/>
          <w:rtl/>
          <w:lang w:bidi="ar-EG"/>
        </w:rPr>
        <w:t xml:space="preserve">مخلوقات الله </w:t>
      </w:r>
      <w:r w:rsidRPr="00C07EEE">
        <w:rPr>
          <w:rFonts w:cs="KFGQPC Uthman Taha Naskh" w:hint="cs"/>
          <w:sz w:val="36"/>
          <w:szCs w:val="36"/>
          <w:rtl/>
          <w:lang w:bidi="ar-EG"/>
        </w:rPr>
        <w:t>؟</w:t>
      </w:r>
    </w:p>
    <w:p w14:paraId="578A6947" w14:textId="23B55163" w:rsidR="00C07EEE" w:rsidRDefault="00875D2B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بالتأكيد</w:t>
      </w:r>
      <w:r w:rsidR="00F0302F" w:rsidRPr="00C07EEE">
        <w:rPr>
          <w:rFonts w:cs="KFGQPC Uthman Taha Naskh" w:hint="cs"/>
          <w:sz w:val="36"/>
          <w:szCs w:val="36"/>
          <w:rtl/>
          <w:lang w:bidi="ar-EG"/>
        </w:rPr>
        <w:t xml:space="preserve"> وإلا فهي </w:t>
      </w:r>
      <w:r w:rsidR="006E6404" w:rsidRPr="00C07EEE">
        <w:rPr>
          <w:rFonts w:cs="KFGQPC Uthman Taha Naskh" w:hint="cs"/>
          <w:sz w:val="36"/>
          <w:szCs w:val="36"/>
          <w:rtl/>
          <w:lang w:bidi="ar-EG"/>
        </w:rPr>
        <w:t>ازدواجية</w:t>
      </w:r>
      <w:r w:rsidR="00F0302F" w:rsidRPr="00C07EEE">
        <w:rPr>
          <w:rFonts w:cs="KFGQPC Uthman Taha Naskh" w:hint="cs"/>
          <w:sz w:val="36"/>
          <w:szCs w:val="36"/>
          <w:rtl/>
          <w:lang w:bidi="ar-EG"/>
        </w:rPr>
        <w:t xml:space="preserve"> في المعايير وإلحاد فاحش عن الحق الواضح المبين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0068FD1B" w14:textId="603F5513" w:rsidR="00C07EEE" w:rsidRDefault="002179CC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وها هي قراءة</w:t>
      </w:r>
      <w:r w:rsidR="00BC5FDB" w:rsidRPr="00C07EEE">
        <w:rPr>
          <w:rFonts w:cs="KFGQPC Uthman Taha Naskh" w:hint="cs"/>
          <w:sz w:val="36"/>
          <w:szCs w:val="36"/>
          <w:rtl/>
          <w:lang w:bidi="ar-EG"/>
        </w:rPr>
        <w:t xml:space="preserve"> (</w:t>
      </w:r>
      <w:r w:rsidR="00BC5FDB"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بداءة خليقة الله</w:t>
      </w:r>
      <w:r w:rsidR="00BC5FDB" w:rsidRPr="00C07EEE">
        <w:rPr>
          <w:rFonts w:cs="KFGQPC Uthman Taha Naskh" w:hint="cs"/>
          <w:sz w:val="36"/>
          <w:szCs w:val="36"/>
          <w:rtl/>
          <w:lang w:bidi="ar-EG"/>
        </w:rPr>
        <w:t xml:space="preserve"> - </w:t>
      </w:r>
      <w:r w:rsidR="00BC5FDB"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η α</w:t>
      </w:r>
      <w:proofErr w:type="spellStart"/>
      <w:r w:rsidR="00BC5FDB"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ρχη</w:t>
      </w:r>
      <w:proofErr w:type="spellEnd"/>
      <w:r w:rsidR="00BC5FDB"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 xml:space="preserve"> </w:t>
      </w:r>
      <w:proofErr w:type="spellStart"/>
      <w:r w:rsidR="00BC5FDB"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της</w:t>
      </w:r>
      <w:proofErr w:type="spellEnd"/>
      <w:r w:rsidR="00BC5FDB"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 xml:space="preserve"> </w:t>
      </w:r>
      <w:proofErr w:type="spellStart"/>
      <w:r w:rsidR="00BC5FDB"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κτισεως</w:t>
      </w:r>
      <w:proofErr w:type="spellEnd"/>
      <w:r w:rsidR="00BC5FDB"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 xml:space="preserve"> </w:t>
      </w:r>
      <w:proofErr w:type="spellStart"/>
      <w:r w:rsidR="00BC5FDB"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του</w:t>
      </w:r>
      <w:proofErr w:type="spellEnd"/>
      <w:r w:rsidR="00BC5FDB"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 xml:space="preserve"> </w:t>
      </w:r>
      <w:proofErr w:type="spellStart"/>
      <w:r w:rsidR="00BC5FDB"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θεου</w:t>
      </w:r>
      <w:proofErr w:type="spellEnd"/>
      <w:r w:rsidR="00BC5FDB" w:rsidRPr="00C07EEE">
        <w:rPr>
          <w:rFonts w:cs="KFGQPC Uthman Taha Naskh" w:hint="cs"/>
          <w:sz w:val="36"/>
          <w:szCs w:val="36"/>
          <w:rtl/>
          <w:lang w:bidi="ar-EG"/>
        </w:rPr>
        <w:t>)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من المخطوطة السكندرية</w:t>
      </w:r>
      <w:r w:rsidR="00382310">
        <w:rPr>
          <w:rFonts w:cs="KFGQPC Uthman Taha Naskh" w:hint="cs"/>
          <w:sz w:val="36"/>
          <w:szCs w:val="36"/>
          <w:rtl/>
          <w:lang w:bidi="ar-EG"/>
        </w:rPr>
        <w:t>...</w:t>
      </w:r>
    </w:p>
    <w:p w14:paraId="7154C54D" w14:textId="13C4CFEA" w:rsidR="002179CC" w:rsidRPr="00C07EEE" w:rsidRDefault="002179CC" w:rsidP="006E6404">
      <w:pPr>
        <w:keepNext/>
        <w:spacing w:after="24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C07EE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lastRenderedPageBreak/>
        <w:t>المخطوطة السكندرية من القرن الخامس</w:t>
      </w:r>
    </w:p>
    <w:p w14:paraId="6AE465F1" w14:textId="77777777" w:rsidR="00C07EEE" w:rsidRDefault="006E6A0F" w:rsidP="006E6404">
      <w:pPr>
        <w:spacing w:after="240"/>
        <w:jc w:val="center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noProof/>
          <w:sz w:val="36"/>
          <w:szCs w:val="36"/>
          <w:lang w:bidi="ar-EG"/>
        </w:rPr>
        <w:drawing>
          <wp:inline distT="0" distB="0" distL="0" distR="0" wp14:anchorId="2F0519B9" wp14:editId="263CC033">
            <wp:extent cx="5096510" cy="61925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619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E6B3D" w14:textId="77777777" w:rsidR="00C07EEE" w:rsidRDefault="006E6A0F" w:rsidP="006E6404">
      <w:pPr>
        <w:spacing w:after="240"/>
        <w:jc w:val="center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noProof/>
          <w:sz w:val="36"/>
          <w:szCs w:val="36"/>
          <w:lang w:bidi="ar-EG"/>
        </w:rPr>
        <w:drawing>
          <wp:inline distT="0" distB="0" distL="0" distR="0" wp14:anchorId="71B88CEB" wp14:editId="2FE68BCF">
            <wp:extent cx="6162675" cy="1785620"/>
            <wp:effectExtent l="0" t="0" r="0" b="0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96BA9" w14:textId="03AE7985" w:rsidR="00C07EEE" w:rsidRPr="006E6404" w:rsidRDefault="00E2281C" w:rsidP="006E6404">
      <w:pPr>
        <w:keepNext/>
        <w:spacing w:after="160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9" w:name="_Toc216096022"/>
      <w:r w:rsidRPr="006E6404">
        <w:rPr>
          <w:rFonts w:ascii="Arial" w:hAnsi="Arial" w:cs="Arial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۞</w:t>
      </w:r>
      <w:r w:rsidRPr="006E64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664CF6" w:rsidRPr="006E64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نصوص</w:t>
      </w:r>
      <w:r w:rsidR="00B337D7" w:rsidRPr="006E64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074544" w:rsidRPr="006E64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تبين </w:t>
      </w:r>
      <w:r w:rsidR="007F636A" w:rsidRPr="006E64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استخدام</w:t>
      </w:r>
      <w:r w:rsidR="00074544" w:rsidRPr="006E64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كلمة </w:t>
      </w:r>
      <w:r w:rsidR="00AB29AC" w:rsidRPr="006E64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"</w:t>
      </w:r>
      <w:r w:rsidR="00074544" w:rsidRPr="006E64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أرخي</w:t>
      </w:r>
      <w:r w:rsidR="00AB29AC" w:rsidRPr="006E64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"</w:t>
      </w:r>
      <w:r w:rsidR="00074544" w:rsidRPr="006E64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بمعنى أولية الرتبة</w:t>
      </w:r>
      <w:r w:rsidR="00382310" w:rsidRPr="006E64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:</w:t>
      </w:r>
      <w:bookmarkEnd w:id="9"/>
    </w:p>
    <w:p w14:paraId="66BDE97F" w14:textId="4C14AA63" w:rsidR="00445DB8" w:rsidRPr="00C07EEE" w:rsidRDefault="00445DB8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Col 1:18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وهو رأس الجسد: الكنيسة. الذي هو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البداءة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>، بكر من الأموات، لكي يكون هو متقدما في كل شيء.</w:t>
      </w:r>
    </w:p>
    <w:p w14:paraId="7FE6F8B2" w14:textId="77777777" w:rsidR="00C07EEE" w:rsidRDefault="00445DB8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Col 1:18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και 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υτος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εστιν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η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κεφ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αλη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του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σωμ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ατος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της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εκκλησι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ας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ος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εστιν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ρχη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π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ρωτοτοκος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εκ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των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νεκρων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ιν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γενητ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αι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εν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πα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σιν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υτος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π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ρωτευων</w:t>
      </w:r>
      <w:proofErr w:type="spellEnd"/>
    </w:p>
    <w:p w14:paraId="2F765EFA" w14:textId="70802A63" w:rsidR="00DF314E" w:rsidRPr="00C07EEE" w:rsidRDefault="00DF314E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Gen 49:3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>راوبين</w:t>
      </w:r>
      <w:proofErr w:type="spellEnd"/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>انت</w:t>
      </w:r>
      <w:proofErr w:type="spellEnd"/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بكري قوتي </w:t>
      </w:r>
      <w:proofErr w:type="spellStart"/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>و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اول</w:t>
      </w:r>
      <w:proofErr w:type="spellEnd"/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قدرتي فضل الرفعة وفضل العز.</w:t>
      </w:r>
    </w:p>
    <w:p w14:paraId="205A2DDA" w14:textId="77777777" w:rsidR="00C07EEE" w:rsidRDefault="00DF314E" w:rsidP="00C07EEE">
      <w:pPr>
        <w:bidi w:val="0"/>
        <w:spacing w:after="240"/>
        <w:jc w:val="both"/>
        <w:rPr>
          <w:rFonts w:cs="KFGQPC Uthman Taha Naskh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Gen 49:3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Ρου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βην, π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ρωτότοκός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μου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σύ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,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ἰσχύς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μου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καὶ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ἀρχὴ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τέκνων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μου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,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σκληρὸς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φέρεσθ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αι καὶ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σκληρὸς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ὐθάδης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.</w:t>
      </w:r>
    </w:p>
    <w:p w14:paraId="0098BCA8" w14:textId="166E4BAF" w:rsidR="006A7931" w:rsidRPr="00C07EEE" w:rsidRDefault="006A7931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Num 24:20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ثم رأى عماليق فنطق بمثله وقال: «عماليق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أول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الشعوب وأما آخرته فإلى الهلاك».</w:t>
      </w:r>
    </w:p>
    <w:p w14:paraId="611EE938" w14:textId="77777777" w:rsidR="00C07EEE" w:rsidRDefault="006A793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Num 24:20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καὶ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ἰδὼν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τὸν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Αμ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αληκ καὶ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ἀν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αλαβὼν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τὴν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παραβ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ολὴν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ὐτοῦ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εἶ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πεν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Ἀρχὴ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ἐθνῶν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Αμ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αληκ, καὶ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τὸ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σπ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έρμ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α αὐτῶν ἀπ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ολεῖτ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αι.</w:t>
      </w:r>
    </w:p>
    <w:p w14:paraId="544DE76C" w14:textId="109C8ECC" w:rsidR="00331767" w:rsidRPr="00C07EEE" w:rsidRDefault="00331767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Deu 21:17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بل يعرف ابن المكروهة بكرا ليعطيه نصيب اثنين من كل ما يوجد عنده لأنه هو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أول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قدرته. له حق </w:t>
      </w:r>
      <w:proofErr w:type="spellStart"/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>البكورية</w:t>
      </w:r>
      <w:proofErr w:type="spellEnd"/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>.</w:t>
      </w:r>
    </w:p>
    <w:p w14:paraId="5B3B4635" w14:textId="77777777" w:rsidR="00C07EEE" w:rsidRDefault="00331767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Deu 21:17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ἀλλὰ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τὸν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π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ρωτότοκον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υἱὸν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τῆς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μισουμένης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ἐπ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ιγνώσετ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αι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δοῦν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αι 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ὐτῷ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δι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πλᾶ ἀπὸ π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άντων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,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ὧν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ἂν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εὑρεθῇ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ὐτῷ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,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ὅτι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οὗτός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ἐστιν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ἀρχὴ</w:t>
      </w:r>
      <w:proofErr w:type="spellEnd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τέκνων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ὐτοῦ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, καὶ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τούτῳ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κα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θήκει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τὰ π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ρωτοτόκι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α.</w:t>
      </w:r>
    </w:p>
    <w:p w14:paraId="3B6EED6A" w14:textId="2D1D61BC" w:rsidR="00E7569C" w:rsidRPr="00C07EEE" w:rsidRDefault="00E7569C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proofErr w:type="spellStart"/>
      <w:r w:rsidRPr="00C07EEE">
        <w:rPr>
          <w:rFonts w:cs="KFGQPC Uthman Taha Naskh"/>
          <w:color w:val="800000"/>
          <w:sz w:val="36"/>
          <w:szCs w:val="36"/>
          <w:lang w:bidi="ar-EG"/>
        </w:rPr>
        <w:t>Psa</w:t>
      </w:r>
      <w:proofErr w:type="spellEnd"/>
      <w:r w:rsidRPr="00C07EEE">
        <w:rPr>
          <w:rFonts w:cs="KFGQPC Uthman Taha Naskh"/>
          <w:color w:val="800000"/>
          <w:sz w:val="36"/>
          <w:szCs w:val="36"/>
          <w:lang w:bidi="ar-EG"/>
        </w:rPr>
        <w:t xml:space="preserve"> 119:160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رأس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كلامك حق وإلى الدهر كل أحكام عدلك.</w:t>
      </w:r>
    </w:p>
    <w:p w14:paraId="36AACCFF" w14:textId="77777777" w:rsidR="00C07EEE" w:rsidRDefault="00E7569C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proofErr w:type="spellStart"/>
      <w:r w:rsidRPr="00C07EEE">
        <w:rPr>
          <w:rFonts w:cs="KFGQPC Uthman Taha Naskh"/>
          <w:color w:val="800000"/>
          <w:sz w:val="36"/>
          <w:szCs w:val="36"/>
          <w:lang w:bidi="ar-EG"/>
        </w:rPr>
        <w:t>Psa</w:t>
      </w:r>
      <w:proofErr w:type="spellEnd"/>
      <w:r w:rsidRPr="00C07EEE">
        <w:rPr>
          <w:rFonts w:cs="KFGQPC Uthman Taha Naskh"/>
          <w:color w:val="800000"/>
          <w:sz w:val="36"/>
          <w:szCs w:val="36"/>
          <w:lang w:bidi="ar-EG"/>
        </w:rPr>
        <w:t xml:space="preserve"> 119:160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ἀρχὴ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τῶν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λόγων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σου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ἀλήθει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α, καὶ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εἰς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τὸν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ἰῶν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α π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άντ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 τὰ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κρίμ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ατα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τῆς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δικ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αιοσύνης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σου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.</w:t>
      </w:r>
    </w:p>
    <w:p w14:paraId="7CC1E0BD" w14:textId="75B18791" w:rsidR="00BF0EA8" w:rsidRPr="00C07EEE" w:rsidRDefault="00BF0EA8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Jer 49:35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هكذا قال رب الجنود: </w:t>
      </w:r>
      <w:proofErr w:type="spellStart"/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>هئنذا</w:t>
      </w:r>
      <w:proofErr w:type="spellEnd"/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أحطم قوس عيلام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أول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قوتهم.</w:t>
      </w:r>
    </w:p>
    <w:p w14:paraId="7EE42454" w14:textId="77777777" w:rsidR="00C07EEE" w:rsidRDefault="00BF0EA8" w:rsidP="00C07EEE">
      <w:pPr>
        <w:bidi w:val="0"/>
        <w:spacing w:after="240"/>
        <w:jc w:val="both"/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lastRenderedPageBreak/>
        <w:t>Jer 49:35</w:t>
      </w:r>
      <w:r w:rsidR="009541F0"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Τάδε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λέγει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κύριος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Συντρι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βήτω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τὸ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τόξον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Αιλ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αμ,</w:t>
      </w:r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ἀρχὴ</w:t>
      </w:r>
      <w:proofErr w:type="spellEnd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δυν</w:t>
      </w:r>
      <w:proofErr w:type="spellEnd"/>
      <w:r w:rsidRPr="00C07EEE">
        <w:rPr>
          <w:rFonts w:ascii="TITUS Cyberbit Basic" w:hAnsi="TITUS Cyberbit Basic" w:cs="KFGQPC Uthman Taha Naskh"/>
          <w:color w:val="000080"/>
          <w:sz w:val="36"/>
          <w:szCs w:val="36"/>
          <w:lang w:bidi="ar-EG"/>
        </w:rPr>
        <w:t>αστείας αὐτῶν.</w:t>
      </w:r>
    </w:p>
    <w:p w14:paraId="04E183A0" w14:textId="41B5247B" w:rsidR="00C07EEE" w:rsidRPr="006E6404" w:rsidRDefault="00D04CA1" w:rsidP="006E6404">
      <w:pPr>
        <w:keepNext/>
        <w:spacing w:after="160"/>
        <w:jc w:val="both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0" w:name="_Toc216096023"/>
      <w:r w:rsidRPr="006E6404">
        <w:rPr>
          <w:rFonts w:ascii="Arial" w:hAnsi="Arial" w:cs="Arial" w:hint="cs"/>
          <w:b/>
          <w:bCs/>
          <w:sz w:val="36"/>
          <w:szCs w:val="36"/>
          <w:highlight w:val="yellow"/>
          <w:u w:val="single"/>
          <w:rtl/>
          <w:lang w:bidi="ar-EG"/>
        </w:rPr>
        <w:t>۩</w:t>
      </w:r>
      <w:r w:rsidRPr="006E64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م</w:t>
      </w:r>
      <w:r w:rsidR="006E6404" w:rsidRPr="006E64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6E64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لخ</w:t>
      </w:r>
      <w:r w:rsidR="006E6404" w:rsidRPr="006E64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6E64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6E6404" w:rsidRPr="006E64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ما سبق</w:t>
      </w:r>
      <w:r w:rsidR="00382310" w:rsidRPr="006E64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:</w:t>
      </w:r>
      <w:bookmarkEnd w:id="10"/>
    </w:p>
    <w:p w14:paraId="2375EA7E" w14:textId="04BD9AF0" w:rsidR="00DC0E09" w:rsidRPr="00C07EEE" w:rsidRDefault="00BA7AC9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(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بداءة خليقة الله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- </w:t>
      </w:r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η α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ρχη</w:t>
      </w:r>
      <w:proofErr w:type="spellEnd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της</w:t>
      </w:r>
      <w:proofErr w:type="spellEnd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κτισεως</w:t>
      </w:r>
      <w:proofErr w:type="spellEnd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του</w:t>
      </w:r>
      <w:proofErr w:type="spellEnd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θεου</w:t>
      </w:r>
      <w:proofErr w:type="spellEnd"/>
      <w:r w:rsidR="00DC0E09" w:rsidRPr="00C07EEE">
        <w:rPr>
          <w:rFonts w:cs="KFGQPC Uthman Taha Naskh" w:hint="cs"/>
          <w:sz w:val="36"/>
          <w:szCs w:val="36"/>
          <w:rtl/>
          <w:lang w:bidi="ar-EG"/>
        </w:rPr>
        <w:t>)</w:t>
      </w:r>
      <w:r w:rsidR="00382310">
        <w:rPr>
          <w:rFonts w:cs="KFGQPC Uthman Taha Naskh" w:hint="cs"/>
          <w:sz w:val="36"/>
          <w:szCs w:val="36"/>
          <w:rtl/>
          <w:lang w:bidi="ar-EG"/>
        </w:rPr>
        <w:t>...</w:t>
      </w:r>
    </w:p>
    <w:p w14:paraId="7DB1B092" w14:textId="533BF9A0" w:rsidR="00DC0E09" w:rsidRPr="00C07EEE" w:rsidRDefault="00DC0E09" w:rsidP="00C07EEE">
      <w:pPr>
        <w:spacing w:after="240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C07EEE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لابد من التركيز على أن الموصوف بأنه </w:t>
      </w:r>
      <w:r w:rsidR="00445D46" w:rsidRPr="00C07EEE">
        <w:rPr>
          <w:rFonts w:cs="KFGQPC Uthman Taha Naskh" w:hint="cs"/>
          <w:b/>
          <w:bCs/>
          <w:sz w:val="36"/>
          <w:szCs w:val="36"/>
          <w:rtl/>
          <w:lang w:bidi="ar-EG"/>
        </w:rPr>
        <w:t>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="00445D46" w:rsidRPr="00C07EEE">
        <w:rPr>
          <w:rFonts w:cs="KFGQPC Uthman Taha Naskh" w:hint="cs"/>
          <w:b/>
          <w:bCs/>
          <w:sz w:val="36"/>
          <w:szCs w:val="36"/>
          <w:rtl/>
          <w:lang w:bidi="ar-EG"/>
        </w:rPr>
        <w:t>"</w:t>
      </w:r>
      <w:r w:rsidR="00C07EEE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منسوب لخليقة الله</w:t>
      </w:r>
      <w:r w:rsidR="00382310">
        <w:rPr>
          <w:rFonts w:cs="KFGQPC Uthman Taha Naskh" w:hint="cs"/>
          <w:b/>
          <w:bCs/>
          <w:sz w:val="36"/>
          <w:szCs w:val="36"/>
          <w:rtl/>
          <w:lang w:bidi="ar-EG"/>
        </w:rPr>
        <w:t>.</w:t>
      </w:r>
    </w:p>
    <w:p w14:paraId="24CFD836" w14:textId="5981DE5D" w:rsidR="00445D46" w:rsidRPr="00C07EEE" w:rsidRDefault="00445D46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فمهما كانت تعني كلمة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" فما زال هذا الشخص الموصوف </w:t>
      </w:r>
      <w:r w:rsidRPr="00C07EEE">
        <w:rPr>
          <w:rFonts w:cs="KFGQPC Uthman Taha Naskh" w:hint="cs"/>
          <w:b/>
          <w:bCs/>
          <w:sz w:val="36"/>
          <w:szCs w:val="36"/>
          <w:rtl/>
          <w:lang w:bidi="ar-EG"/>
        </w:rPr>
        <w:t>منتسب للخليقة المنتسبة لله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عز وجل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31D1CAF7" w14:textId="39C518D4" w:rsidR="00C07EEE" w:rsidRDefault="00445D46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ولا يعقل أن</w:t>
      </w:r>
      <w:r w:rsidR="001C7241"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تكون </w:t>
      </w:r>
      <w:r w:rsidRPr="00C07EEE">
        <w:rPr>
          <w:rFonts w:cs="KFGQPC Uthman Taha Naskh" w:hint="cs"/>
          <w:b/>
          <w:bCs/>
          <w:sz w:val="36"/>
          <w:szCs w:val="36"/>
          <w:rtl/>
          <w:lang w:bidi="ar-EG"/>
        </w:rPr>
        <w:t>الخليقة منسوبة لله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ثم نقول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="00673814" w:rsidRPr="00C07EEE">
        <w:rPr>
          <w:rFonts w:cs="KFGQPC Uthman Taha Naskh" w:hint="cs"/>
          <w:sz w:val="36"/>
          <w:szCs w:val="36"/>
          <w:rtl/>
          <w:lang w:bidi="ar-EG"/>
        </w:rPr>
        <w:t xml:space="preserve"> يسوع</w:t>
      </w:r>
      <w:r w:rsidR="001C7241"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هو خالقها </w:t>
      </w:r>
      <w:r w:rsidRPr="00C07EEE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وهو المنسوب </w:t>
      </w:r>
      <w:proofErr w:type="spellStart"/>
      <w:r w:rsidRPr="00C07EEE">
        <w:rPr>
          <w:rFonts w:cs="KFGQPC Uthman Taha Naskh" w:hint="cs"/>
          <w:b/>
          <w:bCs/>
          <w:sz w:val="36"/>
          <w:szCs w:val="36"/>
          <w:rtl/>
          <w:lang w:bidi="ar-EG"/>
        </w:rPr>
        <w:t>للخليقه</w:t>
      </w:r>
      <w:proofErr w:type="spellEnd"/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!.</w:t>
      </w:r>
    </w:p>
    <w:p w14:paraId="7A87E4AA" w14:textId="1C5F4F0D" w:rsidR="0005600E" w:rsidRPr="00C07EEE" w:rsidRDefault="00371107" w:rsidP="00C07EEE">
      <w:pPr>
        <w:spacing w:after="240"/>
        <w:jc w:val="both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C07EE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</w:t>
      </w:r>
      <w:r w:rsidR="0005600E" w:rsidRPr="00C07EE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 xml:space="preserve">قاعدة </w:t>
      </w:r>
      <w:r w:rsidR="00C0379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</w:t>
      </w:r>
      <w:r w:rsidR="0005600E" w:rsidRPr="00C07EE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 xml:space="preserve">أساسية لفهم كلمة ( </w:t>
      </w:r>
      <w:r w:rsidR="0005600E"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u w:val="single"/>
          <w:lang w:bidi="ar-EG"/>
        </w:rPr>
        <w:t>α</w:t>
      </w:r>
      <w:proofErr w:type="spellStart"/>
      <w:r w:rsidR="0005600E"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u w:val="single"/>
          <w:lang w:bidi="ar-EG"/>
        </w:rPr>
        <w:t>ρχη</w:t>
      </w:r>
      <w:proofErr w:type="spellEnd"/>
      <w:r w:rsidR="0005600E" w:rsidRPr="00C07EE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 xml:space="preserve"> ) وهي</w:t>
      </w:r>
      <w:r w:rsidR="0038231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:</w:t>
      </w:r>
    </w:p>
    <w:p w14:paraId="77D95C54" w14:textId="38C3D117" w:rsidR="00C07EEE" w:rsidRDefault="0005600E" w:rsidP="00C07EEE">
      <w:pPr>
        <w:numPr>
          <w:ilvl w:val="0"/>
          <w:numId w:val="6"/>
        </w:num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ascii="TITUS Cyberbit Basic" w:hAnsi="TITUS Cyberbit Basic" w:cs="KFGQPC Uthman Taha Naskh"/>
          <w:sz w:val="36"/>
          <w:szCs w:val="36"/>
          <w:lang w:bidi="ar-EG"/>
        </w:rPr>
        <w:t>(</w:t>
      </w:r>
      <w:proofErr w:type="spellStart"/>
      <w:r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Αρχη</w:t>
      </w:r>
      <w:proofErr w:type="spellEnd"/>
      <w:r w:rsidRPr="00C07EEE">
        <w:rPr>
          <w:rFonts w:cs="KFGQPC Uthman Taha Naskh"/>
          <w:b/>
          <w:bCs/>
          <w:color w:val="000080"/>
          <w:sz w:val="36"/>
          <w:szCs w:val="36"/>
          <w:lang w:bidi="ar-EG"/>
        </w:rPr>
        <w:t xml:space="preserve"> always signifies primacy</w:t>
      </w:r>
      <w:r w:rsidRPr="00C07EEE">
        <w:rPr>
          <w:rFonts w:cs="KFGQPC Uthman Taha Naskh"/>
          <w:sz w:val="36"/>
          <w:szCs w:val="36"/>
          <w:lang w:bidi="ar-EG"/>
        </w:rPr>
        <w:t>)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أرخي دائماً تدل على الأوَليَّة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71E0A5A9" w14:textId="4EE91C32" w:rsidR="0005600E" w:rsidRPr="00C07EEE" w:rsidRDefault="0005600E" w:rsidP="00C07EEE">
      <w:pPr>
        <w:spacing w:after="240"/>
        <w:jc w:val="both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C07EE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هذه الأولية في ثلاثة تصنيفات لا رابع لهم</w:t>
      </w:r>
      <w:r w:rsidR="0038231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:</w:t>
      </w:r>
    </w:p>
    <w:p w14:paraId="52404B57" w14:textId="6B099F37" w:rsidR="0005600E" w:rsidRPr="00C07EEE" w:rsidRDefault="00AA0387" w:rsidP="00C07EEE">
      <w:pPr>
        <w:spacing w:after="240"/>
        <w:ind w:left="36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1) </w:t>
      </w:r>
      <w:r w:rsidR="0005600E" w:rsidRPr="00C07EEE">
        <w:rPr>
          <w:rFonts w:cs="KFGQPC Uthman Taha Naskh" w:hint="cs"/>
          <w:sz w:val="36"/>
          <w:szCs w:val="36"/>
          <w:rtl/>
          <w:lang w:bidi="ar-EG"/>
        </w:rPr>
        <w:t>(</w:t>
      </w:r>
      <w:r w:rsidR="0005600E" w:rsidRPr="00C07EEE">
        <w:rPr>
          <w:rFonts w:cs="KFGQPC Uthman Taha Naskh"/>
          <w:b/>
          <w:bCs/>
          <w:color w:val="000080"/>
          <w:sz w:val="36"/>
          <w:szCs w:val="36"/>
          <w:lang w:bidi="ar-EG"/>
        </w:rPr>
        <w:t xml:space="preserve">Primacy in </w:t>
      </w:r>
      <w:r w:rsidR="0005600E"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Time</w:t>
      </w:r>
      <w:r w:rsidR="0005600E" w:rsidRPr="00C07EEE">
        <w:rPr>
          <w:rFonts w:cs="KFGQPC Uthman Taha Naskh" w:hint="cs"/>
          <w:sz w:val="36"/>
          <w:szCs w:val="36"/>
          <w:rtl/>
          <w:lang w:bidi="ar-EG"/>
        </w:rPr>
        <w:t xml:space="preserve">) أولية في </w:t>
      </w:r>
      <w:r w:rsidR="0005600E"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الزمن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079727B1" w14:textId="5E608049" w:rsidR="0005600E" w:rsidRPr="00C07EEE" w:rsidRDefault="00AA0387" w:rsidP="00C07EEE">
      <w:pPr>
        <w:spacing w:after="240"/>
        <w:ind w:left="360"/>
        <w:jc w:val="both"/>
        <w:rPr>
          <w:rFonts w:cs="KFGQPC Uthman Taha Naskh"/>
          <w:sz w:val="36"/>
          <w:szCs w:val="36"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2) </w:t>
      </w:r>
      <w:r w:rsidR="0005600E" w:rsidRPr="00C07EEE">
        <w:rPr>
          <w:rFonts w:cs="KFGQPC Uthman Taha Naskh" w:hint="cs"/>
          <w:sz w:val="36"/>
          <w:szCs w:val="36"/>
          <w:rtl/>
          <w:lang w:bidi="ar-EG"/>
        </w:rPr>
        <w:t>(</w:t>
      </w:r>
      <w:r w:rsidR="0005600E" w:rsidRPr="00C07EEE">
        <w:rPr>
          <w:rFonts w:cs="KFGQPC Uthman Taha Naskh"/>
          <w:b/>
          <w:bCs/>
          <w:color w:val="000080"/>
          <w:sz w:val="36"/>
          <w:szCs w:val="36"/>
          <w:lang w:bidi="ar-EG"/>
        </w:rPr>
        <w:t xml:space="preserve">Primacy in </w:t>
      </w:r>
      <w:r w:rsidR="0005600E"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Order</w:t>
      </w:r>
      <w:r w:rsidR="0005600E" w:rsidRPr="00C07EEE">
        <w:rPr>
          <w:rFonts w:cs="KFGQPC Uthman Taha Naskh" w:hint="cs"/>
          <w:sz w:val="36"/>
          <w:szCs w:val="36"/>
          <w:rtl/>
          <w:lang w:bidi="ar-EG"/>
        </w:rPr>
        <w:t xml:space="preserve">) أولية في </w:t>
      </w:r>
      <w:r w:rsidR="0005600E"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الترتيب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7E43B0BB" w14:textId="561E9924" w:rsidR="00C07EEE" w:rsidRDefault="00AA0387" w:rsidP="00C07EEE">
      <w:pPr>
        <w:spacing w:after="240"/>
        <w:ind w:left="360"/>
        <w:jc w:val="both"/>
        <w:rPr>
          <w:rFonts w:cs="KFGQPC Uthman Taha Naskh"/>
          <w:sz w:val="36"/>
          <w:szCs w:val="36"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3) </w:t>
      </w:r>
      <w:r w:rsidR="0005600E" w:rsidRPr="00C07EEE">
        <w:rPr>
          <w:rFonts w:cs="KFGQPC Uthman Taha Naskh" w:hint="cs"/>
          <w:sz w:val="36"/>
          <w:szCs w:val="36"/>
          <w:rtl/>
          <w:lang w:bidi="ar-EG"/>
        </w:rPr>
        <w:t>(</w:t>
      </w:r>
      <w:r w:rsidR="0005600E" w:rsidRPr="00C07EEE">
        <w:rPr>
          <w:rFonts w:cs="KFGQPC Uthman Taha Naskh"/>
          <w:b/>
          <w:bCs/>
          <w:color w:val="000080"/>
          <w:sz w:val="36"/>
          <w:szCs w:val="36"/>
          <w:lang w:bidi="ar-EG"/>
        </w:rPr>
        <w:t xml:space="preserve">Primacy in </w:t>
      </w:r>
      <w:r w:rsidR="0005600E"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Rank</w:t>
      </w:r>
      <w:r w:rsidR="0005600E" w:rsidRPr="00C07EEE">
        <w:rPr>
          <w:rFonts w:cs="KFGQPC Uthman Taha Naskh" w:hint="cs"/>
          <w:sz w:val="36"/>
          <w:szCs w:val="36"/>
          <w:rtl/>
          <w:lang w:bidi="ar-EG"/>
        </w:rPr>
        <w:t xml:space="preserve">) أولية في </w:t>
      </w:r>
      <w:r w:rsidR="0005600E"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الرتبة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31DDE606" w14:textId="61827364" w:rsidR="0005600E" w:rsidRPr="00C07EEE" w:rsidRDefault="00673814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إن كانت كلمة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التي تصف يسوع</w:t>
      </w:r>
      <w:r w:rsidR="00EF608C"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90164A" w:rsidRPr="00C07EEE">
        <w:rPr>
          <w:rFonts w:cs="KFGQPC Uthman Taha Naskh" w:hint="cs"/>
          <w:sz w:val="36"/>
          <w:szCs w:val="36"/>
          <w:rtl/>
          <w:lang w:bidi="ar-EG"/>
        </w:rPr>
        <w:t>تعني أولية الزمن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="0090164A" w:rsidRPr="00C07EEE">
        <w:rPr>
          <w:rFonts w:cs="KFGQPC Uthman Taha Naskh" w:hint="cs"/>
          <w:sz w:val="36"/>
          <w:szCs w:val="36"/>
          <w:rtl/>
          <w:lang w:bidi="ar-EG"/>
        </w:rPr>
        <w:t xml:space="preserve"> فهذا يعني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="0090164A" w:rsidRPr="00C07EEE">
        <w:rPr>
          <w:rFonts w:cs="KFGQPC Uthman Taha Naskh" w:hint="cs"/>
          <w:sz w:val="36"/>
          <w:szCs w:val="36"/>
          <w:rtl/>
          <w:lang w:bidi="ar-EG"/>
        </w:rPr>
        <w:t xml:space="preserve"> يسوع</w:t>
      </w:r>
      <w:r w:rsidR="005717EB"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90164A"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أول من خلقه الله</w:t>
      </w:r>
      <w:r w:rsidR="00382310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.</w:t>
      </w:r>
    </w:p>
    <w:p w14:paraId="28CE2FC0" w14:textId="441E8B93" w:rsidR="0090164A" w:rsidRPr="00C07EEE" w:rsidRDefault="0090164A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إن كانت كلمة </w:t>
      </w:r>
      <w:r w:rsidR="009B5F7B" w:rsidRPr="00C07EEE">
        <w:rPr>
          <w:rFonts w:cs="KFGQPC Uthman Taha Naskh" w:hint="cs"/>
          <w:sz w:val="36"/>
          <w:szCs w:val="36"/>
          <w:rtl/>
          <w:lang w:bidi="ar-EG"/>
        </w:rPr>
        <w:t>"</w:t>
      </w:r>
      <w:r w:rsidR="009B5F7B"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="009B5F7B" w:rsidRPr="00C07EEE">
        <w:rPr>
          <w:rFonts w:cs="KFGQPC Uthman Taha Naskh" w:hint="cs"/>
          <w:sz w:val="36"/>
          <w:szCs w:val="36"/>
          <w:rtl/>
          <w:lang w:bidi="ar-EG"/>
        </w:rPr>
        <w:t>"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التي تصف يسوع</w:t>
      </w:r>
      <w:r w:rsidR="00EF608C"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 w:hint="cs"/>
          <w:sz w:val="36"/>
          <w:szCs w:val="36"/>
          <w:rtl/>
          <w:lang w:bidi="ar-EG"/>
        </w:rPr>
        <w:t>تعني أولية الترتيب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فهذا يعني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يسوع</w:t>
      </w:r>
      <w:r w:rsidR="005717EB"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بداية خل</w:t>
      </w:r>
      <w:r w:rsidR="00EF608C"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ي</w:t>
      </w:r>
      <w:r w:rsidR="005717EB"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ق</w:t>
      </w:r>
      <w:r w:rsidR="00EF608C"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ه الله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090A9BBD" w14:textId="60AB28BD" w:rsidR="00EF608C" w:rsidRPr="00C07EEE" w:rsidRDefault="00EF608C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إن كانت كلمة </w:t>
      </w:r>
      <w:r w:rsidR="009B5F7B" w:rsidRPr="00C07EEE">
        <w:rPr>
          <w:rFonts w:cs="KFGQPC Uthman Taha Naskh" w:hint="cs"/>
          <w:sz w:val="36"/>
          <w:szCs w:val="36"/>
          <w:rtl/>
          <w:lang w:bidi="ar-EG"/>
        </w:rPr>
        <w:t>"</w:t>
      </w:r>
      <w:r w:rsidR="009B5F7B"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="009B5F7B" w:rsidRPr="00C07EEE">
        <w:rPr>
          <w:rFonts w:cs="KFGQPC Uthman Taha Naskh" w:hint="cs"/>
          <w:sz w:val="36"/>
          <w:szCs w:val="36"/>
          <w:rtl/>
          <w:lang w:bidi="ar-EG"/>
        </w:rPr>
        <w:t>"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التي تصف يسوع تعني أولية الرتبة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فهذا يعني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يسوع هو 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أعظم المخلوقات وأجلهم قدراً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23B1B4E2" w14:textId="32E02925" w:rsidR="00C07EEE" w:rsidRDefault="00341EDA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lastRenderedPageBreak/>
        <w:t xml:space="preserve">بأي حال من الأحوال هذه العبارة تقول صراحة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يسوع مخلوق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لا محالة ولا مفر من هذا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7290BFBE" w14:textId="77777777" w:rsidR="00C07EEE" w:rsidRDefault="006E6A0F" w:rsidP="006E6404">
      <w:pPr>
        <w:spacing w:after="240"/>
        <w:jc w:val="center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noProof/>
          <w:sz w:val="36"/>
          <w:szCs w:val="36"/>
          <w:lang w:bidi="ar-EG"/>
        </w:rPr>
        <w:drawing>
          <wp:inline distT="0" distB="0" distL="0" distR="0" wp14:anchorId="500314D9" wp14:editId="5AB87498">
            <wp:extent cx="5708650" cy="2874468"/>
            <wp:effectExtent l="0" t="0" r="6350" b="254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132" cy="2878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D8E31" w14:textId="69C9654F" w:rsidR="00C07EEE" w:rsidRPr="006E6404" w:rsidRDefault="004104F5" w:rsidP="006E6404">
      <w:pPr>
        <w:keepNext/>
        <w:spacing w:after="160"/>
        <w:jc w:val="both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1" w:name="_Toc216096024"/>
      <w:r w:rsidRPr="006E6404">
        <w:rPr>
          <w:rFonts w:ascii="Arial" w:hAnsi="Arial" w:cs="Arial" w:hint="cs"/>
          <w:b/>
          <w:bCs/>
          <w:sz w:val="36"/>
          <w:szCs w:val="36"/>
          <w:highlight w:val="yellow"/>
          <w:u w:val="single"/>
          <w:rtl/>
          <w:lang w:bidi="ar-EG"/>
        </w:rPr>
        <w:t>۩</w:t>
      </w:r>
      <w:r w:rsidRPr="006E64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877950" w:rsidRPr="006E64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الخاتمة</w:t>
      </w:r>
      <w:r w:rsidR="00382310" w:rsidRPr="006E64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:</w:t>
      </w:r>
      <w:bookmarkEnd w:id="11"/>
    </w:p>
    <w:p w14:paraId="76D51F8C" w14:textId="500BCF42" w:rsidR="00C07EEE" w:rsidRDefault="00C3656B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من خلال هذا البحث المختصر وجدنا أن جميع معاني كلمة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تستلزم كون يسوع مخلوقاً لأن النص ينسبه تباعاً إليهم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وهذه الخليقة المنسوب إليها يسوع هي بالتبعية منسوبة لله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="003446EB" w:rsidRPr="00C07EEE">
        <w:rPr>
          <w:rFonts w:cs="KFGQPC Uthman Taha Naskh" w:hint="cs"/>
          <w:sz w:val="36"/>
          <w:szCs w:val="36"/>
          <w:rtl/>
          <w:lang w:bidi="ar-EG"/>
        </w:rPr>
        <w:t xml:space="preserve"> بهذا يكون يسوع من مخلوقات الله بحسب النص اليوناني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  <w:r w:rsidR="00A62464" w:rsidRPr="00C07EEE">
        <w:rPr>
          <w:rFonts w:cs="KFGQPC Uthman Taha Naskh" w:hint="cs"/>
          <w:sz w:val="36"/>
          <w:szCs w:val="36"/>
          <w:rtl/>
          <w:lang w:bidi="ar-EG"/>
        </w:rPr>
        <w:t xml:space="preserve"> ولننظر إلى كلمات أحد المفسرين العرب</w:t>
      </w:r>
      <w:r w:rsidR="00382310">
        <w:rPr>
          <w:rFonts w:cs="KFGQPC Uthman Taha Naskh" w:hint="cs"/>
          <w:sz w:val="36"/>
          <w:szCs w:val="36"/>
          <w:rtl/>
          <w:lang w:bidi="ar-EG"/>
        </w:rPr>
        <w:t>...</w:t>
      </w:r>
    </w:p>
    <w:p w14:paraId="75FABB9B" w14:textId="55952816" w:rsidR="00716397" w:rsidRPr="00C07EEE" w:rsidRDefault="00716397" w:rsidP="00C07EEE">
      <w:pPr>
        <w:spacing w:after="240"/>
        <w:jc w:val="both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C07EEE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تفسير</w:t>
      </w:r>
      <w:r w:rsidRPr="00C07EE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 xml:space="preserve"> العهد الجديد </w:t>
      </w:r>
      <w:r w:rsidR="006E6404" w:rsidRPr="00C07EE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أنطونيوس</w:t>
      </w:r>
      <w:r w:rsidRPr="00C07EEE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فكري</w:t>
      </w:r>
    </w:p>
    <w:p w14:paraId="62E124FF" w14:textId="00A4F99A" w:rsidR="00C07EEE" w:rsidRDefault="00716397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بداءة خليقة الله =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بداءة معناها أرشى وهى تعنى رأس خليقة الله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. وبداءة </w:t>
      </w:r>
      <w:r w:rsidR="006E6404"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>أي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الذى تأخذ الخليقة بداءتها منه، هو أصل كل الخليقة وله سلطان عليها. لاحظ أنه لم يقل أول مخلوقات الله.</w:t>
      </w:r>
    </w:p>
    <w:p w14:paraId="0660A501" w14:textId="62DBAEF3" w:rsidR="00C07EEE" w:rsidRDefault="00D27CC4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قد علمنا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كلمة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بالفعل قد تترجم إلى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رأس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وهذا يعني أولية في الرتبة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ولكن الحال يظل على ما هو عليه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فهو ما زال مخلوقاً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كما فهمنا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يسوع هو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رأس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الكنيسة فكونه أعلى رتبة في كنيسة لا تخرجه عن كونه عضو فيها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وهكذا الحال عندما يكون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رأس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الخليقة أي أنه الأعلى قدراً بينهم ولكنه ما زال منهم</w:t>
      </w:r>
      <w:r w:rsidR="00382310">
        <w:rPr>
          <w:rFonts w:cs="KFGQPC Uthman Taha Naskh" w:hint="cs"/>
          <w:sz w:val="36"/>
          <w:szCs w:val="36"/>
          <w:rtl/>
          <w:lang w:bidi="ar-EG"/>
        </w:rPr>
        <w:t>...</w:t>
      </w:r>
    </w:p>
    <w:p w14:paraId="0A9AE793" w14:textId="6E3F88B4" w:rsidR="00C07EEE" w:rsidRDefault="00D27CC4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وهكذا فهمنا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ميخائيل هو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رئيس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الملائكة وغيرها من الأمثلة المُساقة سلفاً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وعندما يقول المفسر (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>لاحظ أنه لم يقل أول مخلوقات الله</w:t>
      </w:r>
      <w:r w:rsidRPr="00C07EEE">
        <w:rPr>
          <w:rFonts w:cs="KFGQPC Uthman Taha Naskh" w:hint="cs"/>
          <w:sz w:val="36"/>
          <w:szCs w:val="36"/>
          <w:rtl/>
          <w:lang w:bidi="ar-EG"/>
        </w:rPr>
        <w:t>) فهذا جهل منه بمعاني كلمة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</w:t>
      </w:r>
      <w:r w:rsidR="00167535" w:rsidRPr="00C07EEE">
        <w:rPr>
          <w:rFonts w:cs="KFGQPC Uthman Taha Naskh" w:hint="cs"/>
          <w:sz w:val="36"/>
          <w:szCs w:val="36"/>
          <w:rtl/>
          <w:lang w:bidi="ar-EG"/>
        </w:rPr>
        <w:t xml:space="preserve"> أو تدليساً منه </w:t>
      </w:r>
      <w:r w:rsidR="00167535" w:rsidRPr="00C07EEE">
        <w:rPr>
          <w:rFonts w:cs="KFGQPC Uthman Taha Naskh" w:hint="cs"/>
          <w:sz w:val="36"/>
          <w:szCs w:val="36"/>
          <w:rtl/>
          <w:lang w:bidi="ar-EG"/>
        </w:rPr>
        <w:lastRenderedPageBreak/>
        <w:t>للحقائق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حيث أن كلمة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ترجمت في العديد من المرات إلى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أول</w:t>
      </w:r>
      <w:r w:rsidRPr="00C07EEE">
        <w:rPr>
          <w:rFonts w:cs="KFGQPC Uthman Taha Naskh" w:hint="cs"/>
          <w:sz w:val="36"/>
          <w:szCs w:val="36"/>
          <w:rtl/>
          <w:lang w:bidi="ar-EG"/>
        </w:rPr>
        <w:t>" كما في (</w:t>
      </w:r>
      <w:r w:rsidR="0058696D" w:rsidRPr="00C07EEE">
        <w:rPr>
          <w:rFonts w:cs="KFGQPC Uthman Taha Naskh"/>
          <w:color w:val="800000"/>
          <w:sz w:val="36"/>
          <w:szCs w:val="36"/>
          <w:lang w:bidi="ar-EG"/>
        </w:rPr>
        <w:t>Jer 49:35</w:t>
      </w:r>
      <w:r w:rsidR="0058696D" w:rsidRPr="00C07EEE">
        <w:rPr>
          <w:rFonts w:cs="KFGQPC Uthman Taha Naskh" w:hint="cs"/>
          <w:sz w:val="36"/>
          <w:szCs w:val="36"/>
          <w:rtl/>
          <w:lang w:bidi="ar-EG"/>
        </w:rPr>
        <w:t xml:space="preserve"> - </w:t>
      </w:r>
      <w:r w:rsidR="0058696D" w:rsidRPr="00C07EEE">
        <w:rPr>
          <w:rFonts w:cs="KFGQPC Uthman Taha Naskh"/>
          <w:color w:val="800000"/>
          <w:sz w:val="36"/>
          <w:szCs w:val="36"/>
          <w:lang w:bidi="ar-EG"/>
        </w:rPr>
        <w:t>Deu 21:17</w:t>
      </w:r>
      <w:r w:rsidR="0058696D" w:rsidRPr="00C07EEE">
        <w:rPr>
          <w:rFonts w:cs="KFGQPC Uthman Taha Naskh" w:hint="cs"/>
          <w:sz w:val="36"/>
          <w:szCs w:val="36"/>
          <w:rtl/>
          <w:lang w:bidi="ar-EG"/>
        </w:rPr>
        <w:t xml:space="preserve"> - </w:t>
      </w:r>
      <w:r w:rsidR="0058696D" w:rsidRPr="00C07EEE">
        <w:rPr>
          <w:rFonts w:cs="KFGQPC Uthman Taha Naskh"/>
          <w:color w:val="800000"/>
          <w:sz w:val="36"/>
          <w:szCs w:val="36"/>
          <w:lang w:bidi="ar-EG"/>
        </w:rPr>
        <w:t>Num 24:20</w:t>
      </w:r>
      <w:r w:rsidR="0058696D" w:rsidRPr="00C07EEE">
        <w:rPr>
          <w:rFonts w:cs="KFGQPC Uthman Taha Naskh" w:hint="cs"/>
          <w:sz w:val="36"/>
          <w:szCs w:val="36"/>
          <w:rtl/>
          <w:lang w:bidi="ar-EG"/>
        </w:rPr>
        <w:t xml:space="preserve"> - </w:t>
      </w:r>
      <w:r w:rsidR="0058696D" w:rsidRPr="00C07EEE">
        <w:rPr>
          <w:rFonts w:cs="KFGQPC Uthman Taha Naskh"/>
          <w:color w:val="800000"/>
          <w:sz w:val="36"/>
          <w:szCs w:val="36"/>
          <w:lang w:bidi="ar-EG"/>
        </w:rPr>
        <w:t>Job 40:19</w:t>
      </w:r>
      <w:r w:rsidRPr="00C07EEE">
        <w:rPr>
          <w:rFonts w:cs="KFGQPC Uthman Taha Naskh" w:hint="cs"/>
          <w:sz w:val="36"/>
          <w:szCs w:val="36"/>
          <w:rtl/>
          <w:lang w:bidi="ar-EG"/>
        </w:rPr>
        <w:t>)</w:t>
      </w:r>
      <w:r w:rsidR="0058696D" w:rsidRPr="00C07EEE">
        <w:rPr>
          <w:rFonts w:cs="KFGQPC Uthman Taha Naskh" w:hint="cs"/>
          <w:sz w:val="36"/>
          <w:szCs w:val="36"/>
          <w:rtl/>
          <w:lang w:bidi="ar-EG"/>
        </w:rPr>
        <w:t xml:space="preserve"> وغيرهم الكثير</w:t>
      </w:r>
      <w:r w:rsidR="00382310">
        <w:rPr>
          <w:rFonts w:cs="KFGQPC Uthman Taha Naskh" w:hint="cs"/>
          <w:sz w:val="36"/>
          <w:szCs w:val="36"/>
          <w:rtl/>
          <w:lang w:bidi="ar-EG"/>
        </w:rPr>
        <w:t>...</w:t>
      </w:r>
    </w:p>
    <w:p w14:paraId="34643CF6" w14:textId="5D0DF55E" w:rsidR="00C07EEE" w:rsidRDefault="0058696D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أما </w:t>
      </w:r>
      <w:r w:rsidR="006E6404" w:rsidRPr="00C07EEE">
        <w:rPr>
          <w:rFonts w:cs="KFGQPC Uthman Taha Naskh" w:hint="cs"/>
          <w:sz w:val="36"/>
          <w:szCs w:val="36"/>
          <w:rtl/>
          <w:lang w:bidi="ar-EG"/>
        </w:rPr>
        <w:t>الاعتقاد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بأن كلمة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" تعني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الخليقة أخذت بداءتها منه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فهذا عار تمام</w:t>
      </w:r>
      <w:r w:rsidR="00E237C8" w:rsidRPr="00C07EEE">
        <w:rPr>
          <w:rFonts w:cs="KFGQPC Uthman Taha Naskh" w:hint="cs"/>
          <w:sz w:val="36"/>
          <w:szCs w:val="36"/>
          <w:rtl/>
          <w:lang w:bidi="ar-EG"/>
        </w:rPr>
        <w:t>اً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عن الصحة ولا يأتي بأي وجه من وجوه معاني كلمة "</w:t>
      </w:r>
      <w:r w:rsidRPr="00C07EEE">
        <w:rPr>
          <w:rFonts w:cs="KFGQPC Uthman Taha Naskh" w:hint="cs"/>
          <w:b/>
          <w:bCs/>
          <w:color w:val="FF0000"/>
          <w:sz w:val="36"/>
          <w:szCs w:val="36"/>
          <w:rtl/>
          <w:lang w:bidi="ar-EG"/>
        </w:rPr>
        <w:t>أرخي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" ولكن </w:t>
      </w:r>
      <w:r w:rsidR="00950066" w:rsidRPr="00C07EEE">
        <w:rPr>
          <w:rFonts w:cs="KFGQPC Uthman Taha Naskh" w:hint="cs"/>
          <w:sz w:val="36"/>
          <w:szCs w:val="36"/>
          <w:rtl/>
          <w:lang w:bidi="ar-EG"/>
        </w:rPr>
        <w:t xml:space="preserve">إن كانت الكنيسة تنادي بأن يسوع </w:t>
      </w:r>
      <w:r w:rsidR="004B5663" w:rsidRPr="00C07EEE">
        <w:rPr>
          <w:rFonts w:cs="KFGQPC Uthman Taha Naskh" w:hint="cs"/>
          <w:sz w:val="36"/>
          <w:szCs w:val="36"/>
          <w:rtl/>
          <w:lang w:bidi="ar-EG"/>
        </w:rPr>
        <w:t>قد خلقه الله ثم استخدمه في خلق الكون فهذا يسقط ألوهية يسوع أو انه هو الخالق بذاته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="000A0166"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4B5663" w:rsidRPr="00C07EEE">
        <w:rPr>
          <w:rFonts w:cs="KFGQPC Uthman Taha Naskh" w:hint="cs"/>
          <w:sz w:val="36"/>
          <w:szCs w:val="36"/>
          <w:rtl/>
          <w:lang w:bidi="ar-EG"/>
        </w:rPr>
        <w:t>إذ أن الخليقة بحسب النص منسوبة لله (</w:t>
      </w:r>
      <w:r w:rsidR="004B5663"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η α</w:t>
      </w:r>
      <w:proofErr w:type="spellStart"/>
      <w:r w:rsidR="004B5663"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ρχη</w:t>
      </w:r>
      <w:proofErr w:type="spellEnd"/>
      <w:r w:rsidR="004B5663"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 xml:space="preserve"> </w:t>
      </w:r>
      <w:proofErr w:type="spellStart"/>
      <w:r w:rsidR="004B5663"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της</w:t>
      </w:r>
      <w:proofErr w:type="spellEnd"/>
      <w:r w:rsidR="004B5663"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 xml:space="preserve"> </w:t>
      </w:r>
      <w:proofErr w:type="spellStart"/>
      <w:r w:rsidR="004B5663"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κτισεως</w:t>
      </w:r>
      <w:proofErr w:type="spellEnd"/>
      <w:r w:rsidR="004B5663"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 xml:space="preserve"> </w:t>
      </w:r>
      <w:proofErr w:type="spellStart"/>
      <w:r w:rsidR="004B5663"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του</w:t>
      </w:r>
      <w:proofErr w:type="spellEnd"/>
      <w:r w:rsidR="004B5663"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 xml:space="preserve"> </w:t>
      </w:r>
      <w:proofErr w:type="spellStart"/>
      <w:r w:rsidR="004B5663" w:rsidRPr="00C07EEE">
        <w:rPr>
          <w:rFonts w:ascii="TITUS Cyberbit Basic" w:hAnsi="TITUS Cyberbit Basic" w:cs="KFGQPC Uthman Taha Naskh"/>
          <w:b/>
          <w:bCs/>
          <w:color w:val="FF0000"/>
          <w:sz w:val="36"/>
          <w:szCs w:val="36"/>
          <w:lang w:bidi="ar-EG"/>
        </w:rPr>
        <w:t>θεου</w:t>
      </w:r>
      <w:proofErr w:type="spellEnd"/>
      <w:r w:rsidR="004B5663" w:rsidRPr="00C07EEE">
        <w:rPr>
          <w:rFonts w:cs="KFGQPC Uthman Taha Naskh" w:hint="cs"/>
          <w:sz w:val="36"/>
          <w:szCs w:val="36"/>
          <w:rtl/>
          <w:lang w:bidi="ar-EG"/>
        </w:rPr>
        <w:t>)</w:t>
      </w:r>
      <w:r w:rsidR="000A0166" w:rsidRPr="00C07EEE">
        <w:rPr>
          <w:rFonts w:cs="KFGQPC Uthman Taha Naskh" w:hint="cs"/>
          <w:sz w:val="36"/>
          <w:szCs w:val="36"/>
          <w:rtl/>
          <w:lang w:bidi="ar-EG"/>
        </w:rPr>
        <w:t xml:space="preserve"> مما يجعل يسوع مجرد منفذ للمشيئة الإلهية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="000A0166" w:rsidRPr="00C07EEE">
        <w:rPr>
          <w:rFonts w:cs="KFGQPC Uthman Taha Naskh" w:hint="cs"/>
          <w:sz w:val="36"/>
          <w:szCs w:val="36"/>
          <w:rtl/>
          <w:lang w:bidi="ar-EG"/>
        </w:rPr>
        <w:t xml:space="preserve"> وفي هذا نستعرض كلام يسوع نفسه</w:t>
      </w:r>
      <w:r w:rsidR="00382310">
        <w:rPr>
          <w:rFonts w:cs="KFGQPC Uthman Taha Naskh" w:hint="cs"/>
          <w:sz w:val="36"/>
          <w:szCs w:val="36"/>
          <w:rtl/>
          <w:lang w:bidi="ar-EG"/>
        </w:rPr>
        <w:t>...</w:t>
      </w:r>
    </w:p>
    <w:p w14:paraId="7BABCC03" w14:textId="1EB582B6" w:rsidR="000A0166" w:rsidRPr="00C07EEE" w:rsidRDefault="000A0166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Joh 5:30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أنا لا أقدر أن أفعل من نفسي شيئا. كما أسمع أدين ودينونتي عادلة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لأني لا أطلب مشيئتي بل مشيئة الآب الذي أرسلني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>.</w:t>
      </w:r>
    </w:p>
    <w:p w14:paraId="3AA16579" w14:textId="77777777" w:rsidR="00C07EEE" w:rsidRDefault="000A0166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Joh 6:38</w:t>
      </w:r>
      <w:r w:rsidRPr="00C07EEE">
        <w:rPr>
          <w:rFonts w:cs="KFGQPC Uthman Taha Naskh" w:hint="cs"/>
          <w:color w:val="000080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لأني قد نزلت من السماء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ليس لأعمل مشيئتي بل مشيئة الذي أرسلني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>.</w:t>
      </w:r>
    </w:p>
    <w:p w14:paraId="7C53D5A7" w14:textId="54E97BB0" w:rsidR="00C07EEE" w:rsidRDefault="007D4174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وبهذا ندرك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جميع معاني النص تجعل يسوع مخلوق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="00221AEC" w:rsidRPr="00C07EEE">
        <w:rPr>
          <w:rFonts w:cs="KFGQPC Uthman Taha Naskh" w:hint="cs"/>
          <w:sz w:val="36"/>
          <w:szCs w:val="36"/>
          <w:rtl/>
          <w:lang w:bidi="ar-EG"/>
        </w:rPr>
        <w:t xml:space="preserve"> لعله له الأولية في الزمن أو الأولية في الترتيب أو الأولية في الرتبة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="00221AEC" w:rsidRPr="00C07EEE">
        <w:rPr>
          <w:rFonts w:cs="KFGQPC Uthman Taha Naskh" w:hint="cs"/>
          <w:sz w:val="36"/>
          <w:szCs w:val="36"/>
          <w:rtl/>
          <w:lang w:bidi="ar-EG"/>
        </w:rPr>
        <w:t xml:space="preserve"> ولكنه في النهاية لا يخرج عن كونه مخلوق من مخلوقات الله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="00221AEC" w:rsidRPr="00C07EEE">
        <w:rPr>
          <w:rFonts w:cs="KFGQPC Uthman Taha Naskh" w:hint="cs"/>
          <w:sz w:val="36"/>
          <w:szCs w:val="36"/>
          <w:rtl/>
          <w:lang w:bidi="ar-EG"/>
        </w:rPr>
        <w:t xml:space="preserve"> ونتمنى من كل من يظن في نفسه انه باحث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="00221AEC" w:rsidRPr="00C07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="00221AEC" w:rsidRPr="00C07EEE">
        <w:rPr>
          <w:rFonts w:cs="KFGQPC Uthman Taha Naskh" w:hint="cs"/>
          <w:sz w:val="36"/>
          <w:szCs w:val="36"/>
          <w:rtl/>
          <w:lang w:bidi="ar-EG"/>
        </w:rPr>
        <w:t xml:space="preserve"> يدرك أولاً الفارق بين اللغة اليونانية </w:t>
      </w:r>
      <w:r w:rsidR="001E4759" w:rsidRPr="00C07EEE">
        <w:rPr>
          <w:rFonts w:cs="KFGQPC Uthman Taha Naskh" w:hint="cs"/>
          <w:sz w:val="36"/>
          <w:szCs w:val="36"/>
          <w:rtl/>
          <w:lang w:bidi="ar-EG"/>
        </w:rPr>
        <w:t>الحديثة</w:t>
      </w:r>
      <w:r w:rsidR="00221AEC" w:rsidRPr="00C07EEE">
        <w:rPr>
          <w:rFonts w:cs="KFGQPC Uthman Taha Naskh" w:hint="cs"/>
          <w:sz w:val="36"/>
          <w:szCs w:val="36"/>
          <w:rtl/>
          <w:lang w:bidi="ar-EG"/>
        </w:rPr>
        <w:t xml:space="preserve"> واللغة اليونانية القديمة التي استخدمت في كتابة الترجمة السبعينية والعهد الجديد</w:t>
      </w:r>
      <w:r w:rsidR="00C07EEE">
        <w:rPr>
          <w:rFonts w:cs="KFGQPC Uthman Taha Naskh" w:hint="cs"/>
          <w:sz w:val="36"/>
          <w:szCs w:val="36"/>
          <w:rtl/>
          <w:lang w:bidi="ar-EG"/>
        </w:rPr>
        <w:t>،</w:t>
      </w:r>
      <w:r w:rsidR="00221AEC" w:rsidRPr="00C07EEE">
        <w:rPr>
          <w:rFonts w:cs="KFGQPC Uthman Taha Naskh" w:hint="cs"/>
          <w:sz w:val="36"/>
          <w:szCs w:val="36"/>
          <w:rtl/>
          <w:lang w:bidi="ar-EG"/>
        </w:rPr>
        <w:t xml:space="preserve"> وأن يقوموا ببذل مجهود أوفر في أبحاثهم حتى نخرج بأثمار ط</w:t>
      </w:r>
      <w:r w:rsidR="002B15D7" w:rsidRPr="00C07EEE">
        <w:rPr>
          <w:rFonts w:cs="KFGQPC Uthman Taha Naskh" w:hint="cs"/>
          <w:sz w:val="36"/>
          <w:szCs w:val="36"/>
          <w:rtl/>
          <w:lang w:bidi="ar-EG"/>
        </w:rPr>
        <w:t xml:space="preserve">يبة مفيدة لكل </w:t>
      </w:r>
      <w:r w:rsidR="001E4759" w:rsidRPr="00C07EEE">
        <w:rPr>
          <w:rFonts w:cs="KFGQPC Uthman Taha Naskh" w:hint="cs"/>
          <w:sz w:val="36"/>
          <w:szCs w:val="36"/>
          <w:rtl/>
          <w:lang w:bidi="ar-EG"/>
        </w:rPr>
        <w:t>قارئ</w:t>
      </w:r>
      <w:r w:rsidR="002B15D7" w:rsidRPr="00C07EEE">
        <w:rPr>
          <w:rFonts w:cs="KFGQPC Uthman Taha Naskh" w:hint="cs"/>
          <w:sz w:val="36"/>
          <w:szCs w:val="36"/>
          <w:rtl/>
          <w:lang w:bidi="ar-EG"/>
        </w:rPr>
        <w:t xml:space="preserve"> يريد الحق</w:t>
      </w:r>
      <w:r w:rsidR="0038231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18D82827" w14:textId="1514C8C6" w:rsidR="001E4759" w:rsidRDefault="002B15D7" w:rsidP="001E4759">
      <w:pPr>
        <w:spacing w:after="240"/>
        <w:jc w:val="center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وآخر دعوانا </w:t>
      </w:r>
      <w:r w:rsidR="007F636A" w:rsidRPr="00C07EEE">
        <w:rPr>
          <w:rFonts w:cs="KFGQPC Uthman Taha Naskh" w:hint="cs"/>
          <w:sz w:val="36"/>
          <w:szCs w:val="36"/>
          <w:rtl/>
          <w:lang w:bidi="ar-EG"/>
        </w:rPr>
        <w:t>أن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الحمد لله رب العالمين</w:t>
      </w:r>
    </w:p>
    <w:p w14:paraId="5966FF3D" w14:textId="77777777" w:rsidR="001E4759" w:rsidRDefault="001E4759">
      <w:pPr>
        <w:bidi w:val="0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/>
          <w:sz w:val="36"/>
          <w:szCs w:val="36"/>
          <w:rtl/>
          <w:lang w:bidi="ar-EG"/>
        </w:rPr>
        <w:br w:type="page"/>
      </w:r>
    </w:p>
    <w:p w14:paraId="3D660011" w14:textId="4EAD707D" w:rsidR="00C07EEE" w:rsidRPr="001E4759" w:rsidRDefault="00571C3A" w:rsidP="001E4759">
      <w:pPr>
        <w:keepNext/>
        <w:spacing w:after="160"/>
        <w:jc w:val="both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2" w:name="_Toc216096025"/>
      <w:r w:rsidRPr="001E4759">
        <w:rPr>
          <w:rFonts w:ascii="Arial" w:hAnsi="Arial" w:cs="Arial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۩</w:t>
      </w:r>
      <w:r w:rsidRPr="001E47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A3317A" w:rsidRPr="001E47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الملحق الأول - </w:t>
      </w:r>
      <w:r w:rsidRPr="001E47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كلمة (</w:t>
      </w:r>
      <w:r w:rsidRPr="001E4759"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  <w:t>α</w:t>
      </w:r>
      <w:proofErr w:type="spellStart"/>
      <w:r w:rsidRPr="001E4759"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  <w:t>ρχη</w:t>
      </w:r>
      <w:proofErr w:type="spellEnd"/>
      <w:r w:rsidRPr="001E47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)</w:t>
      </w:r>
      <w:r w:rsidR="005B7540" w:rsidRPr="001E47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من بعض القواميس</w:t>
      </w:r>
      <w:r w:rsidR="00382310" w:rsidRPr="001E47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:</w:t>
      </w:r>
      <w:bookmarkEnd w:id="12"/>
    </w:p>
    <w:p w14:paraId="38F4CCD3" w14:textId="7752C53F" w:rsidR="000B475F" w:rsidRPr="00C07EEE" w:rsidRDefault="000B475F" w:rsidP="00C07EEE">
      <w:pPr>
        <w:bidi w:val="0"/>
        <w:spacing w:after="240"/>
        <w:jc w:val="both"/>
        <w:rPr>
          <w:rFonts w:cs="KFGQPC Uthman Taha Naskh"/>
          <w:b/>
          <w:bCs/>
          <w:sz w:val="36"/>
          <w:szCs w:val="36"/>
          <w:u w:val="single"/>
          <w:lang w:bidi="ar-EG"/>
        </w:rPr>
      </w:pPr>
      <w:r w:rsidRPr="00C07EEE">
        <w:rPr>
          <w:rFonts w:cs="KFGQPC Uthman Taha Naskh"/>
          <w:b/>
          <w:bCs/>
          <w:sz w:val="36"/>
          <w:szCs w:val="36"/>
          <w:u w:val="single"/>
          <w:lang w:bidi="ar-EG"/>
        </w:rPr>
        <w:t>King James Concordance</w:t>
      </w:r>
    </w:p>
    <w:p w14:paraId="22627C5E" w14:textId="77777777" w:rsidR="000B475F" w:rsidRPr="00C07EEE" w:rsidRDefault="000B475F" w:rsidP="00C07EEE">
      <w:pPr>
        <w:bidi w:val="0"/>
        <w:spacing w:after="240"/>
        <w:jc w:val="both"/>
        <w:rPr>
          <w:rFonts w:cs="KFGQPC Uthman Taha Naskh"/>
          <w:color w:val="00800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008000"/>
          <w:sz w:val="36"/>
          <w:szCs w:val="36"/>
          <w:lang w:bidi="ar-EG"/>
        </w:rPr>
        <w:t>G746</w:t>
      </w:r>
    </w:p>
    <w:p w14:paraId="3749E117" w14:textId="77777777" w:rsidR="000B475F" w:rsidRPr="00C07EEE" w:rsidRDefault="000B475F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>α</w:t>
      </w:r>
      <w:r w:rsidRPr="00C07EEE">
        <w:rPr>
          <w:rFonts w:ascii="Tahoma" w:hAnsi="Tahoma" w:cs="KFGQPC Uthman Taha Naskh"/>
          <w:color w:val="000080"/>
          <w:sz w:val="36"/>
          <w:szCs w:val="36"/>
          <w:lang w:bidi="ar-EG"/>
        </w:rPr>
        <w:t>̓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ρχη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́</w:t>
      </w:r>
    </w:p>
    <w:p w14:paraId="284CF903" w14:textId="77777777" w:rsidR="000B475F" w:rsidRPr="00C07EEE" w:rsidRDefault="000B475F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>arche</w:t>
      </w:r>
      <w:r w:rsidRPr="00C07EEE">
        <w:rPr>
          <w:rFonts w:ascii="Tahoma" w:hAnsi="Tahoma" w:cs="KFGQPC Uthman Taha Naskh"/>
          <w:color w:val="000080"/>
          <w:sz w:val="36"/>
          <w:szCs w:val="36"/>
          <w:lang w:bidi="ar-EG"/>
        </w:rPr>
        <w:t>̄</w:t>
      </w:r>
    </w:p>
    <w:p w14:paraId="2BF9B0C6" w14:textId="77777777" w:rsidR="000B475F" w:rsidRPr="00C07EEE" w:rsidRDefault="000B475F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>Total KJV Occurrences: 59</w:t>
      </w:r>
    </w:p>
    <w:p w14:paraId="24FF56C0" w14:textId="77777777" w:rsidR="000B475F" w:rsidRPr="00C07EEE" w:rsidRDefault="000B475F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b/>
          <w:bCs/>
          <w:color w:val="FF0000"/>
          <w:sz w:val="36"/>
          <w:szCs w:val="36"/>
          <w:u w:val="single"/>
          <w:lang w:bidi="ar-EG"/>
        </w:rPr>
        <w:t>beginning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>, 39</w:t>
      </w:r>
    </w:p>
    <w:p w14:paraId="7B3EA851" w14:textId="77777777" w:rsidR="00C07EEE" w:rsidRDefault="000B475F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Mat_19:4, Mat_24:8 (2), Mat_24:21, Mar_1:1, Mar_10:6, Mar_13:19, Luk_1:2, Joh_1:1-2 (2), Joh_2:11, Joh_6:64, Joh_8:25, Joh_8:44, Joh_15:27, Joh_16:4, Phi_4:15 (2), Col_1:18, 2Th_2:13, Heb_1:10, Heb_3:14, Heb_7:3, 2Pe_3:4, 1Jo_1:1, 1Jo_2:7 (2), 1Jo_2:13-14 (2), 1Jo_2:24 (2), 1Jo_3:8, 1Jo_3:11, 2Jo_1:5-6 (2), Rev_1:8,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Rev_3:14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>, Rev_21:6, Rev_22:13</w:t>
      </w:r>
    </w:p>
    <w:p w14:paraId="1B21BC94" w14:textId="3E2DB9D3" w:rsidR="00D22620" w:rsidRPr="00C07EEE" w:rsidRDefault="00D22620" w:rsidP="00C07EEE">
      <w:pPr>
        <w:bidi w:val="0"/>
        <w:spacing w:after="240"/>
        <w:jc w:val="both"/>
        <w:rPr>
          <w:rFonts w:cs="KFGQPC Uthman Taha Naskh"/>
          <w:sz w:val="36"/>
          <w:szCs w:val="36"/>
          <w:lang w:bidi="ar-EG"/>
        </w:rPr>
      </w:pPr>
      <w:r w:rsidRPr="00C07EEE">
        <w:rPr>
          <w:rFonts w:cs="KFGQPC Uthman Taha Naskh"/>
          <w:b/>
          <w:bCs/>
          <w:sz w:val="36"/>
          <w:szCs w:val="36"/>
          <w:u w:val="single"/>
          <w:lang w:bidi="ar-EG"/>
        </w:rPr>
        <w:t>Theological dictionary of the New Testament</w:t>
      </w:r>
    </w:p>
    <w:p w14:paraId="784C4CA2" w14:textId="77777777" w:rsidR="00D22620" w:rsidRPr="00C07EEE" w:rsidRDefault="00D22620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proofErr w:type="spellStart"/>
      <w:r w:rsidRPr="00C07EEE">
        <w:rPr>
          <w:rFonts w:ascii="Tahoma" w:hAnsi="Tahoma" w:cs="KFGQPC Uthman Taha Naskh"/>
          <w:color w:val="000080"/>
          <w:sz w:val="36"/>
          <w:szCs w:val="36"/>
          <w:lang w:bidi="ar-EG"/>
        </w:rPr>
        <w:t>ἀ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>ρχή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in the NT. 1. </w:t>
      </w:r>
      <w:proofErr w:type="spellStart"/>
      <w:r w:rsidRPr="00C07EEE">
        <w:rPr>
          <w:rFonts w:ascii="Tahoma" w:hAnsi="Tahoma" w:cs="KFGQPC Uthman Taha Naskh"/>
          <w:color w:val="000080"/>
          <w:sz w:val="36"/>
          <w:szCs w:val="36"/>
          <w:lang w:bidi="ar-EG"/>
        </w:rPr>
        <w:t>ἀ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>ρχή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==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Beginning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>.</w:t>
      </w:r>
    </w:p>
    <w:p w14:paraId="06676644" w14:textId="77777777" w:rsidR="00C07EEE" w:rsidRDefault="00D22620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 xml:space="preserve">In the NT </w:t>
      </w:r>
      <w:proofErr w:type="spellStart"/>
      <w:r w:rsidRPr="00C07EEE">
        <w:rPr>
          <w:rFonts w:ascii="Tahoma" w:hAnsi="Tahoma" w:cs="KFGQPC Uthman Taha Naskh"/>
          <w:b/>
          <w:bCs/>
          <w:color w:val="FF0000"/>
          <w:sz w:val="36"/>
          <w:szCs w:val="36"/>
          <w:lang w:bidi="ar-EG"/>
        </w:rPr>
        <w:t>ἀ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ρχή</w:t>
      </w:r>
      <w:proofErr w:type="spellEnd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 xml:space="preserve"> is most frequently used for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“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beginning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>”</w:t>
      </w:r>
      <w:r w:rsidRPr="00C07EEE">
        <w:rPr>
          <w:rFonts w:ascii="Tahoma" w:hAnsi="Tahoma" w:cs="Tahoma"/>
          <w:color w:val="000080"/>
          <w:sz w:val="36"/>
          <w:szCs w:val="36"/>
          <w:lang w:bidi="ar-EG"/>
        </w:rPr>
        <w:t>﻿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>.</w:t>
      </w:r>
    </w:p>
    <w:p w14:paraId="4B06B2A4" w14:textId="672B624F" w:rsidR="00A4644D" w:rsidRPr="00C07EEE" w:rsidRDefault="00A4644D" w:rsidP="00C07EEE">
      <w:pPr>
        <w:bidi w:val="0"/>
        <w:spacing w:after="240"/>
        <w:jc w:val="both"/>
        <w:rPr>
          <w:rFonts w:cs="KFGQPC Uthman Taha Naskh"/>
          <w:b/>
          <w:bCs/>
          <w:sz w:val="36"/>
          <w:szCs w:val="36"/>
          <w:u w:val="single"/>
          <w:lang w:bidi="ar-EG"/>
        </w:rPr>
      </w:pPr>
      <w:r w:rsidRPr="00C07EEE">
        <w:rPr>
          <w:rFonts w:cs="KFGQPC Uthman Taha Naskh"/>
          <w:b/>
          <w:bCs/>
          <w:sz w:val="36"/>
          <w:szCs w:val="36"/>
          <w:u w:val="single"/>
          <w:lang w:bidi="ar-EG"/>
        </w:rPr>
        <w:t>Strong, J. (1996). The exhaustive concordance of the Bible</w:t>
      </w:r>
    </w:p>
    <w:p w14:paraId="5B0019D0" w14:textId="77777777" w:rsidR="002F757A" w:rsidRPr="00C07EEE" w:rsidRDefault="00A4644D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008000"/>
          <w:sz w:val="36"/>
          <w:szCs w:val="36"/>
          <w:lang w:bidi="ar-EG"/>
        </w:rPr>
        <w:t>746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ahoma" w:hAnsi="Tahoma" w:cs="KFGQPC Uthman Taha Naskh"/>
          <w:color w:val="000080"/>
          <w:sz w:val="36"/>
          <w:szCs w:val="36"/>
          <w:lang w:bidi="ar-EG"/>
        </w:rPr>
        <w:t>ἀ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>ρχή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[arche /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ar·khay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/] n f. From 756; TDNT 1:479; TDNTA 81; GK 794; 58 occurrences; AV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translates as “beginning” 40 times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>, “principality” eight times, “corner” twice, “first” twice, and translated miscellaneously six times.</w:t>
      </w:r>
    </w:p>
    <w:p w14:paraId="2DEB3168" w14:textId="77777777" w:rsidR="002F757A" w:rsidRPr="00C07EEE" w:rsidRDefault="00A4644D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>1</w:t>
      </w:r>
      <w:r w:rsidR="002F757A" w:rsidRPr="00C07EEE">
        <w:rPr>
          <w:rFonts w:cs="KFGQPC Uthman Taha Naskh"/>
          <w:color w:val="000080"/>
          <w:sz w:val="36"/>
          <w:szCs w:val="36"/>
          <w:lang w:bidi="ar-EG"/>
        </w:rPr>
        <w:t>)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 xml:space="preserve"> beginning, origin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>.</w:t>
      </w:r>
    </w:p>
    <w:p w14:paraId="32D32B63" w14:textId="77777777" w:rsidR="002F757A" w:rsidRPr="00C07EEE" w:rsidRDefault="00A4644D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>2</w:t>
      </w:r>
      <w:r w:rsidR="002F757A" w:rsidRPr="00C07EEE">
        <w:rPr>
          <w:rFonts w:cs="KFGQPC Uthman Taha Naskh"/>
          <w:color w:val="000080"/>
          <w:sz w:val="36"/>
          <w:szCs w:val="36"/>
          <w:lang w:bidi="ar-EG"/>
        </w:rPr>
        <w:t>)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the person or thing that commences, the first person or thing in a series, the leader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>.</w:t>
      </w:r>
    </w:p>
    <w:p w14:paraId="6A344F2D" w14:textId="77777777" w:rsidR="002F757A" w:rsidRPr="00C07EEE" w:rsidRDefault="00A4644D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>3</w:t>
      </w:r>
      <w:r w:rsidR="002F757A" w:rsidRPr="00C07EEE">
        <w:rPr>
          <w:rFonts w:cs="KFGQPC Uthman Taha Naskh"/>
          <w:color w:val="000080"/>
          <w:sz w:val="36"/>
          <w:szCs w:val="36"/>
          <w:lang w:bidi="ar-EG"/>
        </w:rPr>
        <w:t>)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that by which anything begins to be, the origin, the active cause.</w:t>
      </w:r>
    </w:p>
    <w:p w14:paraId="73CE65DC" w14:textId="77777777" w:rsidR="002F757A" w:rsidRPr="00C07EEE" w:rsidRDefault="00A4644D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>4</w:t>
      </w:r>
      <w:r w:rsidR="002F757A" w:rsidRPr="00C07EEE">
        <w:rPr>
          <w:rFonts w:cs="KFGQPC Uthman Taha Naskh"/>
          <w:color w:val="000080"/>
          <w:sz w:val="36"/>
          <w:szCs w:val="36"/>
          <w:lang w:bidi="ar-EG"/>
        </w:rPr>
        <w:t>)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the extremity of a thing.</w:t>
      </w:r>
    </w:p>
    <w:p w14:paraId="50269412" w14:textId="77777777" w:rsidR="002F757A" w:rsidRPr="00C07EEE" w:rsidRDefault="00A4644D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lastRenderedPageBreak/>
        <w:t>4a</w:t>
      </w:r>
      <w:r w:rsidR="002F757A" w:rsidRPr="00C07EEE">
        <w:rPr>
          <w:rFonts w:cs="KFGQPC Uthman Taha Naskh"/>
          <w:color w:val="000080"/>
          <w:sz w:val="36"/>
          <w:szCs w:val="36"/>
          <w:lang w:bidi="ar-EG"/>
        </w:rPr>
        <w:t>)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of the corners of a sail.</w:t>
      </w:r>
    </w:p>
    <w:p w14:paraId="730B46C9" w14:textId="77777777" w:rsidR="002F757A" w:rsidRPr="00C07EEE" w:rsidRDefault="00A4644D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>5</w:t>
      </w:r>
      <w:r w:rsidR="002F757A" w:rsidRPr="00C07EEE">
        <w:rPr>
          <w:rFonts w:cs="KFGQPC Uthman Taha Naskh"/>
          <w:color w:val="000080"/>
          <w:sz w:val="36"/>
          <w:szCs w:val="36"/>
          <w:lang w:bidi="ar-EG"/>
        </w:rPr>
        <w:t>)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the first place, principality, rule, magistracy.</w:t>
      </w:r>
    </w:p>
    <w:p w14:paraId="275CF3FA" w14:textId="77777777" w:rsidR="00C07EEE" w:rsidRDefault="00A4644D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>5a</w:t>
      </w:r>
      <w:r w:rsidR="002F757A" w:rsidRPr="00C07EEE">
        <w:rPr>
          <w:rFonts w:cs="KFGQPC Uthman Taha Naskh"/>
          <w:color w:val="000080"/>
          <w:sz w:val="36"/>
          <w:szCs w:val="36"/>
          <w:lang w:bidi="ar-EG"/>
        </w:rPr>
        <w:t>)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of angels and demons.</w:t>
      </w:r>
    </w:p>
    <w:p w14:paraId="662440E8" w14:textId="712B5B5D" w:rsidR="00A4644D" w:rsidRPr="00C07EEE" w:rsidRDefault="00A4644D" w:rsidP="00C07EEE">
      <w:pPr>
        <w:bidi w:val="0"/>
        <w:spacing w:after="240"/>
        <w:jc w:val="both"/>
        <w:rPr>
          <w:rFonts w:cs="KFGQPC Uthman Taha Naskh"/>
          <w:b/>
          <w:bCs/>
          <w:sz w:val="36"/>
          <w:szCs w:val="36"/>
          <w:u w:val="single"/>
          <w:lang w:bidi="ar-EG"/>
        </w:rPr>
      </w:pPr>
      <w:r w:rsidRPr="00C07EEE">
        <w:rPr>
          <w:rFonts w:cs="KFGQPC Uthman Taha Naskh"/>
          <w:b/>
          <w:bCs/>
          <w:sz w:val="36"/>
          <w:szCs w:val="36"/>
          <w:u w:val="single"/>
          <w:lang w:bidi="ar-EG"/>
        </w:rPr>
        <w:t>Thayer’s Greek Definitions</w:t>
      </w:r>
    </w:p>
    <w:p w14:paraId="17DAFDD1" w14:textId="77777777" w:rsidR="00A4644D" w:rsidRPr="00C07EEE" w:rsidRDefault="00A4644D" w:rsidP="00C07EEE">
      <w:pPr>
        <w:bidi w:val="0"/>
        <w:spacing w:after="240"/>
        <w:jc w:val="both"/>
        <w:rPr>
          <w:rFonts w:cs="KFGQPC Uthman Taha Naskh"/>
          <w:color w:val="00800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008000"/>
          <w:sz w:val="36"/>
          <w:szCs w:val="36"/>
          <w:lang w:bidi="ar-EG"/>
        </w:rPr>
        <w:t>G746</w:t>
      </w:r>
    </w:p>
    <w:p w14:paraId="4748063B" w14:textId="77777777" w:rsidR="00A4644D" w:rsidRPr="00C07EEE" w:rsidRDefault="00A4644D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>α</w:t>
      </w:r>
      <w:r w:rsidRPr="00C07EEE">
        <w:rPr>
          <w:rFonts w:ascii="Tahoma" w:hAnsi="Tahoma" w:cs="KFGQPC Uthman Taha Naskh"/>
          <w:color w:val="000080"/>
          <w:sz w:val="36"/>
          <w:szCs w:val="36"/>
          <w:lang w:bidi="ar-EG"/>
        </w:rPr>
        <w:t>̓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ρχη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́</w:t>
      </w:r>
    </w:p>
    <w:p w14:paraId="3123CDF7" w14:textId="77777777" w:rsidR="00A4644D" w:rsidRPr="00C07EEE" w:rsidRDefault="00A4644D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>arche</w:t>
      </w:r>
      <w:r w:rsidRPr="00C07EEE">
        <w:rPr>
          <w:rFonts w:ascii="Tahoma" w:hAnsi="Tahoma" w:cs="KFGQPC Uthman Taha Naskh"/>
          <w:color w:val="000080"/>
          <w:sz w:val="36"/>
          <w:szCs w:val="36"/>
          <w:lang w:bidi="ar-EG"/>
        </w:rPr>
        <w:t>̄</w:t>
      </w:r>
    </w:p>
    <w:p w14:paraId="45A14FFA" w14:textId="77777777" w:rsidR="00A4644D" w:rsidRPr="00C07EEE" w:rsidRDefault="00A4644D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>Thayer Definition:</w:t>
      </w:r>
    </w:p>
    <w:p w14:paraId="5885FC17" w14:textId="77777777" w:rsidR="00A4644D" w:rsidRPr="00C07EEE" w:rsidRDefault="00A4644D" w:rsidP="00C07EEE">
      <w:pPr>
        <w:bidi w:val="0"/>
        <w:spacing w:after="240"/>
        <w:jc w:val="both"/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>1)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 xml:space="preserve"> beginning, origin</w:t>
      </w:r>
    </w:p>
    <w:p w14:paraId="2724E921" w14:textId="77777777" w:rsidR="00A4644D" w:rsidRPr="00C07EEE" w:rsidRDefault="00A4644D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2)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the person or thing that commences, the first person or thing in a series, the leader</w:t>
      </w:r>
    </w:p>
    <w:p w14:paraId="4E106A9C" w14:textId="77777777" w:rsidR="00A4644D" w:rsidRPr="00C07EEE" w:rsidRDefault="00A4644D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>3) that by which anything begins to be, the origin, the active cause</w:t>
      </w:r>
    </w:p>
    <w:p w14:paraId="66D6B16B" w14:textId="77777777" w:rsidR="00A4644D" w:rsidRPr="00C07EEE" w:rsidRDefault="00A4644D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>4) the extremity of a thing</w:t>
      </w:r>
    </w:p>
    <w:p w14:paraId="55615267" w14:textId="77777777" w:rsidR="00A4644D" w:rsidRPr="00C07EEE" w:rsidRDefault="00A4644D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>4a) of the corners of a sail</w:t>
      </w:r>
    </w:p>
    <w:p w14:paraId="11A30EEA" w14:textId="77777777" w:rsidR="00A4644D" w:rsidRPr="00C07EEE" w:rsidRDefault="00A4644D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>5) the first place, principality, rule, magistracy</w:t>
      </w:r>
    </w:p>
    <w:p w14:paraId="377FE426" w14:textId="77777777" w:rsidR="00A4644D" w:rsidRPr="00C07EEE" w:rsidRDefault="00A4644D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>5a) of angels and demons</w:t>
      </w:r>
    </w:p>
    <w:p w14:paraId="40606809" w14:textId="77777777" w:rsidR="00A4644D" w:rsidRPr="00C07EEE" w:rsidRDefault="00A4644D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>Part of Speech: noun feminine</w:t>
      </w:r>
    </w:p>
    <w:p w14:paraId="4D840021" w14:textId="77777777" w:rsidR="00A4644D" w:rsidRPr="00C07EEE" w:rsidRDefault="00A4644D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>A Related Word by Thayer’s/Strong’s Number: from G756</w:t>
      </w:r>
    </w:p>
    <w:p w14:paraId="0EB8BEF1" w14:textId="77777777" w:rsidR="00C07EEE" w:rsidRDefault="00A4644D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>Citing in TDNT: 1:479, 81</w:t>
      </w:r>
    </w:p>
    <w:p w14:paraId="1AFC00BC" w14:textId="10C91F0C" w:rsidR="00B70710" w:rsidRPr="00C07EEE" w:rsidRDefault="00B70710" w:rsidP="00C07EEE">
      <w:pPr>
        <w:bidi w:val="0"/>
        <w:spacing w:after="240"/>
        <w:jc w:val="both"/>
        <w:rPr>
          <w:rFonts w:ascii="Tahoma" w:hAnsi="Tahoma" w:cs="KFGQPC Uthman Taha Naskh"/>
          <w:b/>
          <w:bCs/>
          <w:sz w:val="36"/>
          <w:szCs w:val="36"/>
          <w:u w:val="single"/>
          <w:lang w:bidi="ar-EG"/>
        </w:rPr>
      </w:pPr>
      <w:r w:rsidRPr="00C07EEE">
        <w:rPr>
          <w:rFonts w:cs="KFGQPC Uthman Taha Naskh"/>
          <w:b/>
          <w:bCs/>
          <w:sz w:val="36"/>
          <w:szCs w:val="36"/>
          <w:u w:val="single"/>
          <w:lang w:bidi="ar-EG"/>
        </w:rPr>
        <w:t>Analytical lexicon of the Greek New Testament</w:t>
      </w:r>
    </w:p>
    <w:p w14:paraId="50B4F247" w14:textId="77777777" w:rsidR="00B70710" w:rsidRPr="00C07EEE" w:rsidRDefault="00B70710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proofErr w:type="spellStart"/>
      <w:r w:rsidRPr="00C07EEE">
        <w:rPr>
          <w:rFonts w:ascii="Tahoma" w:hAnsi="Tahoma" w:cs="KFGQPC Uthman Taha Naskh"/>
          <w:color w:val="000080"/>
          <w:sz w:val="36"/>
          <w:szCs w:val="36"/>
          <w:lang w:bidi="ar-EG"/>
        </w:rPr>
        <w:t>ἀ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>ρχή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, </w:t>
      </w:r>
      <w:proofErr w:type="spellStart"/>
      <w:r w:rsidRPr="00C07EEE">
        <w:rPr>
          <w:rFonts w:ascii="Tahoma" w:hAnsi="Tahoma" w:cs="KFGQPC Uthman Taha Naskh"/>
          <w:color w:val="000080"/>
          <w:sz w:val="36"/>
          <w:szCs w:val="36"/>
          <w:lang w:bidi="ar-EG"/>
        </w:rPr>
        <w:t>ῆ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>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, </w:t>
      </w:r>
      <w:r w:rsidRPr="00C07EEE">
        <w:rPr>
          <w:rFonts w:ascii="Tahoma" w:hAnsi="Tahoma" w:cs="KFGQPC Uthman Taha Naskh"/>
          <w:color w:val="000080"/>
          <w:sz w:val="36"/>
          <w:szCs w:val="36"/>
          <w:lang w:bidi="ar-EG"/>
        </w:rPr>
        <w:t>ἡ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  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strictly primacy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>;</w:t>
      </w:r>
    </w:p>
    <w:p w14:paraId="48BF80A8" w14:textId="77777777" w:rsidR="00B70710" w:rsidRPr="00C07EEE" w:rsidRDefault="00B70710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>1) in relation to place corner of a cloth (AC 10.11);</w:t>
      </w:r>
    </w:p>
    <w:p w14:paraId="75B79853" w14:textId="77777777" w:rsidR="00B70710" w:rsidRPr="00C07EEE" w:rsidRDefault="00B70710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2)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in relation to time beginning of anything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(MT 24.8), (the)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first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(JN 2.11),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 xml:space="preserve">opposite 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τέλος</w:t>
      </w:r>
      <w:proofErr w:type="spellEnd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 xml:space="preserve"> (end, cessation)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; of first teaching elementary (HE 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lastRenderedPageBreak/>
        <w:t xml:space="preserve">6.1); </w:t>
      </w:r>
      <w:r w:rsidRPr="00C07EEE">
        <w:rPr>
          <w:rFonts w:ascii="Tahoma" w:hAnsi="Tahoma" w:cs="KFGQPC Uthman Taha Naskh"/>
          <w:color w:val="000080"/>
          <w:sz w:val="36"/>
          <w:szCs w:val="36"/>
          <w:lang w:bidi="ar-EG"/>
        </w:rPr>
        <w:t>ἀ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>π</w:t>
      </w:r>
      <w:r w:rsidRPr="00C07EEE">
        <w:rPr>
          <w:rFonts w:ascii="Tahoma" w:hAnsi="Tahoma" w:cs="KFGQPC Uthman Taha Naskh"/>
          <w:color w:val="000080"/>
          <w:sz w:val="36"/>
          <w:szCs w:val="36"/>
          <w:lang w:bidi="ar-EG"/>
        </w:rPr>
        <w:t>̓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ahoma" w:hAnsi="Tahoma" w:cs="KFGQPC Uthman Taha Naskh"/>
          <w:color w:val="000080"/>
          <w:sz w:val="36"/>
          <w:szCs w:val="36"/>
          <w:lang w:bidi="ar-EG"/>
        </w:rPr>
        <w:t>ἀ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>ρχ</w:t>
      </w:r>
      <w:r w:rsidRPr="00C07EEE">
        <w:rPr>
          <w:rFonts w:ascii="Tahoma" w:hAnsi="Tahoma" w:cs="KFGQPC Uthman Taha Naskh"/>
          <w:color w:val="000080"/>
          <w:sz w:val="36"/>
          <w:szCs w:val="36"/>
          <w:lang w:bidi="ar-EG"/>
        </w:rPr>
        <w:t>ῆ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>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, </w:t>
      </w:r>
      <w:proofErr w:type="spellStart"/>
      <w:r w:rsidRPr="00C07EEE">
        <w:rPr>
          <w:rFonts w:ascii="Tahoma" w:hAnsi="Tahoma" w:cs="KFGQPC Uthman Taha Naskh"/>
          <w:color w:val="000080"/>
          <w:sz w:val="36"/>
          <w:szCs w:val="36"/>
          <w:lang w:bidi="ar-EG"/>
        </w:rPr>
        <w:t>ἐ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>ξ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ahoma" w:hAnsi="Tahoma" w:cs="KFGQPC Uthman Taha Naskh"/>
          <w:color w:val="000080"/>
          <w:sz w:val="36"/>
          <w:szCs w:val="36"/>
          <w:lang w:bidi="ar-EG"/>
        </w:rPr>
        <w:t>ἀ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>ρχ</w:t>
      </w:r>
      <w:r w:rsidRPr="00C07EEE">
        <w:rPr>
          <w:rFonts w:ascii="Tahoma" w:hAnsi="Tahoma" w:cs="KFGQPC Uthman Taha Naskh"/>
          <w:color w:val="000080"/>
          <w:sz w:val="36"/>
          <w:szCs w:val="36"/>
          <w:lang w:bidi="ar-EG"/>
        </w:rPr>
        <w:t>ῆ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>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from the first, originally (JN 6.64; 15.27); </w:t>
      </w:r>
      <w:proofErr w:type="spellStart"/>
      <w:r w:rsidRPr="00C07EEE">
        <w:rPr>
          <w:rFonts w:ascii="Tahoma" w:hAnsi="Tahoma" w:cs="KFGQPC Uthman Taha Naskh"/>
          <w:color w:val="000080"/>
          <w:sz w:val="36"/>
          <w:szCs w:val="36"/>
          <w:lang w:bidi="ar-EG"/>
        </w:rPr>
        <w:t>ἐ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>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ahoma" w:hAnsi="Tahoma" w:cs="KFGQPC Uthman Taha Naskh"/>
          <w:color w:val="000080"/>
          <w:sz w:val="36"/>
          <w:szCs w:val="36"/>
          <w:lang w:bidi="ar-EG"/>
        </w:rPr>
        <w:t>ἀ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>ρχ</w:t>
      </w:r>
      <w:r w:rsidRPr="00C07EEE">
        <w:rPr>
          <w:rFonts w:ascii="Tahoma" w:hAnsi="Tahoma" w:cs="KFGQPC Uthman Taha Naskh"/>
          <w:color w:val="000080"/>
          <w:sz w:val="36"/>
          <w:szCs w:val="36"/>
          <w:lang w:bidi="ar-EG"/>
        </w:rPr>
        <w:t>ῇ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, κατ</w:t>
      </w:r>
      <w:r w:rsidRPr="00C07EEE">
        <w:rPr>
          <w:rFonts w:ascii="Tahoma" w:hAnsi="Tahoma" w:cs="KFGQPC Uthman Taha Naskh"/>
          <w:color w:val="000080"/>
          <w:sz w:val="36"/>
          <w:szCs w:val="36"/>
          <w:lang w:bidi="ar-EG"/>
        </w:rPr>
        <w:t>̓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ahoma" w:hAnsi="Tahoma" w:cs="KFGQPC Uthman Taha Naskh"/>
          <w:color w:val="000080"/>
          <w:sz w:val="36"/>
          <w:szCs w:val="36"/>
          <w:lang w:bidi="ar-EG"/>
        </w:rPr>
        <w:t>ἀ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>ρχάς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in the beginning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,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at the first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(JN 1.1; HE 1.10);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</w:t>
      </w:r>
      <w:r w:rsidRPr="00C07EEE">
        <w:rPr>
          <w:rFonts w:ascii="Tahoma" w:hAnsi="Tahoma" w:cs="KFGQPC Uthman Taha Naskh"/>
          <w:color w:val="000080"/>
          <w:sz w:val="36"/>
          <w:szCs w:val="36"/>
          <w:lang w:bidi="ar-EG"/>
        </w:rPr>
        <w:t>ὴ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>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ascii="Tahoma" w:hAnsi="Tahoma" w:cs="KFGQPC Uthman Taha Naskh"/>
          <w:color w:val="000080"/>
          <w:sz w:val="36"/>
          <w:szCs w:val="36"/>
          <w:lang w:bidi="ar-EG"/>
        </w:rPr>
        <w:t>ἀ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>ρχήν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in JN 8.25 is probably adverbial at all, possibly to begin with;</w:t>
      </w:r>
    </w:p>
    <w:p w14:paraId="7B25C70E" w14:textId="77777777" w:rsidR="00C07EEE" w:rsidRDefault="00B70710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>3) in relation to rank (position of) power, rule, domain (EP 1.21); as a person with authority or a supernatural being ruler, authority (RO 8.38)</w:t>
      </w:r>
    </w:p>
    <w:p w14:paraId="2265F513" w14:textId="3C2BE610" w:rsidR="007D0EF2" w:rsidRPr="00C07EEE" w:rsidRDefault="007D0EF2" w:rsidP="00C07EEE">
      <w:pPr>
        <w:bidi w:val="0"/>
        <w:spacing w:after="240"/>
        <w:jc w:val="both"/>
        <w:rPr>
          <w:rFonts w:ascii="Tahoma" w:hAnsi="Tahoma" w:cs="KFGQPC Uthman Taha Naskh"/>
          <w:b/>
          <w:bCs/>
          <w:sz w:val="36"/>
          <w:szCs w:val="36"/>
          <w:u w:val="single"/>
          <w:lang w:bidi="ar-EG"/>
        </w:rPr>
      </w:pPr>
      <w:r w:rsidRPr="00C07EEE">
        <w:rPr>
          <w:rFonts w:cs="KFGQPC Uthman Taha Naskh"/>
          <w:b/>
          <w:bCs/>
          <w:sz w:val="36"/>
          <w:szCs w:val="36"/>
          <w:u w:val="single"/>
          <w:lang w:bidi="ar-EG"/>
        </w:rPr>
        <w:t>Exegetical dictionary of the New Testament</w:t>
      </w:r>
    </w:p>
    <w:p w14:paraId="16D07EA6" w14:textId="77777777" w:rsidR="00C07EEE" w:rsidRDefault="007D0EF2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proofErr w:type="spellStart"/>
      <w:r w:rsidRPr="00C07EEE">
        <w:rPr>
          <w:rFonts w:ascii="Tahoma" w:hAnsi="Tahoma" w:cs="KFGQPC Uthman Taha Naskh"/>
          <w:color w:val="000080"/>
          <w:sz w:val="36"/>
          <w:szCs w:val="36"/>
          <w:lang w:bidi="ar-EG"/>
        </w:rPr>
        <w:t>ἀ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>ρχή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,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ης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, </w:t>
      </w:r>
      <w:r w:rsidRPr="00C07EEE">
        <w:rPr>
          <w:rFonts w:ascii="Tahoma" w:hAnsi="Tahoma" w:cs="KFGQPC Uthman Taha Naskh"/>
          <w:color w:val="000080"/>
          <w:sz w:val="36"/>
          <w:szCs w:val="36"/>
          <w:lang w:bidi="ar-EG"/>
        </w:rPr>
        <w:t>ἡ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 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archē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 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beginning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>;</w:t>
      </w:r>
    </w:p>
    <w:p w14:paraId="1AB31F62" w14:textId="629C074A" w:rsidR="002E1933" w:rsidRPr="00C07EEE" w:rsidRDefault="002E1933" w:rsidP="00C07EEE">
      <w:pPr>
        <w:bidi w:val="0"/>
        <w:spacing w:after="240"/>
        <w:jc w:val="both"/>
        <w:rPr>
          <w:rFonts w:cs="KFGQPC Uthman Taha Naskh"/>
          <w:b/>
          <w:bCs/>
          <w:sz w:val="36"/>
          <w:szCs w:val="36"/>
          <w:u w:val="single"/>
          <w:lang w:bidi="ar-EG"/>
        </w:rPr>
      </w:pPr>
      <w:r w:rsidRPr="00C07EEE">
        <w:rPr>
          <w:rFonts w:cs="KFGQPC Uthman Taha Naskh"/>
          <w:b/>
          <w:bCs/>
          <w:sz w:val="36"/>
          <w:szCs w:val="36"/>
          <w:u w:val="single"/>
          <w:lang w:bidi="ar-EG"/>
        </w:rPr>
        <w:t>Strong’s Hebrew and Greek Dictionaries</w:t>
      </w:r>
    </w:p>
    <w:p w14:paraId="64C7B4B0" w14:textId="77777777" w:rsidR="00724F8F" w:rsidRPr="00C07EEE" w:rsidRDefault="00724F8F" w:rsidP="00C07EEE">
      <w:pPr>
        <w:bidi w:val="0"/>
        <w:spacing w:after="240"/>
        <w:jc w:val="both"/>
        <w:rPr>
          <w:rFonts w:cs="KFGQPC Uthman Taha Naskh"/>
          <w:color w:val="00800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008000"/>
          <w:sz w:val="36"/>
          <w:szCs w:val="36"/>
          <w:lang w:bidi="ar-EG"/>
        </w:rPr>
        <w:t>G746</w:t>
      </w:r>
    </w:p>
    <w:p w14:paraId="5C6BA5B8" w14:textId="77777777" w:rsidR="00724F8F" w:rsidRPr="00C07EEE" w:rsidRDefault="00724F8F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>α</w:t>
      </w:r>
      <w:r w:rsidRPr="00C07EEE">
        <w:rPr>
          <w:rFonts w:ascii="Tahoma" w:hAnsi="Tahoma" w:cs="KFGQPC Uthman Taha Naskh"/>
          <w:color w:val="000080"/>
          <w:sz w:val="36"/>
          <w:szCs w:val="36"/>
          <w:lang w:bidi="ar-EG"/>
        </w:rPr>
        <w:t>̓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ρχη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́</w:t>
      </w:r>
    </w:p>
    <w:p w14:paraId="28C15F42" w14:textId="77777777" w:rsidR="00724F8F" w:rsidRPr="00C07EEE" w:rsidRDefault="00724F8F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>arche</w:t>
      </w:r>
      <w:r w:rsidRPr="00C07EEE">
        <w:rPr>
          <w:rFonts w:ascii="Tahoma" w:hAnsi="Tahoma" w:cs="KFGQPC Uthman Taha Naskh"/>
          <w:color w:val="000080"/>
          <w:sz w:val="36"/>
          <w:szCs w:val="36"/>
          <w:lang w:bidi="ar-EG"/>
        </w:rPr>
        <w:t>̄</w:t>
      </w:r>
    </w:p>
    <w:p w14:paraId="1D703188" w14:textId="77777777" w:rsidR="00724F8F" w:rsidRPr="00C07EEE" w:rsidRDefault="00724F8F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ar-khay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'</w:t>
      </w:r>
    </w:p>
    <w:p w14:paraId="7FAC21D2" w14:textId="77777777" w:rsidR="00C07EEE" w:rsidRDefault="00724F8F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From G756; (properly abstract) a commencement, or (concrete) chief (in various applications of order, time, place or rank): -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beginning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, corner, (at the, the)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first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(estate), magistrate, power, principality, principle, rule.</w:t>
      </w:r>
    </w:p>
    <w:p w14:paraId="7FC9089A" w14:textId="570F43E2" w:rsidR="00D50A23" w:rsidRPr="00C07EEE" w:rsidRDefault="00D50A23" w:rsidP="00C07EEE">
      <w:pPr>
        <w:spacing w:after="240"/>
        <w:jc w:val="both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C07EE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العهد الجديد - ترجمة بين السطور - يوناني عربي</w:t>
      </w:r>
      <w:r w:rsidR="00A5751F" w:rsidRPr="00C07EE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 xml:space="preserve"> - صـ 1149</w:t>
      </w:r>
    </w:p>
    <w:p w14:paraId="5E5C0403" w14:textId="77777777" w:rsidR="00D50A23" w:rsidRPr="00C07EEE" w:rsidRDefault="00D50A23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إعداد الآباء بولس الفغالي وأنطوان </w:t>
      </w:r>
      <w:proofErr w:type="spellStart"/>
      <w:r w:rsidRPr="00C07EEE">
        <w:rPr>
          <w:rFonts w:cs="KFGQPC Uthman Taha Naskh" w:hint="cs"/>
          <w:sz w:val="36"/>
          <w:szCs w:val="36"/>
          <w:rtl/>
          <w:lang w:bidi="ar-EG"/>
        </w:rPr>
        <w:t>عوكر</w:t>
      </w:r>
      <w:proofErr w:type="spellEnd"/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ونعمة الله الخوري ويوسف فخري</w:t>
      </w:r>
    </w:p>
    <w:p w14:paraId="4B583F21" w14:textId="77777777" w:rsidR="00C07EEE" w:rsidRDefault="00D50A23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الجامعة </w:t>
      </w:r>
      <w:proofErr w:type="spellStart"/>
      <w:r w:rsidRPr="00C07EEE">
        <w:rPr>
          <w:rFonts w:cs="KFGQPC Uthman Taha Naskh" w:hint="cs"/>
          <w:sz w:val="36"/>
          <w:szCs w:val="36"/>
          <w:rtl/>
          <w:lang w:bidi="ar-EG"/>
        </w:rPr>
        <w:t>الأنطوانية</w:t>
      </w:r>
      <w:proofErr w:type="spellEnd"/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- كلية العلوم </w:t>
      </w:r>
      <w:proofErr w:type="spellStart"/>
      <w:r w:rsidRPr="00C07EEE">
        <w:rPr>
          <w:rFonts w:cs="KFGQPC Uthman Taha Naskh" w:hint="cs"/>
          <w:sz w:val="36"/>
          <w:szCs w:val="36"/>
          <w:rtl/>
          <w:lang w:bidi="ar-EG"/>
        </w:rPr>
        <w:t>البيبلية</w:t>
      </w:r>
      <w:proofErr w:type="spellEnd"/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والمسكونة والأديان 2003</w:t>
      </w:r>
    </w:p>
    <w:p w14:paraId="0095BDA3" w14:textId="2C4E1A6B" w:rsidR="00D50A23" w:rsidRPr="00C07EEE" w:rsidRDefault="006E6A0F" w:rsidP="001E4759">
      <w:pPr>
        <w:spacing w:after="240"/>
        <w:jc w:val="center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noProof/>
          <w:sz w:val="36"/>
          <w:szCs w:val="36"/>
          <w:lang w:bidi="ar-EG"/>
        </w:rPr>
        <w:lastRenderedPageBreak/>
        <w:drawing>
          <wp:inline distT="0" distB="0" distL="0" distR="0" wp14:anchorId="21439DE1" wp14:editId="7C1830CD">
            <wp:extent cx="5868035" cy="4238625"/>
            <wp:effectExtent l="0" t="0" r="0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4B64B" w14:textId="77777777" w:rsidR="00C07EEE" w:rsidRDefault="00A0504D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مع العلم انه في الترجمة ال</w:t>
      </w:r>
      <w:r w:rsidR="007F0AD6" w:rsidRPr="00C07EEE">
        <w:rPr>
          <w:rFonts w:cs="KFGQPC Uthman Taha Naskh" w:hint="cs"/>
          <w:sz w:val="36"/>
          <w:szCs w:val="36"/>
          <w:rtl/>
          <w:lang w:bidi="ar-EG"/>
        </w:rPr>
        <w:t>هامشية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وضع رأس خليقة الله</w:t>
      </w:r>
      <w:r w:rsidR="00BB3B9B" w:rsidRPr="00C07EEE">
        <w:rPr>
          <w:rFonts w:cs="KFGQPC Uthman Taha Naskh" w:hint="cs"/>
          <w:sz w:val="36"/>
          <w:szCs w:val="36"/>
          <w:rtl/>
          <w:lang w:bidi="ar-EG"/>
        </w:rPr>
        <w:t xml:space="preserve"> وهذا لا يختلف كثيراً </w:t>
      </w:r>
      <w:r w:rsidR="007A5F2F" w:rsidRPr="00C07EEE">
        <w:rPr>
          <w:rFonts w:cs="KFGQPC Uthman Taha Naskh" w:hint="cs"/>
          <w:sz w:val="36"/>
          <w:szCs w:val="36"/>
          <w:rtl/>
          <w:lang w:bidi="ar-EG"/>
        </w:rPr>
        <w:t>في المعنى كما درسنا بالأعلى</w:t>
      </w:r>
    </w:p>
    <w:p w14:paraId="776BBB13" w14:textId="6823D2A3" w:rsidR="00F22779" w:rsidRPr="00C07EEE" w:rsidRDefault="00B726A9" w:rsidP="00C07EEE">
      <w:pPr>
        <w:spacing w:after="240"/>
        <w:jc w:val="both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C07EE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دليل عربي يوناني إلى ألفاظ العهد الجديد</w:t>
      </w:r>
      <w:r w:rsidR="00F22779" w:rsidRPr="00C07EE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 xml:space="preserve"> - صـ58</w:t>
      </w:r>
    </w:p>
    <w:p w14:paraId="19582F1E" w14:textId="77777777" w:rsidR="00C07EEE" w:rsidRDefault="00F22779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صنفه </w:t>
      </w:r>
      <w:r w:rsidR="00B726A9" w:rsidRPr="00C07EEE">
        <w:rPr>
          <w:rFonts w:cs="KFGQPC Uthman Taha Naskh" w:hint="cs"/>
          <w:sz w:val="36"/>
          <w:szCs w:val="36"/>
          <w:rtl/>
          <w:lang w:bidi="ar-EG"/>
        </w:rPr>
        <w:t>الآب صبحي حَمَوي اليسوعي</w:t>
      </w:r>
      <w:r w:rsidRPr="00C07EEE">
        <w:rPr>
          <w:rFonts w:cs="KFGQPC Uthman Taha Naskh" w:hint="cs"/>
          <w:sz w:val="36"/>
          <w:szCs w:val="36"/>
          <w:rtl/>
          <w:lang w:bidi="ar-EG"/>
        </w:rPr>
        <w:t xml:space="preserve"> - دار المشرق بيروت</w:t>
      </w:r>
    </w:p>
    <w:p w14:paraId="6F55B28D" w14:textId="369F53A2" w:rsidR="00B726A9" w:rsidRPr="00C07EEE" w:rsidRDefault="006E6A0F" w:rsidP="001E4759">
      <w:pPr>
        <w:spacing w:after="240"/>
        <w:jc w:val="center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noProof/>
          <w:sz w:val="36"/>
          <w:szCs w:val="36"/>
          <w:lang w:bidi="ar-EG"/>
        </w:rPr>
        <w:lastRenderedPageBreak/>
        <w:drawing>
          <wp:inline distT="0" distB="0" distL="0" distR="0" wp14:anchorId="3A0C7A6F" wp14:editId="137FE934">
            <wp:extent cx="3484245" cy="8415655"/>
            <wp:effectExtent l="0" t="0" r="0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245" cy="841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FAC7B" w14:textId="77777777" w:rsidR="00BC6F48" w:rsidRPr="00C07EEE" w:rsidRDefault="00BC6F48" w:rsidP="00C07EEE">
      <w:pPr>
        <w:spacing w:after="240"/>
        <w:jc w:val="both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C07EE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الفهرس العربي لكلمات العهد الجديد اليونانية - صـ113</w:t>
      </w:r>
    </w:p>
    <w:p w14:paraId="781385BD" w14:textId="77777777" w:rsidR="00C07EEE" w:rsidRDefault="00BC6F48" w:rsidP="00C07EEE">
      <w:pPr>
        <w:spacing w:after="240"/>
        <w:jc w:val="both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sz w:val="36"/>
          <w:szCs w:val="36"/>
          <w:rtl/>
          <w:lang w:bidi="ar-EG"/>
        </w:rPr>
        <w:t>صنفه القس غسان خلف - دار النشر المعمدانية</w:t>
      </w:r>
    </w:p>
    <w:p w14:paraId="5ACFCCEB" w14:textId="110496A2" w:rsidR="00BC6F48" w:rsidRPr="00C07EEE" w:rsidRDefault="006E6A0F" w:rsidP="001E4759">
      <w:pPr>
        <w:spacing w:after="240"/>
        <w:jc w:val="center"/>
        <w:rPr>
          <w:rFonts w:cs="KFGQPC Uthman Taha Naskh"/>
          <w:sz w:val="36"/>
          <w:szCs w:val="36"/>
          <w:rtl/>
          <w:lang w:bidi="ar-EG"/>
        </w:rPr>
      </w:pPr>
      <w:r w:rsidRPr="00C07EEE">
        <w:rPr>
          <w:rFonts w:cs="KFGQPC Uthman Taha Naskh" w:hint="cs"/>
          <w:noProof/>
          <w:sz w:val="36"/>
          <w:szCs w:val="36"/>
          <w:lang w:bidi="ar-EG"/>
        </w:rPr>
        <w:lastRenderedPageBreak/>
        <w:drawing>
          <wp:inline distT="0" distB="0" distL="0" distR="0" wp14:anchorId="0BC1C8EC" wp14:editId="2DC5A129">
            <wp:extent cx="3011805" cy="8433435"/>
            <wp:effectExtent l="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843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7B3C3" w14:textId="08EEE9E4" w:rsidR="00C07EEE" w:rsidRPr="00623868" w:rsidRDefault="004400AB" w:rsidP="00623868">
      <w:pPr>
        <w:keepNext/>
        <w:spacing w:after="160"/>
        <w:jc w:val="both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3" w:name="_Toc216096026"/>
      <w:r w:rsidRPr="00623868">
        <w:rPr>
          <w:rFonts w:ascii="Arial" w:hAnsi="Arial" w:cs="Arial" w:hint="cs"/>
          <w:b/>
          <w:bCs/>
          <w:sz w:val="36"/>
          <w:szCs w:val="36"/>
          <w:highlight w:val="yellow"/>
          <w:u w:val="single"/>
          <w:rtl/>
          <w:lang w:bidi="ar-EG"/>
        </w:rPr>
        <w:t>۩</w:t>
      </w:r>
      <w:r w:rsidRPr="0062386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8467DE" w:rsidRPr="0062386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الملحق الثاني - </w:t>
      </w:r>
      <w:r w:rsidRPr="0062386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أغلب</w:t>
      </w:r>
      <w:r w:rsidR="00F332BC" w:rsidRPr="0062386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ية</w:t>
      </w:r>
      <w:r w:rsidRPr="0062386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الترجمات ترجمت (</w:t>
      </w:r>
      <w:r w:rsidRPr="00623868"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  <w:t>α</w:t>
      </w:r>
      <w:proofErr w:type="spellStart"/>
      <w:r w:rsidRPr="00623868"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  <w:t>ρχη</w:t>
      </w:r>
      <w:proofErr w:type="spellEnd"/>
      <w:r w:rsidRPr="0062386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)</w:t>
      </w:r>
      <w:r w:rsidR="00447414" w:rsidRPr="0062386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في النص</w:t>
      </w:r>
      <w:r w:rsidRPr="0062386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إلى بداية</w:t>
      </w:r>
      <w:r w:rsidR="00382310" w:rsidRPr="0062386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:</w:t>
      </w:r>
      <w:bookmarkEnd w:id="13"/>
    </w:p>
    <w:p w14:paraId="61D29C64" w14:textId="13A53A3B" w:rsidR="004400AB" w:rsidRPr="00C07EEE" w:rsidRDefault="004400AB" w:rsidP="00C07EEE">
      <w:pPr>
        <w:bidi w:val="0"/>
        <w:spacing w:after="240"/>
        <w:jc w:val="both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C07EEE">
        <w:rPr>
          <w:rFonts w:cs="KFGQPC Uthman Taha Naskh"/>
          <w:b/>
          <w:bCs/>
          <w:color w:val="800000"/>
          <w:sz w:val="36"/>
          <w:szCs w:val="36"/>
          <w:lang w:bidi="ar-EG"/>
        </w:rPr>
        <w:t xml:space="preserve">1) </w:t>
      </w:r>
      <w:r w:rsidRPr="00C07EEE">
        <w:rPr>
          <w:rFonts w:cs="KFGQPC Uthman Taha Naskh"/>
          <w:b/>
          <w:bCs/>
          <w:sz w:val="36"/>
          <w:szCs w:val="36"/>
          <w:u w:val="single"/>
          <w:lang w:bidi="ar-EG"/>
        </w:rPr>
        <w:t>New American Standard Bible</w:t>
      </w:r>
    </w:p>
    <w:p w14:paraId="66049A1B" w14:textId="77777777" w:rsidR="00C07EEE" w:rsidRDefault="004400AB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lastRenderedPageBreak/>
        <w:t xml:space="preserve">"To the angel of the church in Laodicea write: The Amen, the faithful and true Witness,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the Beginning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of the creation of God, says this:</w:t>
      </w:r>
    </w:p>
    <w:p w14:paraId="7AC31CA8" w14:textId="63C70B2D" w:rsidR="004400AB" w:rsidRPr="00C07EEE" w:rsidRDefault="004400AB" w:rsidP="00C07EEE">
      <w:pPr>
        <w:bidi w:val="0"/>
        <w:spacing w:after="240"/>
        <w:jc w:val="both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C07EEE">
        <w:rPr>
          <w:rFonts w:cs="KFGQPC Uthman Taha Naskh"/>
          <w:b/>
          <w:bCs/>
          <w:color w:val="800000"/>
          <w:sz w:val="36"/>
          <w:szCs w:val="36"/>
          <w:lang w:bidi="ar-EG"/>
        </w:rPr>
        <w:t>2)</w:t>
      </w:r>
      <w:r w:rsidRPr="00C07EEE">
        <w:rPr>
          <w:rFonts w:cs="KFGQPC Uthman Taha Naskh"/>
          <w:b/>
          <w:bCs/>
          <w:sz w:val="36"/>
          <w:szCs w:val="36"/>
          <w:lang w:bidi="ar-EG"/>
        </w:rPr>
        <w:t xml:space="preserve"> </w:t>
      </w:r>
      <w:r w:rsidRPr="00C07EEE">
        <w:rPr>
          <w:rFonts w:cs="KFGQPC Uthman Taha Naskh"/>
          <w:b/>
          <w:bCs/>
          <w:sz w:val="36"/>
          <w:szCs w:val="36"/>
          <w:u w:val="single"/>
          <w:lang w:bidi="ar-EG"/>
        </w:rPr>
        <w:t>King James Bible</w:t>
      </w:r>
    </w:p>
    <w:p w14:paraId="693611F4" w14:textId="77777777" w:rsidR="00C07EEE" w:rsidRDefault="004400AB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And unto the angel of the church of the Laodiceans write; These things saith the Amen, the faithful and true witness,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the beginning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of the creation of God;</w:t>
      </w:r>
    </w:p>
    <w:p w14:paraId="0DD22CE5" w14:textId="28D75DCC" w:rsidR="004400AB" w:rsidRPr="00C07EEE" w:rsidRDefault="004400AB" w:rsidP="00C07EEE">
      <w:pPr>
        <w:bidi w:val="0"/>
        <w:spacing w:after="240"/>
        <w:jc w:val="both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C07EEE">
        <w:rPr>
          <w:rFonts w:cs="KFGQPC Uthman Taha Naskh"/>
          <w:b/>
          <w:bCs/>
          <w:color w:val="800000"/>
          <w:sz w:val="36"/>
          <w:szCs w:val="36"/>
          <w:lang w:bidi="ar-EG"/>
        </w:rPr>
        <w:t>3)</w:t>
      </w:r>
      <w:r w:rsidRPr="00C07EEE">
        <w:rPr>
          <w:rFonts w:cs="KFGQPC Uthman Taha Naskh"/>
          <w:b/>
          <w:bCs/>
          <w:sz w:val="36"/>
          <w:szCs w:val="36"/>
          <w:lang w:bidi="ar-EG"/>
        </w:rPr>
        <w:t xml:space="preserve"> </w:t>
      </w:r>
      <w:r w:rsidRPr="00C07EEE">
        <w:rPr>
          <w:rFonts w:cs="KFGQPC Uthman Taha Naskh"/>
          <w:b/>
          <w:bCs/>
          <w:sz w:val="36"/>
          <w:szCs w:val="36"/>
          <w:u w:val="single"/>
          <w:lang w:bidi="ar-EG"/>
        </w:rPr>
        <w:t>American King James Version</w:t>
      </w:r>
    </w:p>
    <w:p w14:paraId="1C881BD9" w14:textId="77777777" w:rsidR="00C07EEE" w:rsidRDefault="004400AB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And to the angel of the church of the Laodiceans write; These things said the Amen, the faithful and true witness,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the beginning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of the creation of God;</w:t>
      </w:r>
    </w:p>
    <w:p w14:paraId="6474A142" w14:textId="310B60AA" w:rsidR="004400AB" w:rsidRPr="00C07EEE" w:rsidRDefault="004400AB" w:rsidP="00C07EEE">
      <w:pPr>
        <w:bidi w:val="0"/>
        <w:spacing w:after="240"/>
        <w:jc w:val="both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C07EEE">
        <w:rPr>
          <w:rFonts w:cs="KFGQPC Uthman Taha Naskh"/>
          <w:b/>
          <w:bCs/>
          <w:color w:val="800000"/>
          <w:sz w:val="36"/>
          <w:szCs w:val="36"/>
          <w:lang w:bidi="ar-EG"/>
        </w:rPr>
        <w:t>4)</w:t>
      </w:r>
      <w:r w:rsidRPr="00C07EEE">
        <w:rPr>
          <w:rFonts w:cs="KFGQPC Uthman Taha Naskh"/>
          <w:b/>
          <w:bCs/>
          <w:sz w:val="36"/>
          <w:szCs w:val="36"/>
          <w:lang w:bidi="ar-EG"/>
        </w:rPr>
        <w:t xml:space="preserve"> </w:t>
      </w:r>
      <w:r w:rsidRPr="00C07EEE">
        <w:rPr>
          <w:rFonts w:cs="KFGQPC Uthman Taha Naskh"/>
          <w:b/>
          <w:bCs/>
          <w:sz w:val="36"/>
          <w:szCs w:val="36"/>
          <w:u w:val="single"/>
          <w:lang w:bidi="ar-EG"/>
        </w:rPr>
        <w:t>American Standard Version</w:t>
      </w:r>
    </w:p>
    <w:p w14:paraId="70D77139" w14:textId="77777777" w:rsidR="00C07EEE" w:rsidRDefault="004400AB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And to the angel of the church in Laodicea write: These things saith the Amen, the faithful and true witness,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the beginning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of the creation of God:</w:t>
      </w:r>
    </w:p>
    <w:p w14:paraId="63033E90" w14:textId="11B53C50" w:rsidR="004400AB" w:rsidRPr="00C07EEE" w:rsidRDefault="004400AB" w:rsidP="00C07EEE">
      <w:pPr>
        <w:bidi w:val="0"/>
        <w:spacing w:after="240"/>
        <w:jc w:val="both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C07EEE">
        <w:rPr>
          <w:rFonts w:cs="KFGQPC Uthman Taha Naskh"/>
          <w:b/>
          <w:bCs/>
          <w:color w:val="800000"/>
          <w:sz w:val="36"/>
          <w:szCs w:val="36"/>
          <w:lang w:bidi="ar-EG"/>
        </w:rPr>
        <w:t>5)</w:t>
      </w:r>
      <w:r w:rsidRPr="00C07EEE">
        <w:rPr>
          <w:rFonts w:cs="KFGQPC Uthman Taha Naskh"/>
          <w:b/>
          <w:bCs/>
          <w:sz w:val="36"/>
          <w:szCs w:val="36"/>
          <w:lang w:bidi="ar-EG"/>
        </w:rPr>
        <w:t xml:space="preserve"> </w:t>
      </w:r>
      <w:r w:rsidRPr="00C07EEE">
        <w:rPr>
          <w:rFonts w:cs="KFGQPC Uthman Taha Naskh"/>
          <w:b/>
          <w:bCs/>
          <w:sz w:val="36"/>
          <w:szCs w:val="36"/>
          <w:u w:val="single"/>
          <w:lang w:bidi="ar-EG"/>
        </w:rPr>
        <w:t>Douay-Rheims Bible</w:t>
      </w:r>
    </w:p>
    <w:p w14:paraId="5F23D1C4" w14:textId="77777777" w:rsidR="00C07EEE" w:rsidRDefault="004400AB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And to the angel of the church of Laodicea, write: These things saith the Amen, the faithful and true witness, who is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the beginning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of the creation of God: </w:t>
      </w:r>
    </w:p>
    <w:p w14:paraId="14337A22" w14:textId="13167219" w:rsidR="004400AB" w:rsidRPr="00C07EEE" w:rsidRDefault="004400AB" w:rsidP="00C07EEE">
      <w:pPr>
        <w:bidi w:val="0"/>
        <w:spacing w:after="240"/>
        <w:jc w:val="both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C07EEE">
        <w:rPr>
          <w:rFonts w:cs="KFGQPC Uthman Taha Naskh"/>
          <w:b/>
          <w:bCs/>
          <w:color w:val="800000"/>
          <w:sz w:val="36"/>
          <w:szCs w:val="36"/>
          <w:lang w:bidi="ar-EG"/>
        </w:rPr>
        <w:t>6)</w:t>
      </w:r>
      <w:r w:rsidRPr="00C07EEE">
        <w:rPr>
          <w:rFonts w:cs="KFGQPC Uthman Taha Naskh"/>
          <w:b/>
          <w:bCs/>
          <w:sz w:val="36"/>
          <w:szCs w:val="36"/>
          <w:lang w:bidi="ar-EG"/>
        </w:rPr>
        <w:t xml:space="preserve"> </w:t>
      </w:r>
      <w:r w:rsidRPr="00C07EEE">
        <w:rPr>
          <w:rFonts w:cs="KFGQPC Uthman Taha Naskh"/>
          <w:b/>
          <w:bCs/>
          <w:sz w:val="36"/>
          <w:szCs w:val="36"/>
          <w:u w:val="single"/>
          <w:lang w:bidi="ar-EG"/>
        </w:rPr>
        <w:t>Darby Bible Translation</w:t>
      </w:r>
    </w:p>
    <w:p w14:paraId="6B72FC2B" w14:textId="77777777" w:rsidR="00C07EEE" w:rsidRDefault="004400AB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And to the angel of the assembly in Laodicea write: These things says the Amen, the faithful and true witness,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the beginning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of the creation of God:</w:t>
      </w:r>
    </w:p>
    <w:p w14:paraId="32D7674F" w14:textId="347AF0C1" w:rsidR="004400AB" w:rsidRPr="00C07EEE" w:rsidRDefault="004400AB" w:rsidP="00C07EEE">
      <w:pPr>
        <w:bidi w:val="0"/>
        <w:spacing w:after="240"/>
        <w:jc w:val="both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C07EEE">
        <w:rPr>
          <w:rFonts w:cs="KFGQPC Uthman Taha Naskh"/>
          <w:b/>
          <w:bCs/>
          <w:color w:val="800000"/>
          <w:sz w:val="36"/>
          <w:szCs w:val="36"/>
          <w:lang w:bidi="ar-EG"/>
        </w:rPr>
        <w:t>7)</w:t>
      </w:r>
      <w:r w:rsidRPr="00C07EEE">
        <w:rPr>
          <w:rFonts w:cs="KFGQPC Uthman Taha Naskh"/>
          <w:b/>
          <w:bCs/>
          <w:sz w:val="36"/>
          <w:szCs w:val="36"/>
          <w:lang w:bidi="ar-EG"/>
        </w:rPr>
        <w:t xml:space="preserve"> </w:t>
      </w:r>
      <w:r w:rsidRPr="00C07EEE">
        <w:rPr>
          <w:rFonts w:cs="KFGQPC Uthman Taha Naskh"/>
          <w:b/>
          <w:bCs/>
          <w:sz w:val="36"/>
          <w:szCs w:val="36"/>
          <w:u w:val="single"/>
          <w:lang w:bidi="ar-EG"/>
        </w:rPr>
        <w:t>English Revised Version</w:t>
      </w:r>
    </w:p>
    <w:p w14:paraId="38055122" w14:textId="77777777" w:rsidR="00C07EEE" w:rsidRDefault="004400AB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And to the angel of the church in Laodicea write; These things saith the Amen, the faithful and true witness,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the beginning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of the creation of God:</w:t>
      </w:r>
    </w:p>
    <w:p w14:paraId="61AD99E7" w14:textId="5FB4D968" w:rsidR="004400AB" w:rsidRPr="00C07EEE" w:rsidRDefault="004400AB" w:rsidP="00C07EEE">
      <w:pPr>
        <w:bidi w:val="0"/>
        <w:spacing w:after="240"/>
        <w:jc w:val="both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C07EEE">
        <w:rPr>
          <w:rFonts w:cs="KFGQPC Uthman Taha Naskh"/>
          <w:b/>
          <w:bCs/>
          <w:color w:val="800000"/>
          <w:sz w:val="36"/>
          <w:szCs w:val="36"/>
          <w:lang w:bidi="ar-EG"/>
        </w:rPr>
        <w:t>8)</w:t>
      </w:r>
      <w:r w:rsidRPr="00C07EEE">
        <w:rPr>
          <w:rFonts w:cs="KFGQPC Uthman Taha Naskh"/>
          <w:b/>
          <w:bCs/>
          <w:sz w:val="36"/>
          <w:szCs w:val="36"/>
          <w:lang w:bidi="ar-EG"/>
        </w:rPr>
        <w:t xml:space="preserve"> </w:t>
      </w:r>
      <w:r w:rsidRPr="00C07EEE">
        <w:rPr>
          <w:rFonts w:cs="KFGQPC Uthman Taha Naskh"/>
          <w:b/>
          <w:bCs/>
          <w:sz w:val="36"/>
          <w:szCs w:val="36"/>
          <w:u w:val="single"/>
          <w:lang w:bidi="ar-EG"/>
        </w:rPr>
        <w:t>Webster's Bible Translation</w:t>
      </w:r>
    </w:p>
    <w:p w14:paraId="7F82AF74" w14:textId="77777777" w:rsidR="00C07EEE" w:rsidRDefault="004400AB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And to the angel of the church of the Laodiceans write; These things saith the Amen, the faithful and true witness,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the beginning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of the creation of God;</w:t>
      </w:r>
    </w:p>
    <w:p w14:paraId="327AC09B" w14:textId="566BC573" w:rsidR="004400AB" w:rsidRPr="00C07EEE" w:rsidRDefault="004400AB" w:rsidP="00C07EEE">
      <w:pPr>
        <w:bidi w:val="0"/>
        <w:spacing w:after="240"/>
        <w:jc w:val="both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C07EEE">
        <w:rPr>
          <w:rFonts w:cs="KFGQPC Uthman Taha Naskh"/>
          <w:b/>
          <w:bCs/>
          <w:color w:val="800000"/>
          <w:sz w:val="36"/>
          <w:szCs w:val="36"/>
          <w:lang w:bidi="ar-EG"/>
        </w:rPr>
        <w:lastRenderedPageBreak/>
        <w:t>9)</w:t>
      </w:r>
      <w:r w:rsidRPr="00C07EEE">
        <w:rPr>
          <w:rFonts w:cs="KFGQPC Uthman Taha Naskh"/>
          <w:b/>
          <w:bCs/>
          <w:sz w:val="36"/>
          <w:szCs w:val="36"/>
          <w:lang w:bidi="ar-EG"/>
        </w:rPr>
        <w:t xml:space="preserve"> </w:t>
      </w:r>
      <w:r w:rsidRPr="00C07EEE">
        <w:rPr>
          <w:rFonts w:cs="KFGQPC Uthman Taha Naskh"/>
          <w:b/>
          <w:bCs/>
          <w:sz w:val="36"/>
          <w:szCs w:val="36"/>
          <w:u w:val="single"/>
          <w:lang w:bidi="ar-EG"/>
        </w:rPr>
        <w:t>English Majority Text Version</w:t>
      </w:r>
    </w:p>
    <w:p w14:paraId="7A9C3FE6" w14:textId="77777777" w:rsidR="00C07EEE" w:rsidRDefault="004400AB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And to the angel of the church in Laodicea write, 'These things says the Amen, the faithful and true Witness,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the beginning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of the creation of God</w:t>
      </w:r>
    </w:p>
    <w:p w14:paraId="2783F29B" w14:textId="1833143E" w:rsidR="004400AB" w:rsidRPr="00C07EEE" w:rsidRDefault="004400AB" w:rsidP="00C07EEE">
      <w:pPr>
        <w:bidi w:val="0"/>
        <w:spacing w:after="240"/>
        <w:jc w:val="both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C07EEE">
        <w:rPr>
          <w:rFonts w:cs="KFGQPC Uthman Taha Naskh"/>
          <w:b/>
          <w:bCs/>
          <w:color w:val="800000"/>
          <w:sz w:val="36"/>
          <w:szCs w:val="36"/>
          <w:lang w:bidi="ar-EG"/>
        </w:rPr>
        <w:t>10)</w:t>
      </w:r>
      <w:r w:rsidRPr="00C07EEE">
        <w:rPr>
          <w:rFonts w:cs="KFGQPC Uthman Taha Naskh"/>
          <w:b/>
          <w:bCs/>
          <w:sz w:val="36"/>
          <w:szCs w:val="36"/>
          <w:lang w:bidi="ar-EG"/>
        </w:rPr>
        <w:t xml:space="preserve"> </w:t>
      </w:r>
      <w:r w:rsidRPr="00C07EEE">
        <w:rPr>
          <w:rFonts w:cs="KFGQPC Uthman Taha Naskh"/>
          <w:b/>
          <w:bCs/>
          <w:sz w:val="36"/>
          <w:szCs w:val="36"/>
          <w:u w:val="single"/>
          <w:lang w:bidi="ar-EG"/>
        </w:rPr>
        <w:t>English Standard Version</w:t>
      </w:r>
    </w:p>
    <w:p w14:paraId="7BB224A8" w14:textId="77777777" w:rsidR="00C07EEE" w:rsidRDefault="004400AB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And to the angel of the church in Laodicea write: 'The words of the Amen, the faithful and true witness,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the beginning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of God's creation</w:t>
      </w:r>
    </w:p>
    <w:p w14:paraId="128A3F31" w14:textId="17E65E08" w:rsidR="004400AB" w:rsidRPr="00C07EEE" w:rsidRDefault="004400AB" w:rsidP="00C07EEE">
      <w:pPr>
        <w:bidi w:val="0"/>
        <w:spacing w:after="240"/>
        <w:jc w:val="both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C07EEE">
        <w:rPr>
          <w:rFonts w:cs="KFGQPC Uthman Taha Naskh"/>
          <w:b/>
          <w:bCs/>
          <w:color w:val="800000"/>
          <w:sz w:val="36"/>
          <w:szCs w:val="36"/>
          <w:lang w:bidi="ar-EG"/>
        </w:rPr>
        <w:t>11)</w:t>
      </w:r>
      <w:r w:rsidRPr="00C07EEE">
        <w:rPr>
          <w:rFonts w:cs="KFGQPC Uthman Taha Naskh"/>
          <w:b/>
          <w:bCs/>
          <w:sz w:val="36"/>
          <w:szCs w:val="36"/>
          <w:lang w:bidi="ar-EG"/>
        </w:rPr>
        <w:t xml:space="preserve"> </w:t>
      </w:r>
      <w:r w:rsidRPr="00C07EEE">
        <w:rPr>
          <w:rFonts w:cs="KFGQPC Uthman Taha Naskh"/>
          <w:b/>
          <w:bCs/>
          <w:sz w:val="36"/>
          <w:szCs w:val="36"/>
          <w:u w:val="single"/>
          <w:lang w:bidi="ar-EG"/>
        </w:rPr>
        <w:t>International Standard Version</w:t>
      </w:r>
    </w:p>
    <w:p w14:paraId="48010EE0" w14:textId="77777777" w:rsidR="00C07EEE" w:rsidRDefault="004400AB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To the messenger of the church in Laodicea, write: 'The Amen, the witness who is faithful and true,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the beginning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of God's creation, says this</w:t>
      </w:r>
    </w:p>
    <w:p w14:paraId="5362FAFF" w14:textId="05311BB8" w:rsidR="004400AB" w:rsidRPr="00C07EEE" w:rsidRDefault="004400AB" w:rsidP="00C07EEE">
      <w:pPr>
        <w:bidi w:val="0"/>
        <w:spacing w:after="240"/>
        <w:jc w:val="both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C07EEE">
        <w:rPr>
          <w:rFonts w:cs="KFGQPC Uthman Taha Naskh"/>
          <w:b/>
          <w:bCs/>
          <w:color w:val="800000"/>
          <w:sz w:val="36"/>
          <w:szCs w:val="36"/>
          <w:lang w:bidi="ar-EG"/>
        </w:rPr>
        <w:t>12)</w:t>
      </w:r>
      <w:r w:rsidRPr="00C07EEE">
        <w:rPr>
          <w:rFonts w:cs="KFGQPC Uthman Taha Naskh"/>
          <w:b/>
          <w:bCs/>
          <w:sz w:val="36"/>
          <w:szCs w:val="36"/>
          <w:lang w:bidi="ar-EG"/>
        </w:rPr>
        <w:t xml:space="preserve"> </w:t>
      </w:r>
      <w:r w:rsidRPr="00C07EEE">
        <w:rPr>
          <w:rFonts w:cs="KFGQPC Uthman Taha Naskh"/>
          <w:b/>
          <w:bCs/>
          <w:sz w:val="36"/>
          <w:szCs w:val="36"/>
          <w:u w:val="single"/>
          <w:lang w:bidi="ar-EG"/>
        </w:rPr>
        <w:t>Weymouth New Testament in modern speech</w:t>
      </w:r>
    </w:p>
    <w:p w14:paraId="2B2E802D" w14:textId="77777777" w:rsidR="00C07EEE" w:rsidRDefault="004400AB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And to the minister of the Church at Laodicea write as follows: "'This is what the Amen says--the true and faithful witness,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the Beginning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and Lord of God's Creation</w:t>
      </w:r>
    </w:p>
    <w:p w14:paraId="7FBAF67C" w14:textId="3DACD9DB" w:rsidR="00334C9B" w:rsidRPr="00C07EEE" w:rsidRDefault="00334C9B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b/>
          <w:bCs/>
          <w:color w:val="800000"/>
          <w:sz w:val="36"/>
          <w:szCs w:val="36"/>
          <w:lang w:bidi="ar-EG"/>
        </w:rPr>
        <w:t>13)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cs="KFGQPC Uthman Taha Naskh"/>
          <w:b/>
          <w:bCs/>
          <w:sz w:val="36"/>
          <w:szCs w:val="36"/>
          <w:u w:val="single"/>
          <w:lang w:bidi="ar-EG"/>
        </w:rPr>
        <w:t>Bishops Bible</w:t>
      </w:r>
    </w:p>
    <w:p w14:paraId="377031BE" w14:textId="77777777" w:rsidR="00C07EEE" w:rsidRDefault="00334C9B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And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vnto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the Angel of the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Churche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which is in Laodicea, write: This saith Amen, the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faythfull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and true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witnesse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,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 xml:space="preserve">the 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begynnyng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of the creatures of God.</w:t>
      </w:r>
    </w:p>
    <w:p w14:paraId="4479F218" w14:textId="4FD4F2B7" w:rsidR="00334C9B" w:rsidRPr="00C07EEE" w:rsidRDefault="00334C9B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b/>
          <w:bCs/>
          <w:color w:val="800000"/>
          <w:sz w:val="36"/>
          <w:szCs w:val="36"/>
          <w:lang w:bidi="ar-EG"/>
        </w:rPr>
        <w:t>14)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cs="KFGQPC Uthman Taha Naskh"/>
          <w:b/>
          <w:bCs/>
          <w:sz w:val="36"/>
          <w:szCs w:val="36"/>
          <w:u w:val="single"/>
          <w:lang w:bidi="ar-EG"/>
        </w:rPr>
        <w:t>1885 Revised Version</w:t>
      </w:r>
    </w:p>
    <w:p w14:paraId="523462EE" w14:textId="77777777" w:rsidR="00C07EEE" w:rsidRDefault="00334C9B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And to the angel of the church in Laodicea write; These things saith the Amen, the faithful and true witness,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the beginning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of the creation of God:</w:t>
      </w:r>
    </w:p>
    <w:p w14:paraId="0E9D07E5" w14:textId="1D07E04B" w:rsidR="00334C9B" w:rsidRPr="00C07EEE" w:rsidRDefault="00334C9B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b/>
          <w:bCs/>
          <w:color w:val="800000"/>
          <w:sz w:val="36"/>
          <w:szCs w:val="36"/>
          <w:lang w:bidi="ar-EG"/>
        </w:rPr>
        <w:t>15)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cs="KFGQPC Uthman Taha Naskh"/>
          <w:b/>
          <w:bCs/>
          <w:sz w:val="36"/>
          <w:szCs w:val="36"/>
          <w:u w:val="single"/>
          <w:lang w:bidi="ar-EG"/>
        </w:rPr>
        <w:t>Geneva Bible</w:t>
      </w:r>
    </w:p>
    <w:p w14:paraId="3A7F9F61" w14:textId="77777777" w:rsidR="00C07EEE" w:rsidRDefault="00334C9B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And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vnto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the Angell of the Church of the Laodiceans write, These things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saieth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Amen, the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faithfull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and true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witnesse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,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that beginning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of the creatures of God.</w:t>
      </w:r>
    </w:p>
    <w:p w14:paraId="7B70B68A" w14:textId="2ACA2EBC" w:rsidR="00C07EEE" w:rsidRDefault="00415B6F" w:rsidP="00C07EEE">
      <w:pPr>
        <w:spacing w:after="240"/>
        <w:jc w:val="both"/>
        <w:rPr>
          <w:rFonts w:cs="KFGQPC Uthman Taha Naskh"/>
          <w:b/>
          <w:bCs/>
          <w:color w:val="000080"/>
          <w:sz w:val="36"/>
          <w:szCs w:val="36"/>
          <w:u w:val="single"/>
          <w:rtl/>
          <w:lang w:bidi="ar-EG"/>
        </w:rPr>
      </w:pPr>
      <w:r w:rsidRPr="00C07EEE">
        <w:rPr>
          <w:rFonts w:ascii="Arial" w:hAnsi="Arial" w:cs="Arial" w:hint="cs"/>
          <w:b/>
          <w:bCs/>
          <w:color w:val="000080"/>
          <w:sz w:val="36"/>
          <w:szCs w:val="36"/>
          <w:u w:val="single"/>
          <w:rtl/>
          <w:lang w:bidi="ar-EG"/>
        </w:rPr>
        <w:t>۩</w:t>
      </w:r>
      <w:r w:rsidRPr="00C07EEE">
        <w:rPr>
          <w:rFonts w:cs="KFGQPC Uthman Taha Naskh" w:hint="cs"/>
          <w:b/>
          <w:bCs/>
          <w:color w:val="000080"/>
          <w:sz w:val="36"/>
          <w:szCs w:val="36"/>
          <w:u w:val="single"/>
          <w:rtl/>
          <w:lang w:bidi="ar-EG"/>
        </w:rPr>
        <w:t xml:space="preserve"> </w:t>
      </w:r>
      <w:r w:rsidRPr="00C07EEE">
        <w:rPr>
          <w:rFonts w:cs="KFGQPC Uthman Taha Naskh" w:hint="cs"/>
          <w:b/>
          <w:bCs/>
          <w:color w:val="0000FF"/>
          <w:sz w:val="36"/>
          <w:szCs w:val="36"/>
          <w:u w:val="single"/>
          <w:rtl/>
          <w:lang w:bidi="ar-EG"/>
        </w:rPr>
        <w:t>الملحق الثالث</w:t>
      </w:r>
      <w:r w:rsidRPr="00C07EEE">
        <w:rPr>
          <w:rFonts w:cs="KFGQPC Uthman Taha Naskh" w:hint="cs"/>
          <w:b/>
          <w:bCs/>
          <w:color w:val="000080"/>
          <w:sz w:val="36"/>
          <w:szCs w:val="36"/>
          <w:u w:val="single"/>
          <w:rtl/>
          <w:lang w:bidi="ar-EG"/>
        </w:rPr>
        <w:t xml:space="preserve"> - نصوص العهد الجديد التي تحتوي على كلمة (</w:t>
      </w:r>
      <w:r w:rsidRPr="00C07EEE">
        <w:rPr>
          <w:rFonts w:cs="KFGQPC Uthman Taha Naskh"/>
          <w:b/>
          <w:bCs/>
          <w:color w:val="000080"/>
          <w:sz w:val="36"/>
          <w:szCs w:val="36"/>
          <w:u w:val="single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000080"/>
          <w:sz w:val="36"/>
          <w:szCs w:val="36"/>
          <w:u w:val="single"/>
          <w:lang w:bidi="ar-EG"/>
        </w:rPr>
        <w:t>ρχη</w:t>
      </w:r>
      <w:proofErr w:type="spellEnd"/>
      <w:r w:rsidRPr="00C07EEE">
        <w:rPr>
          <w:rFonts w:cs="KFGQPC Uthman Taha Naskh" w:hint="cs"/>
          <w:b/>
          <w:bCs/>
          <w:color w:val="000080"/>
          <w:sz w:val="36"/>
          <w:szCs w:val="36"/>
          <w:u w:val="single"/>
          <w:rtl/>
          <w:lang w:bidi="ar-EG"/>
        </w:rPr>
        <w:t>) ومشتقاتها</w:t>
      </w:r>
      <w:r w:rsidR="00382310">
        <w:rPr>
          <w:rFonts w:cs="KFGQPC Uthman Taha Naskh" w:hint="cs"/>
          <w:b/>
          <w:bCs/>
          <w:color w:val="000080"/>
          <w:sz w:val="36"/>
          <w:szCs w:val="36"/>
          <w:u w:val="single"/>
          <w:rtl/>
          <w:lang w:bidi="ar-EG"/>
        </w:rPr>
        <w:t>:</w:t>
      </w:r>
    </w:p>
    <w:p w14:paraId="10CEA196" w14:textId="33706F75" w:rsidR="00675221" w:rsidRPr="00C07EEE" w:rsidRDefault="00675221" w:rsidP="00C07EEE">
      <w:pPr>
        <w:bidi w:val="0"/>
        <w:spacing w:after="240"/>
        <w:jc w:val="both"/>
        <w:rPr>
          <w:rFonts w:cs="KFGQPC Uthman Taha Naskh"/>
          <w:b/>
          <w:bCs/>
          <w:sz w:val="36"/>
          <w:szCs w:val="36"/>
          <w:u w:val="single"/>
          <w:lang w:bidi="ar-EG"/>
        </w:rPr>
      </w:pPr>
      <w:r w:rsidRPr="00C07EEE">
        <w:rPr>
          <w:rFonts w:cs="KFGQPC Uthman Taha Naskh"/>
          <w:b/>
          <w:bCs/>
          <w:sz w:val="36"/>
          <w:szCs w:val="36"/>
          <w:u w:val="single"/>
          <w:lang w:bidi="ar-EG"/>
        </w:rPr>
        <w:t>King James Concordance</w:t>
      </w:r>
    </w:p>
    <w:p w14:paraId="62199F0D" w14:textId="77777777" w:rsidR="00675221" w:rsidRPr="00C07EEE" w:rsidRDefault="00675221" w:rsidP="00C07EEE">
      <w:pPr>
        <w:bidi w:val="0"/>
        <w:spacing w:after="240"/>
        <w:jc w:val="both"/>
        <w:rPr>
          <w:rFonts w:cs="KFGQPC Uthman Taha Naskh"/>
          <w:color w:val="00800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008000"/>
          <w:sz w:val="36"/>
          <w:szCs w:val="36"/>
          <w:lang w:bidi="ar-EG"/>
        </w:rPr>
        <w:lastRenderedPageBreak/>
        <w:t>G746</w:t>
      </w:r>
    </w:p>
    <w:p w14:paraId="0BF7B255" w14:textId="77777777" w:rsidR="00675221" w:rsidRP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>α</w:t>
      </w:r>
      <w:r w:rsidRPr="00C07EEE">
        <w:rPr>
          <w:rFonts w:ascii="Tahoma" w:hAnsi="Tahoma" w:cs="KFGQPC Uthman Taha Naskh"/>
          <w:color w:val="000080"/>
          <w:sz w:val="36"/>
          <w:szCs w:val="36"/>
          <w:lang w:bidi="ar-EG"/>
        </w:rPr>
        <w:t>̓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ρχη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́</w:t>
      </w:r>
    </w:p>
    <w:p w14:paraId="38811CFA" w14:textId="77777777" w:rsidR="00675221" w:rsidRP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>arche</w:t>
      </w:r>
      <w:r w:rsidRPr="00C07EEE">
        <w:rPr>
          <w:rFonts w:ascii="Tahoma" w:hAnsi="Tahoma" w:cs="KFGQPC Uthman Taha Naskh"/>
          <w:color w:val="000080"/>
          <w:sz w:val="36"/>
          <w:szCs w:val="36"/>
          <w:lang w:bidi="ar-EG"/>
        </w:rPr>
        <w:t>̄</w:t>
      </w:r>
    </w:p>
    <w:p w14:paraId="4C418234" w14:textId="77777777" w:rsidR="00675221" w:rsidRP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>Total KJV Occurrences: 59</w:t>
      </w:r>
    </w:p>
    <w:p w14:paraId="082CE780" w14:textId="77777777" w:rsidR="00675221" w:rsidRP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b/>
          <w:bCs/>
          <w:color w:val="000080"/>
          <w:sz w:val="36"/>
          <w:szCs w:val="36"/>
          <w:u w:val="single"/>
          <w:lang w:bidi="ar-EG"/>
        </w:rPr>
        <w:t>beginning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>, 39</w:t>
      </w:r>
    </w:p>
    <w:p w14:paraId="6271EF0C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Mat_19:4, Mat_24:8 (2), Mat_24:21, Mar_1:1, Mar_10:6, Mar_13:19, Luk_1:2, Joh_1:1-2 (2), Joh_2:11, Joh_6:64, Joh_8:25, Joh_8:44, Joh_15:27, Joh_16:4, Phi_4:15 (2), Col_1:18, 2Th_2:13, Heb_1:10, Heb_3:14, Heb_7:3, 2Pe_3:4, 1Jo_1:1, 1Jo_2:7 (2), 1Jo_2:13-14 (2), 1Jo_2:24 (2), 1Jo_3:8, 1Jo_3:11, 2Jo_1:5-6 (2), Rev_1:8,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Rev_3:14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>, Rev_21:6, Rev_22:13</w:t>
      </w:r>
    </w:p>
    <w:p w14:paraId="671154F9" w14:textId="10AD4663" w:rsidR="00675221" w:rsidRPr="00C07EEE" w:rsidRDefault="00675221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Mat 19:4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 فأجاب: «أما قرأتم أن الذي خلق من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البدء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خلقهما ذكرا وأنثى؟»</w:t>
      </w:r>
    </w:p>
    <w:p w14:paraId="22A0F0FC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Mat 19:4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ο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δε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οκριθεις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πεν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υτοις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ουκ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νεγνωτε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οτι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ο 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οιησ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ας απ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ρχης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ρσεν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θηλυ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επ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οιησεν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υτους</w:t>
      </w:r>
      <w:proofErr w:type="spellEnd"/>
    </w:p>
    <w:p w14:paraId="68CF8A94" w14:textId="65A5BF18" w:rsidR="00675221" w:rsidRPr="00C07EEE" w:rsidRDefault="00675221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Mat 24:21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 لأنه يكون حينئذ ضيق عظيم لم يكن مثله منذ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ابتداء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العالم إلى الآن ولن يكون.</w:t>
      </w:r>
    </w:p>
    <w:p w14:paraId="1A01CBBF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Mat 24:21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εστ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αι γαρ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τοτε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θλιψις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μεγ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αλη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γεγονεν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απ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ρχης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κοσμου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εως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νυν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ουδ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μη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γενητ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αι</w:t>
      </w:r>
    </w:p>
    <w:p w14:paraId="7503919B" w14:textId="017C5627" w:rsidR="00675221" w:rsidRPr="00C07EEE" w:rsidRDefault="00675221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Mar 10:6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 ولكن من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بدء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الخليقة ذكرا وأنثى خلقهما الله.</w:t>
      </w:r>
    </w:p>
    <w:p w14:paraId="19EB1914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Mar 10:6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απο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δε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ρχης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κτισεως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ρσεν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θηλυ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επ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οιησεν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υτους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ο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θεος</w:t>
      </w:r>
      <w:proofErr w:type="spellEnd"/>
    </w:p>
    <w:p w14:paraId="7BE57B91" w14:textId="10D36C36" w:rsidR="00675221" w:rsidRPr="00C07EEE" w:rsidRDefault="00675221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Mar 13:19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 لأنه يكون في تلك الأيام ضيق لم يكن مثله منذ </w:t>
      </w:r>
      <w:r w:rsidRPr="00C07EEE">
        <w:rPr>
          <w:rFonts w:cs="KFGQPC Uthman Taha Naskh"/>
          <w:b/>
          <w:bCs/>
          <w:color w:val="000080"/>
          <w:sz w:val="36"/>
          <w:szCs w:val="36"/>
          <w:rtl/>
          <w:lang w:bidi="ar-EG"/>
        </w:rPr>
        <w:t>ابتداء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الخليقة التي خلقها الله إلى الآن ولن يكون.</w:t>
      </w:r>
    </w:p>
    <w:p w14:paraId="5FC2AEDC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Mar 13:19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εσοντ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αι γαρ αι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ημερ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εκειν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θλιψις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γεγονεν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αυτη απ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ρχης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κτισεως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ης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εκτισεν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ο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θεος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εως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νυν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μη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γενητ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αι</w:t>
      </w:r>
    </w:p>
    <w:p w14:paraId="27ACE0F0" w14:textId="2D9C49A9" w:rsidR="00675221" w:rsidRPr="00C07EEE" w:rsidRDefault="00675221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Luk 1:2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 كما سلمها إلينا الذين كانوا منذ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البدء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معاينين وخداما للكلمة</w:t>
      </w:r>
    </w:p>
    <w:p w14:paraId="11C85D49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lastRenderedPageBreak/>
        <w:t>Luk 1:2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θως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πα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ρεδοσ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αν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ημιν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απ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ρχης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υτο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πται και υπ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ηρετ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γενομενοι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λογου</w:t>
      </w:r>
      <w:proofErr w:type="spellEnd"/>
    </w:p>
    <w:p w14:paraId="74FEEFF6" w14:textId="30D90CAF" w:rsidR="00675221" w:rsidRPr="00C07EEE" w:rsidRDefault="00675221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Joh 2:11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 هذه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بداية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الآيات فعلها يسوع في قانا الجليل وأظهر مجده فآمن به تلاميذه.</w:t>
      </w:r>
    </w:p>
    <w:p w14:paraId="1B6D21C5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Joh 2:11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τα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υτην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επ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οιησεν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την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ρχην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των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σημειων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ο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ιησους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κανα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της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γα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λιλ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αιας και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εφ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ανερωσεν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την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δοξ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αν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υτου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και επ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ιστευσ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αν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εις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υτον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μα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θητ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αι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υτου</w:t>
      </w:r>
      <w:proofErr w:type="spellEnd"/>
    </w:p>
    <w:p w14:paraId="25AF36A1" w14:textId="66A32270" w:rsidR="00675221" w:rsidRPr="00C07EEE" w:rsidRDefault="00675221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Joh 6:64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 ولكن منكم قوم لا يؤمنون». لأن يسوع من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البدء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علم من هم الذين لا يؤمنون ومن هو الذي يسلمه.</w:t>
      </w:r>
    </w:p>
    <w:p w14:paraId="0E57D817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Joh 6:64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λλ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εισιν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εξ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υμων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τινες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ιστευουσιν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ηδει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γαρ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εξ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ρχης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ο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ιησους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τινες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εισιν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μη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ιστευοντες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τις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εστιν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ο παρα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δωσων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υτον</w:t>
      </w:r>
      <w:proofErr w:type="spellEnd"/>
    </w:p>
    <w:p w14:paraId="70AAEF8C" w14:textId="4401A65B" w:rsidR="00675221" w:rsidRPr="00C07EEE" w:rsidRDefault="00675221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Joh 8:25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 فقالوا له: «من أنت؟» فقال لهم يسوع: «أنا من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البدء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ما أكلمكم أيضا به.</w:t>
      </w:r>
    </w:p>
    <w:p w14:paraId="3705B3C3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Joh 8:25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ελεγον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ουν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υτω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συ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τις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πεν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υτοις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ο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ιησους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την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ρχην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ο τι και λα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λω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υμιν</w:t>
      </w:r>
      <w:proofErr w:type="spellEnd"/>
    </w:p>
    <w:p w14:paraId="3F4519EE" w14:textId="3245B38B" w:rsidR="00675221" w:rsidRPr="00C07EEE" w:rsidRDefault="00675221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Joh 8:44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 أنتم من أب هو إبليس وشهوات أبيكم تريدون أن تعملوا. ذاك كان قتالا للناس من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 xml:space="preserve"> البدء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ولم يثبت في الحق لأنه ليس فيه حق. متى تكلم بالكذب فإنما يتكلم مما له لأنه كذاب وأبو الكذاب.</w:t>
      </w:r>
    </w:p>
    <w:p w14:paraId="53B1DA66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Joh 8:44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υμεις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εκ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πα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τρος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δι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αβολου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εστε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και τας επ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ιθυμι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ας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πα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τρος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υμων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θελετε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οιειν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εκεινος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νθρω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ποκτονος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ην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απ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ρχης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τη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ληθει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ουχ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εστηκεν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οτι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ουκ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εστιν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ληθει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υτω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οτ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αν λα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λη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ψευδος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εκ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των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ιδιων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λα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λει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οτι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ψευστης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εστιν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και ο πα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τηρ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υτου</w:t>
      </w:r>
      <w:proofErr w:type="spellEnd"/>
    </w:p>
    <w:p w14:paraId="4C89DF36" w14:textId="24E08097" w:rsidR="00675221" w:rsidRPr="00C07EEE" w:rsidRDefault="00675221" w:rsidP="00C07EEE">
      <w:pPr>
        <w:spacing w:after="240"/>
        <w:jc w:val="both"/>
        <w:rPr>
          <w:rFonts w:cs="KFGQPC Uthman Taha Naskh"/>
          <w:color w:val="80000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Joh 15:27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 وتشهدون أنتم أيضا لأنكم معي من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الابتداء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>».</w:t>
      </w:r>
    </w:p>
    <w:p w14:paraId="526FA10E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 xml:space="preserve">Joh 15:27 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και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υμεις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δε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μα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ρτυρειτε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οτι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απ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ρχης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μετ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εμου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εστε</w:t>
      </w:r>
      <w:proofErr w:type="spellEnd"/>
    </w:p>
    <w:p w14:paraId="7C548412" w14:textId="400D1F1E" w:rsidR="00675221" w:rsidRPr="00C07EEE" w:rsidRDefault="00675221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Joh 16:4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 لكني قد كلمتكم بهذا حتى إذا جاءت الساعة تذكرون أني أنا قلته لكم. ولم أقل لكم من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البداية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لأني كنت معكم.</w:t>
      </w:r>
    </w:p>
    <w:p w14:paraId="7D7B828E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lastRenderedPageBreak/>
        <w:t>Joh 16:4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λλ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 τα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υτ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λελ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αληκα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υμιν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οτ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αν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ελθη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η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ωρ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μνημονευητε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υτων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οτι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εγω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πον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υμιν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τα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υτ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δε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υμιν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εξ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ρχης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ουκ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πον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οτι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μεθ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υμων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ημην</w:t>
      </w:r>
      <w:proofErr w:type="spellEnd"/>
    </w:p>
    <w:p w14:paraId="0A513086" w14:textId="10E35D35" w:rsidR="00675221" w:rsidRPr="00C07EEE" w:rsidRDefault="00675221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rtl/>
          <w:lang w:bidi="ar-EG"/>
        </w:rPr>
        <w:t>2</w:t>
      </w:r>
      <w:r w:rsidRPr="00C07EEE">
        <w:rPr>
          <w:rFonts w:cs="KFGQPC Uthman Taha Naskh"/>
          <w:color w:val="800000"/>
          <w:sz w:val="36"/>
          <w:szCs w:val="36"/>
          <w:lang w:bidi="ar-EG"/>
        </w:rPr>
        <w:t>Th 2:13</w:t>
      </w:r>
      <w:r w:rsidRPr="00C07EEE">
        <w:rPr>
          <w:rFonts w:cs="KFGQPC Uthman Taha Naskh"/>
          <w:color w:val="800000"/>
          <w:sz w:val="36"/>
          <w:szCs w:val="36"/>
          <w:rtl/>
          <w:lang w:bidi="ar-EG"/>
        </w:rPr>
        <w:t xml:space="preserve">  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وأما نحن فينبغي لنا أن نشكر الله كل حين لأجلكم أيها الإخوة المحبوبون من الرب، أن الله اختاركم من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البدء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للخلاص، بتقديس الروح وتصديق الحق.</w:t>
      </w:r>
    </w:p>
    <w:p w14:paraId="64B865F2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2Th 2:13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ημεις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δε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οφειλομεν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ευχ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αριστειν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τω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θεω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πα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ντοτε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ερι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υμων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δελφοι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ηγ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απημενοι υπο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κυριου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οτι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ειλετο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υμ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ας ο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θεος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απ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ρχης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εις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σωτηρι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αν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γι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ασμω πνευμα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και 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ιστει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ληθει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ας</w:t>
      </w:r>
    </w:p>
    <w:p w14:paraId="69C82C39" w14:textId="5C5C871E" w:rsidR="00675221" w:rsidRPr="00C07EEE" w:rsidRDefault="00675221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Heb 1:10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 و«أنت يا رب في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البدء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أسست الأرض، والسماوات هي عمل يديك.</w:t>
      </w:r>
    </w:p>
    <w:p w14:paraId="13269BB7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Heb 1:10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συ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κατ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</w:t>
      </w:r>
      <w:proofErr w:type="spellEnd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ας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κυριε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την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γην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εθεμελιωσ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ας και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εργ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των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χειρων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σου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εισιν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ουρ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ανοι</w:t>
      </w:r>
    </w:p>
    <w:p w14:paraId="61B1D173" w14:textId="27DE3867" w:rsidR="00675221" w:rsidRPr="00C07EEE" w:rsidRDefault="00675221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Heb 3:14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 لأننا قد صرنا شركاء المسيح، إن تمسكنا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ببداءة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الثقة ثابتة إلى النهاية،</w:t>
      </w:r>
    </w:p>
    <w:p w14:paraId="38EBBC22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Heb 3:14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μετοχοι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γαρ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γεγον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αμεν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χριστου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εανπερ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την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ρχην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της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υπ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οστ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ασεως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μεχρι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τελους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βεβαιαν κατα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σχωμεν</w:t>
      </w:r>
      <w:proofErr w:type="spellEnd"/>
    </w:p>
    <w:p w14:paraId="526C511A" w14:textId="65D8601A" w:rsidR="00675221" w:rsidRPr="00C07EEE" w:rsidRDefault="00675221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Heb 7:3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 بلا أب بلا أم بلا نسب. لا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بداءة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أيام له ولا نهاية حياة. بل هو مشبه بابن الله. هذا يبقى كاهنا إلى الأبد.</w:t>
      </w:r>
    </w:p>
    <w:p w14:paraId="3362E1D7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Heb 7:3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απα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τωρ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μητωρ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γενε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αλογητος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μητε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ρχην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ημερων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μητε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ζωης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τελος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εχων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φωμοιωμενος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δε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τω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υιω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θεου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μενει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ιερευς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εις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διηνεκες</w:t>
      </w:r>
      <w:proofErr w:type="spellEnd"/>
    </w:p>
    <w:p w14:paraId="05FF4AEF" w14:textId="46E0A691" w:rsidR="00675221" w:rsidRPr="00C07EEE" w:rsidRDefault="00675221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rtl/>
          <w:lang w:bidi="ar-EG"/>
        </w:rPr>
        <w:t>2</w:t>
      </w:r>
      <w:r w:rsidRPr="00C07EEE">
        <w:rPr>
          <w:rFonts w:cs="KFGQPC Uthman Taha Naskh"/>
          <w:color w:val="800000"/>
          <w:sz w:val="36"/>
          <w:szCs w:val="36"/>
          <w:lang w:bidi="ar-EG"/>
        </w:rPr>
        <w:t>Pe 3:4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 وقائلين: «أين هو موعد مجيئه؟ لأنه من حين رقد الآباء كل شيء باق هكذا من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بدء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الخليقة».</w:t>
      </w:r>
    </w:p>
    <w:p w14:paraId="135FA5C0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2Pe 3:4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λεγοντες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εστιν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η επα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γγελι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της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πα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ρουσι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ας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υτου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αφ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ης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γαρ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πα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τερες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εκοιμηθησ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αν πα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ντ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ουτως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δι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αμενει απ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ρχης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κτισεως</w:t>
      </w:r>
      <w:proofErr w:type="spellEnd"/>
    </w:p>
    <w:p w14:paraId="230E35F7" w14:textId="7C603F0C" w:rsidR="00675221" w:rsidRPr="00C07EEE" w:rsidRDefault="00675221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rtl/>
          <w:lang w:bidi="ar-EG"/>
        </w:rPr>
        <w:t>1</w:t>
      </w:r>
      <w:r w:rsidRPr="00C07EEE">
        <w:rPr>
          <w:rFonts w:cs="KFGQPC Uthman Taha Naskh"/>
          <w:color w:val="800000"/>
          <w:sz w:val="36"/>
          <w:szCs w:val="36"/>
          <w:lang w:bidi="ar-EG"/>
        </w:rPr>
        <w:t>Jn 1:1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 الذي كان من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البدء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>، الذي سمعناه، الذي رأيناه بعيوننا، الذي شاهدناه، ولمسته أيدينا، من جهة كلمة الحياة.</w:t>
      </w:r>
    </w:p>
    <w:p w14:paraId="4901D913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lastRenderedPageBreak/>
        <w:t>1Jn 1:1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ο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ην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απ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ρχης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ο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κηκο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αμεν ο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εωρ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ακαμεν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τοις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οφθ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αλμοις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ημων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ο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εθε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ασαμεθα και αι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χειρες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ημων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εψηλ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αφησαν 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ερι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λογου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της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ζωης</w:t>
      </w:r>
      <w:proofErr w:type="spellEnd"/>
    </w:p>
    <w:p w14:paraId="1AEF1EA6" w14:textId="696B0092" w:rsidR="00675221" w:rsidRPr="00C07EEE" w:rsidRDefault="00675221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rtl/>
          <w:lang w:bidi="ar-EG"/>
        </w:rPr>
        <w:t>1</w:t>
      </w:r>
      <w:r w:rsidRPr="00C07EEE">
        <w:rPr>
          <w:rFonts w:cs="KFGQPC Uthman Taha Naskh"/>
          <w:color w:val="800000"/>
          <w:sz w:val="36"/>
          <w:szCs w:val="36"/>
          <w:lang w:bidi="ar-EG"/>
        </w:rPr>
        <w:t>Jn 2:7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 أيها الإخوة، لست أكتب إليكم وصية جديدة، بل وصية قديمة كانت عندكم من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 xml:space="preserve"> البدء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. الوصية القديمة هي الكلمة التي سمعتموها من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البدء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>.</w:t>
      </w:r>
    </w:p>
    <w:p w14:paraId="59649677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1Jn 2:7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δελφοι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ουκ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εντολην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ινην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γρ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αφω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υμιν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λλ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εντολην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παλαιαν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ην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ειχετε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απ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ρχης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η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εντολη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η παλαια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εστιν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ο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λογος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ηκουσ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ατε απ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ρχης</w:t>
      </w:r>
      <w:proofErr w:type="spellEnd"/>
    </w:p>
    <w:p w14:paraId="67149AFA" w14:textId="581C869A" w:rsidR="00675221" w:rsidRPr="00C07EEE" w:rsidRDefault="00675221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rtl/>
          <w:lang w:bidi="ar-EG"/>
        </w:rPr>
        <w:t>1</w:t>
      </w:r>
      <w:r w:rsidRPr="00C07EEE">
        <w:rPr>
          <w:rFonts w:cs="KFGQPC Uthman Taha Naskh"/>
          <w:color w:val="800000"/>
          <w:sz w:val="36"/>
          <w:szCs w:val="36"/>
          <w:lang w:bidi="ar-EG"/>
        </w:rPr>
        <w:t>Jn 2:13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 أكتب إليكم أيها الآباء لأنكم قد عرفتم الذي من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البدء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>. أكتب إليكم أيها الأحداث لأنكم قد غلبتم الشرير. أكتب إليكم أيها الأولاد لأنكم قد عرفتم الآب.</w:t>
      </w:r>
    </w:p>
    <w:p w14:paraId="5C56407D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1Jn 2:13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γρ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αφω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υμιν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πα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τερες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οτι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εγνωκ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ατε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απ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ρχης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γρ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αφω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υμιν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νε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ανισκοι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οτι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νενικηκ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ατε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ονηρον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γρ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αφω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υμιν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πα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ιδι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οτι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εγνωκ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ατε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πα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τερ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</w:t>
      </w:r>
    </w:p>
    <w:p w14:paraId="65FAE3D7" w14:textId="5C9BB406" w:rsidR="00675221" w:rsidRPr="00C07EEE" w:rsidRDefault="00675221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rtl/>
          <w:lang w:bidi="ar-EG"/>
        </w:rPr>
        <w:t>1</w:t>
      </w:r>
      <w:r w:rsidRPr="00C07EEE">
        <w:rPr>
          <w:rFonts w:cs="KFGQPC Uthman Taha Naskh"/>
          <w:color w:val="800000"/>
          <w:sz w:val="36"/>
          <w:szCs w:val="36"/>
          <w:lang w:bidi="ar-EG"/>
        </w:rPr>
        <w:t>Jn 2:14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 كتبت إليكم أيها الآباء لأنكم قد عرفتم الذي من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البدء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>. كتبت إليكم أيها الأحداث لأنكم أقوياء، وكلمة الله ثابتة فيكم، وقد غلبتم الشرير.</w:t>
      </w:r>
    </w:p>
    <w:p w14:paraId="163327B5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1Jn 2:14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εγρ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αψα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υμιν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πα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τερες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οτι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εγνωκ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ατε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απ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ρχης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εγρ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αψα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υμιν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νε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ανισκοι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οτι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ισχυροι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εστε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και ο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λογος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θεου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υμιν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μενει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νενικηκ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ατε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ονηρον</w:t>
      </w:r>
      <w:proofErr w:type="spellEnd"/>
    </w:p>
    <w:p w14:paraId="05DFB079" w14:textId="4206B3F9" w:rsidR="00675221" w:rsidRPr="00C07EEE" w:rsidRDefault="00675221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rtl/>
          <w:lang w:bidi="ar-EG"/>
        </w:rPr>
        <w:t>1</w:t>
      </w:r>
      <w:r w:rsidRPr="00C07EEE">
        <w:rPr>
          <w:rFonts w:cs="KFGQPC Uthman Taha Naskh"/>
          <w:color w:val="800000"/>
          <w:sz w:val="36"/>
          <w:szCs w:val="36"/>
          <w:lang w:bidi="ar-EG"/>
        </w:rPr>
        <w:t>Jn 2:24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 أما أنتم فما سمعتموه من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البدء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فليثبت إذا فيكم. إن ثبت فيكم ما سمعتموه من البدء، فأنتم أيضا تثبتون في الابن وفي الآب.</w:t>
      </w:r>
    </w:p>
    <w:p w14:paraId="10FC850D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1Jn 2:24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υμεις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ουν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ο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ηκουσ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ατε απ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ρχης</w:t>
      </w:r>
      <w:proofErr w:type="spellEnd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υμιν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μενετω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εαν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υμιν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μεινη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ο απ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ρχης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ηκουσ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ατε και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υμεις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τω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υιω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τω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πα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τρι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μενειτε</w:t>
      </w:r>
      <w:proofErr w:type="spellEnd"/>
    </w:p>
    <w:p w14:paraId="5DD8CC2E" w14:textId="1D7AF458" w:rsidR="00675221" w:rsidRPr="00C07EEE" w:rsidRDefault="00675221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rtl/>
          <w:lang w:bidi="ar-EG"/>
        </w:rPr>
        <w:t>1</w:t>
      </w:r>
      <w:r w:rsidRPr="00C07EEE">
        <w:rPr>
          <w:rFonts w:cs="KFGQPC Uthman Taha Naskh"/>
          <w:color w:val="800000"/>
          <w:sz w:val="36"/>
          <w:szCs w:val="36"/>
          <w:lang w:bidi="ar-EG"/>
        </w:rPr>
        <w:t>Jn 3:8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 من يفعل الخطية فهو من إبليس، لأن إبليس من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البدء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يخطئ. لأجل هذا أظهر ابن الله لكي ينقض أعمال إبليس.</w:t>
      </w:r>
    </w:p>
    <w:p w14:paraId="562ADD6F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1Jn 3:8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ο 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οιων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την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αμα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ρτι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αν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εκ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δι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αβολου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εστιν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οτι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απ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ρχης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ο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δι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αβολος αμα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ρτ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ανει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εις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τουτο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εφ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ανερωθη ο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υιος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θεου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λυση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τα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εργ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δι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αβολου</w:t>
      </w:r>
    </w:p>
    <w:p w14:paraId="60C15252" w14:textId="7F50B489" w:rsidR="00675221" w:rsidRPr="00C07EEE" w:rsidRDefault="00675221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rtl/>
          <w:lang w:bidi="ar-EG"/>
        </w:rPr>
        <w:lastRenderedPageBreak/>
        <w:t>1</w:t>
      </w:r>
      <w:r w:rsidRPr="00C07EEE">
        <w:rPr>
          <w:rFonts w:cs="KFGQPC Uthman Taha Naskh"/>
          <w:color w:val="800000"/>
          <w:sz w:val="36"/>
          <w:szCs w:val="36"/>
          <w:lang w:bidi="ar-EG"/>
        </w:rPr>
        <w:t>Jn 3:11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 لأن هذا هو الخبر الذي سمعتموه من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 xml:space="preserve"> البدء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>: أن يحب بعضنا بعضا</w:t>
      </w:r>
    </w:p>
    <w:p w14:paraId="7CC80880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1Jn 3:11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οτι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υτη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εστιν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η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γγελι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ην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ηκουσ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ατε απ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ρχης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 αγαπ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ωμεν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λληλους</w:t>
      </w:r>
      <w:proofErr w:type="spellEnd"/>
    </w:p>
    <w:p w14:paraId="460A7B11" w14:textId="6DC36A0B" w:rsidR="00675221" w:rsidRPr="00C07EEE" w:rsidRDefault="00675221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rtl/>
          <w:lang w:bidi="ar-EG"/>
        </w:rPr>
        <w:t>2</w:t>
      </w:r>
      <w:r w:rsidRPr="00C07EEE">
        <w:rPr>
          <w:rFonts w:cs="KFGQPC Uthman Taha Naskh"/>
          <w:color w:val="800000"/>
          <w:sz w:val="36"/>
          <w:szCs w:val="36"/>
          <w:lang w:bidi="ar-EG"/>
        </w:rPr>
        <w:t>Jn 1:5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 والآن أطلب منك يا </w:t>
      </w:r>
      <w:proofErr w:type="spellStart"/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>كيرية</w:t>
      </w:r>
      <w:proofErr w:type="spellEnd"/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، لا كأني أكتب إليك وصية جديدة، بل التي كانت عندنا من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البدء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>: أن يحب بعضنا بعضا.</w:t>
      </w:r>
    </w:p>
    <w:p w14:paraId="29DEBB43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2Jn 1:5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νυν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ερωτω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σε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κυρι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ουχ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ως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εντολην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γρ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αφων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σοι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ινην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λλ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ην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ειχομεν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απ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ρχης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 αγαπ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ωμεν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λληλους</w:t>
      </w:r>
      <w:proofErr w:type="spellEnd"/>
    </w:p>
    <w:p w14:paraId="2B6FB7BF" w14:textId="082C6300" w:rsidR="00675221" w:rsidRPr="00C07EEE" w:rsidRDefault="00675221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rtl/>
          <w:lang w:bidi="ar-EG"/>
        </w:rPr>
        <w:t>2</w:t>
      </w:r>
      <w:r w:rsidRPr="00C07EEE">
        <w:rPr>
          <w:rFonts w:cs="KFGQPC Uthman Taha Naskh"/>
          <w:color w:val="800000"/>
          <w:sz w:val="36"/>
          <w:szCs w:val="36"/>
          <w:lang w:bidi="ar-EG"/>
        </w:rPr>
        <w:t>Jn 1:6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 وهذه هي المحبة، أن نسلك بحسب وصاياه. هذه هي الوصية، كما سمعتم من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البدء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أن تسلكوا فيها.</w:t>
      </w:r>
    </w:p>
    <w:p w14:paraId="289EF0C3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2Jn 1:6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και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υτη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εστιν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η αγαπη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 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ερι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πατωμεν κατα τας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εντολ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ας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υτου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υτη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εστιν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η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εντολη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θως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ηκουσ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ατε απ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ρχης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υτη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ερι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πατητε</w:t>
      </w:r>
    </w:p>
    <w:p w14:paraId="11185D2D" w14:textId="5817EAFE" w:rsidR="00675221" w:rsidRPr="00C07EEE" w:rsidRDefault="00675221" w:rsidP="00C07EEE">
      <w:pPr>
        <w:bidi w:val="0"/>
        <w:spacing w:after="240"/>
        <w:jc w:val="both"/>
        <w:rPr>
          <w:rFonts w:cs="KFGQPC Uthman Taha Naskh"/>
          <w:b/>
          <w:bCs/>
          <w:sz w:val="36"/>
          <w:szCs w:val="36"/>
          <w:u w:val="single"/>
          <w:lang w:bidi="ar-EG"/>
        </w:rPr>
      </w:pPr>
      <w:r w:rsidRPr="00C07EEE">
        <w:rPr>
          <w:rFonts w:cs="KFGQPC Uthman Taha Naskh"/>
          <w:b/>
          <w:bCs/>
          <w:sz w:val="36"/>
          <w:szCs w:val="36"/>
          <w:u w:val="single"/>
          <w:lang w:bidi="ar-EG"/>
        </w:rPr>
        <w:t>King James Concordance</w:t>
      </w:r>
    </w:p>
    <w:p w14:paraId="4AD9EABF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b/>
          <w:bCs/>
          <w:color w:val="000080"/>
          <w:sz w:val="36"/>
          <w:szCs w:val="36"/>
          <w:u w:val="single"/>
          <w:lang w:bidi="ar-EG"/>
        </w:rPr>
        <w:t>principalities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>, 6: Rom_8:38, Eph_3:10, Eph_6:12, Col_1:16, Col_2:15, Tit_3:1</w:t>
      </w:r>
    </w:p>
    <w:p w14:paraId="506AA55A" w14:textId="7DA555CF" w:rsidR="00675221" w:rsidRPr="00C07EEE" w:rsidRDefault="00675221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Rom 8:38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 فإني متيقن أنه لا موت ولا حياة ولا ملائكة ولا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رؤساء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ولا قوات ولا أمور حاضرة ولا مستقبلة</w:t>
      </w:r>
    </w:p>
    <w:p w14:paraId="78F0C3E8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Rom 8:38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πεπ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εισμ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αι γαρ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οτι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ουτε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θανα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ουτε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ζωη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ουτε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γγελοι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ουτε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</w:t>
      </w:r>
      <w:proofErr w:type="spellEnd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αι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ουτε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δυν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αμεις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ουτε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ενεστωτ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ουτε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μελλοντ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</w:t>
      </w:r>
    </w:p>
    <w:p w14:paraId="792EDFE5" w14:textId="5D17E673" w:rsidR="00675221" w:rsidRPr="00C07EEE" w:rsidRDefault="00675221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Eph 3:10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 لكي يعرف الآن عند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الرؤساء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والسلاطين في السماويات بواسطة الكنيسة بحكمة الله المتنوعة،</w:t>
      </w:r>
    </w:p>
    <w:p w14:paraId="27E9BC9E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Eph 3:10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γνωρισθη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νυν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τα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ις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</w:t>
      </w:r>
      <w:proofErr w:type="spellEnd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αις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και τα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ις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εξουσι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αις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τοις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επ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ουρ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ανιοις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δι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της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εκκλησι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ας η 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ολυ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ποικιλος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σοφι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θεου</w:t>
      </w:r>
      <w:proofErr w:type="spellEnd"/>
    </w:p>
    <w:p w14:paraId="3D066D44" w14:textId="47266B28" w:rsidR="00675221" w:rsidRPr="00C07EEE" w:rsidRDefault="00675221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Eph 6:12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 فإن مصارعتنا ليست مع دم ولحم، بل مع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الرؤساء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>، مع السلاطين، مع ولاة العالم، على ظلمة هذا الدهر، مع أجناد الشر الروحية في السماويات.</w:t>
      </w:r>
    </w:p>
    <w:p w14:paraId="16AAAB56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lastRenderedPageBreak/>
        <w:t>Eph 6:12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οτι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ουκ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εστιν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ημιν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η πα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λη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ρος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ιμ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 και σα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ρκ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λλ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 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ρος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τας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</w:t>
      </w:r>
      <w:proofErr w:type="spellEnd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ας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ρος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τας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εξουσι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ας 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ρος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τους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κοσμοκρ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ατορας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σκοτους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ιωνος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τουτου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ρος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τα πνευμα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τικ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της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ονηρι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ας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τοις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επ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ουρ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ανιοις</w:t>
      </w:r>
    </w:p>
    <w:p w14:paraId="7B2E9410" w14:textId="00ECC769" w:rsidR="00675221" w:rsidRPr="00C07EEE" w:rsidRDefault="00675221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Col 1:16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 فإنه فيه خلق الكل: ما في السماوات وما على الأرض، ما يرى وما لا يرى، سواء كان عروشا </w:t>
      </w:r>
      <w:proofErr w:type="spellStart"/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>ام</w:t>
      </w:r>
      <w:proofErr w:type="spellEnd"/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سيادات </w:t>
      </w:r>
      <w:proofErr w:type="spellStart"/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>ام</w:t>
      </w:r>
      <w:proofErr w:type="spellEnd"/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رياسات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>ام</w:t>
      </w:r>
      <w:proofErr w:type="spellEnd"/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سلاطين. الكل به وله قد خلق.</w:t>
      </w:r>
    </w:p>
    <w:p w14:paraId="27A4E557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Col 1:16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οτι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υτω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εκτισθη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τα πα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ντ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 τα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τοις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ουρ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ανοις και τα επι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της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γης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τα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ορ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ατα και τα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ορ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ατα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ειτε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θρονοι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ειτε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κυριοτητες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ειτε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</w:t>
      </w:r>
      <w:proofErr w:type="spellEnd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αι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ειτε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εξουσι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αι τα πα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ντ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δι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υτου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εις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υτον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εκτιστ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αι</w:t>
      </w:r>
    </w:p>
    <w:p w14:paraId="6A37F145" w14:textId="7A4E4473" w:rsidR="00675221" w:rsidRPr="00C07EEE" w:rsidRDefault="00675221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Col 2:15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 إذ جرد 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الرياسات</w:t>
      </w:r>
      <w:proofErr w:type="spellEnd"/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والسلاطين اشهرهم جهارا، ظافرا بهم فيه.</w:t>
      </w:r>
    </w:p>
    <w:p w14:paraId="423514BB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Col 2:15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εκδυσ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αμενος τας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</w:t>
      </w:r>
      <w:proofErr w:type="spellEnd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ας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και τας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εξουσι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ας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εδειγμ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ατισεν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πα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ρρησι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θρι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αμβευσας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υτους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υτω</w:t>
      </w:r>
      <w:proofErr w:type="spellEnd"/>
    </w:p>
    <w:p w14:paraId="03C66B53" w14:textId="66CC2F07" w:rsidR="00675221" w:rsidRPr="00C07EEE" w:rsidRDefault="00675221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Tit 3:1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 ذكرهم أن يخضعوا 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للرياسات</w:t>
      </w:r>
      <w:proofErr w:type="spellEnd"/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والسلاطين ويطيعوا، ويكونوا مستعدين لكل عمل صالح،</w:t>
      </w:r>
    </w:p>
    <w:p w14:paraId="521EFB44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Tit 3:1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υπ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ομιμνησκε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υτους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</w:t>
      </w:r>
      <w:proofErr w:type="spellEnd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αις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εξουσι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αις υπ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οτ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ασσεσθαι 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ειθ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αρχειν 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ρος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παν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εργον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αγα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θον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ετοιμους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αι</w:t>
      </w:r>
    </w:p>
    <w:p w14:paraId="11FC35B8" w14:textId="2BF43195" w:rsidR="00675221" w:rsidRP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b/>
          <w:bCs/>
          <w:sz w:val="36"/>
          <w:szCs w:val="36"/>
          <w:u w:val="single"/>
          <w:lang w:bidi="ar-EG"/>
        </w:rPr>
        <w:t>King James Concordance</w:t>
      </w:r>
    </w:p>
    <w:p w14:paraId="4BEE0B15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b/>
          <w:bCs/>
          <w:color w:val="000080"/>
          <w:sz w:val="36"/>
          <w:szCs w:val="36"/>
          <w:u w:val="single"/>
          <w:lang w:bidi="ar-EG"/>
        </w:rPr>
        <w:t>first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>, 4: Act_26:4, Heb_2:3, Heb_5:12, Jud_1:6</w:t>
      </w:r>
    </w:p>
    <w:p w14:paraId="448A8BBC" w14:textId="52817839" w:rsidR="00675221" w:rsidRPr="00C07EEE" w:rsidRDefault="00675221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Act 26:4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 فسيرتي منذ حداثتي التي من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البداءة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كانت بين أمتي في أورشليم يعرفها جميع اليهود</w:t>
      </w:r>
    </w:p>
    <w:p w14:paraId="7DBAEFC0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Act 26:4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την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μεν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ουν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β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ιωσιν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μου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την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εκ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νεοτητος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την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απ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ρχης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γενομενην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τω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εθνει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μου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ιεροσολυμοις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ισ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ασιν πα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ντες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ιουδ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αιοι</w:t>
      </w:r>
    </w:p>
    <w:p w14:paraId="2B004AA6" w14:textId="7ECC4689" w:rsidR="00675221" w:rsidRPr="00C07EEE" w:rsidRDefault="00675221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Heb 2:3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 فكيف ننجو نحن إن أهملنا خلاصا هذا مقداره، قد ابتدأ الرب بالتكلم به، ثم تثبت لنا من الذين سمعوا،</w:t>
      </w:r>
    </w:p>
    <w:p w14:paraId="3032E81D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Heb 2:3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ως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ημεις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εκφευξομεθ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τηλικ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αυτης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μελησ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αντες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σωτηρι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ας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ητις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ρχην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λαβ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ουσ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 λα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λεισθ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δι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κυριου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υπο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των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κουσ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αντων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εις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ημ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ας εβεβα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ιωθη</w:t>
      </w:r>
      <w:proofErr w:type="spellEnd"/>
    </w:p>
    <w:p w14:paraId="0794F95A" w14:textId="0277277F" w:rsidR="00675221" w:rsidRPr="00C07EEE" w:rsidRDefault="00675221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lastRenderedPageBreak/>
        <w:t>Heb 5:12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 لأنكم إذ كان ينبغي أن تكونوا معلمين لسبب طول الزمان، تحتاجون أن يعلمكم أحد ما هي أركان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بداءة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أقوال الله، وصرتم محتاجين إلى اللبن لا إلى طعام قوي.</w:t>
      </w:r>
    </w:p>
    <w:p w14:paraId="2683D0D7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Heb 5:12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και γαρ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οφειλοντες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διδ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ασκαλοι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δι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χρονον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πα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λιν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χρει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αν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εχετε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διδ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ασκειν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υμ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ας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 τα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στοιχει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της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ρχης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των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λογιων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θεου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γεγον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ατε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χρει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αν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εχοντες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γαλα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κτος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στερε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ας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τροφης</w:t>
      </w:r>
      <w:proofErr w:type="spellEnd"/>
    </w:p>
    <w:p w14:paraId="444C47A2" w14:textId="1611089B" w:rsidR="00675221" w:rsidRPr="00C07EEE" w:rsidRDefault="00675221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Jud 1:6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 والملائكة الذين لم يحفظوا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رياستهم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>، بل تركوا مسكنهم حفظهم إلى دينونة اليوم العظيم بقيود أبدية تحت الظلام.</w:t>
      </w:r>
    </w:p>
    <w:p w14:paraId="0E79AEAF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Jud 1:6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γγελους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τε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τους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μη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τηρησ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αντας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την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εα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υτων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ρχην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λλ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 απ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ολι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ποντας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ιδιον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οικητηριον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εις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κρισιν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μεγ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αλης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ημερ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ας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δεσμοις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ιδιοις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υπο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ζοφον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τετηρηκεν</w:t>
      </w:r>
      <w:proofErr w:type="spellEnd"/>
    </w:p>
    <w:p w14:paraId="77453656" w14:textId="03A93C44" w:rsidR="00675221" w:rsidRP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b/>
          <w:bCs/>
          <w:sz w:val="36"/>
          <w:szCs w:val="36"/>
          <w:u w:val="single"/>
          <w:lang w:bidi="ar-EG"/>
        </w:rPr>
        <w:t>King James Concordance</w:t>
      </w:r>
    </w:p>
    <w:p w14:paraId="310DFA60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b/>
          <w:bCs/>
          <w:color w:val="000080"/>
          <w:sz w:val="36"/>
          <w:szCs w:val="36"/>
          <w:u w:val="single"/>
          <w:lang w:bidi="ar-EG"/>
        </w:rPr>
        <w:t>corners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>, 2: Act_10:11, Act_11:5</w:t>
      </w:r>
    </w:p>
    <w:p w14:paraId="421334A0" w14:textId="7D61EEAA" w:rsidR="00675221" w:rsidRPr="00C07EEE" w:rsidRDefault="00675221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Act 10:11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 فرأى السماء مفتوحة وإناء نازلا عليه مثل ملاءة عظيمة مربوطة بأربعة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أطراف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ومدلاة على الأرض.</w:t>
      </w:r>
    </w:p>
    <w:p w14:paraId="15D59DA3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Act 10:11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θεωρει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ουρ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ανον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νεωγμενον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και καταβα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ινον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επ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υτον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σκευος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τι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ως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οθονην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μεγ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αλην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τεσσ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αρσιν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</w:t>
      </w:r>
      <w:proofErr w:type="spellEnd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αις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δεδεμενον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και κα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θιεμενον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επι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της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γης</w:t>
      </w:r>
      <w:proofErr w:type="spellEnd"/>
    </w:p>
    <w:p w14:paraId="0D8F2CA5" w14:textId="719FADA6" w:rsidR="00675221" w:rsidRPr="00C07EEE" w:rsidRDefault="00675221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Act 11:5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 «أنا كنت في مدينة يافا أصلي فرأيت في غيبة رؤيا: إناء نازلا مثل ملاءة عظيمة مدلاة بأربعة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أطراف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من السماء فأتى إلي.</w:t>
      </w:r>
    </w:p>
    <w:p w14:paraId="497B3948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Act 11:5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εγω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ημην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ολει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ιο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ππη 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ροσευχομενος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ειδον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εκστ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ασει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ορ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αμα καταβα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ινον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σκευος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τι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ως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οθονην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μεγ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αλην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τεσσ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αρσιν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</w:t>
      </w:r>
      <w:proofErr w:type="spellEnd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αις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θιεμενην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εκ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ουρ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ανου και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ηλθεν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χρις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εμου</w:t>
      </w:r>
      <w:proofErr w:type="spellEnd"/>
    </w:p>
    <w:p w14:paraId="3E0AAF12" w14:textId="72DAA866" w:rsidR="00675221" w:rsidRP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b/>
          <w:bCs/>
          <w:sz w:val="36"/>
          <w:szCs w:val="36"/>
          <w:u w:val="single"/>
          <w:lang w:bidi="ar-EG"/>
        </w:rPr>
        <w:t>King James Concordance</w:t>
      </w:r>
    </w:p>
    <w:p w14:paraId="48A3A93F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b/>
          <w:bCs/>
          <w:color w:val="000080"/>
          <w:sz w:val="36"/>
          <w:szCs w:val="36"/>
          <w:u w:val="single"/>
          <w:lang w:bidi="ar-EG"/>
        </w:rPr>
        <w:t>principality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>, 2: Eph_1:21, Col_2:10</w:t>
      </w:r>
    </w:p>
    <w:p w14:paraId="54102ED6" w14:textId="77DBDC69" w:rsidR="00675221" w:rsidRPr="00C07EEE" w:rsidRDefault="00675221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lastRenderedPageBreak/>
        <w:t>Eph 1:21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 فوق كل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رياسة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وسلطان وقوة وسيادة، وكل اسم يسمى ليس في هذا الدهر فقط بل في المستقبل أيضا،</w:t>
      </w:r>
    </w:p>
    <w:p w14:paraId="2C330DB3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Eph 1:21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υπερα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νω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πα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σης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ρχης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εξουσι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ας και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δυν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αμεως και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κυριοτητος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και πα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ντος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ονομ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ατος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ονομ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αζομενου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μονον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τω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ιωνι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τουτω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λλ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 και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τω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μελλοντι</w:t>
      </w:r>
      <w:proofErr w:type="spellEnd"/>
    </w:p>
    <w:p w14:paraId="4ABB8FE3" w14:textId="3D6A25A5" w:rsidR="00675221" w:rsidRPr="00C07EEE" w:rsidRDefault="00675221" w:rsidP="00C07EEE">
      <w:pPr>
        <w:spacing w:after="240"/>
        <w:jc w:val="both"/>
        <w:rPr>
          <w:rFonts w:cs="KFGQPC Uthman Taha Naskh"/>
          <w:color w:val="80000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Col 2:10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 وأنتم </w:t>
      </w:r>
      <w:proofErr w:type="spellStart"/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>مملوؤون</w:t>
      </w:r>
      <w:proofErr w:type="spellEnd"/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فيه، الذي هو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رأس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كل رياسة وسلطان.</w:t>
      </w:r>
    </w:p>
    <w:p w14:paraId="7184BC0C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 xml:space="preserve">Col 2:10 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και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εστε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υτω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πεπ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ληρωμενοι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εστιν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η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κεφ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αλη πα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σης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ρχης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εξουσι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ας</w:t>
      </w:r>
    </w:p>
    <w:p w14:paraId="6D0553EB" w14:textId="6F963BE5" w:rsidR="00675221" w:rsidRP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b/>
          <w:bCs/>
          <w:sz w:val="36"/>
          <w:szCs w:val="36"/>
          <w:u w:val="single"/>
          <w:lang w:bidi="ar-EG"/>
        </w:rPr>
        <w:t>King James Concordance</w:t>
      </w:r>
    </w:p>
    <w:p w14:paraId="7CA03FA3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b/>
          <w:bCs/>
          <w:color w:val="000080"/>
          <w:sz w:val="36"/>
          <w:szCs w:val="36"/>
          <w:u w:val="single"/>
          <w:lang w:bidi="ar-EG"/>
        </w:rPr>
        <w:t>began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>, 1: Heb_2:3</w:t>
      </w:r>
    </w:p>
    <w:p w14:paraId="30D10E4F" w14:textId="7EF448F8" w:rsidR="00675221" w:rsidRPr="00C07EEE" w:rsidRDefault="00675221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Heb 2:3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 فكيف ننجو نحن إن أهملنا خلاصا هذا مقداره، قد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ابتدأ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الرب بالتكلم به، ثم تثبت لنا من الذين سمعوا،</w:t>
      </w:r>
    </w:p>
    <w:p w14:paraId="4C134864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Heb 2:3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ως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ημεις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εκφευξομεθ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τηλικ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αυτης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μελησ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αντες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σωτηρι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ας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ητις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ρχην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λαβ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ουσ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 λα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λεισθ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δι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κυριου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υπο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των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κουσ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αντων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εις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ημ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ας εβεβα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ιωθη</w:t>
      </w:r>
      <w:proofErr w:type="spellEnd"/>
    </w:p>
    <w:p w14:paraId="407FFCC2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b/>
          <w:bCs/>
          <w:color w:val="000080"/>
          <w:sz w:val="36"/>
          <w:szCs w:val="36"/>
          <w:u w:val="single"/>
          <w:lang w:bidi="ar-EG"/>
        </w:rPr>
        <w:t>beginnings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>, 1: Mar_13:8</w:t>
      </w:r>
    </w:p>
    <w:p w14:paraId="19C74EF8" w14:textId="0335C2D4" w:rsidR="00675221" w:rsidRPr="00C07EEE" w:rsidRDefault="00675221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Mar 13:8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 لأنه تقوم أمة على أمة ومملكة على مملكة وتكون زلازل في أماكن وتكون مجاعات واضطرابات. هذه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مبتدأ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الأوجاع.</w:t>
      </w:r>
    </w:p>
    <w:p w14:paraId="21CB3225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Mar 13:8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εγερθησετ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αι γαρ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εθνος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επι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εθνος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και βα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σιλει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 επι βα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σιλει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αν και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εσοντ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σεισμοι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κατα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πους και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εσοντ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λιμοι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και ταραχαι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</w:t>
      </w:r>
      <w:proofErr w:type="spellEnd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αι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ωδινων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τα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υτ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</w:t>
      </w:r>
    </w:p>
    <w:p w14:paraId="795F823F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b/>
          <w:bCs/>
          <w:color w:val="000080"/>
          <w:sz w:val="36"/>
          <w:szCs w:val="36"/>
          <w:u w:val="single"/>
          <w:lang w:bidi="ar-EG"/>
        </w:rPr>
        <w:t>magistrates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>, 1: Luk_12:11</w:t>
      </w:r>
    </w:p>
    <w:p w14:paraId="01C97E27" w14:textId="6561F0CB" w:rsidR="00675221" w:rsidRPr="00C07EEE" w:rsidRDefault="00675221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Luk 12:11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 ومتى قدموكم إلى المجامع و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الرؤساء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والسلاطين فلا تهتموا كيف أو بما تحتجون أو بما تقولون</w:t>
      </w:r>
    </w:p>
    <w:p w14:paraId="7BF1155D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lastRenderedPageBreak/>
        <w:t>Luk 12:11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οτ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αν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δε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ροσφερωσιν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υμ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ας επι τας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συν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αγωγας και τας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</w:t>
      </w:r>
      <w:proofErr w:type="spellEnd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ας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και τας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εξουσι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ας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μη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μεριμν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ατε 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ως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η τι απ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ολογησησθε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η τι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πητε</w:t>
      </w:r>
    </w:p>
    <w:p w14:paraId="33BA4EDD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b/>
          <w:bCs/>
          <w:color w:val="000080"/>
          <w:sz w:val="36"/>
          <w:szCs w:val="36"/>
          <w:u w:val="single"/>
          <w:lang w:bidi="ar-EG"/>
        </w:rPr>
        <w:t>power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>, 1: Luk_20:20</w:t>
      </w:r>
    </w:p>
    <w:p w14:paraId="4163A2DD" w14:textId="15F3596C" w:rsidR="00675221" w:rsidRPr="00C07EEE" w:rsidRDefault="00675221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Luk 20:20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 فراقبوه وأرسلوا جواسيس يتراءون أنهم أبرار لكي يمسكوه بكلمة حتى يسلموه إلى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حكم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الوالي وسلطانه.</w:t>
      </w:r>
    </w:p>
    <w:p w14:paraId="0FE048C0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Luk 20:20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και παρα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τηρησ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αντες απ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εστειλ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αν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εγκ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αθετους υπ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οκρινομενους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εα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υτους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δικ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αιους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 επ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ιλ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αβωνται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υτου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λογου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εις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παρα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δουν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αι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υτον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τη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ρχη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τη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εξουσι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ηγεμονος</w:t>
      </w:r>
      <w:proofErr w:type="spellEnd"/>
    </w:p>
    <w:p w14:paraId="6E9809D4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b/>
          <w:bCs/>
          <w:color w:val="000080"/>
          <w:sz w:val="36"/>
          <w:szCs w:val="36"/>
          <w:u w:val="single"/>
          <w:lang w:bidi="ar-EG"/>
        </w:rPr>
        <w:t>principles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>, 1: Heb_6:1</w:t>
      </w:r>
    </w:p>
    <w:p w14:paraId="4279CBC4" w14:textId="0D4A186F" w:rsidR="00675221" w:rsidRPr="00C07EEE" w:rsidRDefault="00675221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Heb 6:1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 لذلك ونحن تاركون كلام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بداءة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المسيح لنتقدم إلى الكمال، غير واضعين أيضا أساس التوبة من الأعمال الميتة، والإيمان بالله،</w:t>
      </w:r>
    </w:p>
    <w:p w14:paraId="16B9009A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Heb 6:1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διο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φεντες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της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ρχης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χριστου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λογον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επι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την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τελειοτητ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φερωμεθ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μη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πα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λιν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θεμελιον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καταβα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λλομενοι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μετ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ανοιας απο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νεκρων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εργων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και π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ιστεως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επι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θεον</w:t>
      </w:r>
      <w:proofErr w:type="spellEnd"/>
    </w:p>
    <w:p w14:paraId="3E369835" w14:textId="77777777" w:rsid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lang w:bidi="ar-EG"/>
        </w:rPr>
      </w:pPr>
      <w:r w:rsidRPr="00C07EEE">
        <w:rPr>
          <w:rFonts w:cs="KFGQPC Uthman Taha Naskh"/>
          <w:b/>
          <w:bCs/>
          <w:color w:val="000080"/>
          <w:sz w:val="36"/>
          <w:szCs w:val="36"/>
          <w:u w:val="single"/>
          <w:lang w:bidi="ar-EG"/>
        </w:rPr>
        <w:t>rule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>, 1: 1Co_15:24</w:t>
      </w:r>
    </w:p>
    <w:p w14:paraId="5C0381F9" w14:textId="04F17588" w:rsidR="00675221" w:rsidRPr="00C07EEE" w:rsidRDefault="00675221" w:rsidP="00C07EEE">
      <w:pPr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rtl/>
          <w:lang w:bidi="ar-EG"/>
        </w:rPr>
        <w:t>1</w:t>
      </w:r>
      <w:r w:rsidRPr="00C07EEE">
        <w:rPr>
          <w:rFonts w:cs="KFGQPC Uthman Taha Naskh"/>
          <w:color w:val="800000"/>
          <w:sz w:val="36"/>
          <w:szCs w:val="36"/>
          <w:lang w:bidi="ar-EG"/>
        </w:rPr>
        <w:t>Co 15:24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 وبعد ذلك النهاية متى سلم الملك لله الآب متى أبطل كل </w:t>
      </w:r>
      <w:r w:rsidRPr="00C07EEE">
        <w:rPr>
          <w:rFonts w:cs="KFGQPC Uthman Taha Naskh"/>
          <w:b/>
          <w:bCs/>
          <w:color w:val="FF0000"/>
          <w:sz w:val="36"/>
          <w:szCs w:val="36"/>
          <w:rtl/>
          <w:lang w:bidi="ar-EG"/>
        </w:rPr>
        <w:t>رياسة</w:t>
      </w:r>
      <w:r w:rsidRPr="00C07EEE">
        <w:rPr>
          <w:rFonts w:cs="KFGQPC Uthman Taha Naskh"/>
          <w:color w:val="000080"/>
          <w:sz w:val="36"/>
          <w:szCs w:val="36"/>
          <w:rtl/>
          <w:lang w:bidi="ar-EG"/>
        </w:rPr>
        <w:t xml:space="preserve"> وكل سلطان وكل قوة.</w:t>
      </w:r>
    </w:p>
    <w:p w14:paraId="0D9E0B0C" w14:textId="77777777" w:rsidR="005269EC" w:rsidRPr="00C07EEE" w:rsidRDefault="00675221" w:rsidP="00C07EEE">
      <w:pPr>
        <w:bidi w:val="0"/>
        <w:spacing w:after="240"/>
        <w:jc w:val="both"/>
        <w:rPr>
          <w:rFonts w:cs="KFGQPC Uthman Taha Naskh"/>
          <w:color w:val="000080"/>
          <w:sz w:val="36"/>
          <w:szCs w:val="36"/>
          <w:rtl/>
          <w:lang w:bidi="ar-EG"/>
        </w:rPr>
      </w:pPr>
      <w:r w:rsidRPr="00C07EEE">
        <w:rPr>
          <w:rFonts w:cs="KFGQPC Uthman Taha Naskh"/>
          <w:color w:val="800000"/>
          <w:sz w:val="36"/>
          <w:szCs w:val="36"/>
          <w:lang w:bidi="ar-EG"/>
        </w:rPr>
        <w:t>1Co 15:24</w:t>
      </w:r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ειτ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το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τελος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οτ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αν παρα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δω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την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βα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σιλει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αν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τω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θεω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και πα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τρι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οτ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αν κατα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ργηση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πασαν </w:t>
      </w:r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α</w:t>
      </w:r>
      <w:proofErr w:type="spellStart"/>
      <w:r w:rsidRPr="00C07EEE">
        <w:rPr>
          <w:rFonts w:cs="KFGQPC Uthman Taha Naskh"/>
          <w:b/>
          <w:bCs/>
          <w:color w:val="FF0000"/>
          <w:sz w:val="36"/>
          <w:szCs w:val="36"/>
          <w:lang w:bidi="ar-EG"/>
        </w:rPr>
        <w:t>ρχην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 και πασαν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εξουσι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 xml:space="preserve">αν και </w:t>
      </w:r>
      <w:proofErr w:type="spellStart"/>
      <w:r w:rsidRPr="00C07EEE">
        <w:rPr>
          <w:rFonts w:cs="KFGQPC Uthman Taha Naskh"/>
          <w:color w:val="000080"/>
          <w:sz w:val="36"/>
          <w:szCs w:val="36"/>
          <w:lang w:bidi="ar-EG"/>
        </w:rPr>
        <w:t>δυν</w:t>
      </w:r>
      <w:proofErr w:type="spellEnd"/>
      <w:r w:rsidRPr="00C07EEE">
        <w:rPr>
          <w:rFonts w:cs="KFGQPC Uthman Taha Naskh"/>
          <w:color w:val="000080"/>
          <w:sz w:val="36"/>
          <w:szCs w:val="36"/>
          <w:lang w:bidi="ar-EG"/>
        </w:rPr>
        <w:t>αμιν</w:t>
      </w:r>
    </w:p>
    <w:sectPr w:rsidR="005269EC" w:rsidRPr="00C07EEE" w:rsidSect="00C07EEE">
      <w:headerReference w:type="default" r:id="rId20"/>
      <w:pgSz w:w="11907" w:h="16840" w:code="9"/>
      <w:pgMar w:top="720" w:right="720" w:bottom="720" w:left="720" w:header="709" w:footer="709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5F875" w14:textId="77777777" w:rsidR="00AF5967" w:rsidRDefault="00AF5967">
      <w:r>
        <w:separator/>
      </w:r>
    </w:p>
  </w:endnote>
  <w:endnote w:type="continuationSeparator" w:id="0">
    <w:p w14:paraId="7C87346E" w14:textId="77777777" w:rsidR="00AF5967" w:rsidRDefault="00AF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US Cyberbit Basic">
    <w:panose1 w:val="02020603050405020304"/>
    <w:charset w:val="00"/>
    <w:family w:val="roman"/>
    <w:pitch w:val="variable"/>
    <w:sig w:usb0="E500AFFF" w:usb1="D00F7C7B" w:usb2="0000001E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DD406" w14:textId="77777777" w:rsidR="00AF5967" w:rsidRDefault="00AF5967">
      <w:r>
        <w:separator/>
      </w:r>
    </w:p>
  </w:footnote>
  <w:footnote w:type="continuationSeparator" w:id="0">
    <w:p w14:paraId="20CE03A0" w14:textId="77777777" w:rsidR="00AF5967" w:rsidRDefault="00AF5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7B20" w14:textId="77777777" w:rsidR="000E275C" w:rsidRPr="0013793C" w:rsidRDefault="000E275C" w:rsidP="00747350">
    <w:pPr>
      <w:pStyle w:val="Header"/>
      <w:jc w:val="center"/>
      <w:rPr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64F6"/>
    <w:multiLevelType w:val="hybridMultilevel"/>
    <w:tmpl w:val="6F4E7978"/>
    <w:lvl w:ilvl="0" w:tplc="967EEA1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B4B4E"/>
    <w:multiLevelType w:val="hybridMultilevel"/>
    <w:tmpl w:val="C54C76D6"/>
    <w:lvl w:ilvl="0" w:tplc="97AADD8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B2860"/>
    <w:multiLevelType w:val="hybridMultilevel"/>
    <w:tmpl w:val="E91A429A"/>
    <w:lvl w:ilvl="0" w:tplc="557C102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82578"/>
    <w:multiLevelType w:val="hybridMultilevel"/>
    <w:tmpl w:val="E9308F96"/>
    <w:lvl w:ilvl="0" w:tplc="C5F0FF9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F4A3D"/>
    <w:multiLevelType w:val="hybridMultilevel"/>
    <w:tmpl w:val="ABA2F3D0"/>
    <w:lvl w:ilvl="0" w:tplc="A726FE5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F4014"/>
    <w:multiLevelType w:val="hybridMultilevel"/>
    <w:tmpl w:val="E01ACF34"/>
    <w:lvl w:ilvl="0" w:tplc="F8CE84EC">
      <w:start w:val="1"/>
      <w:numFmt w:val="arabicAlpha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D77E9E"/>
    <w:multiLevelType w:val="hybridMultilevel"/>
    <w:tmpl w:val="801050AA"/>
    <w:lvl w:ilvl="0" w:tplc="FF3A135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656F8B"/>
    <w:multiLevelType w:val="multilevel"/>
    <w:tmpl w:val="5D02B1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C622F0"/>
    <w:multiLevelType w:val="hybridMultilevel"/>
    <w:tmpl w:val="9FD67C3A"/>
    <w:lvl w:ilvl="0" w:tplc="9BF48A4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8972634">
    <w:abstractNumId w:val="0"/>
  </w:num>
  <w:num w:numId="2" w16cid:durableId="693195813">
    <w:abstractNumId w:val="2"/>
  </w:num>
  <w:num w:numId="3" w16cid:durableId="1399286249">
    <w:abstractNumId w:val="5"/>
  </w:num>
  <w:num w:numId="4" w16cid:durableId="1826046759">
    <w:abstractNumId w:val="3"/>
  </w:num>
  <w:num w:numId="5" w16cid:durableId="1724476830">
    <w:abstractNumId w:val="6"/>
  </w:num>
  <w:num w:numId="6" w16cid:durableId="272440638">
    <w:abstractNumId w:val="1"/>
  </w:num>
  <w:num w:numId="7" w16cid:durableId="2022388541">
    <w:abstractNumId w:val="8"/>
  </w:num>
  <w:num w:numId="8" w16cid:durableId="2002928814">
    <w:abstractNumId w:val="4"/>
  </w:num>
  <w:num w:numId="9" w16cid:durableId="1112153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0F"/>
    <w:rsid w:val="00001752"/>
    <w:rsid w:val="000116C9"/>
    <w:rsid w:val="00013CDC"/>
    <w:rsid w:val="00013CE5"/>
    <w:rsid w:val="00022E7D"/>
    <w:rsid w:val="00024308"/>
    <w:rsid w:val="0002459B"/>
    <w:rsid w:val="000259A6"/>
    <w:rsid w:val="00025AD5"/>
    <w:rsid w:val="0002640B"/>
    <w:rsid w:val="000266B4"/>
    <w:rsid w:val="00040317"/>
    <w:rsid w:val="000454ED"/>
    <w:rsid w:val="00046909"/>
    <w:rsid w:val="00052342"/>
    <w:rsid w:val="0005600E"/>
    <w:rsid w:val="0005606E"/>
    <w:rsid w:val="000576E0"/>
    <w:rsid w:val="00066822"/>
    <w:rsid w:val="00067990"/>
    <w:rsid w:val="00071E4F"/>
    <w:rsid w:val="00072578"/>
    <w:rsid w:val="00073256"/>
    <w:rsid w:val="00073835"/>
    <w:rsid w:val="00074544"/>
    <w:rsid w:val="00082097"/>
    <w:rsid w:val="000825D5"/>
    <w:rsid w:val="0008516F"/>
    <w:rsid w:val="00085FB7"/>
    <w:rsid w:val="0009734D"/>
    <w:rsid w:val="000A0166"/>
    <w:rsid w:val="000A1238"/>
    <w:rsid w:val="000B475F"/>
    <w:rsid w:val="000B796F"/>
    <w:rsid w:val="000B79F4"/>
    <w:rsid w:val="000C1D0A"/>
    <w:rsid w:val="000C2624"/>
    <w:rsid w:val="000C2DF3"/>
    <w:rsid w:val="000C32E7"/>
    <w:rsid w:val="000C45EB"/>
    <w:rsid w:val="000C60E0"/>
    <w:rsid w:val="000C6238"/>
    <w:rsid w:val="000C7201"/>
    <w:rsid w:val="000D1EFE"/>
    <w:rsid w:val="000D4DA2"/>
    <w:rsid w:val="000E1E5F"/>
    <w:rsid w:val="000E275C"/>
    <w:rsid w:val="000F0445"/>
    <w:rsid w:val="000F15E8"/>
    <w:rsid w:val="000F1CF5"/>
    <w:rsid w:val="000F7B96"/>
    <w:rsid w:val="001039F1"/>
    <w:rsid w:val="00110317"/>
    <w:rsid w:val="00110D87"/>
    <w:rsid w:val="00114A57"/>
    <w:rsid w:val="00127960"/>
    <w:rsid w:val="001310FB"/>
    <w:rsid w:val="00131A07"/>
    <w:rsid w:val="0013285E"/>
    <w:rsid w:val="0013793C"/>
    <w:rsid w:val="001403D7"/>
    <w:rsid w:val="00140445"/>
    <w:rsid w:val="001441E9"/>
    <w:rsid w:val="00152D77"/>
    <w:rsid w:val="001558D7"/>
    <w:rsid w:val="00156498"/>
    <w:rsid w:val="00156A79"/>
    <w:rsid w:val="00157602"/>
    <w:rsid w:val="00160AB2"/>
    <w:rsid w:val="001617AA"/>
    <w:rsid w:val="001656C2"/>
    <w:rsid w:val="00165CAD"/>
    <w:rsid w:val="00167535"/>
    <w:rsid w:val="00174FB4"/>
    <w:rsid w:val="00175D47"/>
    <w:rsid w:val="001770F8"/>
    <w:rsid w:val="001844C2"/>
    <w:rsid w:val="00194C20"/>
    <w:rsid w:val="001A1CAB"/>
    <w:rsid w:val="001A678E"/>
    <w:rsid w:val="001B1E53"/>
    <w:rsid w:val="001B27CE"/>
    <w:rsid w:val="001B3F5F"/>
    <w:rsid w:val="001B7336"/>
    <w:rsid w:val="001C4CEE"/>
    <w:rsid w:val="001C7241"/>
    <w:rsid w:val="001C7E59"/>
    <w:rsid w:val="001D44E5"/>
    <w:rsid w:val="001D4D1E"/>
    <w:rsid w:val="001D5D64"/>
    <w:rsid w:val="001D5DE3"/>
    <w:rsid w:val="001D7077"/>
    <w:rsid w:val="001E1EAC"/>
    <w:rsid w:val="001E3184"/>
    <w:rsid w:val="001E4759"/>
    <w:rsid w:val="001E53E4"/>
    <w:rsid w:val="001F0799"/>
    <w:rsid w:val="001F1FE4"/>
    <w:rsid w:val="001F43BA"/>
    <w:rsid w:val="001F4CB2"/>
    <w:rsid w:val="001F5819"/>
    <w:rsid w:val="001F7C6B"/>
    <w:rsid w:val="00206663"/>
    <w:rsid w:val="00207A45"/>
    <w:rsid w:val="00212E3E"/>
    <w:rsid w:val="0021360B"/>
    <w:rsid w:val="0021439B"/>
    <w:rsid w:val="002145B2"/>
    <w:rsid w:val="002179CC"/>
    <w:rsid w:val="00221AEC"/>
    <w:rsid w:val="002246E8"/>
    <w:rsid w:val="00224815"/>
    <w:rsid w:val="002267E9"/>
    <w:rsid w:val="002302BD"/>
    <w:rsid w:val="00230551"/>
    <w:rsid w:val="00230E65"/>
    <w:rsid w:val="00236B85"/>
    <w:rsid w:val="0023717B"/>
    <w:rsid w:val="0024422F"/>
    <w:rsid w:val="002451FB"/>
    <w:rsid w:val="00247CDF"/>
    <w:rsid w:val="00250DE9"/>
    <w:rsid w:val="00251EDE"/>
    <w:rsid w:val="00256F20"/>
    <w:rsid w:val="00257C44"/>
    <w:rsid w:val="002626FF"/>
    <w:rsid w:val="00265CBF"/>
    <w:rsid w:val="00267F78"/>
    <w:rsid w:val="00272210"/>
    <w:rsid w:val="00273D7D"/>
    <w:rsid w:val="002768A1"/>
    <w:rsid w:val="002772E9"/>
    <w:rsid w:val="00280C0A"/>
    <w:rsid w:val="00283286"/>
    <w:rsid w:val="00286EE3"/>
    <w:rsid w:val="002872D7"/>
    <w:rsid w:val="00294303"/>
    <w:rsid w:val="00296E97"/>
    <w:rsid w:val="002A0054"/>
    <w:rsid w:val="002A2DBB"/>
    <w:rsid w:val="002A4592"/>
    <w:rsid w:val="002A53CC"/>
    <w:rsid w:val="002A71CC"/>
    <w:rsid w:val="002B1412"/>
    <w:rsid w:val="002B15D7"/>
    <w:rsid w:val="002C1BCF"/>
    <w:rsid w:val="002C3975"/>
    <w:rsid w:val="002C5CF0"/>
    <w:rsid w:val="002D2D71"/>
    <w:rsid w:val="002D772A"/>
    <w:rsid w:val="002E1933"/>
    <w:rsid w:val="002F0EF4"/>
    <w:rsid w:val="002F2016"/>
    <w:rsid w:val="002F22AC"/>
    <w:rsid w:val="002F4729"/>
    <w:rsid w:val="002F757A"/>
    <w:rsid w:val="0030072D"/>
    <w:rsid w:val="00303C7A"/>
    <w:rsid w:val="00304420"/>
    <w:rsid w:val="00306780"/>
    <w:rsid w:val="003073AD"/>
    <w:rsid w:val="00310D1C"/>
    <w:rsid w:val="00312670"/>
    <w:rsid w:val="00312BF3"/>
    <w:rsid w:val="00314158"/>
    <w:rsid w:val="003166CE"/>
    <w:rsid w:val="003241AF"/>
    <w:rsid w:val="00324600"/>
    <w:rsid w:val="003269E1"/>
    <w:rsid w:val="00326AEC"/>
    <w:rsid w:val="00327290"/>
    <w:rsid w:val="00327A29"/>
    <w:rsid w:val="00327E00"/>
    <w:rsid w:val="00331767"/>
    <w:rsid w:val="00332C54"/>
    <w:rsid w:val="00334C9B"/>
    <w:rsid w:val="00341EDA"/>
    <w:rsid w:val="003446EB"/>
    <w:rsid w:val="0035434C"/>
    <w:rsid w:val="00355EE5"/>
    <w:rsid w:val="00360AA2"/>
    <w:rsid w:val="00362D70"/>
    <w:rsid w:val="00363B7A"/>
    <w:rsid w:val="00364737"/>
    <w:rsid w:val="00365200"/>
    <w:rsid w:val="00371107"/>
    <w:rsid w:val="00382033"/>
    <w:rsid w:val="00382310"/>
    <w:rsid w:val="00383137"/>
    <w:rsid w:val="00387663"/>
    <w:rsid w:val="0039190A"/>
    <w:rsid w:val="003958B6"/>
    <w:rsid w:val="00396263"/>
    <w:rsid w:val="003C3CB3"/>
    <w:rsid w:val="003D451B"/>
    <w:rsid w:val="003D4CBC"/>
    <w:rsid w:val="003D59EF"/>
    <w:rsid w:val="003F0ADB"/>
    <w:rsid w:val="003F737B"/>
    <w:rsid w:val="00401DE7"/>
    <w:rsid w:val="004035CB"/>
    <w:rsid w:val="00406BC7"/>
    <w:rsid w:val="00407427"/>
    <w:rsid w:val="004075F4"/>
    <w:rsid w:val="0041024C"/>
    <w:rsid w:val="004104F5"/>
    <w:rsid w:val="00411425"/>
    <w:rsid w:val="00414DBE"/>
    <w:rsid w:val="00415B6F"/>
    <w:rsid w:val="00422C52"/>
    <w:rsid w:val="00426D65"/>
    <w:rsid w:val="00433643"/>
    <w:rsid w:val="00436DFF"/>
    <w:rsid w:val="004400AB"/>
    <w:rsid w:val="004404DE"/>
    <w:rsid w:val="00440E32"/>
    <w:rsid w:val="00445D46"/>
    <w:rsid w:val="00445DB8"/>
    <w:rsid w:val="00447414"/>
    <w:rsid w:val="0045303C"/>
    <w:rsid w:val="004534EB"/>
    <w:rsid w:val="004548B2"/>
    <w:rsid w:val="00460A7D"/>
    <w:rsid w:val="00465C59"/>
    <w:rsid w:val="00470E7F"/>
    <w:rsid w:val="0047181A"/>
    <w:rsid w:val="00473966"/>
    <w:rsid w:val="00480974"/>
    <w:rsid w:val="0048614F"/>
    <w:rsid w:val="004A0B33"/>
    <w:rsid w:val="004A3A94"/>
    <w:rsid w:val="004B5663"/>
    <w:rsid w:val="004B6501"/>
    <w:rsid w:val="004C32A7"/>
    <w:rsid w:val="004D3DCB"/>
    <w:rsid w:val="004D48F6"/>
    <w:rsid w:val="004D74DA"/>
    <w:rsid w:val="004E0709"/>
    <w:rsid w:val="004E7267"/>
    <w:rsid w:val="005003BA"/>
    <w:rsid w:val="005019A9"/>
    <w:rsid w:val="00506A2B"/>
    <w:rsid w:val="00510240"/>
    <w:rsid w:val="00516A28"/>
    <w:rsid w:val="00516C5B"/>
    <w:rsid w:val="00520679"/>
    <w:rsid w:val="005220D0"/>
    <w:rsid w:val="005269EC"/>
    <w:rsid w:val="00533DB7"/>
    <w:rsid w:val="00534308"/>
    <w:rsid w:val="00534A15"/>
    <w:rsid w:val="00541775"/>
    <w:rsid w:val="0054795F"/>
    <w:rsid w:val="00547D52"/>
    <w:rsid w:val="0055260E"/>
    <w:rsid w:val="005546FF"/>
    <w:rsid w:val="00557DAB"/>
    <w:rsid w:val="005626C7"/>
    <w:rsid w:val="00562AB1"/>
    <w:rsid w:val="00563640"/>
    <w:rsid w:val="00566F48"/>
    <w:rsid w:val="0056746C"/>
    <w:rsid w:val="005700A8"/>
    <w:rsid w:val="005717EB"/>
    <w:rsid w:val="00571C3A"/>
    <w:rsid w:val="0057400D"/>
    <w:rsid w:val="005833D3"/>
    <w:rsid w:val="00584322"/>
    <w:rsid w:val="005843DB"/>
    <w:rsid w:val="00584654"/>
    <w:rsid w:val="00585FCA"/>
    <w:rsid w:val="0058673C"/>
    <w:rsid w:val="0058696D"/>
    <w:rsid w:val="00590583"/>
    <w:rsid w:val="005922E5"/>
    <w:rsid w:val="00592650"/>
    <w:rsid w:val="00595C51"/>
    <w:rsid w:val="00596952"/>
    <w:rsid w:val="00597397"/>
    <w:rsid w:val="005979BF"/>
    <w:rsid w:val="00597F26"/>
    <w:rsid w:val="005A20FA"/>
    <w:rsid w:val="005A28F7"/>
    <w:rsid w:val="005B050E"/>
    <w:rsid w:val="005B7540"/>
    <w:rsid w:val="005C04D7"/>
    <w:rsid w:val="005C0ECB"/>
    <w:rsid w:val="005C2CC1"/>
    <w:rsid w:val="005C35FA"/>
    <w:rsid w:val="005C4FE1"/>
    <w:rsid w:val="005C68EE"/>
    <w:rsid w:val="005C6AFC"/>
    <w:rsid w:val="005C6F23"/>
    <w:rsid w:val="005C77DD"/>
    <w:rsid w:val="005D70FD"/>
    <w:rsid w:val="005E6569"/>
    <w:rsid w:val="005F00A6"/>
    <w:rsid w:val="00600CF0"/>
    <w:rsid w:val="0060520F"/>
    <w:rsid w:val="00610CA7"/>
    <w:rsid w:val="006202EF"/>
    <w:rsid w:val="00623868"/>
    <w:rsid w:val="006238BC"/>
    <w:rsid w:val="006243BB"/>
    <w:rsid w:val="006346BE"/>
    <w:rsid w:val="0063760E"/>
    <w:rsid w:val="00643C9B"/>
    <w:rsid w:val="00646287"/>
    <w:rsid w:val="00652573"/>
    <w:rsid w:val="00653448"/>
    <w:rsid w:val="0065776C"/>
    <w:rsid w:val="00664CF6"/>
    <w:rsid w:val="0067016C"/>
    <w:rsid w:val="00673814"/>
    <w:rsid w:val="00675221"/>
    <w:rsid w:val="006806CD"/>
    <w:rsid w:val="00680FAE"/>
    <w:rsid w:val="00681FBB"/>
    <w:rsid w:val="00683344"/>
    <w:rsid w:val="00686AF6"/>
    <w:rsid w:val="00686C53"/>
    <w:rsid w:val="006906FA"/>
    <w:rsid w:val="006A2D60"/>
    <w:rsid w:val="006A7931"/>
    <w:rsid w:val="006B26A6"/>
    <w:rsid w:val="006C3EB1"/>
    <w:rsid w:val="006C75B3"/>
    <w:rsid w:val="006D3EF9"/>
    <w:rsid w:val="006E36D2"/>
    <w:rsid w:val="006E6404"/>
    <w:rsid w:val="006E6A0F"/>
    <w:rsid w:val="006F2367"/>
    <w:rsid w:val="0070016F"/>
    <w:rsid w:val="0070027C"/>
    <w:rsid w:val="007024A5"/>
    <w:rsid w:val="0070352D"/>
    <w:rsid w:val="00703580"/>
    <w:rsid w:val="007042A1"/>
    <w:rsid w:val="0070466F"/>
    <w:rsid w:val="00714BDD"/>
    <w:rsid w:val="00716397"/>
    <w:rsid w:val="00720459"/>
    <w:rsid w:val="00724F8F"/>
    <w:rsid w:val="00734936"/>
    <w:rsid w:val="0073641E"/>
    <w:rsid w:val="0073754A"/>
    <w:rsid w:val="007407B3"/>
    <w:rsid w:val="00747350"/>
    <w:rsid w:val="00750BBA"/>
    <w:rsid w:val="00764348"/>
    <w:rsid w:val="00764969"/>
    <w:rsid w:val="007666D9"/>
    <w:rsid w:val="007705D5"/>
    <w:rsid w:val="007705F6"/>
    <w:rsid w:val="0077243A"/>
    <w:rsid w:val="007831DF"/>
    <w:rsid w:val="007933F0"/>
    <w:rsid w:val="007937AA"/>
    <w:rsid w:val="00794F23"/>
    <w:rsid w:val="007A1CF4"/>
    <w:rsid w:val="007A349C"/>
    <w:rsid w:val="007A5F2F"/>
    <w:rsid w:val="007A7EEF"/>
    <w:rsid w:val="007B4A88"/>
    <w:rsid w:val="007B5826"/>
    <w:rsid w:val="007B7AA4"/>
    <w:rsid w:val="007C208C"/>
    <w:rsid w:val="007C5EB2"/>
    <w:rsid w:val="007D0EF2"/>
    <w:rsid w:val="007D30BF"/>
    <w:rsid w:val="007D4174"/>
    <w:rsid w:val="007D57A7"/>
    <w:rsid w:val="007D6235"/>
    <w:rsid w:val="007D76BD"/>
    <w:rsid w:val="007D7CA4"/>
    <w:rsid w:val="007E1FAE"/>
    <w:rsid w:val="007E39BB"/>
    <w:rsid w:val="007E61E2"/>
    <w:rsid w:val="007F0AD6"/>
    <w:rsid w:val="007F636A"/>
    <w:rsid w:val="00801603"/>
    <w:rsid w:val="0080312D"/>
    <w:rsid w:val="008033D2"/>
    <w:rsid w:val="00806AAB"/>
    <w:rsid w:val="0080757A"/>
    <w:rsid w:val="00810C10"/>
    <w:rsid w:val="00831A1C"/>
    <w:rsid w:val="008374E6"/>
    <w:rsid w:val="0084024E"/>
    <w:rsid w:val="00841B10"/>
    <w:rsid w:val="008467DE"/>
    <w:rsid w:val="00851882"/>
    <w:rsid w:val="00854E21"/>
    <w:rsid w:val="008651B4"/>
    <w:rsid w:val="00866850"/>
    <w:rsid w:val="0087170A"/>
    <w:rsid w:val="008725D7"/>
    <w:rsid w:val="008727AA"/>
    <w:rsid w:val="00875D2B"/>
    <w:rsid w:val="00876FBB"/>
    <w:rsid w:val="00877950"/>
    <w:rsid w:val="008810F8"/>
    <w:rsid w:val="00890FF4"/>
    <w:rsid w:val="00891152"/>
    <w:rsid w:val="00891EFA"/>
    <w:rsid w:val="00892B58"/>
    <w:rsid w:val="00895891"/>
    <w:rsid w:val="00895CDF"/>
    <w:rsid w:val="008A3407"/>
    <w:rsid w:val="008A5825"/>
    <w:rsid w:val="008A66C8"/>
    <w:rsid w:val="008A7C3C"/>
    <w:rsid w:val="008B015B"/>
    <w:rsid w:val="008B0FE8"/>
    <w:rsid w:val="008B5CD9"/>
    <w:rsid w:val="008D2FFE"/>
    <w:rsid w:val="008E4637"/>
    <w:rsid w:val="008F492F"/>
    <w:rsid w:val="00900110"/>
    <w:rsid w:val="00900CB2"/>
    <w:rsid w:val="0090164A"/>
    <w:rsid w:val="00902AEE"/>
    <w:rsid w:val="0090498C"/>
    <w:rsid w:val="00915094"/>
    <w:rsid w:val="00916D41"/>
    <w:rsid w:val="00917177"/>
    <w:rsid w:val="009174A6"/>
    <w:rsid w:val="00921F9E"/>
    <w:rsid w:val="00924F32"/>
    <w:rsid w:val="0093718B"/>
    <w:rsid w:val="0094234E"/>
    <w:rsid w:val="00942CE6"/>
    <w:rsid w:val="009438F4"/>
    <w:rsid w:val="0094620C"/>
    <w:rsid w:val="0094763F"/>
    <w:rsid w:val="00950066"/>
    <w:rsid w:val="009515C2"/>
    <w:rsid w:val="00952DDA"/>
    <w:rsid w:val="00953926"/>
    <w:rsid w:val="009541F0"/>
    <w:rsid w:val="0095524C"/>
    <w:rsid w:val="00971B87"/>
    <w:rsid w:val="00975F20"/>
    <w:rsid w:val="0097739B"/>
    <w:rsid w:val="009809E2"/>
    <w:rsid w:val="009814C5"/>
    <w:rsid w:val="00983817"/>
    <w:rsid w:val="00985D77"/>
    <w:rsid w:val="009901A2"/>
    <w:rsid w:val="009902F3"/>
    <w:rsid w:val="009904CE"/>
    <w:rsid w:val="0099237B"/>
    <w:rsid w:val="00994362"/>
    <w:rsid w:val="00996053"/>
    <w:rsid w:val="009A34DA"/>
    <w:rsid w:val="009A4F33"/>
    <w:rsid w:val="009B21A3"/>
    <w:rsid w:val="009B2C32"/>
    <w:rsid w:val="009B5F7B"/>
    <w:rsid w:val="009B6E2F"/>
    <w:rsid w:val="009C2318"/>
    <w:rsid w:val="009C7842"/>
    <w:rsid w:val="009D287C"/>
    <w:rsid w:val="009D459E"/>
    <w:rsid w:val="009D4920"/>
    <w:rsid w:val="009D64B6"/>
    <w:rsid w:val="009E2645"/>
    <w:rsid w:val="009E4EB1"/>
    <w:rsid w:val="009E5AA3"/>
    <w:rsid w:val="009E65CA"/>
    <w:rsid w:val="009F08C1"/>
    <w:rsid w:val="009F678D"/>
    <w:rsid w:val="009F692E"/>
    <w:rsid w:val="00A042B3"/>
    <w:rsid w:val="00A04F07"/>
    <w:rsid w:val="00A0504D"/>
    <w:rsid w:val="00A10B22"/>
    <w:rsid w:val="00A1117C"/>
    <w:rsid w:val="00A117E5"/>
    <w:rsid w:val="00A14315"/>
    <w:rsid w:val="00A15ED3"/>
    <w:rsid w:val="00A2043F"/>
    <w:rsid w:val="00A22483"/>
    <w:rsid w:val="00A3188B"/>
    <w:rsid w:val="00A3317A"/>
    <w:rsid w:val="00A37686"/>
    <w:rsid w:val="00A45F41"/>
    <w:rsid w:val="00A4644D"/>
    <w:rsid w:val="00A554B9"/>
    <w:rsid w:val="00A55C0E"/>
    <w:rsid w:val="00A56179"/>
    <w:rsid w:val="00A5751F"/>
    <w:rsid w:val="00A5795E"/>
    <w:rsid w:val="00A62464"/>
    <w:rsid w:val="00A70E59"/>
    <w:rsid w:val="00A71D95"/>
    <w:rsid w:val="00A75C7D"/>
    <w:rsid w:val="00A809D3"/>
    <w:rsid w:val="00A82B20"/>
    <w:rsid w:val="00A84392"/>
    <w:rsid w:val="00A90915"/>
    <w:rsid w:val="00A90BF6"/>
    <w:rsid w:val="00A91E52"/>
    <w:rsid w:val="00A943B2"/>
    <w:rsid w:val="00A95BED"/>
    <w:rsid w:val="00A96D94"/>
    <w:rsid w:val="00A97CD2"/>
    <w:rsid w:val="00AA0387"/>
    <w:rsid w:val="00AA50A9"/>
    <w:rsid w:val="00AB0459"/>
    <w:rsid w:val="00AB29AC"/>
    <w:rsid w:val="00AB34DB"/>
    <w:rsid w:val="00AC1CBB"/>
    <w:rsid w:val="00AC70D6"/>
    <w:rsid w:val="00AC7AC3"/>
    <w:rsid w:val="00AD0BC7"/>
    <w:rsid w:val="00AD7297"/>
    <w:rsid w:val="00AE1DEF"/>
    <w:rsid w:val="00AE2D9B"/>
    <w:rsid w:val="00AE7335"/>
    <w:rsid w:val="00AF132D"/>
    <w:rsid w:val="00AF13E2"/>
    <w:rsid w:val="00AF4095"/>
    <w:rsid w:val="00AF4D90"/>
    <w:rsid w:val="00AF4E49"/>
    <w:rsid w:val="00AF4F68"/>
    <w:rsid w:val="00AF5967"/>
    <w:rsid w:val="00B005B8"/>
    <w:rsid w:val="00B07C0F"/>
    <w:rsid w:val="00B10D80"/>
    <w:rsid w:val="00B141B5"/>
    <w:rsid w:val="00B16E89"/>
    <w:rsid w:val="00B218C5"/>
    <w:rsid w:val="00B251B3"/>
    <w:rsid w:val="00B27EE1"/>
    <w:rsid w:val="00B30FA8"/>
    <w:rsid w:val="00B31732"/>
    <w:rsid w:val="00B31D3E"/>
    <w:rsid w:val="00B32A53"/>
    <w:rsid w:val="00B337D7"/>
    <w:rsid w:val="00B3441F"/>
    <w:rsid w:val="00B36362"/>
    <w:rsid w:val="00B372E9"/>
    <w:rsid w:val="00B378D8"/>
    <w:rsid w:val="00B37C33"/>
    <w:rsid w:val="00B41771"/>
    <w:rsid w:val="00B435B2"/>
    <w:rsid w:val="00B450BE"/>
    <w:rsid w:val="00B471AF"/>
    <w:rsid w:val="00B471F9"/>
    <w:rsid w:val="00B566D4"/>
    <w:rsid w:val="00B64050"/>
    <w:rsid w:val="00B65DDF"/>
    <w:rsid w:val="00B70710"/>
    <w:rsid w:val="00B710EE"/>
    <w:rsid w:val="00B726A9"/>
    <w:rsid w:val="00B82270"/>
    <w:rsid w:val="00B83BC7"/>
    <w:rsid w:val="00B85BEB"/>
    <w:rsid w:val="00B873FD"/>
    <w:rsid w:val="00B90453"/>
    <w:rsid w:val="00B912A3"/>
    <w:rsid w:val="00BA1BED"/>
    <w:rsid w:val="00BA3A9D"/>
    <w:rsid w:val="00BA4067"/>
    <w:rsid w:val="00BA535A"/>
    <w:rsid w:val="00BA7AC9"/>
    <w:rsid w:val="00BA7BA9"/>
    <w:rsid w:val="00BB28BD"/>
    <w:rsid w:val="00BB395E"/>
    <w:rsid w:val="00BB3B9B"/>
    <w:rsid w:val="00BB6BB1"/>
    <w:rsid w:val="00BC0225"/>
    <w:rsid w:val="00BC0466"/>
    <w:rsid w:val="00BC3587"/>
    <w:rsid w:val="00BC5059"/>
    <w:rsid w:val="00BC5FDB"/>
    <w:rsid w:val="00BC6F48"/>
    <w:rsid w:val="00BC75A1"/>
    <w:rsid w:val="00BD2CEA"/>
    <w:rsid w:val="00BD35D1"/>
    <w:rsid w:val="00BD4262"/>
    <w:rsid w:val="00BE42A1"/>
    <w:rsid w:val="00BF0EA8"/>
    <w:rsid w:val="00BF7B85"/>
    <w:rsid w:val="00C01239"/>
    <w:rsid w:val="00C0379B"/>
    <w:rsid w:val="00C07202"/>
    <w:rsid w:val="00C07EEE"/>
    <w:rsid w:val="00C1117C"/>
    <w:rsid w:val="00C14CF2"/>
    <w:rsid w:val="00C16445"/>
    <w:rsid w:val="00C23332"/>
    <w:rsid w:val="00C2418F"/>
    <w:rsid w:val="00C24614"/>
    <w:rsid w:val="00C250AF"/>
    <w:rsid w:val="00C25F5B"/>
    <w:rsid w:val="00C274A5"/>
    <w:rsid w:val="00C311B9"/>
    <w:rsid w:val="00C356D4"/>
    <w:rsid w:val="00C3656B"/>
    <w:rsid w:val="00C40E2A"/>
    <w:rsid w:val="00C5021E"/>
    <w:rsid w:val="00C50DC7"/>
    <w:rsid w:val="00C51FF2"/>
    <w:rsid w:val="00C52B5C"/>
    <w:rsid w:val="00C52FA9"/>
    <w:rsid w:val="00C56CE4"/>
    <w:rsid w:val="00C57493"/>
    <w:rsid w:val="00C57D39"/>
    <w:rsid w:val="00C6030B"/>
    <w:rsid w:val="00C6490B"/>
    <w:rsid w:val="00C65FD3"/>
    <w:rsid w:val="00C66807"/>
    <w:rsid w:val="00C66F22"/>
    <w:rsid w:val="00C73E7A"/>
    <w:rsid w:val="00C77B44"/>
    <w:rsid w:val="00C8045E"/>
    <w:rsid w:val="00C82BB2"/>
    <w:rsid w:val="00C83DFD"/>
    <w:rsid w:val="00C85070"/>
    <w:rsid w:val="00C91311"/>
    <w:rsid w:val="00C93AB7"/>
    <w:rsid w:val="00C94698"/>
    <w:rsid w:val="00C96305"/>
    <w:rsid w:val="00CA28FC"/>
    <w:rsid w:val="00CA6326"/>
    <w:rsid w:val="00CB60D6"/>
    <w:rsid w:val="00CB6682"/>
    <w:rsid w:val="00CC143F"/>
    <w:rsid w:val="00CC2401"/>
    <w:rsid w:val="00CC4896"/>
    <w:rsid w:val="00CC60C3"/>
    <w:rsid w:val="00CE2D7B"/>
    <w:rsid w:val="00CE3968"/>
    <w:rsid w:val="00CE41AB"/>
    <w:rsid w:val="00CF489D"/>
    <w:rsid w:val="00D02D75"/>
    <w:rsid w:val="00D03B73"/>
    <w:rsid w:val="00D03BFF"/>
    <w:rsid w:val="00D04344"/>
    <w:rsid w:val="00D04CA1"/>
    <w:rsid w:val="00D04EC1"/>
    <w:rsid w:val="00D075FE"/>
    <w:rsid w:val="00D10611"/>
    <w:rsid w:val="00D131CB"/>
    <w:rsid w:val="00D2137C"/>
    <w:rsid w:val="00D22620"/>
    <w:rsid w:val="00D245F0"/>
    <w:rsid w:val="00D258CF"/>
    <w:rsid w:val="00D27CC4"/>
    <w:rsid w:val="00D30015"/>
    <w:rsid w:val="00D44272"/>
    <w:rsid w:val="00D44322"/>
    <w:rsid w:val="00D45356"/>
    <w:rsid w:val="00D4609B"/>
    <w:rsid w:val="00D50A23"/>
    <w:rsid w:val="00D52BFA"/>
    <w:rsid w:val="00D5316B"/>
    <w:rsid w:val="00D60CF3"/>
    <w:rsid w:val="00D62C66"/>
    <w:rsid w:val="00D63F26"/>
    <w:rsid w:val="00D655E9"/>
    <w:rsid w:val="00D66B52"/>
    <w:rsid w:val="00D67113"/>
    <w:rsid w:val="00D72E95"/>
    <w:rsid w:val="00D7389F"/>
    <w:rsid w:val="00D7464F"/>
    <w:rsid w:val="00D753E4"/>
    <w:rsid w:val="00D82B4B"/>
    <w:rsid w:val="00D85433"/>
    <w:rsid w:val="00D85A70"/>
    <w:rsid w:val="00D933E3"/>
    <w:rsid w:val="00D93EBD"/>
    <w:rsid w:val="00D94DF3"/>
    <w:rsid w:val="00DB2CF4"/>
    <w:rsid w:val="00DB62D5"/>
    <w:rsid w:val="00DB7854"/>
    <w:rsid w:val="00DC0E09"/>
    <w:rsid w:val="00DC26D9"/>
    <w:rsid w:val="00DD1420"/>
    <w:rsid w:val="00DD1CAA"/>
    <w:rsid w:val="00DD5B9A"/>
    <w:rsid w:val="00DD79DE"/>
    <w:rsid w:val="00DE4077"/>
    <w:rsid w:val="00DE624A"/>
    <w:rsid w:val="00DF2FB0"/>
    <w:rsid w:val="00DF314E"/>
    <w:rsid w:val="00DF3318"/>
    <w:rsid w:val="00DF3B69"/>
    <w:rsid w:val="00DF4E24"/>
    <w:rsid w:val="00DF692F"/>
    <w:rsid w:val="00E00DB9"/>
    <w:rsid w:val="00E0216C"/>
    <w:rsid w:val="00E06A16"/>
    <w:rsid w:val="00E15EFE"/>
    <w:rsid w:val="00E20EE7"/>
    <w:rsid w:val="00E2281C"/>
    <w:rsid w:val="00E237C8"/>
    <w:rsid w:val="00E30428"/>
    <w:rsid w:val="00E31024"/>
    <w:rsid w:val="00E33A77"/>
    <w:rsid w:val="00E41DF7"/>
    <w:rsid w:val="00E432A4"/>
    <w:rsid w:val="00E62AB0"/>
    <w:rsid w:val="00E6328F"/>
    <w:rsid w:val="00E65249"/>
    <w:rsid w:val="00E6654B"/>
    <w:rsid w:val="00E726DA"/>
    <w:rsid w:val="00E7569C"/>
    <w:rsid w:val="00E85C9A"/>
    <w:rsid w:val="00E86A4A"/>
    <w:rsid w:val="00E91EDE"/>
    <w:rsid w:val="00E945B7"/>
    <w:rsid w:val="00E96A38"/>
    <w:rsid w:val="00EA1038"/>
    <w:rsid w:val="00EA6F4E"/>
    <w:rsid w:val="00EB4EBA"/>
    <w:rsid w:val="00EB6E38"/>
    <w:rsid w:val="00EB6E72"/>
    <w:rsid w:val="00EB6F77"/>
    <w:rsid w:val="00EB7373"/>
    <w:rsid w:val="00EC78B0"/>
    <w:rsid w:val="00ED0A0D"/>
    <w:rsid w:val="00ED1665"/>
    <w:rsid w:val="00ED393D"/>
    <w:rsid w:val="00ED42F2"/>
    <w:rsid w:val="00EE2E7D"/>
    <w:rsid w:val="00EF353F"/>
    <w:rsid w:val="00EF608C"/>
    <w:rsid w:val="00F026E8"/>
    <w:rsid w:val="00F0302F"/>
    <w:rsid w:val="00F03A9B"/>
    <w:rsid w:val="00F108AA"/>
    <w:rsid w:val="00F138FE"/>
    <w:rsid w:val="00F14B1D"/>
    <w:rsid w:val="00F22779"/>
    <w:rsid w:val="00F2585C"/>
    <w:rsid w:val="00F26276"/>
    <w:rsid w:val="00F27370"/>
    <w:rsid w:val="00F27B8A"/>
    <w:rsid w:val="00F332BC"/>
    <w:rsid w:val="00F35DE5"/>
    <w:rsid w:val="00F36CB6"/>
    <w:rsid w:val="00F40CB4"/>
    <w:rsid w:val="00F42D37"/>
    <w:rsid w:val="00F4396A"/>
    <w:rsid w:val="00F43E82"/>
    <w:rsid w:val="00F45C7C"/>
    <w:rsid w:val="00F51BC0"/>
    <w:rsid w:val="00F51F31"/>
    <w:rsid w:val="00F52B29"/>
    <w:rsid w:val="00F54287"/>
    <w:rsid w:val="00F542DF"/>
    <w:rsid w:val="00F55AE5"/>
    <w:rsid w:val="00F73176"/>
    <w:rsid w:val="00F7356F"/>
    <w:rsid w:val="00F74333"/>
    <w:rsid w:val="00F750DF"/>
    <w:rsid w:val="00F779B7"/>
    <w:rsid w:val="00F83F57"/>
    <w:rsid w:val="00F8759F"/>
    <w:rsid w:val="00F90437"/>
    <w:rsid w:val="00F9409E"/>
    <w:rsid w:val="00FA0705"/>
    <w:rsid w:val="00FA499F"/>
    <w:rsid w:val="00FA7EC5"/>
    <w:rsid w:val="00FB0588"/>
    <w:rsid w:val="00FB0E66"/>
    <w:rsid w:val="00FB0F88"/>
    <w:rsid w:val="00FB312F"/>
    <w:rsid w:val="00FB4F99"/>
    <w:rsid w:val="00FD4BA8"/>
    <w:rsid w:val="00FD7788"/>
    <w:rsid w:val="00FE4171"/>
    <w:rsid w:val="00FE6376"/>
    <w:rsid w:val="00FF0E4D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F7EAD6"/>
  <w15:chartTrackingRefBased/>
  <w15:docId w15:val="{D3F6AF2D-8756-42C8-B8AF-FA2D1A3A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B0459"/>
    <w:rPr>
      <w:color w:val="0000FF"/>
      <w:u w:val="single"/>
    </w:rPr>
  </w:style>
  <w:style w:type="paragraph" w:styleId="Header">
    <w:name w:val="header"/>
    <w:basedOn w:val="Normal"/>
    <w:rsid w:val="0013793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3793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3793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47350"/>
  </w:style>
  <w:style w:type="paragraph" w:styleId="FootnoteText">
    <w:name w:val="footnote text"/>
    <w:basedOn w:val="Normal"/>
    <w:semiHidden/>
    <w:rsid w:val="00332C5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32C54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623868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623868"/>
    <w:pPr>
      <w:spacing w:after="100"/>
      <w:ind w:left="240"/>
    </w:pPr>
  </w:style>
  <w:style w:type="character" w:styleId="FollowedHyperlink">
    <w:name w:val="FollowedHyperlink"/>
    <w:basedOn w:val="DefaultParagraphFont"/>
    <w:rsid w:val="00C0379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856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translation.ws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AC041-4FED-4904-BBB2-C36F60DF6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7529</Words>
  <Characters>35088</Characters>
  <Application>Microsoft Office Word</Application>
  <DocSecurity>0</DocSecurity>
  <Lines>779</Lines>
  <Paragraphs>513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بداءة خليقة الله</vt:lpstr>
    </vt:vector>
  </TitlesOfParts>
  <Company>eld3wah.com</Company>
  <LinksUpToDate>false</LinksUpToDate>
  <CharactersWithSpaces>42104</CharactersWithSpaces>
  <SharedDoc>false</SharedDoc>
  <HLinks>
    <vt:vector size="12" baseType="variant">
      <vt:variant>
        <vt:i4>7864354</vt:i4>
      </vt:variant>
      <vt:variant>
        <vt:i4>0</vt:i4>
      </vt:variant>
      <vt:variant>
        <vt:i4>0</vt:i4>
      </vt:variant>
      <vt:variant>
        <vt:i4>5</vt:i4>
      </vt:variant>
      <vt:variant>
        <vt:lpwstr>http://www.bibletranslation.ws/</vt:lpwstr>
      </vt:variant>
      <vt:variant>
        <vt:lpwstr/>
      </vt:variant>
      <vt:variant>
        <vt:i4>5963843</vt:i4>
      </vt:variant>
      <vt:variant>
        <vt:i4>3</vt:i4>
      </vt:variant>
      <vt:variant>
        <vt:i4>0</vt:i4>
      </vt:variant>
      <vt:variant>
        <vt:i4>5</vt:i4>
      </vt:variant>
      <vt:variant>
        <vt:lpwstr>www.alta3b.wordpress.com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بداءة خليقة الله</dc:title>
  <dc:subject/>
  <dc:creator>AL_TA3B</dc:creator>
  <cp:keywords/>
  <dc:description/>
  <cp:lastModifiedBy>Mohammad Shahin</cp:lastModifiedBy>
  <cp:revision>2</cp:revision>
  <dcterms:created xsi:type="dcterms:W3CDTF">2025-12-13T15:56:00Z</dcterms:created>
  <dcterms:modified xsi:type="dcterms:W3CDTF">2025-12-13T15:56:00Z</dcterms:modified>
</cp:coreProperties>
</file>