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 </w:t>
      </w:r>
    </w:p>
    <w:p w:rsidR="00BD7097" w:rsidRPr="00BD7097" w:rsidRDefault="00BD7097" w:rsidP="00E52F68">
      <w:pPr>
        <w:bidi/>
        <w:spacing w:after="0" w:line="240" w:lineRule="auto"/>
        <w:ind w:right="1080"/>
        <w:jc w:val="center"/>
        <w:outlineLvl w:val="0"/>
        <w:rPr>
          <w:rFonts w:ascii="Times New Roman" w:eastAsia="Times New Roman" w:hAnsi="Times New Roman" w:cs="onaizah mateen-ayman" w:hint="cs"/>
          <w:b/>
          <w:bCs/>
          <w:color w:val="000080"/>
          <w:sz w:val="44"/>
          <w:szCs w:val="44"/>
          <w:rtl/>
          <w:lang w:bidi="ar-EG"/>
        </w:rPr>
      </w:pPr>
      <w:r w:rsidRPr="00BD7097">
        <w:rPr>
          <w:rFonts w:ascii="Times New Roman" w:eastAsia="Times New Roman" w:hAnsi="Times New Roman" w:cs="onaizah mateen-ayman" w:hint="cs"/>
          <w:b/>
          <w:bCs/>
          <w:color w:val="000080"/>
          <w:sz w:val="44"/>
          <w:szCs w:val="44"/>
          <w:rtl/>
          <w:lang w:bidi="ar-EG"/>
        </w:rPr>
        <w:t>تمهــــــيد</w:t>
      </w:r>
    </w:p>
    <w:p w:rsidR="00BD7097" w:rsidRPr="00BD7097" w:rsidRDefault="00BD7097" w:rsidP="00BD7097">
      <w:pPr>
        <w:bidi/>
        <w:spacing w:after="0" w:line="240" w:lineRule="auto"/>
        <w:ind w:right="1080"/>
        <w:jc w:val="center"/>
        <w:rPr>
          <w:rFonts w:ascii="Times New Roman" w:eastAsia="Times New Roman" w:hAnsi="Times New Roman" w:cs="onaizah mateen-ayman" w:hint="cs"/>
          <w:b/>
          <w:bCs/>
          <w:color w:val="000080"/>
          <w:sz w:val="44"/>
          <w:szCs w:val="44"/>
          <w:rtl/>
          <w:lang w:bidi="ar-EG"/>
        </w:rPr>
      </w:pPr>
      <w:r w:rsidRPr="00BD7097">
        <w:rPr>
          <w:rFonts w:ascii="Times New Roman" w:eastAsia="Times New Roman" w:hAnsi="Times New Roman" w:cs="onaizah mateen-ayman"/>
          <w:b/>
          <w:bCs/>
          <w:noProof/>
          <w:color w:val="000080"/>
          <w:sz w:val="44"/>
          <w:szCs w:val="44"/>
        </w:rPr>
        <mc:AlternateContent>
          <mc:Choice Requires="wps">
            <w:drawing>
              <wp:inline distT="0" distB="0" distL="0" distR="0" wp14:anchorId="7C84AEEE" wp14:editId="5E54268E">
                <wp:extent cx="306705" cy="306705"/>
                <wp:effectExtent l="0" t="0" r="0" b="0"/>
                <wp:docPr id="2" name="AutoShape 3" descr="mk:@MSITStore:D:\Google%20Drive\الكتب%20الجديدة\المكتبة%20العامة\نقد%20المسيحية\4%20الكتاب%20المقدس\تحريف%20أقوال%20يسوع%20-%20بارت%20إيرمان.chm::/preface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FEA7C" id="AutoShape 3" o:spid="_x0000_s1026" alt="mk:@MSITStore:D:\Google%20Drive\الكتب%20الجديدة\المكتبة%20العامة\نقد%20المسيحية\4%20الكتاب%20المقدس\تحريف%20أقوال%20يسوع%20-%20بارت%20إيرمان.chm::/preface_files/image00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" filled="f" stroked="f">
                <o:lock v:ext="edit" aspectratio="t"/>
                <w10:anchorlock/>
              </v:rect>
            </w:pict>
          </mc:Fallback>
        </mc:AlternateConten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كان موضوع هذا الكتاب يدور في عقلي ، ربما أكثر من أي شئ كتبت عنه ، خلال </w:t>
      </w:r>
      <w:bookmarkStart w:id="0" w:name="_GoBack"/>
      <w:bookmarkEnd w:id="0"/>
      <w:r w:rsidRPr="00BD7097">
        <w:rPr>
          <w:rFonts w:ascii="Times New Roman" w:eastAsia="Times New Roman" w:hAnsi="Times New Roman" w:cs="onaizah mateen-ayman" w:hint="cs"/>
          <w:sz w:val="32"/>
          <w:szCs w:val="32"/>
          <w:rtl/>
          <w:lang w:bidi="ar-EG"/>
        </w:rPr>
        <w:t>الثلاثين عامًا الماضية ، وذلك منذ أن كنت في أواخر سني مراهقتي ومنذ أن كنت أخطو خطواتي الأولى في دراسة العهد الجديد.ولأن هذا الموضوع  كان جزءًا منِّي لفترة طويلة، فلقد رأيت أنه من الضروري أن أبدأ بإعطاء بيان شخصي للأسباب التي جعلت هذه المادة ،وما تزال،شديدة الأهمية بالنسبة إلي.</w: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هذا الكتاب يدور حول مخطوطات الكتاب المقدس و الاختلافات الموجودة فيها،وحول النساخ الذين نسخوا الأسفار وحرفوها أحيانًا. ربما لا يبدو ذلك أمرًا متوقعًا كمدخل إلى السيرة الذاتية لشخص ما،لكنه كذلك في حالتي تلك. لا يملك الإنسان السيطرة التامةعلى مثل هذه الأمور.لكن قبل توضيح كيف ولماذا كانت مخطوطات العهد الجديد تمثل شيئا مختلفًا تمامًا عاطفيًًّا وفكريًّا بالنسبة إلي ،وإلى إدراكي لذاتي،وللعالم الذي أحيا فيه،ولأفكاري حول الإله،وحول الكتاب المقدس،ينبغي أن أحكي بعض الخلفيات عن شخصيتى. وُلدتُ وترعرعت في مكانٍ وزمانٍ محافظين ـــــ في قلب البلاد، وبداية منتصف الخمسينات.نشأتي لم تشهد شيئا غير عادي.كنا أسرة رائعة تقليدية مكونة من خمس أفراد،من المترددين على الكنيسة لكن من ذوي التدين العادي.بدءًا من العام الذي كنت فيه في الصف الدراسي الخامس انضممت إلى الكنيسة الأسقفية في لورنس،بولاية كينساس،التي كان يرأسها قسيس طيب وحكيم، تصادف أنه أيضًا كان جارًا لي ووالدًا لأحد أصدقائي(الذي تورطت فيما بعد معه في متاعب أثناء  المدرسة العليا المتخصصة ـــ شئ متعلق بتدخين السجائر). </w: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مثل كثير من الكنائس الأسقفية،هذه الكنيسة كانت حسنة السمعة وموثوقًًا بها في نظر المجتمع .كانت تتعامل مع طقوس الكنيسة بشكل جاد ،وكان الكتاب المقدس جزءا من هذه الطقوس.لكن الكتاب المقدس لم يكن محط الاهتمام الكامل:لقد كان الكتاب المقدس آنذاك واحدًا من الطرق إلى الإيمان والعمل ،إلى جانب التقليد الكنسي و الفطرة السليمة .لم نكن نتكلم في الواقع عن الكتاب المقدس كثيرًا،ولم نكن نقرأه كثيرًا،حتى في فصول مدارس الأحد،التي كان تركيزها الأكبر على القضايا العملية والاجتماعية ،وعن الكيفية التي ينبغي أن نعيش بها في العالم.لكن الكتاب المقدس استحوذ على مكانة عظيمة في بيتنا،خاصة بالنسبة لأمي،التي كانت تقرأ لنا منه أحيانًا وتعمل على أن تتأكد من أننا نفهم قصصه وتعاليمه الأخلاقية(و"عقائده"بدرجة أقل) . حتى قبل سنوات دراستي في المدرسة الثانوية،أفترضُ أنني كنت أرى في الكتاب المقدس كتابًا غامضًا له بعض الأهمية بالنسبة للدين؛لكنه بالتأكيد لم يكن شيئا مستحقًا لأن يتم تعلمُه ومدارسته.لقد كان الكتاب المقدس  يمثل للدين إحساسًا بالأصالة والقِدَم وكان بصورة أو بأخرى مرتبطًا بشكل لا يقبل الانفصام بالإله والكنيسة والعبادة . إلى الآن،لم أر أي مبرر يدفعني لقراءته من تلقاء نفسي أو لإتقانه.لكن الأمور تغيرت بصورة حادة بالنسبة إلي حينما كنت في السنة الثانية في المدرسة الثانوية.لقد حدث بعدها أن مررت بتجربة "الميلاد مرة ثانية" في محيطٍ شديدِ الاختلافِ عن محيط الكنيسة في مدينتي . لقد كنت نموذجًا للولد "المتزمت"ـــ فأنا طالب صالح،مهتم ومشارك في الرياضات المدرسية لكن ليس لدرجة النبوغ في واحدة منها ،مهتم ومشارك في الحياة الاجتماعية ولكني لست منتميًا إلى الطبقة العليا من النخبة ذات الشعبية في المدرسة. أتذكر شعورًا بنوع من الفراغ الداخلي بلغ درجةً لم يستطع أي شئ ملأه ـــ لا التسكع مع الأصدقاء (كنا بالفعل قد أدمنا جلسات جماعية للشراب في </w:t>
      </w:r>
      <w:r w:rsidRPr="00BD7097">
        <w:rPr>
          <w:rFonts w:ascii="Times New Roman" w:eastAsia="Times New Roman" w:hAnsi="Times New Roman" w:cs="onaizah mateen-ayman" w:hint="cs"/>
          <w:sz w:val="32"/>
          <w:szCs w:val="32"/>
          <w:rtl/>
          <w:lang w:bidi="ar-EG"/>
        </w:rPr>
        <w:lastRenderedPageBreak/>
        <w:t>الحفلات)،ولا أخذ المواعيد الغرامية(بدأنا في دخول عالم الجنس شديدالغموض )، ولاالدراسة (كنت أذاكر بجد و أبليت بلاءا حسنًا لكن لم أكن نجمًا فوق العادة)، ولا العمل(كنت مندوبًا للمبيعات لحساب شركة تبيع المنتجات لفاقدي البصر)،ولا الكنيسة(كنت مساعدًا للكاهن وتقيًا وسيمًا ــــ أي كنت ذلك الشخص الذي يجب أن يكون في صباح كل أحد معترفًا بكل شئ حدث في ليلة كل سبت).كنت أشعر بنوع من الوحدة تزامن مع كوني شاب في مرحلة المراهقة ؛لكنني، بالطبع،لم أدرك أن الشعور بالوحدة جزء من كوني مراهق ــ ظننت أن شيئًا لابد وأنه ينقصني.حدث هذا عندما بدأت حضور لقاءات شبيبة الحياة الجامعية التابعة لنادي المسيح ؛ التي كانت تجري في بيوت الشباب ــــ أول لقاء حضرته كان حفلة في حديقة منزل (</w:t>
      </w:r>
      <w:r w:rsidRPr="00BD7097">
        <w:rPr>
          <w:rFonts w:ascii="Times New Roman" w:eastAsia="Times New Roman" w:hAnsi="Times New Roman" w:cs="onaizah mateen-ayman"/>
          <w:sz w:val="32"/>
          <w:szCs w:val="32"/>
          <w:lang w:bidi="ar-EG"/>
        </w:rPr>
        <w:t>yard Party</w:t>
      </w:r>
      <w:r w:rsidRPr="00BD7097">
        <w:rPr>
          <w:rFonts w:ascii="Times New Roman" w:eastAsia="Times New Roman" w:hAnsi="Times New Roman" w:cs="onaizah mateen-ayman" w:hint="cs"/>
          <w:sz w:val="32"/>
          <w:szCs w:val="32"/>
          <w:rtl/>
          <w:lang w:bidi="ar-EG"/>
        </w:rPr>
        <w:t>) لأحد الشباب وكان وسيمًا ومحبوبًا ،وهذا ما جعلني أظن أن المجموعة ستكون رائعة.قائد المجموعة كان في العشرينات من عمره يسمى "</w:t>
      </w:r>
      <w:r w:rsidRPr="00BD7097">
        <w:rPr>
          <w:rFonts w:ascii="Times New Roman" w:eastAsia="Times New Roman" w:hAnsi="Times New Roman" w:cs="onaizah mateen-ayman" w:hint="cs"/>
          <w:b/>
          <w:bCs/>
          <w:sz w:val="32"/>
          <w:szCs w:val="32"/>
          <w:rtl/>
          <w:lang w:bidi="ar-EG"/>
        </w:rPr>
        <w:t>بروس</w:t>
      </w:r>
      <w:r w:rsidRPr="00BD7097">
        <w:rPr>
          <w:rFonts w:ascii="Times New Roman" w:eastAsia="Times New Roman" w:hAnsi="Times New Roman" w:cs="onaizah mateen-ayman" w:hint="cs"/>
          <w:sz w:val="32"/>
          <w:szCs w:val="32"/>
          <w:rtl/>
          <w:lang w:bidi="ar-EG"/>
        </w:rPr>
        <w:t>" و كان يقيم هذا النوع من الحفلات لسبب حيوي – فقد حاولت أندية شباب من أجل المسيح التي يتم تنظيمها على النطاق المحلي أن تحول شباب المدارس الثانوية  إلى "مولودين مرة أخرى" ثم بعد ذلك إشراكهم في دراسات جادة للكتاب المقدس،واجتماعات للصلاة،وما إلى ذلك . كان لبروس شخصية ساحرة – لقد كان أصغر سنًّا من آبائنا و أكثر خبرة منا ـــ ولديه رسالة قوية،وهي أن الفراغ الذي نحسه داخلنا (كنا مراهقين! كلنا نشعر بالفراغ) هو من عدم وجود "</w:t>
      </w:r>
      <w:r w:rsidRPr="00BD7097">
        <w:rPr>
          <w:rFonts w:ascii="Times New Roman" w:eastAsia="Times New Roman" w:hAnsi="Times New Roman" w:cs="onaizah mateen-ayman" w:hint="cs"/>
          <w:b/>
          <w:bCs/>
          <w:sz w:val="32"/>
          <w:szCs w:val="32"/>
          <w:rtl/>
          <w:lang w:bidi="ar-EG"/>
        </w:rPr>
        <w:t>يسوع</w:t>
      </w:r>
      <w:r w:rsidRPr="00BD7097">
        <w:rPr>
          <w:rFonts w:ascii="Times New Roman" w:eastAsia="Times New Roman" w:hAnsi="Times New Roman" w:cs="onaizah mateen-ayman" w:hint="cs"/>
          <w:sz w:val="32"/>
          <w:szCs w:val="32"/>
          <w:rtl/>
          <w:lang w:bidi="ar-EG"/>
        </w:rPr>
        <w:t>" في قلوبنا .ولو طلبنا فقط من "</w:t>
      </w:r>
      <w:r w:rsidRPr="00BD7097">
        <w:rPr>
          <w:rFonts w:ascii="Times New Roman" w:eastAsia="Times New Roman" w:hAnsi="Times New Roman" w:cs="onaizah mateen-ayman" w:hint="cs"/>
          <w:b/>
          <w:bCs/>
          <w:sz w:val="32"/>
          <w:szCs w:val="32"/>
          <w:rtl/>
          <w:lang w:bidi="ar-EG"/>
        </w:rPr>
        <w:t>يسوع</w:t>
      </w:r>
      <w:r w:rsidRPr="00BD7097">
        <w:rPr>
          <w:rFonts w:ascii="Times New Roman" w:eastAsia="Times New Roman" w:hAnsi="Times New Roman" w:cs="onaizah mateen-ayman" w:hint="cs"/>
          <w:sz w:val="32"/>
          <w:szCs w:val="32"/>
          <w:rtl/>
          <w:lang w:bidi="ar-EG"/>
        </w:rPr>
        <w:t>" أن يدخل،فسيدخل ويملأ حياتنا بالبهجة والسعادة التي يعرفها فقط "الحاصلون على الخلاص" . كان باستطاعة "</w:t>
      </w:r>
      <w:r w:rsidRPr="00BD7097">
        <w:rPr>
          <w:rFonts w:ascii="Times New Roman" w:eastAsia="Times New Roman" w:hAnsi="Times New Roman" w:cs="onaizah mateen-ayman" w:hint="cs"/>
          <w:b/>
          <w:bCs/>
          <w:sz w:val="32"/>
          <w:szCs w:val="32"/>
          <w:rtl/>
          <w:lang w:bidi="ar-EG"/>
        </w:rPr>
        <w:t>بروس</w:t>
      </w:r>
      <w:r w:rsidRPr="00BD7097">
        <w:rPr>
          <w:rFonts w:ascii="Times New Roman" w:eastAsia="Times New Roman" w:hAnsi="Times New Roman" w:cs="onaizah mateen-ayman" w:hint="cs"/>
          <w:sz w:val="32"/>
          <w:szCs w:val="32"/>
          <w:rtl/>
          <w:lang w:bidi="ar-EG"/>
        </w:rPr>
        <w:t>" أن يستحضر ما شاء من الاقتباسات من الكتاب المقدس في أي وقت،وكان يفعل ذلك بصورة مذهلة .ولشعوري بالتوقير تجاه الكتاب المقدس ،مع جهلي به، كان الأمر يبدو مقنعًا بكل ما في الكلمة من معنى.ولقد كان الأمر هنا مختلفًا عما كنت أشعر به تجاه الكنيسة التي كانت تستخدم طقوسًا قديمة ولذلك بدت ملائمة أكثر لبالغين عجائز وليس لشباب صغار يبحثون عن المتعة وروح المغامرة،وأيضًا يشعرون في ذواتهم بالفراغ.بالمختصر المفيد،تعرفت في النهاية ب"</w:t>
      </w:r>
      <w:r w:rsidRPr="00BD7097">
        <w:rPr>
          <w:rFonts w:ascii="Times New Roman" w:eastAsia="Times New Roman" w:hAnsi="Times New Roman" w:cs="onaizah mateen-ayman" w:hint="cs"/>
          <w:b/>
          <w:bCs/>
          <w:sz w:val="32"/>
          <w:szCs w:val="32"/>
          <w:rtl/>
          <w:lang w:bidi="ar-EG"/>
        </w:rPr>
        <w:t>بروس</w:t>
      </w:r>
      <w:r w:rsidRPr="00BD7097">
        <w:rPr>
          <w:rFonts w:ascii="Times New Roman" w:eastAsia="Times New Roman" w:hAnsi="Times New Roman" w:cs="onaizah mateen-ayman" w:hint="cs"/>
          <w:sz w:val="32"/>
          <w:szCs w:val="32"/>
          <w:rtl/>
          <w:lang w:bidi="ar-EG"/>
        </w:rPr>
        <w:t xml:space="preserve">"،و قبلت رسالته الخلاصية ،وطلبت من المسيح أن يدخل إلى قلبي، ومررت عن طيب خاطر بتجربة الميلاد مرة أخرى.لقد ولدت في الواقع قبل ذلك بخمسة عشر عامًا،لكن تلك التجربة كانت جديدة وممتعة في نظري. وجعلتني  أبدأ رحلة إيمان مستمرة شهدت تحولات ومنعطفات كثيرة ،انتهت بنهاية مميتة برهَنَتَْ على أنها،في الواقع،طريق جديدة سلكتها في ذلك الوقت، تجاوزت الآن ما يزيد عن ثلاثين سنة.هؤلاء اللذين مروا بتجربة الولادة من جديد من بيننا  يظنون أنفسهم المسيحيين"الوحيدين"ــــ عكس هؤلاء اللذين يذهبون إلى الكنيسة بشكل روتيني ،اللذين ليس لديهم المسيح حقًيقةً في قلوبهم  ولذلك يذهبون إلى الكنيسة بشكل خالٍ من أي روح.إحدى الطرق التي تجعلنا مختلفين عن هؤلاء الآخرين هي التزامنا بدراسة الكتاب المقدس والصلاة . وخاصة دراسة الكتاب المقدس. بروس نفسه كان دارسًا للكتاب المقدس.فقد كان يدرس في معهد "مودي" للكتاب المقدس في شيكاغو وكان باستطاعته أن يقتبس جوابًا من الإنجيل لأي سؤال نفكر فيه(بل ولكثير من الأسئلة التي لم نكن لنفكر فيها على الإطلاق).أحسست سريعًا بالغيرة تجاه هذه القدرة على الاقتباس من الكتاب المقدس وانخرطت أنا أيضًا في حلقات لدراسة الكتاب المقدس ،درست بعض النصوص،فهمت مناسباتهم،وحتى حفظت الآيات الرئيسية .أقنعني </w:t>
      </w:r>
      <w:r w:rsidRPr="00BD7097">
        <w:rPr>
          <w:rFonts w:ascii="Times New Roman" w:eastAsia="Times New Roman" w:hAnsi="Times New Roman" w:cs="onaizah mateen-ayman" w:hint="cs"/>
          <w:b/>
          <w:bCs/>
          <w:sz w:val="32"/>
          <w:szCs w:val="32"/>
          <w:rtl/>
          <w:lang w:bidi="ar-EG"/>
        </w:rPr>
        <w:t>بروس</w:t>
      </w:r>
      <w:r w:rsidRPr="00BD7097">
        <w:rPr>
          <w:rFonts w:ascii="Times New Roman" w:eastAsia="Times New Roman" w:hAnsi="Times New Roman" w:cs="onaizah mateen-ayman" w:hint="cs"/>
          <w:sz w:val="32"/>
          <w:szCs w:val="32"/>
          <w:rtl/>
          <w:lang w:bidi="ar-EG"/>
        </w:rPr>
        <w:t xml:space="preserve"> أنني يجب أن أهتم بأن أكون مسيحيًا "جادًا" وأن أكرس نفسي بالكامل للإيمان المسيحي.هذا كان يعني أن أدرس الكتاب المقدس بالكامل في معهد "مودي" للكتاب المقدس،الذي كان،من بين أمور أخرى عديدة،يمثل تغييرًا جذريًا لنمط حياتي.في معهد "مودي" هناك "قانون" أخلاقي يجب على الطلاب أن يمتثلوه:لا خمر،لا تدخين،لا رقص،لا قمار،لا أفلام.بل كثير بما فيه الكفاية من الكتاب المقدس . كنا معتادين على ترديد:"معهد مودي للكتاب المقدس ،حيث الكتاب المقدس هو ما يميزنا."أظن </w:t>
      </w:r>
      <w:r w:rsidRPr="00BD7097">
        <w:rPr>
          <w:rFonts w:ascii="Times New Roman" w:eastAsia="Times New Roman" w:hAnsi="Times New Roman" w:cs="onaizah mateen-ayman" w:hint="cs"/>
          <w:sz w:val="32"/>
          <w:szCs w:val="32"/>
          <w:rtl/>
          <w:lang w:bidi="ar-EG"/>
        </w:rPr>
        <w:lastRenderedPageBreak/>
        <w:t>أنني نظرت إليه كمعسكر مسيحي تدريبي ذي نظامٍ قاسٍ.في كل مناسبة،قررت أن أتعامل مع إيماني بجدية كاملة؛تقدمت بطلب التحاق لمعهد "مودي"،التحقت به،وذهبت إلى هناك في خريف 1973.لقد كانت تجربة معهد "مودي" قوية.قررت أن أتخصص في اللاهوت الكتابي،الذي كان يعني حضور الكثير من دراسات للكتاب المقدس ودورات اللاهوت النظامي.وجهة نظر واحدة كنا نتعلمها في هذه الدورات،صدق عليها كل الأساتذة(كان عليهم أن يوقعوا إفادة بذلك)وكل الطلاب (فعلنا الشئ ذاته):الكتاب المقدس هو كلمة الله المعصومة.ليس به أي أخطاء.أوحي به وبكل كلمة من كلماته بالكامل ــــ "وحيًا شفويًا،كاملاً."</w: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كل الدورات العلمية التي حصلت عليها تفترض مسبقًا وتُعَلِّم وجهة النظر هذه؛أي وجهة نظر أخرى ماهي إلا وجهة نظر مضلِّلَة أو حتى هرطوقية.البعض،فيما أظن،سيسمي ذلك عملية غسيل مخ.بالنسبة إليَّ،كان ذلك"ارتقاءا" هائلاً عن وجهة النظر الخجلة تجاه الكتاب المقدس التي كانت لديَّ كعضو تقليديٍّ في الكنيسة الأسقفية في ريعان شبابي. هذه هي المسيحية الثابتة،التي تناسب الملتزمين التزامًا كاملاً. إلا أنه كان هناك إشكالاً واضحًا  يواجه هذا الزعم بأن الكتاب المقدس موحى به حرفيًا ــــ وفقًا لكلماته الذاتية. فكما تعلمنا في معهد "مودي" في واحدةٍ من الدورات الأولى للمنهج الدراسي،ليس لدينا بالفعل النصوص الأصلية للعهد الجديد.ما بحوذتنا هو نسخ من هذه الكتابات،كتبت بعد ذلك بسنين ـــ بعد ذلك بمئات السنين ،في الغالب الأعم. فوق ذلك،ليس بين هذه النسخ نسخة صحيحة بالكامل ،حيث قام النساخ اللذين أنتجوها بطريق السهو و/أو عن قصد بتغييرها عن مواضعها. كل النساخ فعلوا ذلك.ولذلك بدلا من امتلاك كلمات المخطوطات الموحى بها فعليًا(أي الأصول)،ما لدينا هو نسخ مليئة بالأخطاء (</w:t>
      </w:r>
      <w:r w:rsidRPr="00BD7097">
        <w:rPr>
          <w:rFonts w:ascii="Times New Roman" w:eastAsia="Times New Roman" w:hAnsi="Times New Roman" w:cs="onaizah mateen-ayman"/>
          <w:sz w:val="32"/>
          <w:szCs w:val="32"/>
        </w:rPr>
        <w:t>errorridden</w:t>
      </w:r>
      <w:r w:rsidRPr="00BD7097">
        <w:rPr>
          <w:rFonts w:ascii="TimesNewRomanPSMT-Identity-H" w:eastAsia="Times New Roman" w:hAnsi="Times New Roman" w:cs="onaizah mateen-ayman" w:hint="cs"/>
          <w:sz w:val="32"/>
          <w:szCs w:val="32"/>
          <w:rtl/>
        </w:rPr>
        <w:t>)</w:t>
      </w:r>
      <w:r w:rsidRPr="00BD7097">
        <w:rPr>
          <w:rFonts w:ascii="Times New Roman" w:eastAsia="Times New Roman" w:hAnsi="Times New Roman" w:cs="onaizah mateen-ayman" w:hint="cs"/>
          <w:sz w:val="32"/>
          <w:szCs w:val="32"/>
          <w:rtl/>
          <w:lang w:bidi="ar-EG"/>
        </w:rPr>
        <w:t xml:space="preserve"> من الأصول. بسبب ذلك، كان التحقق مما قالته أصول الكتاب المقدس إحدى أكثر المهام إلحاحًا ، ،مع افتراض الظروف التالية(1) أنها موحى بها (2)أننا لا نمتلكها . يجب أن أذكر أن كثيرًا من أصدقائي في "مودي" لم يروا أن هذه المهمة تستحق كل هذه الأهمية و العناء.كانوا سعيدين بالركون إلى الزعم بأن الأصول كانت من الوحي،وبتجاهل أن الأصول ،إن بشكل أكبر أو أقل، لم تعد موجودة.  بالنسبة إلي،على الرغم من ذلك،كانت هذه مشكلة قهرية .لقد كانت هذه هي كلمات الكتاب المقدس ذاتها التي كان الرب قد أوحاها.وبالتأكيد كان من الواجب أن نعرف ما هي هذه الكلمات لو  نريد أن نعرف كيف كان يريد أن يتواصل معنا،مادامت الكلمات ذاتها هي كلماته،ووجود بعض الكلمات الأخرى(التي أحدثها النساخ إن عرضيًا أو بشكل متعمد)لن تساعدنا كثيرًا لو أردنا أن نتعرف إلى كلماته.هذا ما جعلني مهتمًا بمخطوطات العهد الجديد في ذلك الحين عندما كنت في الثامنة عشر من عمري. في معهد "مودي"،تعلمت الأساسيات في المجال المعروف ب"النقد النصي" ـــ وهو مصطلح علمي يقصد به علم استعادة الكلمات "الأصلية" لنص في المخطوطات التي تم العبث بها. لكنني لم أكن حتى ذلك الوقت مؤهلاً للتعامل مع هذه الدراسة.أولاً كان من المتوجب علي أن أتعلم اللغة اليونانية ،لغة العهد الجديد الأصلية،وربما لغات قديمة أخرى مثل العبرية(لغة العهد القديم المسيحي) واللاتينية، بالإضافة إلى اللغات الأوروبية الحديثة مثل الألمانية والفرنسية ،للاطلاع على ما قاله العلماء الآخرون بخصوص هذه الأمور.لقد كان أمامي طريقًا طويلاً. في نهاية الثلاث سنوات التي قضيتها في معهد  "مودي"(فقد كانت دبلومة مدتها ثلاث سنوات)،كنت قد أبليت بلاءًا حسنًا في مقرراتي الدراسية وأصبحت أكثر جدية من ذي قبل بخصوص رغبتي في أن أصبح عالمًا مسيحيًا. تصوري في ذلك الحين هو أن هناك وفرة في العلماء الحاصلين على تعليم عالي بين المسيحيين الإنجليين،لذلك أريد أن أصبح "صوتًا" للإنجيليين في الدوائر العلمانية،عبر الحصول على درجات علمية تسمح لي أن أقوم بالتدريس في المحيطات العلمانية في الوقت الذي أحافظ فيه على التزاماتي الدينية الإنجيلية. أولاً،وعلى الرغم من ذلك،كنت في حاجة إلى الحصول </w:t>
      </w:r>
      <w:r w:rsidRPr="00BD7097">
        <w:rPr>
          <w:rFonts w:ascii="Times New Roman" w:eastAsia="Times New Roman" w:hAnsi="Times New Roman" w:cs="onaizah mateen-ayman" w:hint="cs"/>
          <w:sz w:val="32"/>
          <w:szCs w:val="32"/>
          <w:rtl/>
          <w:lang w:bidi="ar-EG"/>
        </w:rPr>
        <w:lastRenderedPageBreak/>
        <w:t>على درجة البكالوريوس،ولكي أفعل هذا فقد قررت أن التحق بكلية من الكليات الإنجيلية الأعلى مقامًا.وقع اختياري على "ويتون كوليدج"، في ضاحية من ضواحي شيكاغو. في "مودي" حذروني من أنه من الصعب إيجاد مسيحيين حقيقيين في "ويتون" ــ وهو الأمر الذي يكشف حجم التطرف في "مودي": فـ"ويتون" كانت مفتوحة فقط للمسيحيين الإنجيليين ومنها تخرج ،كمثال، بيلي جراهام. في البداية وجدتها أكثر تحررًا ولو قليلا بالنسبة لتوجهاتي .كان الطلاب يتحدثون عن الأدب، التاريخ،والفلسفة أكثر من الحديث عن الوحي الشفوي للكتاب المقدس. كانوا يفعلون ذلك من منظور مسيحي،ولكن بغض النظر عن ذلك:ألم يلاحظوا بالفعل أهمية ذلك؟</w: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32"/>
          <w:szCs w:val="32"/>
          <w:rtl/>
        </w:rPr>
      </w:pPr>
      <w:r w:rsidRPr="00BD7097">
        <w:rPr>
          <w:rFonts w:ascii="Times New Roman" w:eastAsia="Times New Roman" w:hAnsi="Times New Roman" w:cs="onaizah mateen-ayman" w:hint="cs"/>
          <w:sz w:val="32"/>
          <w:szCs w:val="32"/>
          <w:rtl/>
          <w:lang w:bidi="ar-EG"/>
        </w:rPr>
        <w:t xml:space="preserve">قررت أن أتخصص في في الأدب الإنجليزي في جامعة "ويتون"،حيث كانت القراءة واحدة من هواياتي ومنذ أن علمت أنه لكي أشق طريقي إلى الدوائر العلمية ، فسأكون بحاجة إلى أن أصبح على اطلاعٍ في مجالٍ من مجالات العلم بخلاف الكتاب المقدس. قررت أيضًا أن ألزم نفسي بتعلم اليونانية.وخلال فصلي الدراسي الأول في "ويتون"،في ذلك الوقت،التقيت الدكتور "جيرالد هاوثورن" ،أستاذي في اللغة اليونانية و الشخص الذي أصبح الأكثر تأثيرًا في حياتي كعالم ،كأستاذ،و،أخيرًا ،كصديق . كان "هاوثورن" ،تماما مثل معظم أساتذتي في "ويتون"، مسيحيًا إنجيليًا ملتزمًا.لكنه كان لا يخشى من توجيه الأسئلة حول إيمانه . في حينه، وجدت في ذلك علامة على الضعف (في الحقيقة،كنت أعتقد أنني تقريبًا أمتلك جميع الأجوبة عن أسئلته)؛في النهاية رأيت فيها التزامًا حقيقيًا بالحقيقة و رأيت فيه استعدادًا للانفتاح على إمكانية أن تحتاج أراء الإنسان للمراجعة في ضوء اتساع المعرفة وخبرات الحياة. كان تعلم اليونانية تجربة مثيرة بالنسبة إلي. وحينما انتهت دراستي ،كنت جيدًا للغاية في أساسيات اللغة وكنت دائمًا طموحًا للمزيد.وفي مستوى أكثر عمقًا،على الرغم من ذلك، أصبحت تجربة تعلم اللغة اليونانية إلى حدٍ ما مجهدة لي ولنظرتي للكتاب المقدس.ثم صرت أرى في مرحلة مبكرة أن المعنى الكامل للنص اليوناني للعهد الجديد لا يمكن التحصل عليه إلا عندما نقرأه وندرسه في لغته الأصلية (نفس الأمر ينطبق على العهد القديم،كما عرفت فيما بعد عندما تعلمت العبرية).ومن باب أولى، فيما ظننت ،تعلم اللغة باجتهاد. في الوقت ذاته،جعلني ذلك أشك في مفهومي حول الكتاب المقدس ككلمة الله الموحاة حرفيًا. لو كان المعنى الكامل لكلمات الكتاب المقدس  يمكن الحصول عليه فقط عبر دراسته باللغة اليونانية(والعبرية)،ألا يعني ذلك أن معظم المسيحيين ،اللذين لا يعرفون اللغات القديمة،لن يكون لديهم أبدًا المدخل الكامل إلى معرفة ما أرادهم الله أن يعرفوه؟ وهل ذلك لا يجعل من عقيدة الوحي مجرد عقيدة ملائمة فقط للنخبة واسعة الإطلاع ، التي تمتلك المهارات الفكرية و الفراغ لتعلم اللغات ودراسة النصوص عبر قراءتها باللغة الأصلية؟ما الفائدة التي نتحصل عليها بالقول إن هذه الكلمات موحى بها من الله  لو لم يملك معظم الناس مطلقًا السبيل إلى هذه الكلمات ،لكن فقط لترجمات أكثر أو أقل إتقانًا لهذه الكلمات إلى لغة ،مثل الإنجليزية،التي ليس لها علاقة بالكلمات الأصلية؟ </w:t>
      </w:r>
      <w:r w:rsidRPr="00BD7097">
        <w:rPr>
          <w:rFonts w:ascii="Times New Roman" w:eastAsia="Times New Roman" w:hAnsi="Times New Roman" w:cs="onaizah mateen-ayman" w:hint="cs"/>
          <w:sz w:val="32"/>
          <w:szCs w:val="32"/>
          <w:vertAlign w:val="superscript"/>
          <w:rtl/>
          <w:lang w:bidi="ar-EG"/>
        </w:rPr>
        <w:footnoteReference w:customMarkFollows="1" w:id="1"/>
        <w:t>(1)</w:t>
      </w:r>
    </w:p>
    <w:p w:rsidR="00BD7097" w:rsidRPr="00BD7097" w:rsidRDefault="00BD7097" w:rsidP="00BD7097">
      <w:pPr>
        <w:bidi/>
        <w:spacing w:after="0" w:line="240" w:lineRule="auto"/>
        <w:ind w:right="1080"/>
        <w:jc w:val="lowKashida"/>
        <w:rPr>
          <w:rFonts w:ascii="Times New Roman" w:eastAsia="Times New Roman" w:hAnsi="Times New Roman" w:cs="onaizah mateen-ayman" w:hint="cs"/>
          <w:sz w:val="24"/>
          <w:szCs w:val="24"/>
          <w:rtl/>
          <w:lang w:bidi="ar-EG"/>
        </w:rPr>
      </w:pPr>
      <w:r w:rsidRPr="00BD7097">
        <w:rPr>
          <w:rFonts w:ascii="Times New Roman" w:eastAsia="Times New Roman" w:hAnsi="Times New Roman" w:cs="onaizah mateen-ayman" w:hint="cs"/>
          <w:sz w:val="32"/>
          <w:szCs w:val="32"/>
          <w:rtl/>
          <w:lang w:bidi="ar-EG"/>
        </w:rPr>
        <w:t xml:space="preserve">كانت أسئلتى تتعقد أكثر وأكثر عندما بدأت التفكير بشكل متزايد في المخطوطات التي تحوي الكلمات.كلما تعمقت في دراسة اليونانية،كلما صرت أكثر اهتمامًا بالمخطوطات التي تحتفظ لنا بالعهد الجديد،وبعلم النقد النصي،والذي يحتمل أن يكون قادرًا على مساعدتنا على استعادة الكلمات الأصلية للعهد الجديد كما كانت.واصلت الرجوع إلى سؤالي الأساسي:كيف يمكن للقول بأن الكتاب </w:t>
      </w:r>
      <w:r w:rsidRPr="00BD7097">
        <w:rPr>
          <w:rFonts w:ascii="Times New Roman" w:eastAsia="Times New Roman" w:hAnsi="Times New Roman" w:cs="onaizah mateen-ayman" w:hint="cs"/>
          <w:sz w:val="32"/>
          <w:szCs w:val="32"/>
          <w:rtl/>
          <w:lang w:bidi="ar-EG"/>
        </w:rPr>
        <w:lastRenderedPageBreak/>
        <w:t>المقدس هو كلمة الله المعصومة سوف يساعدنا لو كنا في الواقع لا نمتلك الكلمات المعصومة التي أوحاها الله ،وإنما الكلمات التي نسخها النساخ ــــ بطريقة صحيحة أحيانًا وبطريقة غير صحيحة أحيانًا أخرى(بل كثيرًا)؟ ما الفائدة في أن نقول إن الأصول كانت موحى بها؟ نحن لا نمتلك الأصول! ما نمتلكه هو نسخ محرفة،والأغلبية العظمى منها أزيلت من الأصول منذ قرون وهي تختلف عنها،بوضوح،بآلاف الطرق. اجتاحتني هذه الشكوك ودفعتني إلى التنقيب بتعمق أكبر،حتى أفهم حقيقة ما كان عليه الكتاب المقدس.أنهيت دراستي في "ويتون"في عامين وقررت،بتوجيه من الأستاذ هاوثورن،أن أكرس نفسي للنقد النصي للعهد الجديد بالاتجاه إلى الدراسة تحت إشراف  الخبير في هذا الميدان ذي الشهرة العالمية،وهو عالم يدعى بروس .م. ميتزجر الذي كان يقوم بالتدريس في معهد "برينستون" اللاهوتي. مرة أخرى قام أصدقائي من الإنجيليين بتحذيري من الالتحاق بـمعهد "برينستون"،لأنه،كما قيل لي،سيكون من الصعب علي أن أجد مسيحيين "حقيقيين"هناك. لقد كان ،رغم كل ذلك،معهدًا مشيخيًا ،لكنه لم يكن بالتأكيد تربةً خصبةً لظهور المسيحيين المولودين مرة أخرى. كانت دراستي للأدب الإنجليزي،الفلسفة،والتاريخ ــــ ناهيك عن اليونانيةـــ قد وسعت آفاقي بشكل كبير ،وأصبحت متعتي الآن هي في المعرفة ،المعرفة بكافة أشكالها،الدينية والدنيوية . ولو أن معرفة "الحقيقة"تعني أن لا أكون بعد من المسيحيين المولودين مرة ثانية مثل من عرفتهم في المدرسة العليا،فليكن ما يكون.كنت أنوي أن أواصل بحثي عن الحقيقة مهما كان الطريق الذي ستقودني إليه، وأنا على ثقة من أن أي حقيقة سأتعلمها لا يقلل من قيمتها كونها غير متوقعة أو كونها تتلائم بصعوبة مع التصنيفات التي تضعها خلفيتي الإنجيلية.عند وصولي إلى معهد "برينستون" اللاهوتي ،التحقت سريعًا بفصول السنة الأولى للتفسير باليونانية والعبرية،وشغلت جدولي بقدر ما أستطيع بمثل هذه الدروس.وجدت في هذه الفصول تحديًا ،على المستوى العلمي والشخصي.أما التحدي على المستوى العلمي فقد كنت مرحِّبًا به بشكل كامل،لكن التحديات الشخصية التي واجهتها كانت على عكس ذلك مزعجة من الناحية العاطفية.كما أشرت،كنت بالفعل قد بدأت في "ويتون" في الشك في بعض المظاهر الأساسية في التزامي نحو الكتاب المقدس ككلمة الله المعصومة من الخطأ.هذا الالتزام كان عرضة لتهديدات جدية خلال دراستي التفصيلية في "برينستون" . قاومت كل محاولة لتغيير وجهات نظري،ووجدت عددًا من الأصدقاء،القادمين،مثلي، من مدارس إنجيلية محافظة وكانوا يحاولون أن "يحافظوا على الإيمان</w:t>
      </w:r>
      <w:r w:rsidRPr="00BD7097">
        <w:rPr>
          <w:rFonts w:ascii="Times New Roman" w:eastAsia="Times New Roman" w:hAnsi="Times New Roman" w:cs="onaizah mateen-ayman" w:hint="cs"/>
          <w:sz w:val="24"/>
          <w:szCs w:val="24"/>
          <w:rtl/>
          <w:lang w:bidi="ar-EG"/>
        </w:rPr>
        <w:t xml:space="preserve"> </w:t>
      </w:r>
      <w:r w:rsidRPr="00BD7097">
        <w:rPr>
          <w:rFonts w:ascii="Times New Roman" w:eastAsia="Times New Roman" w:hAnsi="Times New Roman" w:cs="onaizah mateen-ayman" w:hint="cs"/>
          <w:sz w:val="32"/>
          <w:szCs w:val="32"/>
          <w:rtl/>
          <w:lang w:bidi="ar-EG"/>
        </w:rPr>
        <w:t>(طريقة مثيرة للضحك لوضع الإيمان في برنامج مسيحي لاهوتي ،أي الالتفات إلى الماضي حيث كنا على الرغم من كل ما يتناقض مع ذلك من مؤشرات</w:t>
      </w:r>
      <w:r w:rsidRPr="00BD7097">
        <w:rPr>
          <w:rFonts w:ascii="Times New Roman" w:eastAsia="Times New Roman" w:hAnsi="Times New Roman" w:cs="onaizah mateen-ayman" w:hint="cs"/>
          <w:sz w:val="24"/>
          <w:szCs w:val="24"/>
          <w:rtl/>
          <w:lang w:bidi="ar-EG"/>
        </w:rPr>
        <w:t>).</w:t>
      </w:r>
      <w:r w:rsidRPr="00BD7097">
        <w:rPr>
          <w:rFonts w:ascii="Times New Roman" w:eastAsia="Times New Roman" w:hAnsi="Times New Roman" w:cs="onaizah mateen-ayman" w:hint="cs"/>
          <w:sz w:val="32"/>
          <w:szCs w:val="32"/>
          <w:rtl/>
          <w:lang w:bidi="ar-EG"/>
        </w:rPr>
        <w:t xml:space="preserve"> لكن دراساتي بدأت تستغرقني. وجاءت نقطة التحول في الفصل الدراسي الثاني ،خلال دورة كنت آخذها تحت إشراف الأستاذ الأكثر تقديرا وتدينا وكان اسمه "كولين ستوري".وقد كانت الدورة حول تفسير إنجيل مرقس،إنجيلي المفضل حينها (وما يزال). وقد كان يشترط فينا من أجل هذه الدورة أن نكون قادرين على قراءة إنجيل مرقس بالكامل باللغة اليونانية(حفظت كلمات الإنجيل اليونانية بكاملها قبل أسبوع من بداية الفصل الدراسي):كان من المتحتم علينا أن نحتفظ بدفتر ملحوظات تفسيرية لانطباعتنا عن تفسير الفقرات الرئيسية؛كنا نناقش المشكلات المتعلقة بتفسيرات النصوص،وكان ينبغي علينا أن نكتب مقالا في نهاية الفصل الدراسي حول إشكال تفسيري من اختيارنا. وقد اخترت الفقرة في مرقس 2 ،حيث يتصدى الفريسيون ليسوع لأن تلامذته كانوا يمشون عبر أحد الحقول،وكانوا يأكلون من السنابل في يوم السبت.كان يسوع يريد أن يبين للفريسيين أن"السبت جعل من أجل الإنسان وليس الإنسان من أجل السبت"ولذلك ذكرهم بما كان الملك داوود العظيم قد فعله عندما كان أحس هو ورجاله بالجوع،كيف دخلوا إلى الهيكل "حينما كان أبيثار هو الكاهن الأكبر"وأكلوا من خبز التقدمة،الذي كان مخصص فقط للكهنة. إحدى الإشكاليات المشهورة في الفقرة هي عندما ينظر </w:t>
      </w:r>
      <w:r w:rsidRPr="00BD7097">
        <w:rPr>
          <w:rFonts w:ascii="Times New Roman" w:eastAsia="Times New Roman" w:hAnsi="Times New Roman" w:cs="onaizah mateen-ayman" w:hint="cs"/>
          <w:sz w:val="32"/>
          <w:szCs w:val="32"/>
          <w:rtl/>
          <w:lang w:bidi="ar-EG"/>
        </w:rPr>
        <w:lastRenderedPageBreak/>
        <w:t>الإنسان إلى فقرة العهد القديم التي استشهد بها يسوع (صمويل أول 21 : 6 )، يتضح أن داوود فعل ذلك ليس عندما كان أبيثار هو الكاهن الأعظم ،ولكن عندما كان أخيمالك والد أبيثار هو،في الواقع ،الكاهن. بطريقة أخرى ،هذه الفرة هي واحدة من تلك الفقرات التي يشار إليها لبيان أن الكتاب المقدس ليس معصومًا من الخطأ على الإطلاق بل يحوي أخطاءًا. في ورقتي التي قدمتها إلى الأستاذ "ستوري"،طورت فكرة جدلية طويلة ومعقدة مفادها أنه حتى لو كان مرقس يشير إلى حدوث ذلك "حينما كان أبيثار هو الكاهن الأكبر،" فإن هذا لا يعني في الحقيقة أن أبيثار كان هو الكاهن الأعظم ،ولكن يعني أن هذا الحدث وقع في هذا الجزء من النص الكتابي الذي يعتبر أبيثار واحدًا من الشخصيات الرئيسية .كانت فكرتي تتمركز حول أن معنى الكلمات اليونانية المشار إليها هو معنى معقد إلى حد ما. كنت على يقين لا يتزعزع أن الأستاذ"ستوري" سيقدر هذه الرؤية الجدليية ،حيث إنني أعلم أنه عالم مسيحي صالح وهو بوضوح (مثلي) لا يمكن أن يفكر مطلقًا في أنه يوجد شئ ما مثل خطأ حقيقي في الكتاب المقدس. لكنه كتب تعليقًأ بسيطًا من سطر واحدٍ في نهاية بحثي أثر فيّ لأسباب عدة. كتب يقول:"ربما مرقس فقط  وقع في خطأ."</w:t>
      </w:r>
    </w:p>
    <w:p w:rsidR="00BD7097" w:rsidRPr="00BD7097" w:rsidRDefault="00BD7097" w:rsidP="00BD7097">
      <w:pPr>
        <w:tabs>
          <w:tab w:val="center" w:pos="4153"/>
        </w:tabs>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بدأت أفكر في هذا التعليق،وفي كل العمل الذي قدمته في البحث،وفهمت أنني كان ينبغي أن أقوم ببعض المناورات التفسيرية الوهمية للالتفاف حول المشكلة ،وأن الحلَّ الذي اقترحته في الحقيقة كان ممطوطًا إلى حدٍ ما.في النهاية وصلت لنتيجة:"مممم...ربما مرقس بالفعل قد ارتكب خطئًا."</w:t>
      </w:r>
    </w:p>
    <w:p w:rsidR="00BD7097" w:rsidRPr="00BD7097" w:rsidRDefault="00BD7097" w:rsidP="00BD7097">
      <w:pPr>
        <w:tabs>
          <w:tab w:val="center" w:pos="4153"/>
        </w:tabs>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وما أن كتبت هذا الاعتراف،حتى انفتحت السدود.لأنه لو كان هناك خطأ واحد صغير وتافه في مرقس 2 ،فربما يوجد أخطاء في أماكن أخرى أيضًا. فربما ،عندما سيقول يسوع بعد ذلك في مرقس 4 أن بذرة الحنطة هي"أصغر كل بذور الأرض،"ربما ليس بي حاجة أن أتماشى مع تفسير وهمي حول كيف أن حبة الحنطة هي الأصغر بين كل البذور في الوقت الذي أعلم تمامًا أنها ليست كذلك.وربما تنطبق هذه الأخطاء على قضايا أكثر أهمية. من المحتمل أنه حينما يقول مرقس إن يسوع صلب اليوم التالي لتناول عشاء الفصح(مرقس 14 : 12 ،15:25) ويقول يوحنا إنه مات في اليوم السابق لتناوله إياه(يوحنا 19 :14)ــــ ربما كان ذلك تناقضًا حقيقيا.أو عندما يشير لوقا في حكايته لميلاد يسوع أن يوسف ومريم عادا إلى الناصرة بعد ما يزيد عن شهر بالتمام من مقدمهم إلى بيت لحم (وتأديتهم لطقوس التطهير ؛لوقا 2 :39 )،في الوقت الذي يشير متى إلى أنهم هربوا بدلا من ذلك إلى مصر (متى 2: 19-22)ـــربما يكون ذلك تناقضًا. أو حينما يقول بولس إنه بعد أن آمن على الطريق إلى دمشق لم يذهب إلى أورشاليم لكي يرى هؤلاء اللذين كانوا رسلاً من قبله(غلاطية 1 :16-17)،بينما يقول سفر الأعمال أن ذلك كان عمله الأول بعد مغادرته دمشق (الأعمال 9 :26)</w:t>
      </w:r>
    </w:p>
    <w:p w:rsidR="00BD7097" w:rsidRPr="00BD7097" w:rsidRDefault="00BD7097" w:rsidP="00BD7097">
      <w:pPr>
        <w:tabs>
          <w:tab w:val="center" w:pos="4153"/>
        </w:tabs>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ـــ ربما يكون تناقضًا آخر.هذا النوع من الإدراك تزامن مع المشكلات التي واجهتها كلما درست مخطوطات العهد الجديد الموجودة بعناية أكبر.ليس هناك سوى أن نقول إن الأصول كانت موحى بها ،لكن الحقيقة أننا لا نملك الأصول ـــــ لذلك القول بإنها كانت موحى بها لا يساعدنا كثيرًا،إلا إذا استطعت إعادة بناء الأصول. زد على ذلك أن الغالبية الساحقة من المسيحيين لم يسمح لهم بالوصول إلى الأصول طوال تاريخ الكنيسة بالكامل ولا بوضع مسألة المصدر الإلهي لهذه الأصول موضع نقاش .لا يقتصر الأمر على عدم وجود الأصول، بل نحن لا نملك أيضًا النسخ الأولى من الأصول. بل نحن لا نملك حتى النسخ من نسخ الأصول الأولى،ولا النسخ من نسخ من نسخ الأصول .ما نملكه هو نسخ كتبت في وقت متأخرـــ متأخر للغاية.على أحسن تقدير،كانت نسخًا كتبت بعد قرون كثيرة فيما بعد.وهذه النسخ تختلف جميعها من واحدة لأخرى،في مواضع كثيرة تُعَدُّ بالآلاف.وكما سنرى فيما بعد في هذا الكتاب،هذه النسخ تختلف عن بعضها البعض في أماكن كثيرة للغاية  لدرجة أننا حتى لا نعرف عدد الاختلافات الموجودة.ربما من السهل أن نضعها </w:t>
      </w:r>
      <w:r w:rsidRPr="00BD7097">
        <w:rPr>
          <w:rFonts w:ascii="Times New Roman" w:eastAsia="Times New Roman" w:hAnsi="Times New Roman" w:cs="onaizah mateen-ayman" w:hint="cs"/>
          <w:sz w:val="32"/>
          <w:szCs w:val="32"/>
          <w:rtl/>
          <w:lang w:bidi="ar-EG"/>
        </w:rPr>
        <w:lastRenderedPageBreak/>
        <w:t xml:space="preserve">في صورة مقارنات:يوجد عدد كبير من الاختلافات بين مخطوطاتنا بشكل يفوق عدد الكلمات في العهد الجديد.معظم هذه الاختلافات لاقيمة لها وغير ذات أهمية.قسم كبير منها يبين لنا ببساطة أن النسَّاخ في القديم كان باستطاعتهم الاستهجاء ليس بصورة أفضل مما يفعله الناس هذه الأيام(ولم يكن لديهم حتى معاجم،ناهيك عن مصحح إملائي).رغم ذلك،ما هو الشئ الذي يؤدي إلى كل هذه الاختلافات؟ لو أن شخصًا يود أن يصرَّ على أن الرب بالفعل أوحى كلمات الكتاب المقدس ،فما الفائدة من ذلك إذا كنا لا نمتلك كلمات الكتاب المقدس الأصلية بالفعل؟ </w:t>
      </w:r>
    </w:p>
    <w:p w:rsidR="00BD7097" w:rsidRPr="00BD7097" w:rsidRDefault="00BD7097" w:rsidP="00BD7097">
      <w:pPr>
        <w:tabs>
          <w:tab w:val="center" w:pos="4153"/>
        </w:tabs>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في بعض الأماكن،كما سنرى، لا يمكننا بكل بساطة أن نصل إلى اليقين من أننا أعدنا بناء النص الأصلي بشكل دقيق.إنه من الصعب إلى حد ما أن نعرف ماذا تعني كلمات الكتاب المقدس لو كنا حتى لا نعرف ماهية كلمات الكتاب المقدس! </w:t>
      </w:r>
    </w:p>
    <w:p w:rsidR="00BD7097" w:rsidRPr="00BD7097" w:rsidRDefault="00BD7097" w:rsidP="00BD7097">
      <w:pPr>
        <w:tabs>
          <w:tab w:val="center" w:pos="4153"/>
        </w:tabs>
        <w:bidi/>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أصبح هذا الأمر مشكلة في طريق وجهة نظري تجاه الوحي،لأنني وصلت إلى إدراك أن حفظ كلمات الكتاب المقدس هو أسهل على الله من قدرته على الإيحاء به منذ البداية.لو كان يريد أن تصل كلماته إلى شعبه ،فبالتأكيد سيعطيهم إياها(وربما يعطيهم إياها في لغة يمكنهم فهمها،وليس في اللغة العبرية أو اليونانية). حقيقة أننا لا نمتلك هذه الكلمات يجب أن تظهر بالتأكيد ،كما كنت أظن،أنه لم يحفظ هذه الكلمات من أجلنا.ولو كان لم يصنع هذه المعجزة (حفظ الكتاب)،فيبدو أنه ليس هنتاك مبرر للاعتقاد بأنه صنع المعجزة الأولى التي هي إنزال هذه الكلمات كوحي.</w:t>
      </w:r>
    </w:p>
    <w:p w:rsidR="00BD7097" w:rsidRPr="00BD7097" w:rsidRDefault="00BD7097" w:rsidP="00BD7097">
      <w:pPr>
        <w:bidi/>
        <w:adjustRightInd w:val="0"/>
        <w:spacing w:after="0" w:line="240" w:lineRule="auto"/>
        <w:ind w:left="360" w:right="1080" w:hanging="36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 باختصار،تعلُّمي للغة اليونانية ودراستي للمخطوطات اليونانية،أدت بي إلى إعادة النظر بصورة جذرية في مفهومي لماهية الكتاب المقدس.كان ذلك تغييرًا مزلزلا بالنسبة إلي.قبل ذلك ـــ منذ بداية تجربة الميلاد مرة ثانية التي مررت بها في المدرسة العليا،عبر أيام تزمتي الديني في معهد "مودي"،و الذي استمرَّ مرورًا بأيامي كإنجيليٍّ في معهد "ويتون"ـــ كان إيماني مبنيًا بالكامل على نظرة يقينية إلى الكتاب المقدس ككلمة الرب الموحى بها والمعصومة بصورة كاملة. الآن لم أعد أرى الكتاب المقدس بهذه الصورة.بدأ الكتاب المقدس يبدو لي ككتاب بشري جدا.فتماما كما نسخ النساخون البشريون نصوص الكتاب المقدس و غيَّروها،فكذلك وبالطريقة ذاتها نصوص الكتاب المقدس كتبها مؤلفون من البشر منذ البداية. لقد كان كتابًا بشريًا من البداية وإلى النهاية.كتبه مؤلفون مختلفون من البشر في أزمنة مختلفة وفي أماكن مختلفة تلبيةً لحاجات مختلفة. كثيرٌ من هؤلاء المؤلفين بلا شك كانوا يشعرون أنهم يوحى إليهم من قبل الله لقول ما فعلوه،لكنهم كان لهم آراؤهم الخاصة ،معتقداتهم الخاصة،رؤاهم الخاصة ،حاجاتهم الخاصة،رغباتهم الخاصة ،مفاهيمهم الخاصة،عقائدهم اللاهوتية الخاصة. وهذه الآراء،العقائد،الآراء،الحاجات،الرغبات،المفاهيم ،والعقائد اللاهوتية أملت عليهم كل شئ قالوه. لقد كانوا مختلفين في كل هذه الأمور.ومن بين أمور أخرى، كان هذا يعني أن مرقس لم يقل الشئ ذاته الذي قاله لوقا لأنه لم يكن يقصد الشئ ذاته الذي يقصده لوقا. يوحنا يختلف عن متى ــــ ليسوا سواءًا . بولس في رسائله يختلف عن بولس الموجود في الأعمال.ويعقوب يختلف عن بولس. كل مؤلف هو كائن بشري وهو بحاجة إلى أن يقرأ الناس ما يكتبه من أجل ما يجب عليه أن يقوله (مفترضًا أنهم جميعًا بشرًا)،وليس بالافتراض أن ما يكتبه هو الشئ ذاته،أو متطابق مع،ملائم لما يجب أن يكتبه كل مؤلف آخر. الكتاب المقدس ،في النهاية، هو كتاب بشري. لقد كانت هذه الرؤية جديدة عليّ ،ومن الواضح أنها لم تكن الرؤية ذاتها التي كنت أعتنقها أبَّان كوني مسيحيًا إنجيليًا ـــ ولا هي الرؤية التي يعتنقها الغالبية من المسيحيين الإنجيليين اليوم. اسمحوا لي أن أقدم مثالا للتباين الذي اتسمت به رؤيتي المغايرة لفهم الكتاب المقدس. عندما كنت في معهد "مودي"،كان كتاب ،كوكب الأرض العظيم الراحل،لهال ليندسيي </w:t>
      </w:r>
      <w:r w:rsidRPr="00BD7097">
        <w:rPr>
          <w:rFonts w:ascii="Times New Roman" w:eastAsia="Times New Roman" w:hAnsi="Times New Roman" w:cs="onaizah mateen-ayman"/>
          <w:sz w:val="32"/>
          <w:szCs w:val="32"/>
        </w:rPr>
        <w:t>Hal Lindsey</w:t>
      </w:r>
      <w:r w:rsidRPr="00BD7097">
        <w:rPr>
          <w:rFonts w:ascii="Times New Roman" w:eastAsia="Times New Roman" w:hAnsi="Times New Roman" w:cs="onaizah mateen-ayman" w:hint="cs"/>
          <w:sz w:val="32"/>
          <w:szCs w:val="32"/>
          <w:rtl/>
          <w:lang w:bidi="ar-EG"/>
        </w:rPr>
        <w:t xml:space="preserve"> عن التخطيط الرؤوي </w:t>
      </w:r>
      <w:r w:rsidRPr="00BD7097">
        <w:rPr>
          <w:rFonts w:ascii="Times New Roman" w:eastAsia="Times New Roman" w:hAnsi="Times New Roman" w:cs="onaizah mateen-ayman"/>
          <w:sz w:val="32"/>
          <w:szCs w:val="32"/>
          <w:lang w:bidi="ar-EG"/>
        </w:rPr>
        <w:t>apocalyptic</w:t>
      </w:r>
      <w:r w:rsidRPr="00BD7097">
        <w:rPr>
          <w:rFonts w:ascii="Times New Roman" w:eastAsia="Times New Roman" w:hAnsi="Times New Roman" w:cs="onaizah mateen-ayman" w:hint="cs"/>
          <w:sz w:val="32"/>
          <w:szCs w:val="32"/>
          <w:rtl/>
          <w:lang w:bidi="ar-EG"/>
        </w:rPr>
        <w:t xml:space="preserve"> لمستقبلنا واحدًا من أكثر الكتب رواجًا </w:t>
      </w:r>
      <w:r w:rsidRPr="00BD7097">
        <w:rPr>
          <w:rFonts w:ascii="Times New Roman" w:eastAsia="Times New Roman" w:hAnsi="Times New Roman" w:cs="onaizah mateen-ayman" w:hint="cs"/>
          <w:sz w:val="32"/>
          <w:szCs w:val="32"/>
          <w:rtl/>
          <w:lang w:bidi="ar-EG"/>
        </w:rPr>
        <w:lastRenderedPageBreak/>
        <w:t>في الجامعة. كان كتاب ليندسي هو الأكثر رواجًا ليس فقط في "مودي"،بل إنه كان ،في الحقيقة،العمل الأكثر مبيعًا بين الأعمال المنبنية على حقائق</w:t>
      </w:r>
      <w:r w:rsidRPr="00BD7097">
        <w:rPr>
          <w:rFonts w:ascii="Times New Roman" w:eastAsia="Times New Roman" w:hAnsi="Times New Roman" w:cs="onaizah mateen-ayman"/>
          <w:sz w:val="32"/>
          <w:szCs w:val="32"/>
        </w:rPr>
        <w:t>work of nonfiction</w:t>
      </w:r>
      <w:r w:rsidRPr="00BD7097">
        <w:rPr>
          <w:rFonts w:ascii="Times New Roman" w:eastAsia="Times New Roman" w:hAnsi="Times New Roman" w:cs="onaizah mateen-ayman" w:hint="cs"/>
          <w:sz w:val="32"/>
          <w:szCs w:val="32"/>
          <w:rtl/>
          <w:lang w:bidi="ar-EG"/>
        </w:rPr>
        <w:t xml:space="preserve"> (بالإضافة إلى الكتاب المقدس؛واستخدام مصطلح "المنبني على حقائق" هو استخدام فضفاض بعض الشئ) المكتوبة باللغة الإنجليزية في السبعينات.كان ليندسي يؤمن ،مثلنا حينما كنا في مودي، بأن الكتاب المقدس معصومٌ بشكل مطلق من الخطأ في كل كلمة من كلماته،إلى درجة أنك تستطيع أن تقرأ العهد الجديد وأن تعرف ليس فقط الكيفية التي يريدك الرب أن تعيش من خلالها و ما الذي يريدك أن تؤمن به،بل أن تعرف أيضًا ما كان الله ذاته يخطط لأن يفعله في المستقبل وكيف كان سيفعله. كان العالم متجهًا نحو أزمة رؤوية ذات أبعاد كارثية ،وكانت كلمات الكتاب المقدس المنزهة عن الخطأ يمكن قراءتها لإظهار ماهية ،كيفية و توقيت حدوث كل ذلك. لقد كنت متيمًا بشكل خاص بال"توقيت". أشار ليندسي إلى مثل شجرة التين الذي ضربه يسوع كعلامة على التوقيت الذي يمكننا أن ننتظر فيه حدوث معركة هرمجدون المستقبلية. تلاميذ يسوع يريدون أن يعرفوا متى ستحين "النهاية" ويسوع يجيبهم:</w:t>
      </w:r>
    </w:p>
    <w:p w:rsidR="00BD7097" w:rsidRPr="00BD7097" w:rsidRDefault="00BD7097" w:rsidP="00BD7097">
      <w:pPr>
        <w:bidi/>
        <w:adjustRightInd w:val="0"/>
        <w:spacing w:after="0" w:line="240" w:lineRule="auto"/>
        <w:ind w:right="1080"/>
        <w:jc w:val="lowKashida"/>
        <w:rPr>
          <w:rFonts w:ascii="Times New Roman" w:eastAsia="Times New Roman" w:hAnsi="Times New Roman" w:cs="onaizah mateen-ayman" w:hint="cs"/>
          <w:sz w:val="32"/>
          <w:szCs w:val="32"/>
          <w:rtl/>
          <w:lang w:bidi="ar-EG"/>
        </w:rPr>
      </w:pPr>
      <w:r w:rsidRPr="00BD7097">
        <w:rPr>
          <w:rFonts w:ascii="Times New Roman" w:eastAsia="Times New Roman" w:hAnsi="Times New Roman" w:cs="onaizah mateen-ayman" w:hint="cs"/>
          <w:sz w:val="32"/>
          <w:szCs w:val="32"/>
          <w:rtl/>
          <w:lang w:bidi="ar-EG"/>
        </w:rPr>
        <w:t xml:space="preserve"> </w:t>
      </w:r>
      <w:r w:rsidRPr="00BD7097">
        <w:rPr>
          <w:rFonts w:ascii="Times New Roman" w:eastAsia="Times New Roman" w:hAnsi="Times New Roman" w:cs="onaizah mateen-ayman" w:hint="cs"/>
          <w:b/>
          <w:bCs/>
          <w:sz w:val="32"/>
          <w:szCs w:val="32"/>
          <w:rtl/>
          <w:lang w:bidi="ar-EG"/>
        </w:rPr>
        <w:t>فَمِنْ شَجَرَةِ التِّينِ تَعَلَّمُوا الْمَثَلَ: مَتَى صَارَ غُصْنُهَا رَخْصاً وَأَخْرَجَتْ أَوْرَاقَهَا تَعْلَمُونَ أَنَّ الصَّيْفَ قَرِيبٌ.</w:t>
      </w:r>
      <w:r w:rsidRPr="00BD7097">
        <w:rPr>
          <w:rFonts w:ascii="Times New Roman" w:eastAsia="Times New Roman" w:hAnsi="Times New Roman" w:cs="onaizah mateen-ayman" w:hint="cs"/>
          <w:b/>
          <w:bCs/>
          <w:sz w:val="32"/>
          <w:szCs w:val="32"/>
          <w:lang w:bidi="ar-EG"/>
        </w:rPr>
        <w:t xml:space="preserve"> </w:t>
      </w:r>
      <w:r w:rsidRPr="00BD7097">
        <w:rPr>
          <w:rFonts w:ascii="Times New Roman" w:eastAsia="Times New Roman" w:hAnsi="Times New Roman" w:cs="onaizah mateen-ayman" w:hint="cs"/>
          <w:b/>
          <w:bCs/>
          <w:sz w:val="32"/>
          <w:szCs w:val="32"/>
          <w:rtl/>
          <w:lang w:bidi="ar-EG"/>
        </w:rPr>
        <w:t>هَكَذَا أَنْتُمْ أَيْضاً مَتَى رَأَيْتُمْ هَذَا كُلَّهُ فَاعْلَمُوا أَنَّهُ قَرِيبٌ عَلَى الأَبْوَابِ.</w:t>
      </w:r>
      <w:r w:rsidRPr="00BD7097">
        <w:rPr>
          <w:rFonts w:ascii="Times New Roman" w:eastAsia="Times New Roman" w:hAnsi="Times New Roman" w:cs="onaizah mateen-ayman" w:hint="cs"/>
          <w:b/>
          <w:bCs/>
          <w:sz w:val="32"/>
          <w:szCs w:val="32"/>
          <w:lang w:bidi="ar-EG"/>
        </w:rPr>
        <w:t xml:space="preserve"> </w:t>
      </w:r>
      <w:r w:rsidRPr="00BD7097">
        <w:rPr>
          <w:rFonts w:ascii="Times New Roman" w:eastAsia="Times New Roman" w:hAnsi="Times New Roman" w:cs="onaizah mateen-ayman" w:hint="cs"/>
          <w:b/>
          <w:bCs/>
          <w:sz w:val="32"/>
          <w:szCs w:val="32"/>
          <w:rtl/>
          <w:lang w:bidi="ar-EG"/>
        </w:rPr>
        <w:t>اَلْحَقَّ أَقُولُ لَكُمْ: لاَ يَمْضِي هَذَا الْجِيلُ حَتَّى يَكُونَ هَذَا كُلُّهُ</w:t>
      </w:r>
      <w:r w:rsidRPr="00BD7097">
        <w:rPr>
          <w:rFonts w:ascii="Times New Roman" w:eastAsia="Times New Roman" w:hAnsi="Times New Roman" w:cs="onaizah mateen-ayman" w:hint="cs"/>
          <w:sz w:val="32"/>
          <w:szCs w:val="32"/>
          <w:rtl/>
          <w:lang w:bidi="ar-EG"/>
        </w:rPr>
        <w:t>.(متى 24 :32-34). ماذا يعني هذا المثل؟ ليندسي يحلل رسالتها،معتقدًا أنها كلمة الرب ذاته المعصومة من الخطأ، عبر الإشارة إلى أن "شجرة التين" في الكتاب المقدس كثيرًا ما استخدمت كتصوير لشعب إسرائيل. ماذا يعني أن تخرج أغصانها؟ هذا سيعني أن الشعب بعد أن يدخل في بيات فَصْلِيّ (شِتوي) ،سيعود مرة أخرى للحياة.ومتى ستعود إسرائيل مرة أخرى إلى الحياة؟ في 1948، حينما أصبحت إسرائيل أمة ذات سيادة مرة أخرى،يشير يسوع إلى أن النهاية ستأتي في خلال الجيل ذاته الذي سيقع له ذلك .وما هو عمر الجيل وفقًا للكتاب المقدس؟ أربعون سنة.من هنا فإن التعليم الإلهي الموحى به ،مباشرة من بين شفاه يسوع:نهاية العالم ستحل في وقت ما قبل عام 1988،أي أربعين سنة بعد ظهور إسرائيل مرة أخرى.هذه الرسالة ثبتت لنا بشكل ملزم تمامًا .ربما يبدو الأمر غريبًا الآن ــــآخذين في الاعتبار  أن العام 1988 قد جاء وذهب،بلا هرمجدون ـــ لكن،من ناحية أخرى،هناك ملايين المسيحيين اللذين لا يزالون يعتقدون أن الكتاب المقدس يمكن قراءته حرفيًا ككتاب موحى به بالكامل في تنبؤاته بما هو مزمع قريبًا أن يقع حتى نهاية التاريخ بالصورة التي نعرفه بها. انظر إلى آخر صيحة في هذه الأيام وهي سلسلة (</w:t>
      </w:r>
      <w:r w:rsidRPr="00BD7097">
        <w:rPr>
          <w:rFonts w:ascii="Times New Roman" w:eastAsia="Times New Roman" w:hAnsi="Times New Roman" w:cs="onaizah mateen-ayman"/>
          <w:sz w:val="32"/>
          <w:szCs w:val="32"/>
        </w:rPr>
        <w:t>Left Behind</w:t>
      </w:r>
      <w:r w:rsidRPr="00BD7097">
        <w:rPr>
          <w:rFonts w:ascii="Times New Roman" w:eastAsia="Times New Roman" w:hAnsi="Times New Roman" w:cs="onaizah mateen-ayman" w:hint="cs"/>
          <w:sz w:val="32"/>
          <w:szCs w:val="32"/>
          <w:rtl/>
          <w:lang w:bidi="ar-EG"/>
        </w:rPr>
        <w:t>) للكاتبين "تيم لاهاي" و"جيري جينكينز"،التي هي رؤية رؤوية</w:t>
      </w:r>
      <w:r w:rsidRPr="00BD7097">
        <w:rPr>
          <w:rFonts w:ascii="Times New Roman" w:eastAsia="Times New Roman" w:hAnsi="Times New Roman" w:cs="onaizah mateen-ayman"/>
          <w:sz w:val="32"/>
          <w:szCs w:val="32"/>
        </w:rPr>
        <w:t>apocalyptic</w:t>
      </w:r>
      <w:r w:rsidRPr="00BD7097">
        <w:rPr>
          <w:rFonts w:ascii="TimesNewRomanPSMT-Identity-H" w:eastAsia="Times New Roman" w:hAnsi="Times New Roman" w:cs="onaizah mateen-ayman" w:hint="cs"/>
        </w:rPr>
        <w:t xml:space="preserve"> </w:t>
      </w:r>
      <w:r w:rsidRPr="00BD7097">
        <w:rPr>
          <w:rFonts w:ascii="Times New Roman" w:eastAsia="Times New Roman" w:hAnsi="Times New Roman" w:cs="onaizah mateen-ayman" w:hint="cs"/>
          <w:sz w:val="32"/>
          <w:szCs w:val="32"/>
          <w:rtl/>
          <w:lang w:bidi="ar-EG"/>
        </w:rPr>
        <w:t xml:space="preserve"> أخرى لمستقبلنا مبنية على القراءة الحَرْفِية للكتاب المقدس،وهي سلسلة بيع منها ما يزيد عن ستة مليون نسخة في يومنا الحاضر.إنها لنقلة جذرية من قراءة الكتاب المقدس كتخطيط معصوم لإيماننا ،حياتنا،و مستقبلنا إلى رؤيته ككتاب بشري إلى حد بعيد،ذي وجهات نظر بشرية ،كثيرٌ منها تختلف الواحدة عن الأخرى ولا تمثل واحدة منها دليلاً معصومًا من الخطأ إلى الكيفية التي ينبغي أن نحيا بها. هذا هو التغيير الذي انتهيت حسب وجهة نظري من صياغته،والذي أعتقده الآن بصورة مطلقة. كثير من المسيحيين ،بالطبع،لم يؤمنوا أبدًا من البداية بالكتاب المقدس وفقًا لتلك الرؤية الحَرفِيَّة،وبالنسبة لهم مثل هذه الرؤية ربما بدت متحيزة وغير دقيقة(ناهيك عن غرابتها و عدم ارتباطها بقضايا الإيمان) .هناك ،على الرغم من ذلك، عدد كبير من الناس هنا وهناك ما يزالون ينظرون إلى الكتاب المقدس على هذا النحو.أحيانًا،أرى ملصقًا على سيارة يقول:"الرب قاله،أنا أؤمن به،وهذا هو حل المشكلة." ودائما ما يكون جوابي ،ماذا لو كان الرب لم يقله؟ ماذا لو كان الكتاب الذي تعتبره يقدم لك كلمة الرب يحتوي بدلا من ذلك على كلمات بشرية؟ ماذا لو كان الكتاب المقدس لا يقدم لك جوابًا أكيدًا للأسئلة المعاصرة ــــ </w:t>
      </w:r>
      <w:r w:rsidRPr="00BD7097">
        <w:rPr>
          <w:rFonts w:ascii="Times New Roman" w:eastAsia="Times New Roman" w:hAnsi="Times New Roman" w:cs="onaizah mateen-ayman" w:hint="cs"/>
          <w:sz w:val="32"/>
          <w:szCs w:val="32"/>
          <w:rtl/>
          <w:lang w:bidi="ar-EG"/>
        </w:rPr>
        <w:lastRenderedPageBreak/>
        <w:t>الإجهاض،حقوق المرأة،حقوق الشواذ،التفوق الديني،الديموقراطية الغربية،وما أشبه؟ ماذا إن كان من المتحتم علينا أن نستكشف بأنفسنا كيف نعيش وبماذا نؤمن،بدون تنصيب الكتاب المقدس كوثن زائف ـــأو كوسيط يعطينا طريقًا مباشرًا للاتصال بالخالق؟</w:t>
      </w:r>
    </w:p>
    <w:p w:rsidR="00E52F68" w:rsidRDefault="00BD7097" w:rsidP="00BD7097">
      <w:pPr>
        <w:shd w:val="clear" w:color="auto" w:fill="FFFFFF"/>
        <w:bidi/>
        <w:spacing w:after="0" w:line="240" w:lineRule="auto"/>
        <w:ind w:right="1080"/>
        <w:jc w:val="lowKashida"/>
        <w:rPr>
          <w:rFonts w:ascii="Times New Roman" w:eastAsia="Times New Roman" w:hAnsi="Times New Roman" w:cs="onaizah mateen-ayman"/>
          <w:color w:val="000000"/>
          <w:sz w:val="32"/>
          <w:szCs w:val="32"/>
          <w:lang w:bidi="ar-EG"/>
        </w:rPr>
      </w:pPr>
      <w:r w:rsidRPr="00BD7097">
        <w:rPr>
          <w:rFonts w:ascii="Times New Roman" w:eastAsia="Times New Roman" w:hAnsi="Times New Roman" w:cs="onaizah mateen-ayman" w:hint="cs"/>
          <w:sz w:val="32"/>
          <w:szCs w:val="32"/>
          <w:rtl/>
          <w:lang w:bidi="ar-EG"/>
        </w:rPr>
        <w:t>هناك أسباب واضحة للاعتقاد بأن الكتاب المقدس،في الواقع،ليس هذا النوع من الهداة المعصومين من الخطأ لحياتنا:فبين أمور أخرى،كما كنت أوضح،في مواضع كثيرة لا نعرف  حتى(كعلماء،أو كقراء منتظمين فحسب)كيف كانت أصول كتاب المقدس. تغيرت معتقداتي الشخصية بشكل عنيف من خلال إدراكي لهذا، لتسوقني إلى طرق مختلفة تمامًا عن تلك مررت بها في أواخر سني مراهقتي وبواكير العشرينات من عمري. واصلت تقديري للكتاب المقدس وللرسائل الكثيرة والمتنوعة التي يحتويها ـــــبقدر ما أصبحت أقدر كتابات المسيحيين الأوائل الأخرى التي كتبت قريبا من الفترة ذاتها وبعد ذلك بقليل ، كتابات الشخصيات الأقل شهرة مثل إجناتيوس الأنطاكي ،كليمنت الروماني (نسبة إلى روما)،وبرنابا السكندري،وأصبحت حتى أقدر كتابات الشخصيات اللذين ينطلقون من معتقدات أخرى في الوقت ذاته تقريبًا،مثل كتابات يوسيفوس ،ولوسيان الشمشاطي،وبلوتارخ.كل هؤلاء المؤلفين كانوا يحاولون أن يتصوروا العالم وموقعهم فيه، وفي كل عمل من أعمالهم يوجد أشياء قيِّمة يمكننا تعلمها. من المهم أن نعرف كلمات هؤلاء المؤلفين، حتى نستطيع أن نرى ما كان ينبغي عليهم أن يقولوا أو يحكموا به ،ثم،بالنسبة لنا ماذا نعتقد وكيف نعيش في ضوء هذه الكلمات. إن هذا يعود بي إلى اهتمامي بمخطوطات العهد الجديد ودراسة هذه المخطوطات من خلال ميدان ما يعرف بالنقد النصي . هذا معتقدي حول أن النقد النصي هو مجال دراسة ضروري وجذاب ذو أهمية ليس فقط بالنسبة إلى العلماء ولكن بالنسبة إلى كل المهتمين بالكتاب المقدس(سواء أكان من أنصار التفسير الحرفي،أو نصير للتفسير الحرفي سابقًأ ،أو حتى لم يكن يومًا نصيرًا للتفسير الحرفي، وحتى أي شخص فقط له اهتمام من بعيد بالكتاب المقدس كظاهرة تاريخية وثقافية). الأمر المثير للصدمة،بالرغم من ذلك،هو أن غالبية القراءـــ حتى هؤلاء اللذين يهتمون بالمسيحية ،بالكتاب المقدس،بالدراسات الكتابية،وكلا من هؤلاء اللذين يؤمنون بالكتاب المقدس ككتاب معصوم من الخطأ وهؤلاء اللذين لا يؤمنون بذلك ــ لا يعرفون تقريبًا أي شئ عن النقد النصي.وليس من الصعب معرفة الأسباب.وعلى الرغم من حقيقة أن النقد النصي كان موضوعًا لعلم عمره الآن ما يزيد عن ثلاثمائة عام،فإن هناك بالكاد كتابًا واحدًا يدور حول هذا العلم يخاطب الجمهور العلماني ـــأي للذين لا يعلمون شيئا عنه،للجمهور الذي لا يعرف اليونانية ولا اللغات الأخرى اللازمة لدراساته المتعمقة،للذين لا يعلمون حتى أن هناك "مشكلة" في النصوص،ولكنهم في الوقت ذاته لديهم الفضول لتعلم الأمرين كليهما:ما هي هذه المشاكل و كيف باشر العلماء التعامل معها.</w:t>
      </w:r>
      <w:r w:rsidRPr="00BD7097">
        <w:rPr>
          <w:rFonts w:ascii="Times New Roman" w:eastAsia="Times New Roman" w:hAnsi="Times New Roman" w:cs="onaizah mateen-ayman" w:hint="cs"/>
          <w:sz w:val="32"/>
          <w:szCs w:val="32"/>
          <w:vertAlign w:val="superscript"/>
          <w:rtl/>
          <w:lang w:bidi="ar-EG"/>
        </w:rPr>
        <w:footnoteReference w:customMarkFollows="1" w:id="2"/>
        <w:t>2</w:t>
      </w:r>
      <w:r w:rsidRPr="00BD7097">
        <w:rPr>
          <w:rFonts w:ascii="Times New Roman" w:eastAsia="Times New Roman" w:hAnsi="Times New Roman" w:cs="onaizah mateen-ayman" w:hint="cs"/>
          <w:sz w:val="32"/>
          <w:szCs w:val="32"/>
          <w:rtl/>
          <w:lang w:bidi="ar-EG"/>
        </w:rPr>
        <w:t xml:space="preserve"> هذا الكتاب الذي نحن بصدده هو من هذه النوعيةــــ حسب علمي،هوالأول من نوعه.كتبته للناس اللذين لا يعرفون شيئا عن النقد النصي ولكنهم ربما يحبون أن يتعلموا شيئا عن كيف أن النساخ كانوا يغيرون الكتاب المقدس وكيف أننا نعرف أين فعلوا ذلك. كتبتها معتمدًا على تفكير دام ثلاثين عامًا حول هذا الموضوع، وصدورًا عن الرؤية التي أعتنقها الآن،مرورًا بهذه التحولات العنيفة لرؤيتي حول الكتاب المقدس. كتبته من أجل كل من يجد اهتمامًا بمعرفة الكيفية التي حصلنا بها على العهد الجديد،معرفة كيف في بعض المواقف لا نعرف حتى كيف كانت الكلمات الأصلية للمؤلف،معرفة بأي طريقة مثيرة للاهتمام تم تغيير هذه الكلمات أحيانًأ ،ومعرفة كيف أننا ربما ،عبر تطبيق بعض مناهج التحليل الأكثر صرامة،  أعدنا بناء هذه الكلمات </w:t>
      </w:r>
      <w:r w:rsidRPr="00BD7097">
        <w:rPr>
          <w:rFonts w:ascii="Times New Roman" w:eastAsia="Times New Roman" w:hAnsi="Times New Roman" w:cs="onaizah mateen-ayman" w:hint="cs"/>
          <w:sz w:val="32"/>
          <w:szCs w:val="32"/>
          <w:rtl/>
          <w:lang w:bidi="ar-EG"/>
        </w:rPr>
        <w:lastRenderedPageBreak/>
        <w:t>الأصلية كما كانت. لأسباب كثيرة،من ثم، يعتبر هذا الكتاب كتابًا شخصيًا بالنسبة إلي،ومحصلة نهائية لرحلة طويلة. وربما هو،بالنسبة للآخرين،جزء من رحلتهم الشخصية.</w:t>
      </w:r>
    </w:p>
    <w:p w:rsidR="00BD7097" w:rsidRDefault="00BD7097">
      <w:pPr>
        <w:rPr>
          <w:rFonts w:ascii="Arial" w:eastAsia="Times New Roman" w:hAnsi="Arial" w:cs="onaizah mateen-ayman"/>
          <w:b/>
          <w:bCs/>
          <w:sz w:val="40"/>
          <w:szCs w:val="40"/>
          <w:lang w:bidi="ar-EG"/>
        </w:rPr>
      </w:pPr>
      <w:r>
        <w:rPr>
          <w:rFonts w:ascii="Arial" w:eastAsia="Times New Roman" w:hAnsi="Arial" w:cs="onaizah mateen-ayman"/>
          <w:b/>
          <w:bCs/>
          <w:sz w:val="40"/>
          <w:szCs w:val="40"/>
          <w:rtl/>
          <w:lang w:bidi="ar-EG"/>
        </w:rPr>
        <w:br w:type="page"/>
      </w:r>
    </w:p>
    <w:p w:rsidR="00BD7097" w:rsidRPr="00BD7097" w:rsidRDefault="00BD7097" w:rsidP="00E52F68">
      <w:pPr>
        <w:shd w:val="clear" w:color="auto" w:fill="FFFFFF"/>
        <w:bidi/>
        <w:spacing w:after="0" w:line="240" w:lineRule="auto"/>
        <w:jc w:val="center"/>
        <w:outlineLvl w:val="0"/>
        <w:rPr>
          <w:rFonts w:ascii="Arial" w:eastAsia="Times New Roman" w:hAnsi="Arial" w:cs="onaizah mateen-ayman"/>
          <w:b/>
          <w:bCs/>
          <w:sz w:val="40"/>
          <w:szCs w:val="40"/>
          <w:lang w:bidi="ar-EG"/>
        </w:rPr>
      </w:pPr>
      <w:r w:rsidRPr="00BD7097">
        <w:rPr>
          <w:rFonts w:ascii="Arial" w:eastAsia="Times New Roman" w:hAnsi="Arial" w:cs="onaizah mateen-ayman" w:hint="cs"/>
          <w:b/>
          <w:bCs/>
          <w:sz w:val="40"/>
          <w:szCs w:val="40"/>
          <w:rtl/>
          <w:lang w:bidi="ar-EG"/>
        </w:rPr>
        <w:lastRenderedPageBreak/>
        <w:t>جذور الكتاب المقدس المسيحي</w:t>
      </w:r>
    </w:p>
    <w:p w:rsidR="00BD7097" w:rsidRPr="00BD7097" w:rsidRDefault="00BD7097" w:rsidP="00BD7097">
      <w:pPr>
        <w:shd w:val="clear" w:color="auto" w:fill="FFFFFF"/>
        <w:bidi/>
        <w:spacing w:after="0" w:line="240" w:lineRule="auto"/>
        <w:jc w:val="center"/>
        <w:rPr>
          <w:rFonts w:ascii="Arial" w:eastAsia="Times New Roman" w:hAnsi="Arial" w:cs="onaizah mateen-ayman"/>
          <w:b/>
          <w:bCs/>
          <w:color w:val="000080"/>
          <w:sz w:val="40"/>
          <w:szCs w:val="40"/>
        </w:rPr>
      </w:pPr>
    </w:p>
    <w:p w:rsidR="00BD7097" w:rsidRPr="00BD7097" w:rsidRDefault="00BD7097" w:rsidP="00BD7097">
      <w:pPr>
        <w:shd w:val="clear" w:color="auto" w:fill="FFFFFF"/>
        <w:bidi/>
        <w:spacing w:after="0" w:line="240" w:lineRule="auto"/>
        <w:jc w:val="center"/>
        <w:rPr>
          <w:rFonts w:ascii="Times New Roman" w:eastAsia="Times New Roman" w:hAnsi="Times New Roman" w:cs="Times New Roman"/>
          <w:sz w:val="24"/>
          <w:szCs w:val="24"/>
        </w:rPr>
      </w:pPr>
      <w:r w:rsidRPr="00BD7097">
        <w:rPr>
          <w:rFonts w:ascii="Arial" w:eastAsia="Times New Roman" w:hAnsi="Arial" w:cs="onaizah mateen-ayman" w:hint="cs"/>
          <w:color w:val="000000"/>
          <w:sz w:val="32"/>
          <w:szCs w:val="32"/>
          <w:u w:val="single"/>
          <w:rtl/>
        </w:rPr>
        <w:t>لكي ندرس النسخ التي في حوذتنا للعهد الجديد ، نحتاج أولا إلى البدء بأحد الخصائص غير المألوفة التي تختص بها المسيحية في محيط العالم اليوناني الروماني:ألا وهي طابعها الكتابيّ (</w:t>
      </w:r>
      <w:r w:rsidRPr="00BD7097">
        <w:rPr>
          <w:rFonts w:ascii="Arial" w:eastAsia="Times New Roman" w:hAnsi="Arial" w:cs="onaizah mateen-ayman"/>
          <w:color w:val="000000"/>
          <w:sz w:val="32"/>
          <w:szCs w:val="32"/>
          <w:u w:val="single"/>
        </w:rPr>
        <w:t>Bookish</w:t>
      </w:r>
      <w:r w:rsidRPr="00BD7097">
        <w:rPr>
          <w:rFonts w:ascii="Arial" w:eastAsia="Times New Roman" w:hAnsi="Arial" w:cs="onaizah mateen-ayman" w:hint="cs"/>
          <w:color w:val="000000"/>
          <w:sz w:val="32"/>
          <w:szCs w:val="32"/>
          <w:u w:val="single"/>
          <w:rtl/>
        </w:rPr>
        <w:t>).  في الواقع ،لكي نفهم هذه الخصيصة التي تختص بها المسيحية ،نحن بحاجة ،قبل الحديث عن المسيحية،إلى البدء بالحديث عن الديانة التي انبثقت منها المسيحية ،أي اليهودية. حيث إن اليهودية ،التي كانت "الديانة الكتابية" الأولى في الحضارة الغربية،كانت قد سبقت إلى حد ما كتابيّة المسيحية وتنبأت بها.</w:t>
      </w:r>
    </w:p>
    <w:p w:rsidR="00BD7097" w:rsidRPr="00BD7097" w:rsidRDefault="00BD7097" w:rsidP="00BD7097">
      <w:pPr>
        <w:shd w:val="clear" w:color="auto" w:fill="FFFFFF"/>
        <w:bidi/>
        <w:spacing w:after="0" w:line="240" w:lineRule="auto"/>
        <w:jc w:val="center"/>
        <w:rPr>
          <w:rFonts w:ascii="Arial" w:eastAsia="Times New Roman" w:hAnsi="Arial" w:cs="onaizah mateen-ayman"/>
          <w:color w:val="000000"/>
          <w:sz w:val="32"/>
          <w:szCs w:val="32"/>
          <w:rtl/>
        </w:rPr>
      </w:pPr>
      <w:r w:rsidRPr="00BD7097">
        <w:rPr>
          <w:rFonts w:ascii="Times New Roman" w:eastAsia="Times New Roman" w:hAnsi="Times New Roman" w:cs="Times New Roman"/>
          <w:sz w:val="24"/>
          <w:szCs w:val="24"/>
          <w:rtl/>
        </w:rPr>
        <w:t> </w:t>
      </w:r>
    </w:p>
    <w:p w:rsidR="00BD7097" w:rsidRPr="00BD7097" w:rsidRDefault="00BD7097" w:rsidP="00E52F68">
      <w:pPr>
        <w:shd w:val="clear" w:color="auto" w:fill="FFFFFF"/>
        <w:bidi/>
        <w:spacing w:after="0" w:line="240" w:lineRule="auto"/>
        <w:jc w:val="center"/>
        <w:outlineLvl w:val="1"/>
        <w:rPr>
          <w:rFonts w:ascii="Arial" w:eastAsia="Times New Roman" w:hAnsi="Arial" w:cs="onaizah mateen-ayman"/>
          <w:b/>
          <w:bCs/>
          <w:caps/>
          <w:sz w:val="40"/>
          <w:szCs w:val="40"/>
        </w:rPr>
      </w:pPr>
      <w:r w:rsidRPr="00BD7097">
        <w:rPr>
          <w:rFonts w:ascii="Arial" w:eastAsia="Times New Roman" w:hAnsi="Arial" w:cs="onaizah mateen-ayman" w:hint="cs"/>
          <w:b/>
          <w:bCs/>
          <w:caps/>
          <w:sz w:val="40"/>
          <w:szCs w:val="40"/>
          <w:rtl/>
        </w:rPr>
        <w:t>اليهودية باعتبارها ديانة الكتاب</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lang w:bidi="ar-EG"/>
        </w:rPr>
        <w:t>اليهودية التي هي أساس المسيحية كانت ديانة غير مألوفة في العالم الروماني،على الرغم أنها لم تكن منقطعة النظير. فمثل أتباع أيٍ ديانة من (المئات) من الديانات الأخرى في منطقة حوض المتوسط،كان اليهود يؤمنون بوجود مملكة إلهية تسكنها الكائنات العلوية(ملائكة،رؤساء ملائكة،طغمات الملائكة،القوى)؛كما اتفقوا على عبادة إله عبر تقديم الأضحيات التي هي عبارة عن حيوانات وأطعمة أخرى؛ وكانوا يؤمنون بأن هناك مكانًا مقدسًا له خصوصية حيث يسكن فيه هذا الكائن الإلهي هنا على الأرض ( الذي هو الهيكل في أورشليم)، وهناك تسفك هذه الأضاحي . وقد كانوا يصلُّون إلى هذا الإله طلبا لقضاء حوائج جماعية وشخصية. وحكوا قصصًا عن الكيفية التي بها تعامل هذا الإله مع البشر في الزمن الماضي ، وانتظروا عونه للبشر في الزمن الحاضر . في كل  هذه النواحي ، لم تكن اليهودية "مختلفة" في أعين كل المؤمنين بالآلهة الأخرى داخل الإمبراطورية.لكن اليهودية في بعض النواحي ،على الرغم من ذلك ، كانت متميزة عن غيرها. فكل الديانات الأخرى داخل الإمبراطورية كانت ديانات شركية ـ أي تعترف</w:t>
      </w:r>
      <w:r w:rsidRPr="00BD7097">
        <w:rPr>
          <w:rFonts w:ascii="Arial" w:eastAsia="Times New Roman" w:hAnsi="Arial" w:cs="onaizah mateen-ayman" w:hint="cs"/>
          <w:sz w:val="32"/>
          <w:szCs w:val="32"/>
          <w:rtl/>
        </w:rPr>
        <w:t xml:space="preserve"> ب</w:t>
      </w:r>
      <w:r w:rsidRPr="00BD7097">
        <w:rPr>
          <w:rFonts w:ascii="Arial" w:eastAsia="Times New Roman" w:hAnsi="Arial" w:cs="onaizah mateen-ayman" w:hint="cs"/>
          <w:sz w:val="32"/>
          <w:szCs w:val="32"/>
          <w:rtl/>
          <w:lang w:bidi="ar-EG"/>
        </w:rPr>
        <w:t>العديد من الآلهة من كل الأنواع وبمختلف الوظائف وتعبدها :مثل آلهة الدولة العظيمة ، والآلهة الأقل شأنًا في الأماكن المختلفة ، آلهة تراقب المناحي المختلفة لميلاد ،حياة ، وموت الإنسان . ومن ناحية أخرى ، كانت اليهودية ديانة توحيدية ؛ فاليهود أصروا على عبادة الإله الواحد الذي عبده أجدادهم فحسب ، الإله الذي ،حسب زعمهم ، كان قد خلق هذا العالم  ، وحكمه، وهو وحدُه كان في حاجةِ شعبِه . وفقًا للتقليد اليهودي ،هذا الإله الواحد القادر على كل شئ دعا إسرائيل لأن يكون شعبه الخاص و وعده  بالحماية والدفاع عنه في مقابل إخلاصه المطلق له... وله وحده . كان بين الشعب اليهودي ،كما كان يُعتَقد، وبين الله "عهد"،أي اتفاق بموجبه يكونون وحدهم شعبه كما يكون هو ربهم وحدهم .</w:t>
      </w:r>
      <w:r w:rsidRPr="00BD7097">
        <w:rPr>
          <w:rFonts w:ascii="Arial" w:eastAsia="Times New Roman" w:hAnsi="Arial" w:cs="onaizah mateen-ayman" w:hint="cs"/>
          <w:sz w:val="32"/>
          <w:szCs w:val="32"/>
          <w:rtl/>
        </w:rPr>
        <w:t xml:space="preserve"> هذا الإله الواحد وحده هو المستحق للعبادة وللطاعة ؛ وهكذا ،للسبب ذاته ،كان ثمة هيكل واحد فقط ،على عكس الديانات الشركيّة في ذلك العصر التي ،على سبيل المثال ،تسمح أن يوجد أي عدد من المعابد لإله مثل "زيوس". بلا شك ،كان بإمكان اليهود أن يعبدوا الله في أي مكان يعيشون فيه ،لكنهم لم يكونوا يستطيعون إقامة واجباتهم الدينية مثل الذبائح  لله إلا في الهيكل في أورشليم .في الأماكن الأخرى ،مع ذلك ،يمكنهم أن يجتمعوا معًا في "الكنيسات" للصلاة ولمناقشة التقاليد الآبائية حول شئون دينهم . هذه التقاليد تضمُّ قصصا تدورحول علاقة الله بآباء شعب إسرائيل – آباء و أمهات الإيمان ـ إذا جاز التعبير : إبراهيم ،سارة ، إسحاق ، راشيل ،يعقوب ، رُفقى ،يوسف ،موسى ،داوود ،وهلم جراــ وأيضًا تعاليم مفصَّلة بخصوص الكيفية التي ينبغي أن يسيِّرَ بها هذا الشعب عبادته وحياته. أحد الأشياء التي تجعل اليهودية ديانة فريدة وسط ديانات الإمبراطورية الرومانية أن  هذه التعاليم ، إلى جانب التقاليد الآبائية الأخرى، كانت مكتوبة في ثنايا كتبٍ مقدسة. إلا أن معرفة الإنسان المعاصر الوثيقة بالديانات الغربية الرئيسية المعاصرة (اليهودية ،المسيحية ، الإسلام)،ربما ستجعل تصور غرابة أمر كهذا أمرا صعبا ، لكنَّ الكتب لم تلعب فعليًا أي دور في الديانات الوثنية التي كانت موجودة في العالم الغربي القديم. هذه الديانات كانت تقريبا وبشكل </w:t>
      </w:r>
      <w:r w:rsidRPr="00BD7097">
        <w:rPr>
          <w:rFonts w:ascii="Arial" w:eastAsia="Times New Roman" w:hAnsi="Arial" w:cs="onaizah mateen-ayman" w:hint="cs"/>
          <w:sz w:val="32"/>
          <w:szCs w:val="32"/>
          <w:rtl/>
        </w:rPr>
        <w:lastRenderedPageBreak/>
        <w:t xml:space="preserve">حصري معنية بتمجيد الآلهة عبر طقوس الذبح. لم يكن ثمَّ عقائد يمكن تعلُّمها ،ومن ثم تفسيرها في ثنايا الكتب ، وتقريبا لم يكن ثمَّ مبادئ أخلاقية تُتَّبع ، فيتم تضمينها في الكتب. وهذا لا يعني أننا نقول إن أتباع الديانات الوثنية المتنوعة لم يكن لديهم أي عقائد حول آلهتهم أو أنهم لم يكن لديهم أي مبادئ أخلاقية ،لكن العقائد والأخلاق ـ وهو ما يبدو غريبًا على الأسماع في العصر الحديث ـ لم تلعب تقريبا أي دور في الدين تحديدًا. فتلك العقائد والأخلاق كانت بدلا من ذلك من قضايا الفلسفة الشخصية، والفلسفات ، بالطبع ،يمكن أن تكتب في الكتب. وحيث إن الديانات القديمة ذاتها لم تتطلب أي مجموعة خاصة من "العقائد السليمة" أو ، في غالبية الوقت ، من" القوانين الأخلاقية،" فالكتب لم تلعب تقريبًا أي دور فيها. كانت اليهودية فريدة في أنها أكدّت على تقاليدها ،وعاداتها،وقوانينها الآبائية ، وتمسكت بأن يتم تسجيلها في ثنايا الكتب المقدسة، التي كانت لها ،من أجل هذا، منزلة "الكتاب المقدس" في أعين الشعب اليهودي. في أثناء الفترة موضع اهتمامنا ـ القرن الأول من الميلاد </w:t>
      </w:r>
      <w:r w:rsidRPr="00BD7097">
        <w:rPr>
          <w:rFonts w:ascii="Arial" w:eastAsia="Times New Roman" w:hAnsi="Arial" w:cs="onaizah mateen-ayman" w:hint="cs"/>
          <w:sz w:val="32"/>
          <w:szCs w:val="32"/>
          <w:vertAlign w:val="superscript"/>
          <w:rtl/>
        </w:rPr>
        <w:footnoteReference w:customMarkFollows="1" w:id="3"/>
        <w:t xml:space="preserve">(1) </w:t>
      </w:r>
      <w:r w:rsidRPr="00BD7097">
        <w:rPr>
          <w:rFonts w:ascii="Arial" w:eastAsia="Times New Roman" w:hAnsi="Arial" w:cs="onaizah mateen-ayman" w:hint="cs"/>
          <w:sz w:val="32"/>
          <w:szCs w:val="32"/>
          <w:rtl/>
        </w:rPr>
        <w:t xml:space="preserve">، عندما كانت الكتب المتضمَّنة في العهد الجديد في مرحلة الكتابةـ تشتت اليهود في كل مكان من الإمبراطورية الرومانية الأمر الذي فُهِمَ على أن الرب بشكل خاص أعطى الشعب توجيهًا في كتب موسى ،المشار إليها مجموعةً بالتوراة ،التي تعني حرفيًا شيئا مثل "قانون" أو "هداية." </w:t>
      </w:r>
    </w:p>
    <w:p w:rsidR="00BD7097" w:rsidRPr="00BD7097" w:rsidRDefault="00BD7097" w:rsidP="00BD7097">
      <w:pPr>
        <w:shd w:val="clear" w:color="auto" w:fill="FFFFFF"/>
        <w:bidi/>
        <w:spacing w:after="0" w:line="240" w:lineRule="auto"/>
        <w:jc w:val="lowKashida"/>
        <w:rPr>
          <w:rFonts w:ascii="Arial" w:eastAsia="Times New Roman" w:hAnsi="Arial" w:cs="onaizah mateen-ayman"/>
          <w:color w:val="000000"/>
          <w:sz w:val="32"/>
          <w:szCs w:val="32"/>
        </w:rPr>
      </w:pPr>
      <w:r w:rsidRPr="00BD7097">
        <w:rPr>
          <w:rFonts w:ascii="Arial" w:eastAsia="Times New Roman" w:hAnsi="Arial" w:cs="onaizah mateen-ayman" w:hint="cs"/>
          <w:sz w:val="32"/>
          <w:szCs w:val="32"/>
          <w:rtl/>
        </w:rPr>
        <w:t>تتكون التوراة من خمسة كتب ،يطلق عليها أحيانا (</w:t>
      </w:r>
      <w:r w:rsidRPr="00BD7097">
        <w:rPr>
          <w:rFonts w:ascii="Arial" w:eastAsia="Times New Roman" w:hAnsi="Arial" w:cs="onaizah mateen-ayman"/>
          <w:color w:val="000000"/>
          <w:sz w:val="32"/>
          <w:szCs w:val="32"/>
        </w:rPr>
        <w:t>Pentateuch</w:t>
      </w:r>
      <w:r w:rsidRPr="00BD7097">
        <w:rPr>
          <w:rFonts w:ascii="Arial" w:eastAsia="Times New Roman" w:hAnsi="Arial" w:cs="onaizah mateen-ayman" w:hint="cs"/>
          <w:sz w:val="32"/>
          <w:szCs w:val="32"/>
          <w:rtl/>
        </w:rPr>
        <w:t>) أو (أسفار موسى الخمسة)،التي هي بداية الكتاب المقدس اليهودي (الذي يقابل مصطلح العهد القديم عند المسيحيين): التكوين ، الخروج ،اللاويون، العدد ، التثنية.</w:t>
      </w:r>
    </w:p>
    <w:p w:rsidR="00BD7097" w:rsidRPr="00BD7097" w:rsidRDefault="00BD7097" w:rsidP="00BD7097">
      <w:pPr>
        <w:shd w:val="clear" w:color="auto" w:fill="FFFFFF"/>
        <w:bidi/>
        <w:spacing w:after="0" w:line="240" w:lineRule="auto"/>
        <w:jc w:val="lowKashida"/>
        <w:rPr>
          <w:rFonts w:ascii="Arial" w:eastAsia="Times New Roman" w:hAnsi="Arial" w:cs="onaizah mateen-ayman"/>
          <w:color w:val="000000"/>
          <w:sz w:val="32"/>
          <w:szCs w:val="32"/>
        </w:rPr>
      </w:pPr>
      <w:r w:rsidRPr="00BD7097">
        <w:rPr>
          <w:rFonts w:ascii="Arial" w:eastAsia="Times New Roman" w:hAnsi="Arial" w:cs="onaizah mateen-ayman" w:hint="cs"/>
          <w:color w:val="000000"/>
          <w:sz w:val="32"/>
          <w:szCs w:val="32"/>
          <w:rtl/>
        </w:rPr>
        <w:t>هنا يجد المرء قصصا حول خلق العالم ،دعوة شعب إسرائيل ليصيروا شعب الله ،قصص الآباء والأمهات وعلاقة الله بهم ،والأهم (والأطول مساحةً )،القوانين التي أعطاها الله لموسى لتعرِّفَهم كيف ينبغي أن يعبد الشعب ربهم وكيف ينبغي أن يتعاملوا بعضهم مع بعض في داخل المجتمع . لقد كانت قوانينًا مقدسة ، ينبغي تعلمها ،ومناقشتها ، واتباعها ـ وقد كانت مكتوبة في ثنايا مجموعة من الكتب.</w:t>
      </w:r>
    </w:p>
    <w:p w:rsidR="00BD7097" w:rsidRPr="00BD7097" w:rsidRDefault="00BD7097" w:rsidP="00BD7097">
      <w:pPr>
        <w:shd w:val="clear" w:color="auto" w:fill="FFFFFF"/>
        <w:bidi/>
        <w:spacing w:after="0" w:line="240" w:lineRule="auto"/>
        <w:jc w:val="lowKashida"/>
        <w:rPr>
          <w:rFonts w:ascii="Arial" w:eastAsia="Times New Roman" w:hAnsi="Arial" w:cs="onaizah mateen-ayman"/>
          <w:color w:val="000000"/>
          <w:sz w:val="32"/>
          <w:szCs w:val="32"/>
        </w:rPr>
      </w:pPr>
      <w:r w:rsidRPr="00BD7097">
        <w:rPr>
          <w:rFonts w:ascii="Arial" w:eastAsia="Times New Roman" w:hAnsi="Arial" w:cs="onaizah mateen-ayman" w:hint="cs"/>
          <w:color w:val="000000"/>
          <w:sz w:val="32"/>
          <w:szCs w:val="32"/>
          <w:rtl/>
        </w:rPr>
        <w:t xml:space="preserve">كان لليهود كتبًا أخرى كانت تمثل شيئا مهما لحياتهم الدينية الجماعية أيضًا،على سبيل المثال ،أسفار الأنبياء (مثل إشعياء ،إرميا ، عاموس)، الأشعار (أو المزامير)، والأسفار التاريخية( مثل يشوع وصموئيل). في المحصلة ، بعد فترة من ظهور المسيحية ،مجموعة من هذه الكتب العبرية ـ اثنان وعشرين منهم تحديدًا ـ حدث وأن أصبحت ينظر إليها على أنها القائمة القانونية للكتاب المقدس ،أي الكتاب المقدس اليهودي في الوقت الحاضر ،الذي قبله المسيحيون باعتباره الجزء الأول من القائمة القانونية المسيحية ، أو "العهد القديم ."  </w:t>
      </w:r>
      <w:r w:rsidRPr="00BD7097">
        <w:rPr>
          <w:rFonts w:ascii="Arial" w:eastAsia="Times New Roman" w:hAnsi="Arial" w:cs="onaizah mateen-ayman" w:hint="cs"/>
          <w:color w:val="000000"/>
          <w:sz w:val="32"/>
          <w:szCs w:val="32"/>
          <w:vertAlign w:val="superscript"/>
          <w:rtl/>
        </w:rPr>
        <w:footnoteReference w:customMarkFollows="1" w:id="4"/>
        <w:t>(2)</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هذه الحقائق المختصرة حول اليهود ونصوصهم المكتوبة هي من الأهمية بمكان لأنها تمثل الخلفية بالنسبة للمسيحية ،التي كانت أيضًا ، منذ لحظاتاها الأولى ،ديانة "كتابية".  لقد بدأت المسيحية ،بالطبع ، من خلال يسوع ، الذي كان نفسه حبرًا </w:t>
      </w:r>
      <w:r w:rsidRPr="00BD7097">
        <w:rPr>
          <w:rFonts w:ascii="Arial" w:eastAsia="Times New Roman" w:hAnsi="Arial" w:cs="onaizah mateen-ayman"/>
          <w:color w:val="000000"/>
          <w:sz w:val="32"/>
          <w:szCs w:val="32"/>
        </w:rPr>
        <w:t xml:space="preserve">Rabbi </w:t>
      </w:r>
      <w:r w:rsidRPr="00BD7097">
        <w:rPr>
          <w:rFonts w:ascii="Arial" w:eastAsia="Times New Roman" w:hAnsi="Arial" w:cs="onaizah mateen-ayman" w:hint="cs"/>
          <w:color w:val="000000"/>
          <w:sz w:val="32"/>
          <w:szCs w:val="32"/>
          <w:rtl/>
        </w:rPr>
        <w:t xml:space="preserve"> يهوديًا (أي معلمًا) الذي قَبِل سلطان التوراة ، وربما الكتب اليهودية المقدسة الأخرى ،و لقن تلاميذه تفسيره الخاص لهذه الكتب </w:t>
      </w:r>
      <w:r w:rsidRPr="00BD7097">
        <w:rPr>
          <w:rFonts w:ascii="Arial" w:eastAsia="Times New Roman" w:hAnsi="Arial" w:cs="onaizah mateen-ayman" w:hint="cs"/>
          <w:color w:val="000000"/>
          <w:sz w:val="32"/>
          <w:szCs w:val="32"/>
          <w:vertAlign w:val="superscript"/>
          <w:rtl/>
        </w:rPr>
        <w:footnoteReference w:customMarkFollows="1" w:id="5"/>
        <w:t>(3)</w:t>
      </w:r>
      <w:r w:rsidRPr="00BD7097">
        <w:rPr>
          <w:rFonts w:ascii="Arial" w:eastAsia="Times New Roman" w:hAnsi="Arial" w:cs="onaizah mateen-ayman" w:hint="cs"/>
          <w:color w:val="000000"/>
          <w:sz w:val="32"/>
          <w:szCs w:val="32"/>
          <w:rtl/>
        </w:rPr>
        <w:t xml:space="preserve"> .</w:t>
      </w:r>
      <w:r w:rsidRPr="00BD7097">
        <w:rPr>
          <w:rFonts w:ascii="Arial" w:eastAsia="Times New Roman" w:hAnsi="Arial" w:cs="onaizah mateen-ayman" w:hint="cs"/>
          <w:color w:val="000000"/>
          <w:sz w:val="32"/>
          <w:szCs w:val="32"/>
          <w:vertAlign w:val="superscript"/>
          <w:rtl/>
        </w:rPr>
        <w:t xml:space="preserve"> </w:t>
      </w:r>
      <w:r w:rsidRPr="00BD7097">
        <w:rPr>
          <w:rFonts w:ascii="Arial" w:eastAsia="Times New Roman" w:hAnsi="Arial" w:cs="onaizah mateen-ayman" w:hint="cs"/>
          <w:color w:val="000000"/>
          <w:sz w:val="32"/>
          <w:szCs w:val="32"/>
          <w:rtl/>
        </w:rPr>
        <w:t xml:space="preserve">مثل معلمي عصره الآخرين ،أكد يسوع  أن </w:t>
      </w:r>
      <w:r w:rsidRPr="00BD7097">
        <w:rPr>
          <w:rFonts w:ascii="Arial" w:eastAsia="Times New Roman" w:hAnsi="Arial" w:cs="onaizah mateen-ayman" w:hint="cs"/>
          <w:color w:val="000000"/>
          <w:sz w:val="32"/>
          <w:szCs w:val="32"/>
          <w:rtl/>
        </w:rPr>
        <w:lastRenderedPageBreak/>
        <w:t>النصوص المقدسة،قانون موسى على وجه الخصوص، تمثل إرادة الله . لقد قرأ من هذه الكتب المقدسة ،وتعلمها،وقام بتفسيرها ،والتزم بها،وعلَّمها. لقد كان تلامذته ،منذ البداية ، يهودًا وكانوا ينظرون إلى الكتب التي تحوي تقاليد قومهم على أنها ذات قيمة خاصة. وهكذا ، بالفعل ،في بداية المسيحية ،كان أتباع هذه الديانة الجديدة ،أي تلاميذ يسوع ،فريدين في الإمبراطورية الرومانية :فهم كانوا مثل اليهود من قبلهم ،لكن ليس مثل أي شخص آخر تقريبًا ،فقد أوجدوا سلطة مقدسة في ثنايا كتب مقدسة . لقد كانت المسيحية في بدايتها ديانة الكتاب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p>
    <w:p w:rsidR="00BD7097" w:rsidRPr="00BD7097" w:rsidRDefault="00BD7097" w:rsidP="00E52F68">
      <w:pPr>
        <w:shd w:val="clear" w:color="auto" w:fill="FFFFFF"/>
        <w:bidi/>
        <w:spacing w:after="0" w:line="240" w:lineRule="auto"/>
        <w:jc w:val="center"/>
        <w:outlineLvl w:val="1"/>
        <w:rPr>
          <w:rFonts w:ascii="Arial" w:eastAsia="Times New Roman" w:hAnsi="Arial" w:cs="onaizah mateen-ayman" w:hint="cs"/>
          <w:b/>
          <w:bCs/>
          <w:caps/>
          <w:sz w:val="40"/>
          <w:szCs w:val="40"/>
          <w:rtl/>
        </w:rPr>
      </w:pPr>
      <w:r w:rsidRPr="00BD7097">
        <w:rPr>
          <w:rFonts w:ascii="Arial" w:eastAsia="Times New Roman" w:hAnsi="Arial" w:cs="onaizah mateen-ayman" w:hint="cs"/>
          <w:b/>
          <w:bCs/>
          <w:caps/>
          <w:sz w:val="40"/>
          <w:szCs w:val="40"/>
          <w:rtl/>
        </w:rPr>
        <w:t>المسيحية باعتبارها ديانة الكتاب</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كما سنرى قريبا ، لم تعنِ الأهمية التي احتلتها الكتب لدى المسيحية الأولى أن كل المسيحيين كان بإمكانهم قراءة الكتب ؛ بل على العكس من ذلك تماما ، معظم المسيحيين الأوائل ،مثلهم في ذلك مثل غالبية الشعب الآخرين في أنحاء الإمبراطورية (بمن فيهم اليهود ! ) ، كانوا أمِّيين . لكنَّ ذلك لا يعني أن الكتب لعبت دورًا ثانويًا بالنسبة إلى الدين . في الحقيقة ، كانت الكتب ذات أهمية رئيسية، بشكل جذريّ ، لحياة المسيحيين في مجتمعاتهم .   </w:t>
      </w:r>
    </w:p>
    <w:p w:rsidR="00BD7097" w:rsidRPr="00BD7097" w:rsidRDefault="00BD7097" w:rsidP="00E52F68">
      <w:pPr>
        <w:shd w:val="clear" w:color="auto" w:fill="FFFFFF"/>
        <w:bidi/>
        <w:spacing w:after="0" w:line="240" w:lineRule="auto"/>
        <w:jc w:val="center"/>
        <w:outlineLvl w:val="1"/>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الرسائل المسيحية المبكرة</w:t>
      </w:r>
    </w:p>
    <w:p w:rsidR="00BD7097" w:rsidRPr="00BD7097" w:rsidRDefault="00BD7097" w:rsidP="00BD7097">
      <w:pPr>
        <w:shd w:val="clear" w:color="auto" w:fill="FFFFFF"/>
        <w:bidi/>
        <w:spacing w:after="0" w:line="240" w:lineRule="auto"/>
        <w:jc w:val="lowKashida"/>
        <w:rPr>
          <w:rFonts w:ascii="Arial" w:eastAsia="Times New Roman" w:hAnsi="Arial" w:cs="onaizah mateen-ayman"/>
          <w:sz w:val="32"/>
          <w:szCs w:val="32"/>
        </w:rPr>
      </w:pPr>
      <w:r w:rsidRPr="00BD7097">
        <w:rPr>
          <w:rFonts w:ascii="Arial" w:eastAsia="Times New Roman" w:hAnsi="Arial" w:cs="onaizah mateen-ayman" w:hint="cs"/>
          <w:color w:val="000000"/>
          <w:sz w:val="32"/>
          <w:szCs w:val="32"/>
          <w:rtl/>
        </w:rPr>
        <w:t>أول ما يجب ملاحظته هو أن أنواعًا كثيرة ومتباينة من الكتابة كانت تحمل أهمية للمجتمعات المسيحية النامية في القرن الأول بعد وفاة يسوع . أقدم البراهين التي بين أيدينا عن المجتمعات المسيحية تأتي من الرسائل التي كتبها القادة المسيحيون . بولس الرسول هو أقدم وأفضل مثال لدينا . أقام بولس الكنائس في أنحاء غرب المتوسط ، بشكل أساسي في المراكز الحضرية ،بصورة جلية عبر إقناع الوثنيين (أي أتباع أي من الديانات الشركية داخل الإمبراطورية) بأن إله اليهود هو الإله الوحيد المستحق للعبادة ،وأن يسوع كان ابنه،الذي مات من أجل خطايا العالم وأنه سيعود قريبًا للدينوية على الأرض (انظر 1تسالونيكي 1 : 9-10 ) . ليس من الواضح إلى أي حد استخدم بولس الكتاب المقدس ( أي نصوص الكتاب المقدس اليهودي) في محاولته لإقناع  مُتنَصِّريه المُحْتَمَلين  بأن رسالته هي رسالة الحق ؛ لكنه يشير في واحدة من ملخصاته الهامة لرحلاته الوعظية إلى أن ما يعظ به هو أن "المسيح مات ، حسب الكتب " (1 كورنثوس 15 : 3-4). من الواضح أن بولس ربط بين أحداث موت المسيح و قيامته بتفسيره لإحدى الفقرات الرئيسية في الكتاب المقدس اليهودي ،التي كان باستطاعته بشكل واضح ،باعتباره يهوديّ عالي الثقافة ، أن يقرأها لنفسه ،وأن يفسرها لمستمعيه في محاولة ناجحة تكررت كثيرا لتنصيرهم . بعد أن كان يقوم بتحويل عددًا من الناس إلى المسيحية في مكان معين ، كان بولس ينتقل إلى مكان آخر ويحاول ، وعادة ما يكون ذلك مصحوبا ببعض النجاح ، أن يحوّل الناس فيه أيضًا. لكنه أحيانًا ( وربما كثيرا ؟)كانت تتناهى إلى مسامعه أخبارًا من إحدى مجتمعات المؤمنين الأخرى التي أقامها من قبل  :و أحيانًا (أم هل نقول كثيرا ؟) لم تكن الأخبار جيدة : فأفراد المجتمع بدءوا يسلكون سلوكا رديئا ، وظهرت مشكلات الفجور الأخلاقي (</w:t>
      </w:r>
      <w:r w:rsidRPr="00BD7097">
        <w:rPr>
          <w:rFonts w:ascii="Arial" w:eastAsia="Times New Roman" w:hAnsi="Arial" w:cs="onaizah mateen-ayman"/>
          <w:color w:val="000000"/>
          <w:sz w:val="32"/>
          <w:szCs w:val="32"/>
        </w:rPr>
        <w:t>Immorality</w:t>
      </w:r>
      <w:r w:rsidRPr="00BD7097">
        <w:rPr>
          <w:rFonts w:ascii="Arial" w:eastAsia="Times New Roman" w:hAnsi="Arial" w:cs="onaizah mateen-ayman" w:hint="cs"/>
          <w:color w:val="000000"/>
          <w:sz w:val="32"/>
          <w:szCs w:val="32"/>
          <w:rtl/>
        </w:rPr>
        <w:t>) ،و"المعلمون الكذبة" (</w:t>
      </w:r>
      <w:r w:rsidRPr="00BD7097">
        <w:rPr>
          <w:rFonts w:ascii="Arial" w:eastAsia="Times New Roman" w:hAnsi="Arial" w:cs="onaizah mateen-ayman"/>
          <w:color w:val="000000"/>
          <w:sz w:val="32"/>
          <w:szCs w:val="32"/>
        </w:rPr>
        <w:t>false teachers</w:t>
      </w:r>
      <w:r w:rsidRPr="00BD7097">
        <w:rPr>
          <w:rFonts w:ascii="Arial" w:eastAsia="Times New Roman" w:hAnsi="Arial" w:cs="onaizah mateen-ayman" w:hint="cs"/>
          <w:color w:val="000000"/>
          <w:sz w:val="32"/>
          <w:szCs w:val="32"/>
          <w:rtl/>
        </w:rPr>
        <w:t xml:space="preserve">) أصبحوا ينشرون تعاليم مضادة لتعاليمه ،بعض أفراد المجتمع بدءوا في اعتناق العقائد الباطلة ، وهكذا . عند سماعه هذه الأخبار ،كتب بولس ردًا في رسالة إلى المجتمع ،تتناول هذه المشكلات . هذه الرسائل شديدة الأهمية لحياة المجتمع ،وفي النهاية أصبح عدد من هذه المجتمعات ينظر إلى هذه الرسائل باعتبارها كتابًا مقدسًا .حوالي ثلاث عشرة رسالة كتبت باسم بولس أصبحت ضمن العهد الجديد. يمكننا تصور الأهمية التي كانت تحتلها هذه الرسائل في مراحل الحركة المسيحية الأولى من أول الكتابات المسيحية التي لدينا ، أي رسالة بولس الأولى إلى أهل تسالونيكي ،التي عادة ما تؤرخ بعام 49 ميلاديًا تقريبًا  </w:t>
      </w:r>
      <w:r w:rsidRPr="00BD7097">
        <w:rPr>
          <w:rFonts w:ascii="Arial" w:eastAsia="Times New Roman" w:hAnsi="Arial" w:cs="onaizah mateen-ayman" w:hint="cs"/>
          <w:color w:val="000000"/>
          <w:sz w:val="32"/>
          <w:szCs w:val="32"/>
          <w:vertAlign w:val="superscript"/>
          <w:rtl/>
        </w:rPr>
        <w:footnoteReference w:customMarkFollows="1" w:id="6"/>
        <w:t xml:space="preserve">(4) </w:t>
      </w:r>
      <w:r w:rsidRPr="00BD7097">
        <w:rPr>
          <w:rFonts w:ascii="Arial" w:eastAsia="Times New Roman" w:hAnsi="Arial" w:cs="onaizah mateen-ayman" w:hint="cs"/>
          <w:color w:val="000000"/>
          <w:sz w:val="32"/>
          <w:szCs w:val="32"/>
          <w:rtl/>
        </w:rPr>
        <w:t xml:space="preserve">، أي </w:t>
      </w:r>
      <w:r w:rsidRPr="00BD7097">
        <w:rPr>
          <w:rFonts w:ascii="Arial" w:eastAsia="Times New Roman" w:hAnsi="Arial" w:cs="onaizah mateen-ayman" w:hint="cs"/>
          <w:color w:val="000000"/>
          <w:sz w:val="32"/>
          <w:szCs w:val="32"/>
          <w:rtl/>
        </w:rPr>
        <w:lastRenderedPageBreak/>
        <w:t xml:space="preserve">تقريبا بعد عشرين عامًا من  موت يسوع ، و قبل عشرين عامًا تقريبًامن كتابة أيٍ من روايات الأناجيل عن حياته .ينهي بولس رسالته بقوله، </w:t>
      </w:r>
      <w:r w:rsidRPr="00BD7097">
        <w:rPr>
          <w:rFonts w:ascii="Arial" w:eastAsia="Times New Roman" w:hAnsi="Arial" w:cs="onaizah mateen-ayman" w:hint="cs"/>
          <w:b/>
          <w:bCs/>
          <w:sz w:val="32"/>
          <w:szCs w:val="32"/>
          <w:rtl/>
        </w:rPr>
        <w:t>"</w:t>
      </w:r>
      <w:r w:rsidRPr="00BD7097">
        <w:rPr>
          <w:rFonts w:ascii="Arial" w:eastAsia="Times New Roman" w:hAnsi="Arial" w:cs="onaizah mateen-ayman"/>
          <w:b/>
          <w:bCs/>
          <w:sz w:val="32"/>
          <w:szCs w:val="32"/>
        </w:rPr>
        <w:t xml:space="preserve"> </w:t>
      </w:r>
      <w:r w:rsidRPr="00BD7097">
        <w:rPr>
          <w:rFonts w:ascii="Arial" w:eastAsia="Times New Roman" w:hAnsi="Arial" w:cs="onaizah mateen-ayman" w:hint="cs"/>
          <w:b/>
          <w:bCs/>
          <w:sz w:val="32"/>
          <w:szCs w:val="32"/>
          <w:rtl/>
        </w:rPr>
        <w:t>سَلِّمُوا عَلَى الإِخْوَةِ جَمِيعاً بِقُبْلَةٍ مُقَدَّسَةٍ ؛</w:t>
      </w:r>
      <w:r w:rsidRPr="00BD7097">
        <w:rPr>
          <w:rFonts w:ascii="Arial" w:eastAsia="Times New Roman" w:hAnsi="Arial" w:cs="onaizah mateen-ayman"/>
          <w:b/>
          <w:bCs/>
          <w:sz w:val="32"/>
          <w:szCs w:val="32"/>
        </w:rPr>
        <w:t xml:space="preserve">  </w:t>
      </w:r>
      <w:r w:rsidRPr="00BD7097">
        <w:rPr>
          <w:rFonts w:ascii="Arial" w:eastAsia="Times New Roman" w:hAnsi="Arial" w:cs="onaizah mateen-ayman" w:hint="cs"/>
          <w:b/>
          <w:bCs/>
          <w:sz w:val="32"/>
          <w:szCs w:val="32"/>
          <w:rtl/>
        </w:rPr>
        <w:t>أُنَاشِدُكُمْ بِالرَّبِّ أَنْ تُقْرَأَ هَذِهِ الرِّسَالَةُ عَلَى جَمِيعِ الإِخْوَةِ الْقِدِّيسِينَ</w:t>
      </w:r>
      <w:r w:rsidRPr="00BD7097">
        <w:rPr>
          <w:rFonts w:ascii="Arial" w:eastAsia="Times New Roman" w:hAnsi="Arial" w:cs="onaizah mateen-ayman" w:hint="cs"/>
          <w:sz w:val="32"/>
          <w:szCs w:val="32"/>
          <w:rtl/>
        </w:rPr>
        <w:t>"( 1 تسالونيكي 5 :26 – 27 ).</w:t>
      </w:r>
      <w:r w:rsidRPr="00BD7097">
        <w:rPr>
          <w:rFonts w:ascii="Arial" w:eastAsia="Times New Roman" w:hAnsi="Arial" w:cs="onaizah mateen-ayman"/>
          <w:color w:val="000000"/>
          <w:sz w:val="32"/>
          <w:szCs w:val="32"/>
        </w:rPr>
        <w:t xml:space="preserve"> </w:t>
      </w:r>
    </w:p>
    <w:p w:rsidR="00BD7097" w:rsidRPr="00BD7097" w:rsidRDefault="00BD7097" w:rsidP="00BD7097">
      <w:pPr>
        <w:bidi/>
        <w:spacing w:after="0" w:line="240" w:lineRule="auto"/>
        <w:jc w:val="lowKashida"/>
        <w:rPr>
          <w:rFonts w:ascii="Arial" w:eastAsia="Times New Roman" w:hAnsi="Arial" w:cs="onaizah mateen-ayman"/>
          <w:sz w:val="32"/>
          <w:szCs w:val="32"/>
        </w:rPr>
      </w:pPr>
      <w:r w:rsidRPr="00BD7097">
        <w:rPr>
          <w:rFonts w:ascii="Arial" w:eastAsia="Times New Roman" w:hAnsi="Arial" w:cs="onaizah mateen-ayman" w:hint="cs"/>
          <w:color w:val="000000"/>
          <w:sz w:val="32"/>
          <w:szCs w:val="32"/>
          <w:rtl/>
        </w:rPr>
        <w:t xml:space="preserve">لم يكن هذا الخطاب خطابا تقليديًا يقرأه  ببساطة شخصٌ ما معنيٌّ به ؛ إن الرسول يصر على أن يُقرأ هذا الخطاب ، وأن يتم قبوله باعتباره بيانًا رسميًا منه ،كمؤسس للمجتمع . كانت الخطابات من أجل ذلك يتم نشرها في كل مكان للجماعات المسيحية منذ أقدم العصور . </w:t>
      </w:r>
      <w:r w:rsidRPr="00BD7097">
        <w:rPr>
          <w:rFonts w:ascii="Arial" w:eastAsia="Times New Roman" w:hAnsi="Arial" w:cs="onaizah mateen-ayman" w:hint="cs"/>
          <w:sz w:val="32"/>
          <w:szCs w:val="32"/>
          <w:rtl/>
        </w:rPr>
        <w:t>كانت الرسائل حلقة الاتصال بين المجتمعات التي كانت تعيش في أماكن مختلفة ، فقد وحَّدت إيمان و طقوس المسيحيين ؛وذكرت ما كان يفترض أن يؤمن به المسيحيون وكيف يفترض أن يكون سلوكهم . كانت تقرأ بصوت عالٍ على أفراد المجتمع في اجتماعاتهم ـ حيث لم يكن معظم المسيحيين ،كما أوضحت ،مثلهم في ذلك مثل الغالبية العظمى من الآخرين ، باستطاعتهم قراءة الرسائل بأنفسهم.</w:t>
      </w:r>
    </w:p>
    <w:p w:rsidR="00BD7097" w:rsidRPr="00BD7097" w:rsidRDefault="00BD7097" w:rsidP="00BD7097">
      <w:pPr>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أصبح عدد من هذه الرسائل جزءا من العهد الجديد . العهد الجديد ، في الواقع ، يتشكل بشكل كبير من رسائل بولس و القادة المسيحيين الآخرين للمجتمعات المسيحية (الكرونثيون و الغلاطيون على سبيل المثال ) والأفراد المسيحيين (فيليمون كمثال).أضف إلى هذا أن الرسائل التي بقيت حية ــ منها إحدى وعشرين متضمنة في العهد الجديد ـ هي فقط جزء صغير من هذه الكتابات . بالنسبة لبولس وحده ، يمكننا أن نفترض أنه كتب رسائل كثيرة أخرى أكبر من من تلك المنسوبة إليه في العهد الجديد. فقد كان ،أحيانًا ، يذكر رسائل أخرى لم يعد لها وجود ؛ ففي 1 كورنثوس 5 : 9 ، على سبيل المثال ، ذكر رسالة كان قد كتبها قبل أن يكتب الرسالة إلى الكورنثيين (في وقت ما قبل الرسالة الأولى إلى الكورنثيين ). وذكر رسالة أخرى أرسلها إليه بعض الكورنثيين (1 كور 3 : 1) . لكنَّ أثرًا  لم يبق لأي من هذه الرسائل.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ارتاب العلماء لفترة طويلة في أن بعضًا من هذه الرسائل الموجودة في العهد الجديد منسوبةً لبولس هي في الحقيقة من كتابات أتباعه المتأخرين ونسبت إليه كذبا </w:t>
      </w:r>
      <w:r w:rsidRPr="00BD7097">
        <w:rPr>
          <w:rFonts w:ascii="Arial" w:eastAsia="Times New Roman" w:hAnsi="Arial" w:cs="onaizah mateen-ayman" w:hint="cs"/>
          <w:color w:val="000000"/>
          <w:sz w:val="32"/>
          <w:szCs w:val="32"/>
          <w:vertAlign w:val="superscript"/>
          <w:rtl/>
        </w:rPr>
        <w:footnoteReference w:customMarkFollows="1" w:id="7"/>
        <w:t>(5)</w:t>
      </w:r>
      <w:r w:rsidRPr="00BD7097">
        <w:rPr>
          <w:rFonts w:ascii="Arial" w:eastAsia="Times New Roman" w:hAnsi="Arial" w:cs="onaizah mateen-ayman" w:hint="cs"/>
          <w:color w:val="000000"/>
          <w:sz w:val="32"/>
          <w:szCs w:val="32"/>
          <w:rtl/>
        </w:rPr>
        <w:t xml:space="preserve"> . و لو صحَّت هذه الشكوك ،فستعطي دليلًا لا شك فيه على أهمية الرسائل عند الحركة المسيحية الأولى : فلكي يجذب الإنسان الأسماع إلى وجهات نظره ، كان عليه أن يكتب رسالة ممهورة بتوقيع الرسول مفترضًا أن ذلك سيمنحها حجمًا من الموثوقية جديرًا بالاعتبار .</w:t>
      </w:r>
    </w:p>
    <w:p w:rsidR="00BD7097" w:rsidRPr="00BD7097" w:rsidRDefault="00BD7097" w:rsidP="00BD7097">
      <w:pPr>
        <w:bidi/>
        <w:spacing w:after="0" w:line="240" w:lineRule="auto"/>
        <w:jc w:val="lowKashida"/>
        <w:rPr>
          <w:rFonts w:ascii="Arial" w:eastAsia="Times New Roman" w:hAnsi="Arial" w:cs="onaizah mateen-ayman"/>
          <w:sz w:val="32"/>
          <w:szCs w:val="32"/>
        </w:rPr>
      </w:pPr>
      <w:r w:rsidRPr="00BD7097">
        <w:rPr>
          <w:rFonts w:ascii="Arial" w:eastAsia="Times New Roman" w:hAnsi="Arial" w:cs="onaizah mateen-ayman" w:hint="cs"/>
          <w:color w:val="000000"/>
          <w:sz w:val="32"/>
          <w:szCs w:val="32"/>
          <w:rtl/>
        </w:rPr>
        <w:t xml:space="preserve">إحدى هذه الرسائل التي يزعمون أنها منسوبة إليه هي الرسالة إلى أهل كولوسي ، التي تؤكد بحد ذاتها أهمية الرسائل و هي تذكر رسالة أخرى لم يعد لها الآن وجود: </w:t>
      </w:r>
      <w:r w:rsidRPr="00BD7097">
        <w:rPr>
          <w:rFonts w:ascii="Arial" w:eastAsia="Times New Roman" w:hAnsi="Arial" w:cs="onaizah mateen-ayman" w:hint="cs"/>
          <w:b/>
          <w:bCs/>
          <w:color w:val="000000"/>
          <w:sz w:val="32"/>
          <w:szCs w:val="32"/>
          <w:rtl/>
        </w:rPr>
        <w:t>"</w:t>
      </w:r>
      <w:r w:rsidRPr="00BD7097">
        <w:rPr>
          <w:rFonts w:ascii="Arial" w:eastAsia="Times New Roman" w:hAnsi="Arial" w:cs="onaizah mateen-ayman" w:hint="cs"/>
          <w:b/>
          <w:bCs/>
          <w:sz w:val="32"/>
          <w:szCs w:val="32"/>
          <w:rtl/>
        </w:rPr>
        <w:t xml:space="preserve">  وَمَتَى قُرِئَتْ عِنْدَكُمْ هَذِهِ الرِّسَالَةُ فَاجْعَلُوهَا تُقْرَأُ ايْضاً فِي كَنِيسَةِ اللاَّوُدِكِيِّينَ، وَالَّتِي مِنْ لاَوُدِكِيَّةَ تَقْرَأُونَهَاأنْتُمْ أيْضاً</w:t>
      </w:r>
      <w:r w:rsidRPr="00BD7097">
        <w:rPr>
          <w:rFonts w:ascii="Arial" w:eastAsia="Times New Roman" w:hAnsi="Arial" w:cs="onaizah mateen-ayman" w:hint="cs"/>
          <w:sz w:val="32"/>
          <w:szCs w:val="32"/>
          <w:rtl/>
        </w:rPr>
        <w:t xml:space="preserve">. "(1كولوسي 4 : 16 ). من الواضح  أن بولس – إما هو نفسه ، أو شخص آخر يكتب باسمه ـ كتب رسالة إلى مدينة اللاودكية المجاورة. هذه الرسالة أيضًا مفقودة </w:t>
      </w:r>
      <w:r w:rsidRPr="00BD7097">
        <w:rPr>
          <w:rFonts w:ascii="Arial" w:eastAsia="Times New Roman" w:hAnsi="Arial" w:cs="onaizah mateen-ayman" w:hint="cs"/>
          <w:sz w:val="32"/>
          <w:szCs w:val="32"/>
          <w:vertAlign w:val="superscript"/>
          <w:rtl/>
        </w:rPr>
        <w:footnoteReference w:customMarkFollows="1" w:id="8"/>
        <w:t>(6)</w:t>
      </w:r>
      <w:r w:rsidRPr="00BD7097">
        <w:rPr>
          <w:rFonts w:ascii="Arial" w:eastAsia="Times New Roman" w:hAnsi="Arial" w:cs="onaizah mateen-ayman" w:hint="cs"/>
          <w:sz w:val="32"/>
          <w:szCs w:val="32"/>
          <w:rtl/>
        </w:rPr>
        <w:t xml:space="preserve">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vertAlign w:val="superscript"/>
          <w:rtl/>
        </w:rPr>
        <w:t xml:space="preserve"> </w:t>
      </w:r>
      <w:r w:rsidRPr="00BD7097">
        <w:rPr>
          <w:rFonts w:ascii="Arial" w:eastAsia="Times New Roman" w:hAnsi="Arial" w:cs="onaizah mateen-ayman" w:hint="cs"/>
          <w:sz w:val="32"/>
          <w:szCs w:val="32"/>
          <w:rtl/>
        </w:rPr>
        <w:t xml:space="preserve"> النقطة التي أدندن حولها هي أن الرسائل كانت تحمل أهمية لحياة المجتمعات المسيحية الأولى. هذه الرسائل كانت هي الوثائق المكتوبة التي كتبت لترشدهم في إيمانهم و عباداتهم . فقد ربطت تلك الكنائس معًا .وساعدت على جعل المسيحية ديانة شديدة الاختلاف عن غيرها من الأديان المنتشرة في أنحاء الامبراطورية ،في أن </w:t>
      </w:r>
      <w:r w:rsidRPr="00BD7097">
        <w:rPr>
          <w:rFonts w:ascii="Arial" w:eastAsia="Times New Roman" w:hAnsi="Arial" w:cs="onaizah mateen-ayman" w:hint="cs"/>
          <w:sz w:val="32"/>
          <w:szCs w:val="32"/>
          <w:rtl/>
        </w:rPr>
        <w:lastRenderedPageBreak/>
        <w:t>المجتمعات المسيحية المتعددة ،التي تتوحد من خلال هذا الأدب المشترك الذي تشاركوه هنا وهنالك (قارن مع كولوسي 4 :16) ، كانت ملتزمة بالتعاليم الموجودة في الوثائق المكتوبة أو "الكتُب". ولم تكن الرسائل هي الوحيدة التي حملت أهمية بالنسبة لهذه المجتمعات . فلقد كان هناك أدبٌ  ،في الحقيقة ، يتم انتاجه ، ونشره ،وقراءته و الالتزام به على نطاق شديد الاتساع من خلال المسيحيين الأُوَل ،وهو أدب شديد الاختلاف عن أي شئ آخر شهده العالم الروماني الوثني على الإطلاق . وبدلا من وصف كل هذا الأدب بتفصيل مملّ ، يمكنني الآن ببساطة أن أذكر بعض الأمثلة من تلك الأنواع من الكتب التي كانت تُكتَب وتُوَزَّع.</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caps/>
          <w:sz w:val="40"/>
          <w:szCs w:val="40"/>
          <w:rtl/>
        </w:rPr>
      </w:pPr>
      <w:r w:rsidRPr="00BD7097">
        <w:rPr>
          <w:rFonts w:ascii="Arial" w:eastAsia="Times New Roman" w:hAnsi="Arial" w:cs="onaizah mateen-ayman" w:hint="cs"/>
          <w:b/>
          <w:bCs/>
          <w:caps/>
          <w:sz w:val="40"/>
          <w:szCs w:val="40"/>
          <w:rtl/>
        </w:rPr>
        <w:t>الأناجيل المبكرة</w:t>
      </w:r>
    </w:p>
    <w:p w:rsidR="00BD7097" w:rsidRPr="00BD7097" w:rsidRDefault="00BD7097" w:rsidP="00BD7097">
      <w:pPr>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كان المسيحيون بالطبع معنيِّين بمعرفة معلومات أكثر عن حياة ،وتعاليم ، وموت الرب و قيامته ؛ ولذلك كُتِبَتْ العديد من الأناجيل ،التي قامت بتسجيل التقاليد المتصلة بحياة يسوع . أربعة من هذه الأناجيل أصبحت هي الأوسع استخدامًا ـ وهي تلك التي كتبها متى ،ومرقس ،ولوقا ، ويوحنا في ثنايا العهد الجديدـ لكنَّ أناجيلا أخرى كثيرة كُتِبت: منهاعلى سبيل المثال ،الأناجيل المنسوبة إلى فيليبُّس تلميذ يسوع ، ويهوذا توما أخيه ، ورفيقته مريم المجدلية. كما فقدت أناجيل أخرى بعضها من الأناجيل الأكثر قِدمًا . نعلم ذلك ،على سبيل المثال ،من إنجيل لوقا ،الذي يشير مؤلفه أنه يسترشد في كتابة روايته ب"كثيرٍ" من المؤلَّفات السابقة (لوقا 1 : 1)،التي لم تعد بكل وضوح موجودة .واحدة من هذه الروايات الأكثر قِدَمًا ربما كانت هي المصدر الذي حدده العلماء تحت اسم المصدر "</w:t>
      </w:r>
      <w:r w:rsidRPr="00BD7097">
        <w:rPr>
          <w:rFonts w:ascii="Arial" w:eastAsia="Times New Roman" w:hAnsi="Arial" w:cs="onaizah mateen-ayman"/>
          <w:color w:val="000000"/>
          <w:sz w:val="32"/>
          <w:szCs w:val="32"/>
        </w:rPr>
        <w:t>Q</w:t>
      </w:r>
      <w:r w:rsidRPr="00BD7097">
        <w:rPr>
          <w:rFonts w:ascii="Arial" w:eastAsia="Times New Roman" w:hAnsi="Arial" w:cs="onaizah mateen-ayman" w:hint="cs"/>
          <w:color w:val="000000"/>
          <w:sz w:val="32"/>
          <w:szCs w:val="32"/>
          <w:rtl/>
        </w:rPr>
        <w:t xml:space="preserve">" ،والذي يحتمل أنه كان رواية مكتوبة تحتوي بشكل رئيسي أقوال يسوع ، واستخدمها كل من لوقا ومتَّى كمصدرٍ لكثير من تعاليم يسوع التي انفردا بها (على سبيل المثال صلاة الرب والتطويبات ) </w:t>
      </w:r>
      <w:r w:rsidRPr="00BD7097">
        <w:rPr>
          <w:rFonts w:ascii="Arial" w:eastAsia="Times New Roman" w:hAnsi="Arial" w:cs="onaizah mateen-ayman" w:hint="cs"/>
          <w:color w:val="000000"/>
          <w:sz w:val="32"/>
          <w:szCs w:val="32"/>
          <w:vertAlign w:val="superscript"/>
          <w:rtl/>
        </w:rPr>
        <w:footnoteReference w:customMarkFollows="1" w:id="9"/>
        <w:t>(7)</w:t>
      </w:r>
      <w:r w:rsidRPr="00BD7097">
        <w:rPr>
          <w:rFonts w:ascii="Arial" w:eastAsia="Times New Roman" w:hAnsi="Arial" w:cs="onaizah mateen-ayman" w:hint="cs"/>
          <w:color w:val="000000"/>
          <w:sz w:val="32"/>
          <w:szCs w:val="32"/>
          <w:rtl/>
        </w:rPr>
        <w:t xml:space="preserve"> </w:t>
      </w:r>
      <w:r w:rsidRPr="00BD7097">
        <w:rPr>
          <w:rFonts w:ascii="Arial" w:eastAsia="Times New Roman" w:hAnsi="Arial" w:cs="onaizah mateen-ayman" w:hint="cs"/>
          <w:color w:val="000000"/>
          <w:sz w:val="32"/>
          <w:szCs w:val="32"/>
          <w:vertAlign w:val="superscript"/>
          <w:rtl/>
        </w:rPr>
        <w:t xml:space="preserve"> </w:t>
      </w:r>
      <w:r w:rsidRPr="00BD7097">
        <w:rPr>
          <w:rFonts w:ascii="Arial" w:eastAsia="Times New Roman" w:hAnsi="Arial" w:cs="onaizah mateen-ayman" w:hint="cs"/>
          <w:color w:val="000000"/>
          <w:sz w:val="32"/>
          <w:szCs w:val="32"/>
          <w:rtl/>
        </w:rPr>
        <w:t xml:space="preserve">. فسَّر بولس وآخرون حياة يسوع ،كما رأينا ، على ضوء الكتابات المقدسة اليهودية. هذه الكتب أيضًا ـ أي كلا من الأسفار الخمسة و الكتابات اليهودية الأخرى ، مثل أسفار الأنبياء و المزامير ـ كانت تُستخدم على نطاق واسع بين المسيحيين ،الذين سبروا أغوارها ليروا ما يمكنها كشفه بخصوص إرادة الله  كما تحققت في شخص المسيح خاصةً. نُسَخٌ من هذا الكتاب المقدس اليهودي ،مترجمة في العادة باليونانية (تسمى السبعينية ) كانت متاحة على نطاق واسع ،إذن، في المجتمعات المسيحية الأولى كمصادر للدراسة والتأمل. </w:t>
      </w:r>
    </w:p>
    <w:p w:rsidR="00BD7097" w:rsidRPr="00BD7097" w:rsidRDefault="00BD7097" w:rsidP="00BD7097">
      <w:pPr>
        <w:bidi/>
        <w:spacing w:after="0" w:line="240" w:lineRule="auto"/>
        <w:jc w:val="center"/>
        <w:rPr>
          <w:rFonts w:ascii="Arial" w:eastAsia="Times New Roman" w:hAnsi="Arial" w:cs="onaizah mateen-ayman"/>
          <w:b/>
          <w:bCs/>
          <w:sz w:val="40"/>
          <w:szCs w:val="40"/>
        </w:rPr>
      </w:pPr>
      <w:r w:rsidRPr="00BD7097">
        <w:rPr>
          <w:rFonts w:ascii="Arial" w:eastAsia="Times New Roman" w:hAnsi="Arial" w:cs="onaizah mateen-ayman" w:hint="cs"/>
          <w:b/>
          <w:bCs/>
          <w:sz w:val="40"/>
          <w:szCs w:val="40"/>
          <w:rtl/>
        </w:rPr>
        <w:t>الأعمال المبكرة للرسل</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ليست حياة يسوع فحسب ،بل أيضًا حياة الأتباع الأوائل كانت محطًا لاهتمام المجتمعات المسيحية المتنامية في القرنين الأول والثاني . ليست مفاجأة ،إذن ،أن نرى أن قصص الرسل ـ مغامراتهم و أعمالهم التبشيرية ،خاصة بعد موت وقيامة يسوع ـ أصبحت تشغل مكانة هامة للمسيحيين المهتمين بمعرفة معلومات أكثر عن دينهم .</w:t>
      </w:r>
    </w:p>
    <w:p w:rsidR="00BD7097" w:rsidRPr="00BD7097" w:rsidRDefault="00BD7097" w:rsidP="00BD7097">
      <w:pPr>
        <w:shd w:val="clear" w:color="auto" w:fill="FFFFFF"/>
        <w:bidi/>
        <w:spacing w:after="0" w:line="240" w:lineRule="auto"/>
        <w:jc w:val="lowKashida"/>
        <w:rPr>
          <w:rFonts w:ascii="Arial" w:eastAsia="Times New Roman" w:hAnsi="Arial" w:cs="onaizah mateen-ayman"/>
          <w:color w:val="000000"/>
          <w:sz w:val="32"/>
          <w:szCs w:val="32"/>
        </w:rPr>
      </w:pPr>
      <w:r w:rsidRPr="00BD7097">
        <w:rPr>
          <w:rFonts w:ascii="Arial" w:eastAsia="Times New Roman" w:hAnsi="Arial" w:cs="onaizah mateen-ayman" w:hint="cs"/>
          <w:color w:val="000000"/>
          <w:sz w:val="32"/>
          <w:szCs w:val="32"/>
          <w:rtl/>
        </w:rPr>
        <w:t>واحدة من هذه القصص ،أعمال الرسل ،نجحت في النهاية في أن تصبح جزءا من العهد الجديد . لكن قصصًا أخرى كثيرة كُتِبَتْ عن الرسل كل على حدى بشكل رئيسي ،مثل تلك الموجودة في أعمال بولس ، أعمال بطرس ،وأعمال توما . أعمال أخرى نجت من الضياع ولكن في صورة مقاطع صغيرة فحسب ، أو فُقِدَت تمامًا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الرؤى المسيحية</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كما أشرت ،نشر بولس (مع الرسل الآخرين) تعليمًا يقول إن يسوع كان مزمعًا أن يعود من السماء للحكم على الأرض . النهاية الآتية لكل الأشياء كانت أمرًا سَحَرَ باستمرار لُبَّ المسيحيين الأوائل ،الذين في العموم كانوا يتوقعون أن الله سيتدخل قريبًا في شئون العالم ليقهر قوى الشر وليقيم هنا على الأرض  مملكته الخيرة </w:t>
      </w:r>
      <w:r w:rsidRPr="00BD7097">
        <w:rPr>
          <w:rFonts w:ascii="Arial" w:eastAsia="Times New Roman" w:hAnsi="Arial" w:cs="onaizah mateen-ayman" w:hint="cs"/>
          <w:color w:val="000000"/>
          <w:sz w:val="32"/>
          <w:szCs w:val="32"/>
          <w:rtl/>
        </w:rPr>
        <w:lastRenderedPageBreak/>
        <w:t>،وعلى رأسها يسوع. بعض المؤلفين المسيحيين كتبوا قصصًا تنبُّؤيَّة (</w:t>
      </w:r>
      <w:r w:rsidRPr="00BD7097">
        <w:rPr>
          <w:rFonts w:ascii="Arial" w:eastAsia="Times New Roman" w:hAnsi="Arial" w:cs="onaizah mateen-ayman"/>
          <w:color w:val="000000"/>
          <w:sz w:val="32"/>
          <w:szCs w:val="32"/>
        </w:rPr>
        <w:t>prophetic accounts</w:t>
      </w:r>
      <w:r w:rsidRPr="00BD7097">
        <w:rPr>
          <w:rFonts w:ascii="Arial" w:eastAsia="Times New Roman" w:hAnsi="Arial" w:cs="onaizah mateen-ayman" w:hint="cs"/>
          <w:color w:val="000000"/>
          <w:sz w:val="32"/>
          <w:szCs w:val="32"/>
          <w:rtl/>
        </w:rPr>
        <w:t>) عمّا سيحدث في هذه النهاية الكارثية للعالم كما نعرفه. لقد كان عند اليهود أعمال لها السبق في هذا النوع من الأدب "الرؤَوِيّ" (</w:t>
      </w:r>
      <w:r w:rsidRPr="00BD7097">
        <w:rPr>
          <w:rFonts w:ascii="Arial" w:eastAsia="Times New Roman" w:hAnsi="Arial" w:cs="onaizah mateen-ayman"/>
          <w:color w:val="000000"/>
          <w:sz w:val="32"/>
          <w:szCs w:val="32"/>
        </w:rPr>
        <w:t>apocalyptic</w:t>
      </w:r>
      <w:r w:rsidRPr="00BD7097">
        <w:rPr>
          <w:rFonts w:ascii="Arial" w:eastAsia="Times New Roman" w:hAnsi="Arial" w:cs="onaizah mateen-ayman" w:hint="cs"/>
          <w:color w:val="000000"/>
          <w:sz w:val="32"/>
          <w:szCs w:val="32"/>
          <w:rtl/>
        </w:rPr>
        <w:t>) في كتاب دانيال ،على سبيل، في الكتاب المقدس اليهودي ، أو كتاب حَنُوك1(</w:t>
      </w:r>
      <w:r w:rsidRPr="00BD7097">
        <w:rPr>
          <w:rFonts w:ascii="Arial" w:eastAsia="Times New Roman" w:hAnsi="Arial" w:cs="onaizah mateen-ayman"/>
          <w:color w:val="000000"/>
          <w:sz w:val="32"/>
          <w:szCs w:val="32"/>
        </w:rPr>
        <w:t>book of 1 Enoch</w:t>
      </w:r>
      <w:r w:rsidRPr="00BD7097">
        <w:rPr>
          <w:rFonts w:ascii="Arial" w:eastAsia="Times New Roman" w:hAnsi="Arial" w:cs="onaizah mateen-ayman" w:hint="cs"/>
          <w:color w:val="000000"/>
          <w:sz w:val="32"/>
          <w:szCs w:val="32"/>
          <w:rtl/>
        </w:rPr>
        <w:t>) في الأبوكريفا اليهودية. من بين الرؤى المسيحية ،دخلت واحدة في النهاية إلى العهد الجديد: رؤيا يوحنا. رؤى أخرى ،من بينها رؤيا بطرس و الراعي لهرماس ، كانت قراءتها أمر شائع في عدد من المجتمعات المسيحية في القرون الأولى للكنيسة.</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نُظُم الكنيسة</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تضاعفت المجتمعات المسيحية ونمت ،بدءًا من عصر بولس ولتتواصل خلال الأجيال التي جاءت من بعده. كانت الكنائس المسيحية في الأصل ،على الأقل تلك التي أقامها بولس نفسه ،التي يمكننا أن نطلق عليها مجتمعات ذات مواهب (</w:t>
      </w:r>
      <w:r w:rsidRPr="00BD7097">
        <w:rPr>
          <w:rFonts w:ascii="Arial" w:eastAsia="Times New Roman" w:hAnsi="Arial" w:cs="onaizah mateen-ayman"/>
          <w:color w:val="000000"/>
          <w:sz w:val="32"/>
          <w:szCs w:val="32"/>
        </w:rPr>
        <w:t>charismatic</w:t>
      </w:r>
      <w:r w:rsidRPr="00BD7097">
        <w:rPr>
          <w:rFonts w:ascii="Arial" w:eastAsia="Times New Roman" w:hAnsi="Arial" w:cs="onaizah mateen-ayman" w:hint="cs"/>
          <w:color w:val="000000"/>
          <w:sz w:val="32"/>
          <w:szCs w:val="32"/>
          <w:rtl/>
        </w:rPr>
        <w:t xml:space="preserve">) . فقد كانوا يؤمنون بأن كل فرد من المجتمع قد أُوتِيَ "موهبةً" ( كاريزما باليونانية) من الروح القدس لمساعدة المجتمع في حياته الحاضرة: على سبيل المثال ،هناك مواهب التعليم ، موهبة الإدارة ، موهبة إعطاء الصدقات ،موهبة الشفاء ،وموهبة التنبوء . في نهاية المطاف ،مع ذلك ،حينما بدأت التنبؤات الخاصة بالنهاية الوشيكة للعالم في الاضمحلال ، بدى واضحًا أن هناك حاجة لإيجاد بنية كنسية أكثر صرامة ،خاصة لو كانت الكنيسة ستظل قائمة لفترة طويلة (قارن 1 كرونثوس 11 ؛ مع متّى 16 ،18). بدأت الكنائس الواقعة على جانبي البحر المتوسط ، بما فيها تلك التي أسسها بولس ، في تعيين قادة سيتولون المسئولية واتخاذ القرارات (بدلا من النظر إلى كل فرد من أفراد الكنيسة باعتباره "متساويًا" في الموهبة من الروح )؛ فبدأت القواعد الخاصة بكيفية عيش المجتمع المسيحي معًا ، ممارسة  شعائره المقدسة (العماد والقربان المقدس على سبيل المثال ) ، تعليم الأعضاء الجدد ..إلخ ،يتم صياغتها. وسرعان ما بدأت صياغة الوثائق التي تذكر الكيفية المثلى  لتنظيم وهيكلة الكنيسة.   لقد أصبح ما يعرف ب"النظم الكنسية" أمرًا ذا أهمية متزايدة في القرنين المسيحيين الثاني والثالث،لكن في العام 100 بعد الميلاد تقريبًا  كان الكتاب المعروف باسم "ديداخي (تعليم ) الرسل الاثنى عشر" هو أول (حسب ما نعلمه ) ما كتب بالفعل. وخلال زمن قصير تبعه العديد من الكتب.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كتب اللاهوت الدفاعي المسيحي</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عندما كانت المجتمعات المسيحية تُنشأ ،كانوا يواجهون أحيانًا معارضة من اليهود و الوثنيين الذين رأوا في هذا الإيمان الجديد تهديدًا وارتابوا في أن أتباعه في الانخراط في طقوس لا أخلاقية ومدمرة للمجتمع (تماما كما ينظر اليوم إلى الحركات الدينية الجديدة في أحيان كثيرة  بالريبة ذاتها ). هذه المعارضة أدت في أحيان كثيرة إلى اضطهادات للمسيحيين في مجتمعهم المحلي؛ وفي النهاية أصبحت الاضطهادات ذات طابع "رسميّ"، حيث تدخلت السلطات الرومانية للقبض على المسيحيين وفي محاولة لإجبارهم على الرجوع إلى معتقداتهم الوثنية القديمة . وحيث نمت المسيحية ،نجحت في النهاية في استمالة المثقفين إلى الإيمان ،وهم الذين كانوا مؤهلين جيدًا لمناقشة والتخلص من الاتهامات التي رُفِعَت في وجوه المسيحيين. كتابات هؤلاء المثقفين يطلق عليها أحيانًا الدفاعيات ،من الكلمة اليونانية (أبولوجيا) المقابلة لكلمة "دفاع". المدافعون كتبوا أعمالا فكرية  دفاعًا عن الإيمان الجديد ، محاولين إظهار أن المسيحية هي الديانة التي تبشر بالقيم الأخلاقية ،وهي بعيدة عن أن تكون تهديدًا للبناء الإجتماعي للإمبراطورية الرومانية ، وأن المسيحية تمثل الحقيقة المطلقة في توجهها إلى عبادة الإله الحق وهي بعيدة كل البعد عن أن تكون تلك الديانة الخطرة المبنية على الخرافات. هذه الكتابات الدفاعية كانت ذات أهمية للقراء المسيحيين الأوائل ،لأنها أمدتهم بالحجج التي يحتاجونها عندما يتعرضون للاضطهاد. هذا النوع من الدفاع نشأ بالفعل في العصر الذي كُتِبَ فيه العهد الجديد ،على سبيل المثال ، في سفر 1بطرس (3 : 15 "</w:t>
      </w:r>
      <w:r w:rsidRPr="00BD7097">
        <w:rPr>
          <w:rFonts w:ascii="Arial" w:eastAsia="Times New Roman" w:hAnsi="Arial" w:cs="onaizah mateen-ayman" w:hint="cs"/>
          <w:sz w:val="32"/>
          <w:szCs w:val="32"/>
          <w:rtl/>
        </w:rPr>
        <w:t xml:space="preserve"> مُسْتَعِدِّينَ دَائِماً لِمُجَاوَبَةِ كُلِّ مَنْ يَسْأَلُكُمْ عَنْ سَبَبِ الرَّجَاءِ الَّذِي فِيكُمْ "</w:t>
      </w:r>
      <w:r w:rsidRPr="00BD7097">
        <w:rPr>
          <w:rFonts w:ascii="Arial" w:eastAsia="Times New Roman" w:hAnsi="Arial" w:cs="onaizah mateen-ayman" w:hint="cs"/>
          <w:color w:val="000000"/>
          <w:sz w:val="32"/>
          <w:szCs w:val="32"/>
          <w:rtl/>
        </w:rPr>
        <w:t xml:space="preserve">) وفي سفر الأعمال ،حيث يدافع بولس والرسل الآخرون عن أنفسهم ردًا على الاتهامات </w:t>
      </w:r>
      <w:r w:rsidRPr="00BD7097">
        <w:rPr>
          <w:rFonts w:ascii="Arial" w:eastAsia="Times New Roman" w:hAnsi="Arial" w:cs="onaizah mateen-ayman" w:hint="cs"/>
          <w:color w:val="000000"/>
          <w:sz w:val="32"/>
          <w:szCs w:val="32"/>
          <w:rtl/>
        </w:rPr>
        <w:lastRenderedPageBreak/>
        <w:t>التي وجهت إليهم. قريبًا من النصف الثاني من القرن الثاني ،كانت الكتابات الدفاعية قد أصبحت شكلا معروفًا من الكتابة المسيحية.</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سِيَر الشهداء المسيحيين</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قريبا من الفترة الزمنية ذاتها التي بدأت فيها الكتابات الدفاعية تُكتَب ،بدأ المسيحيون في كتابة روايات عن اضطهاداتهم و الاستشهادات التي وقعت نتيجة لها. هناك بعض الوصف لكلا الأمرين في سفر الأعمال الموجود في العهد الجديد،حيث كانت المعارضة للحركة المسيحية، إلقاء القبض على الزعماء المسيحيين، وإعدام واحدًا منهم (ستيفانوس) على الأقل يشكلون جزءا هاما من الحكي داخل السفر (انظر أعمال 7) . بعد ذلك ، في القرن الثاني الميلادي ، بدأت سير الشهداء في الظهور . أول ما ظهر منها كان</w:t>
      </w:r>
      <w:r w:rsidRPr="00BD7097">
        <w:rPr>
          <w:rFonts w:ascii="Arial" w:eastAsia="Times New Roman" w:hAnsi="Arial" w:cs="onaizah mateen-ayman" w:hint="cs"/>
          <w:b/>
          <w:bCs/>
          <w:color w:val="000000"/>
          <w:sz w:val="32"/>
          <w:szCs w:val="32"/>
          <w:rtl/>
        </w:rPr>
        <w:t xml:space="preserve"> استشهاد بوليكاربوس </w:t>
      </w:r>
      <w:r w:rsidRPr="00BD7097">
        <w:rPr>
          <w:rFonts w:ascii="Arial" w:eastAsia="Times New Roman" w:hAnsi="Arial" w:cs="onaizah mateen-ayman" w:hint="cs"/>
          <w:color w:val="000000"/>
          <w:sz w:val="32"/>
          <w:szCs w:val="32"/>
          <w:rtl/>
        </w:rPr>
        <w:t>، الذي كان قائدا مسيحيا مهما وكان أسقفًا لكنيسة "سميرنا"، في آسيا الصغرى، لمدة دامت تقريبا خلال النصف الأول كاملا من القرن الثاني. قصة موت بوليكاربوس موجودة في رسالة كتبها أفراد كنيسته ،حيث كتبوها لمجتمع مسيحي آخر. بعد ذلك مباشرة ، بدأت قصص الشهداء الآخرين في الظهور.هذه القصص أيضا كانت رائجة بين للمسيحيين ،لأنها منحت هؤلاء الذين كانوا محلا للاضطهاد من أجل الإيمان تشجيعا ،ومنحتهم البوصلة التي بها يعرفون كيف يواجهون التهديدات القصوى مثل الوقوع في الأسر ،والتعذيب و الموت.</w:t>
      </w:r>
    </w:p>
    <w:p w:rsidR="00BD7097" w:rsidRPr="00BD7097" w:rsidRDefault="00BD7097" w:rsidP="00BD7097">
      <w:pPr>
        <w:shd w:val="clear" w:color="auto" w:fill="FFFFFF"/>
        <w:bidi/>
        <w:spacing w:after="0" w:line="240" w:lineRule="auto"/>
        <w:jc w:val="center"/>
        <w:rPr>
          <w:rFonts w:ascii="Arial" w:eastAsia="Times New Roman" w:hAnsi="Arial" w:cs="onaizah mateen-ayman"/>
          <w:b/>
          <w:bCs/>
          <w:sz w:val="40"/>
          <w:szCs w:val="40"/>
        </w:rPr>
      </w:pPr>
      <w:r w:rsidRPr="00BD7097">
        <w:rPr>
          <w:rFonts w:ascii="Arial" w:eastAsia="Times New Roman" w:hAnsi="Arial" w:cs="onaizah mateen-ayman" w:hint="cs"/>
          <w:b/>
          <w:bCs/>
          <w:sz w:val="40"/>
          <w:szCs w:val="40"/>
          <w:rtl/>
        </w:rPr>
        <w:t>المقالات ضد الهراطقة</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لم تقتصر المشكلات التي واجهت المسيحيين على التهديدات الخارجية المتمثلة في الاضطهاد. فقد كان المسيحيون ،منذ أقدم العصور ، يعون أن ثمة تنوُّعًا في تفسير "الحقيقة" الدينية كان موجودا بين صفوفهم. فها هو الرسول بولس يشتكي من "المعلمين الكذبة" ــ على سبيل المثال،في رسالته إلى الغلاطيين . فإذا قرأنا الروايات الموجودة ، يمكننا أن نرى بوضوح أن هؤلاء الخصوم لم يكونوا من الغرباء . فقد كانوا مسيحيين فهموا الدين بطرق مختلفة بصورة جذرية. للتعامل مع هذه المشكلة ،بدأ القادة المسيحيون في كتابة المقالات التي تتصدى "للهراطقة"(الذين اختاروا الطريق الخطأ لفهم الإيمان)؛نوعًا ما ، تمثل بعض رسائل بولس أقدم النماذج لهذا النوع من المقال  . في النهاية ،رغم ذلك ،أصبح المسيحيون من كل الاتجاهات معنيين بمحاولة تحديد "التعليم الحق" (وهو المعنى الحرفي لكلمة "الأرثوذكسية") وبالتصدي لهؤلاء الذين يدافعون عن التعاليم الباطلة . هذه المقالات المضادة للهرطقات أصبحت مَيزة مهمة من ميزات المشهد الأدبي المسيحي المبكر. الأمر الطريف هو أن مجموعات" المعلمين الكذبة" حتى كتبوا مقالات ضد "المعلمين الكذبة"،حتى إن المجموعة التي أقامت ذات مرة وللأبد ما كان المسيحيون يؤمنون به ( هؤلاء مسئولون ،على سبيل المثال، عن العقائد التي وصلت إلينا اليوم) أصبحت تتعرض أحيانا لانتقادات المسيحيين الذين اتخذوا مواقفًا اعتبرت في النهاية تعاليم باطلة. علمنا ذلك من خلال بعض الاكتشافات الحديثة نسبيًا  للآداب "الهرطوقية"، التي يصر فيها من يُعْرَفُون بالهراطقة على  أن رؤاهم هي الرؤى الصحيحة و أن تلك التعاليم الخاصة بقادة الكنيسة " الأرثوذوكسية" هي تعاليم باطلة </w:t>
      </w:r>
      <w:r w:rsidRPr="00BD7097">
        <w:rPr>
          <w:rFonts w:ascii="Arial" w:eastAsia="Times New Roman" w:hAnsi="Arial" w:cs="onaizah mateen-ayman" w:hint="cs"/>
          <w:color w:val="000000"/>
          <w:sz w:val="32"/>
          <w:szCs w:val="32"/>
          <w:vertAlign w:val="superscript"/>
          <w:rtl/>
        </w:rPr>
        <w:footnoteReference w:customMarkFollows="1" w:id="10"/>
        <w:t>(8)</w:t>
      </w:r>
      <w:r w:rsidRPr="00BD7097">
        <w:rPr>
          <w:rFonts w:ascii="Arial" w:eastAsia="Times New Roman" w:hAnsi="Arial" w:cs="onaizah mateen-ayman" w:hint="cs"/>
          <w:color w:val="000000"/>
          <w:sz w:val="32"/>
          <w:szCs w:val="32"/>
          <w:rtl/>
        </w:rPr>
        <w:t xml:space="preserve">. </w:t>
      </w:r>
    </w:p>
    <w:p w:rsidR="00BD7097" w:rsidRPr="00BD7097" w:rsidRDefault="00BD7097" w:rsidP="00BD7097">
      <w:pPr>
        <w:shd w:val="clear" w:color="auto" w:fill="FFFFFF"/>
        <w:bidi/>
        <w:spacing w:after="0" w:line="240" w:lineRule="auto"/>
        <w:jc w:val="center"/>
        <w:rPr>
          <w:rFonts w:ascii="Arial" w:eastAsia="Times New Roman" w:hAnsi="Arial" w:cs="onaizah mateen-ayman"/>
          <w:b/>
          <w:bCs/>
          <w:sz w:val="40"/>
          <w:szCs w:val="40"/>
        </w:rPr>
      </w:pPr>
      <w:r w:rsidRPr="00BD7097">
        <w:rPr>
          <w:rFonts w:ascii="Arial" w:eastAsia="Times New Roman" w:hAnsi="Arial" w:cs="onaizah mateen-ayman" w:hint="cs"/>
          <w:b/>
          <w:bCs/>
          <w:sz w:val="40"/>
          <w:szCs w:val="40"/>
          <w:rtl/>
        </w:rPr>
        <w:t>التفاسير المسيحية المبكرة</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مساحة واسعة من الجدل حول العقيدة الصحيحة والعقيدة الباطلة تم الزج به في تفسير النصوص المسيحية، ومن ضمنها "العهد القديم"،الذي ادعى المسيحيون أنه جزء من كتابهم المقدس الخاص. هذا يبين مرة أخرى </w:t>
      </w:r>
      <w:r w:rsidRPr="00BD7097">
        <w:rPr>
          <w:rFonts w:ascii="Arial" w:eastAsia="Times New Roman" w:hAnsi="Arial" w:cs="onaizah mateen-ayman" w:hint="cs"/>
          <w:color w:val="000000"/>
          <w:sz w:val="32"/>
          <w:szCs w:val="32"/>
          <w:rtl/>
        </w:rPr>
        <w:lastRenderedPageBreak/>
        <w:t xml:space="preserve">كيف احتلت النصوص موقعا مركزيا بالنسبة للمجتمعات المسيحية المبكرة. في النهاية ،بدأ المؤلفون المسيحيون في كتابة التفاسير لهذه النصوص ،ليس بالضرورة بغرض دحض التفاسير الباطلة بصورة مباشرة ( على الرغم من أن ذلك كثيرا ما كان في الحسبان أيضًا)،لكن أحيانا ببساطة لتفسير معنى النصوص و لإظهار علاقاتها بالحياة و الممارسة المسيحيتين .من الطريف أن التفسير المسيحي الأول لأي نص من الكتاب المقدس نعرفه جاء ممن يسمى هرطوقيٌّ ، وهو الغنوصي الذي عاش في القرن الثاني المسمى هيراكليون ، الذي كتب تفسيرا حول إنجيل يوحنا </w:t>
      </w:r>
      <w:r w:rsidRPr="00BD7097">
        <w:rPr>
          <w:rFonts w:ascii="Arial" w:eastAsia="Times New Roman" w:hAnsi="Arial" w:cs="onaizah mateen-ayman" w:hint="cs"/>
          <w:color w:val="000000"/>
          <w:sz w:val="32"/>
          <w:szCs w:val="32"/>
          <w:vertAlign w:val="superscript"/>
          <w:rtl/>
        </w:rPr>
        <w:footnoteReference w:customMarkFollows="1" w:id="11"/>
        <w:t>(9)</w:t>
      </w:r>
      <w:r w:rsidRPr="00BD7097">
        <w:rPr>
          <w:rFonts w:ascii="Arial" w:eastAsia="Times New Roman" w:hAnsi="Arial" w:cs="onaizah mateen-ayman" w:hint="cs"/>
          <w:color w:val="000000"/>
          <w:sz w:val="32"/>
          <w:szCs w:val="32"/>
          <w:rtl/>
        </w:rPr>
        <w:t xml:space="preserve">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    في النهاية أصبحت التفاسير ،الشروح التفسيرية ،التفاسير الواقعية ،والعظات الدينية حول النصوص أمرًا شائعًا داخل المجتمعات المسيحية في القرنين الثالث والرابع. لقد كنت أقوم بتلخيص الأنواع المختلفة من الكتابات التي كانت ذات أهمية لحياة الكنائس المسيحية الأولى . كما أتمنى أن يكون واضحًا للعيان ، ظاهرة الكتابة كانت الأكثر أهمية بالنسبة للكنائس والمسيحيين المنضويين تحتها . لقد احتلت الكتب مكان القلب من الديانة المسيحية ـ على عكس الديانات الأخرى داخل الإمبراطورية ـ منذ البداية .فالكتب قصت علينا القصص التي حكاها المسيحيون مرارا وتكرارا عن يسوع وتلامذته؛ لقد زودت الكتب المسيحيين بالتعاليم التي ينبغي ان يؤمنوا بها وبالطريقة التي بها يعيشون حياتهم ؛وحدت الكتب بين المجتمعات المنفصلة جغرافيًا لتظهر كنيسة واحدة عالمية ؛فقد دعمت الكتب المسيحيين في أيام الاضطهاد وأعطتهم نماذج من الوفاء يتمثلونها في مواجهة التعذيب والموت ؛ أعطتهم الكتب ليس فقط نصيحة نافعة بل صححت العقيدة ،وحذرت من تعاليم الآخرين الباطلة و أسرعت من قبول المعتقدات السليمة (الأرثوذكسية)؛ لقد سمحت الكتب للمسيحيين أن يعرفوا المعنى الصحيح  للكتابات الأخرى ، معطية إياهم إرشادا فيما يفكرون ،وكيف يتعبدون ،وعلى أي منوال تسير سلوكياتهم . لقد كانت الكتب في المركز تماما بالنسبة لحياة المسيحيين الأوائل.</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تشكل القانون (قائمة الكتب الرسمية) المسيحي</w:t>
      </w:r>
    </w:p>
    <w:p w:rsidR="00BD7097" w:rsidRPr="00BD7097" w:rsidRDefault="00BD7097" w:rsidP="00BD7097">
      <w:pPr>
        <w:shd w:val="clear" w:color="auto" w:fill="FFFFFF"/>
        <w:bidi/>
        <w:spacing w:after="0" w:line="240" w:lineRule="auto"/>
        <w:jc w:val="lowKashida"/>
        <w:rPr>
          <w:rFonts w:ascii="Arial" w:eastAsia="Times New Roman" w:hAnsi="Arial" w:cs="onaizah mateen-ayman"/>
          <w:caps/>
          <w:color w:val="000000"/>
          <w:sz w:val="32"/>
          <w:szCs w:val="32"/>
        </w:rPr>
      </w:pPr>
      <w:r w:rsidRPr="00BD7097">
        <w:rPr>
          <w:rFonts w:ascii="Arial" w:eastAsia="Times New Roman" w:hAnsi="Arial" w:cs="onaizah mateen-ayman" w:hint="cs"/>
          <w:caps/>
          <w:color w:val="000000"/>
          <w:sz w:val="32"/>
          <w:szCs w:val="32"/>
          <w:rtl/>
        </w:rPr>
        <w:t xml:space="preserve">في النهاية ،بعض هذه الكتب المسيحية بدأت ينظر إليها ليس فقط ككتب تستحق القراءة ولكن أيضًا ككتب موثوق بها كليةً كمصدر للمعتقدات والممارسات الخاصة بالمسيحيين. لقد أصبحت هي الكتاب المقدس.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caps/>
          <w:sz w:val="40"/>
          <w:szCs w:val="40"/>
          <w:rtl/>
        </w:rPr>
        <w:t>بدايات القانون المسيحي</w:t>
      </w:r>
    </w:p>
    <w:p w:rsidR="00BD7097" w:rsidRPr="00BD7097" w:rsidRDefault="00BD7097" w:rsidP="00BD7097">
      <w:pPr>
        <w:bidi/>
        <w:adjustRightInd w:val="0"/>
        <w:spacing w:after="0" w:line="240" w:lineRule="auto"/>
        <w:ind w:left="26" w:right="180"/>
        <w:jc w:val="lowKashida"/>
        <w:rPr>
          <w:rFonts w:ascii="Arial" w:eastAsia="Times New Roman" w:hAnsi="Arial" w:cs="onaizah mateen-ayman" w:hint="cs"/>
          <w:sz w:val="32"/>
          <w:szCs w:val="32"/>
          <w:rtl/>
        </w:rPr>
      </w:pPr>
      <w:r w:rsidRPr="00BD7097">
        <w:rPr>
          <w:rFonts w:ascii="Arial" w:eastAsia="Times New Roman" w:hAnsi="Arial" w:cs="onaizah mateen-ayman" w:hint="cs"/>
          <w:color w:val="000000"/>
          <w:sz w:val="32"/>
          <w:szCs w:val="32"/>
          <w:rtl/>
        </w:rPr>
        <w:t>لقد كانت عملية تشكُّل القائمة الرسمية للكتاب المقدس المسيحي (</w:t>
      </w:r>
      <w:r w:rsidRPr="00BD7097">
        <w:rPr>
          <w:rFonts w:ascii="Arial" w:eastAsia="Times New Roman" w:hAnsi="Arial" w:cs="onaizah mateen-ayman"/>
          <w:color w:val="000000"/>
          <w:sz w:val="32"/>
          <w:szCs w:val="32"/>
        </w:rPr>
        <w:t>Christian canon of scripture</w:t>
      </w:r>
      <w:r w:rsidRPr="00BD7097">
        <w:rPr>
          <w:rFonts w:ascii="Arial" w:eastAsia="Times New Roman" w:hAnsi="Arial" w:cs="onaizah mateen-ayman" w:hint="cs"/>
          <w:color w:val="000000"/>
          <w:sz w:val="32"/>
          <w:szCs w:val="32"/>
          <w:rtl/>
        </w:rPr>
        <w:t xml:space="preserve">) عملية طويلة ومعقدة ، ولست بحاجة إلى أن أدخل في كل التفصيلات هنا </w:t>
      </w:r>
      <w:r w:rsidRPr="00BD7097">
        <w:rPr>
          <w:rFonts w:ascii="Arial" w:eastAsia="Times New Roman" w:hAnsi="Arial" w:cs="onaizah mateen-ayman" w:hint="cs"/>
          <w:color w:val="000000"/>
          <w:sz w:val="32"/>
          <w:szCs w:val="32"/>
          <w:vertAlign w:val="superscript"/>
          <w:rtl/>
        </w:rPr>
        <w:footnoteReference w:customMarkFollows="1" w:id="12"/>
        <w:t>(10)</w:t>
      </w:r>
      <w:r w:rsidRPr="00BD7097">
        <w:rPr>
          <w:rFonts w:ascii="Arial" w:eastAsia="Times New Roman" w:hAnsi="Arial" w:cs="onaizah mateen-ayman" w:hint="cs"/>
          <w:color w:val="000000"/>
          <w:sz w:val="32"/>
          <w:szCs w:val="32"/>
          <w:rtl/>
        </w:rPr>
        <w:t xml:space="preserve"> . كما أشرت بالفعل من قبل ، بدأالمسيحيون نوعًا ما بقانون مبني  على أن منشئ ديانتهم هو نفسه معلم يهوديّ َقبِل التوراة ككتاب مقدس موثوق به موحى به من الله ، وعلَّم تلاميذه  تفسيره الخاص لها . المسيحيون الأوائل كانوا أتباعا ليسوع الذي قبِل الكتب المكونة للكتاب المقدس اليهودي (الذي لم ينصَّب إلى الآن ك"قانون" مرة واحدة وإلى الأبد ) باعتباره كتابهم المقدس الخاص. في اصطلاح مؤلفي العهد الجديد ،بما فيهم أقدم مؤلفينا ،بولس، يشير </w:t>
      </w:r>
      <w:r w:rsidRPr="00BD7097">
        <w:rPr>
          <w:rFonts w:ascii="Arial" w:eastAsia="Times New Roman" w:hAnsi="Arial" w:cs="onaizah mateen-ayman" w:hint="cs"/>
          <w:color w:val="000000"/>
          <w:sz w:val="32"/>
          <w:szCs w:val="32"/>
          <w:rtl/>
        </w:rPr>
        <w:lastRenderedPageBreak/>
        <w:t>مصطلح "الكتابات المقدسة (</w:t>
      </w:r>
      <w:r w:rsidRPr="00BD7097">
        <w:rPr>
          <w:rFonts w:ascii="Arial" w:eastAsia="Times New Roman" w:hAnsi="Arial" w:cs="onaizah mateen-ayman"/>
          <w:color w:val="000000"/>
          <w:sz w:val="32"/>
          <w:szCs w:val="32"/>
        </w:rPr>
        <w:t>scriptures</w:t>
      </w:r>
      <w:r w:rsidRPr="00BD7097">
        <w:rPr>
          <w:rFonts w:ascii="Arial" w:eastAsia="Times New Roman" w:hAnsi="Arial" w:cs="onaizah mateen-ayman" w:hint="cs"/>
          <w:color w:val="000000"/>
          <w:sz w:val="32"/>
          <w:szCs w:val="32"/>
          <w:rtl/>
        </w:rPr>
        <w:t>) " إلى الكتاب المقدس اليهودي ،وهو مجموعة الكتب التي كان الرب قد أعطاها لشعبه والتي تنبأت بالمسيح الآتي ،يسوع. لم يدم الأمر طويلا ،مع ذلك ، قبل أن يبدأ المسيحيون في قبول الكتابات الأخرى باعتبارها تقف على قدم المساواة مع الكتب المقدسة اليهودية. هذا القبول ربما كان له جذوره في التعاليم الأصلية ليسوع نفسه ،حيث أخذ تلاميذه تفسيره للكتاب المقدس باعتباره مساويا في الموثوقية  مع كلمات الكتاب المقدس نفسه .من المحتمل أن يسكون يسوع قد شجع هذا الفهم  من خلال إعرابه عن بعض تعاليمه . في أثناء موعظة الجبل ،على سبيل المثال ،تم تصوير المسيح باعتباره يصرح بقوانين أعطاها الرب لموسى ، ثم يعطي تفسيره الخاص الأكثر تشددا  لها ،مشيرا إلى أن تفسيره هو الجدير بالاعتماد والقبول. هذا يوجد فيما يعرف في إنجيل متى بالمقابلات ،في الفصل 5 . يقول يسوع ،"</w:t>
      </w:r>
      <w:r w:rsidRPr="00BD7097">
        <w:rPr>
          <w:rFonts w:ascii="Arial" w:eastAsia="Times New Roman" w:hAnsi="Arial" w:cs="onaizah mateen-ayman" w:hint="cs"/>
          <w:sz w:val="32"/>
          <w:szCs w:val="32"/>
          <w:rtl/>
        </w:rPr>
        <w:t xml:space="preserve"> «</w:t>
      </w:r>
      <w:r w:rsidRPr="00BD7097">
        <w:rPr>
          <w:rFonts w:ascii="Arial" w:eastAsia="Times New Roman" w:hAnsi="Arial" w:cs="onaizah mateen-ayman" w:hint="cs"/>
          <w:b/>
          <w:bCs/>
          <w:sz w:val="32"/>
          <w:szCs w:val="32"/>
          <w:rtl/>
        </w:rPr>
        <w:t>قَدْ سَمِعْتُمْ أَنَّهُ قِيلَ لِلْقُدَمَاءِ: لاَ تَقْتُلْ</w:t>
      </w:r>
      <w:r w:rsidRPr="00BD7097">
        <w:rPr>
          <w:rFonts w:ascii="Arial" w:eastAsia="Times New Roman" w:hAnsi="Arial" w:cs="onaizah mateen-ayman" w:hint="cs"/>
          <w:sz w:val="32"/>
          <w:szCs w:val="32"/>
          <w:rtl/>
        </w:rPr>
        <w:t>(وهي واحدة من الوصايا العشر)</w:t>
      </w:r>
    </w:p>
    <w:p w:rsidR="00BD7097" w:rsidRPr="00BD7097" w:rsidRDefault="00BD7097" w:rsidP="00BD7097">
      <w:pPr>
        <w:bidi/>
        <w:adjustRightInd w:val="0"/>
        <w:spacing w:after="0" w:line="240" w:lineRule="auto"/>
        <w:ind w:left="26" w:right="180"/>
        <w:jc w:val="lowKashida"/>
        <w:rPr>
          <w:rFonts w:ascii="Arial" w:eastAsia="Times New Roman" w:hAnsi="Arial" w:cs="onaizah mateen-ayman"/>
          <w:sz w:val="32"/>
          <w:szCs w:val="32"/>
        </w:rPr>
      </w:pPr>
      <w:r w:rsidRPr="00BD7097">
        <w:rPr>
          <w:rFonts w:ascii="Arial" w:eastAsia="Times New Roman" w:hAnsi="Arial" w:cs="onaizah mateen-ayman" w:hint="cs"/>
          <w:sz w:val="32"/>
          <w:szCs w:val="32"/>
          <w:rtl/>
        </w:rPr>
        <w:t xml:space="preserve"> </w:t>
      </w:r>
      <w:r w:rsidRPr="00BD7097">
        <w:rPr>
          <w:rFonts w:ascii="Arial" w:eastAsia="Times New Roman" w:hAnsi="Arial" w:cs="onaizah mateen-ayman" w:hint="cs"/>
          <w:b/>
          <w:bCs/>
          <w:sz w:val="32"/>
          <w:szCs w:val="32"/>
          <w:rtl/>
        </w:rPr>
        <w:t>وَأَمَّا أَنَا فَأَقُولُ لَكُمْ: إِنَّ كُلَّ مَنْ يَغْضَبُ عَلَى أَخِيهِ بَاطِلاً يَكُونُ مُسْتَوْجِبَ الْحُكْمِ</w:t>
      </w:r>
      <w:r w:rsidRPr="00BD7097">
        <w:rPr>
          <w:rFonts w:ascii="Arial" w:eastAsia="Times New Roman" w:hAnsi="Arial" w:cs="onaizah mateen-ayman" w:hint="cs"/>
          <w:sz w:val="32"/>
          <w:szCs w:val="32"/>
          <w:rtl/>
        </w:rPr>
        <w:t xml:space="preserve"> </w:t>
      </w:r>
      <w:r w:rsidRPr="00BD7097">
        <w:rPr>
          <w:rFonts w:ascii="Arial" w:eastAsia="Times New Roman" w:hAnsi="Arial" w:cs="onaizah mateen-ayman"/>
          <w:sz w:val="32"/>
          <w:szCs w:val="32"/>
        </w:rPr>
        <w:t>«</w:t>
      </w:r>
      <w:r w:rsidRPr="00BD7097">
        <w:rPr>
          <w:rFonts w:ascii="Arial" w:eastAsia="Times New Roman" w:hAnsi="Arial" w:cs="onaizah mateen-ayman" w:hint="cs"/>
          <w:sz w:val="32"/>
          <w:szCs w:val="32"/>
          <w:rtl/>
        </w:rPr>
        <w:t xml:space="preserve"> ما يقوله يسوع ، في سياق تفسيره للشريعة ،يبدو مماثلا في الموثوقية للشريعة نفسها . أو يقول يسوع ،</w:t>
      </w:r>
    </w:p>
    <w:p w:rsidR="00BD7097" w:rsidRPr="00BD7097" w:rsidRDefault="00BD7097" w:rsidP="00BD7097">
      <w:pPr>
        <w:bidi/>
        <w:adjustRightInd w:val="0"/>
        <w:spacing w:after="0" w:line="240" w:lineRule="auto"/>
        <w:ind w:left="26" w:right="180"/>
        <w:jc w:val="lowKashida"/>
        <w:rPr>
          <w:rFonts w:ascii="Arial" w:eastAsia="Times New Roman" w:hAnsi="Arial" w:cs="onaizah mateen-ayman" w:hint="cs"/>
          <w:sz w:val="32"/>
          <w:szCs w:val="32"/>
          <w:rtl/>
        </w:rPr>
      </w:pPr>
      <w:r w:rsidRPr="00BD7097">
        <w:rPr>
          <w:rFonts w:ascii="Arial" w:eastAsia="Times New Roman" w:hAnsi="Arial" w:cs="onaizah mateen-ayman" w:hint="cs"/>
          <w:b/>
          <w:bCs/>
          <w:sz w:val="32"/>
          <w:szCs w:val="32"/>
          <w:rtl/>
        </w:rPr>
        <w:t>" قَدْ سَمِعْتُمْ أَنَّهُ قِيلَ لِلْقُدَمَاءِ: لاَ تَزْنِ</w:t>
      </w:r>
      <w:r w:rsidRPr="00BD7097">
        <w:rPr>
          <w:rFonts w:ascii="Arial" w:eastAsia="Times New Roman" w:hAnsi="Arial" w:cs="onaizah mateen-ayman" w:hint="cs"/>
          <w:sz w:val="32"/>
          <w:szCs w:val="32"/>
          <w:rtl/>
        </w:rPr>
        <w:t xml:space="preserve">.(وهي وصية أخرى من الوصايا العشر) </w:t>
      </w:r>
      <w:r w:rsidRPr="00BD7097">
        <w:rPr>
          <w:rFonts w:ascii="Arial" w:eastAsia="Times New Roman" w:hAnsi="Arial" w:cs="onaizah mateen-ayman" w:hint="cs"/>
          <w:b/>
          <w:bCs/>
          <w:sz w:val="32"/>
          <w:szCs w:val="32"/>
          <w:rtl/>
        </w:rPr>
        <w:t>وَأَمَّا أَنَا فَأَقُولُ لَكُمْ: إِنَّ كُلَّ مَنْ يَنْظُرُ إِلَى امْرَأَةٍ لِيَشْتَهِيَهَا فَقَدْ زَنَى بِهَا فِي قَلْبِهِ</w:t>
      </w:r>
      <w:r w:rsidRPr="00BD7097">
        <w:rPr>
          <w:rFonts w:ascii="Arial" w:eastAsia="Times New Roman" w:hAnsi="Arial" w:cs="onaizah mateen-ayman" w:hint="cs"/>
          <w:sz w:val="32"/>
          <w:szCs w:val="32"/>
          <w:rtl/>
        </w:rPr>
        <w:t xml:space="preserve">." في بعض المناسبات تبدو هذه التفسيرات الموثوقة للكتاب المقدس ،في الواقع ،ناسخة لشرائع الكتاب المقدس ذاتها. على سبيل المثال ،يقول يسوع ،" </w:t>
      </w:r>
      <w:r w:rsidRPr="00BD7097">
        <w:rPr>
          <w:rFonts w:ascii="Arial" w:eastAsia="Times New Roman" w:hAnsi="Arial" w:cs="onaizah mateen-ayman" w:hint="cs"/>
          <w:b/>
          <w:bCs/>
          <w:sz w:val="32"/>
          <w:szCs w:val="32"/>
          <w:rtl/>
        </w:rPr>
        <w:t>وَقِيلَ: مَنْ طَلَّقَ امْرَأَتَهُ فَلْيُعْطِهَا كِتَابَ طَلاَقٍ</w:t>
      </w:r>
      <w:r w:rsidRPr="00BD7097">
        <w:rPr>
          <w:rFonts w:ascii="Arial" w:eastAsia="Times New Roman" w:hAnsi="Arial" w:cs="onaizah mateen-ayman" w:hint="cs"/>
          <w:sz w:val="32"/>
          <w:szCs w:val="32"/>
          <w:rtl/>
        </w:rPr>
        <w:t>،(وهو أمر موجود في التثنية 24 :1</w:t>
      </w:r>
      <w:r w:rsidRPr="00BD7097">
        <w:rPr>
          <w:rFonts w:ascii="Arial" w:eastAsia="Times New Roman" w:hAnsi="Arial" w:cs="onaizah mateen-ayman" w:hint="cs"/>
          <w:b/>
          <w:bCs/>
          <w:sz w:val="32"/>
          <w:szCs w:val="32"/>
          <w:rtl/>
        </w:rPr>
        <w:t>)</w:t>
      </w:r>
      <w:r w:rsidRPr="00BD7097">
        <w:rPr>
          <w:rFonts w:ascii="Arial" w:eastAsia="Times New Roman" w:hAnsi="Arial" w:cs="onaizah mateen-ayman" w:hint="cs"/>
          <w:b/>
          <w:bCs/>
          <w:color w:val="008080"/>
          <w:sz w:val="32"/>
          <w:szCs w:val="32"/>
          <w:rtl/>
        </w:rPr>
        <w:t xml:space="preserve"> </w:t>
      </w:r>
      <w:r w:rsidRPr="00BD7097">
        <w:rPr>
          <w:rFonts w:ascii="Arial" w:eastAsia="Times New Roman" w:hAnsi="Arial" w:cs="onaizah mateen-ayman" w:hint="cs"/>
          <w:b/>
          <w:bCs/>
          <w:sz w:val="32"/>
          <w:szCs w:val="32"/>
          <w:rtl/>
        </w:rPr>
        <w:t>أَمَّا أَنَا فَأَقُولُ لَكُمْ: إِنَّ مَنْ طَلَّقَ امْرَأَتَهُ إِلاَّ لِعِلَّةِ الزِّنَى يَجْعَلُهَا تَزْنِي وَمَنْ يَتَزَوَّجُ مُطَلَّقَةً فَإِنَّهُ يَزْنِي</w:t>
      </w:r>
      <w:r w:rsidRPr="00BD7097">
        <w:rPr>
          <w:rFonts w:ascii="Arial" w:eastAsia="Times New Roman" w:hAnsi="Arial" w:cs="onaizah mateen-ayman" w:hint="cs"/>
          <w:sz w:val="32"/>
          <w:szCs w:val="32"/>
          <w:rtl/>
        </w:rPr>
        <w:t xml:space="preserve">." </w:t>
      </w:r>
    </w:p>
    <w:p w:rsidR="00BD7097" w:rsidRPr="00BD7097" w:rsidRDefault="00BD7097" w:rsidP="00BD7097">
      <w:pPr>
        <w:shd w:val="clear" w:color="auto" w:fill="FFFFFF"/>
        <w:bidi/>
        <w:spacing w:after="0" w:line="240" w:lineRule="auto"/>
        <w:jc w:val="lowKashida"/>
        <w:rPr>
          <w:rFonts w:ascii="Arial" w:eastAsia="Times New Roman" w:hAnsi="Arial" w:cs="onaizah mateen-ayman"/>
          <w:color w:val="000000"/>
          <w:sz w:val="32"/>
          <w:szCs w:val="32"/>
        </w:rPr>
      </w:pPr>
      <w:r w:rsidRPr="00BD7097">
        <w:rPr>
          <w:rFonts w:ascii="Arial" w:eastAsia="Times New Roman" w:hAnsi="Arial" w:cs="onaizah mateen-ayman" w:hint="cs"/>
          <w:sz w:val="32"/>
          <w:szCs w:val="32"/>
          <w:rtl/>
        </w:rPr>
        <w:t>من العسير أن نرى كيف يستطيع شخص</w:t>
      </w:r>
      <w:r w:rsidRPr="00BD7097">
        <w:rPr>
          <w:rFonts w:ascii="Arial" w:eastAsia="Times New Roman" w:hAnsi="Arial" w:cs="onaizah mateen-ayman" w:hint="cs"/>
          <w:color w:val="000000"/>
          <w:sz w:val="32"/>
          <w:szCs w:val="32"/>
          <w:rtl/>
        </w:rPr>
        <w:t xml:space="preserve"> أن يتبع أمر موسى بإعطاء كتاب طلاق ، لو لم يكن الطلاق في حقيقة الأمر ليس خيارا .  على أية حال ،أصبحت تعاليم يسوع  ينظر إليها باعتبارها تعاليم على الدرجة ذاتها التي تحتلها شرائع موسى ـ التي هي شرائع التوراة ذاتها. هذا الأمر أصبح أكثر وضوحا مؤخرا في زمن العهد الجديد ، ففي الرسالة الأولى إلى تيموثي ، التي من المفترض أن بولس هو كاتبها وإن كان العلماء كثيرا ما يعدونها مكتوبة عبر أتباع متأخرون نسبوها إليه . في 1 تيموثاوس 5 : 18 يستحث المؤلف قراءه إلى أن يدفعوا إلى من يعظون بينهم ، ويدعِّم هذا الحث باقتباسٍ من "الكتاب المقدس". الأمر الطريف أنه حينئذ اقتبس فقرتين ، واحدة من التوراه </w:t>
      </w:r>
      <w:r w:rsidRPr="00BD7097">
        <w:rPr>
          <w:rFonts w:ascii="Arial" w:eastAsia="Times New Roman" w:hAnsi="Arial" w:cs="onaizah mateen-ayman" w:hint="cs"/>
          <w:b/>
          <w:bCs/>
          <w:color w:val="000000"/>
          <w:sz w:val="32"/>
          <w:szCs w:val="32"/>
          <w:rtl/>
        </w:rPr>
        <w:t>("</w:t>
      </w:r>
      <w:r w:rsidRPr="00BD7097">
        <w:rPr>
          <w:rFonts w:ascii="Arial" w:eastAsia="Times New Roman" w:hAnsi="Arial" w:cs="onaizah mateen-ayman" w:hint="cs"/>
          <w:b/>
          <w:bCs/>
          <w:sz w:val="32"/>
          <w:szCs w:val="32"/>
          <w:rtl/>
        </w:rPr>
        <w:t>لاَ تَكُمَّ ثَوْراً دَارِس</w:t>
      </w:r>
      <w:r w:rsidRPr="00BD7097">
        <w:rPr>
          <w:rFonts w:ascii="Arial" w:eastAsia="Times New Roman" w:hAnsi="Arial" w:cs="onaizah mateen-ayman" w:hint="cs"/>
          <w:sz w:val="32"/>
          <w:szCs w:val="32"/>
          <w:rtl/>
        </w:rPr>
        <w:t>اً</w:t>
      </w:r>
      <w:r w:rsidRPr="00BD7097">
        <w:rPr>
          <w:rFonts w:ascii="Arial" w:eastAsia="Times New Roman" w:hAnsi="Arial" w:cs="onaizah mateen-ayman" w:hint="cs"/>
          <w:color w:val="000000"/>
          <w:sz w:val="32"/>
          <w:szCs w:val="32"/>
          <w:rtl/>
        </w:rPr>
        <w:t>،" تثنية 25 : 4) والأخرى جاءت من كلمات يسوع ("</w:t>
      </w:r>
      <w:r w:rsidRPr="00BD7097">
        <w:rPr>
          <w:rFonts w:ascii="Arial" w:eastAsia="Times New Roman" w:hAnsi="Arial" w:cs="onaizah mateen-ayman" w:hint="cs"/>
          <w:sz w:val="32"/>
          <w:szCs w:val="32"/>
          <w:rtl/>
        </w:rPr>
        <w:t>وَالْفَاعِلُ مُسْتَحِقٌّ أُجْرَتَهُ"؛ انظر لوقا 10 : 7). يبدو أنه بالنسبة لهذا المؤلف ، كانت أقوال يسوع على قدم المساواة بالفعل مع الكتاب المقدس.</w:t>
      </w:r>
      <w:r w:rsidRPr="00BD7097">
        <w:rPr>
          <w:rFonts w:ascii="Arial" w:eastAsia="Times New Roman" w:hAnsi="Arial" w:cs="onaizah mateen-ayman" w:hint="cs"/>
          <w:color w:val="000000"/>
          <w:sz w:val="32"/>
          <w:szCs w:val="32"/>
          <w:rtl/>
        </w:rPr>
        <w:t xml:space="preserve"> و لم تكن تعاليم يسوع فحسب التي كان الجيلان المسيحيان الثاني والثالث يعتبرانها جزءا من الكتاب المقدس . بل كانت كتابات رسله أيضا تعتبر كذلك. الدليل على ذلك يأتي من آخر أسفارالعهد الجديد كتابةً، أي رسالة بطرس الثانية ، وهو السفر الذي يعتقد معظم علماء النقد  أنه لم يكتب في الحقيقة بقلم بطرس وإنما بقلم واحد من أتباعه ، الذي كتبه تحت اسم مستعار . في 2 بط 3 يشير المؤلف إلى أن المعلمين الكذبة يحرفون معنى رسائل بولس ليجعلوها تقول ما يريدونها أن تقوله</w:t>
      </w:r>
      <w:r w:rsidRPr="00BD7097">
        <w:rPr>
          <w:rFonts w:ascii="Arial" w:eastAsia="Times New Roman" w:hAnsi="Arial" w:cs="onaizah mateen-ayman" w:hint="cs"/>
          <w:b/>
          <w:bCs/>
          <w:color w:val="000000"/>
          <w:sz w:val="32"/>
          <w:szCs w:val="32"/>
          <w:rtl/>
        </w:rPr>
        <w:t xml:space="preserve">،" </w:t>
      </w:r>
      <w:r w:rsidRPr="00BD7097">
        <w:rPr>
          <w:rFonts w:ascii="Arial" w:eastAsia="Times New Roman" w:hAnsi="Arial" w:cs="onaizah mateen-ayman" w:hint="cs"/>
          <w:b/>
          <w:bCs/>
          <w:sz w:val="32"/>
          <w:szCs w:val="32"/>
          <w:rtl/>
        </w:rPr>
        <w:t xml:space="preserve"> يُحَرِّفُهَا غَيْرُ الْعُلَمَاءِ وَغَيْرُ الثَّابِتِينَ كَبَاقِي الْكُتُبِ أَيْضا</w:t>
      </w:r>
      <w:r w:rsidRPr="00BD7097">
        <w:rPr>
          <w:rFonts w:ascii="Arial" w:eastAsia="Times New Roman" w:hAnsi="Arial" w:cs="onaizah mateen-ayman" w:hint="cs"/>
          <w:sz w:val="32"/>
          <w:szCs w:val="32"/>
          <w:rtl/>
        </w:rPr>
        <w:t>" (2 بط 3 : 16 ). يبدو أن رسائل بولس ً</w:t>
      </w:r>
      <w:r w:rsidRPr="00BD7097">
        <w:rPr>
          <w:rFonts w:ascii="Arial" w:eastAsia="Times New Roman" w:hAnsi="Arial" w:cs="onaizah mateen-ayman" w:hint="cs"/>
          <w:color w:val="000000"/>
          <w:sz w:val="32"/>
          <w:szCs w:val="32"/>
          <w:rtl/>
        </w:rPr>
        <w:t xml:space="preserve"> قد فهمت ها هنا على أنها كتاب مقدس. بعد عصر العهد الجديد بقليل ، بعض الكتابات المسيحية  كانت تقتبس كنصوص رسمية نافعة لحياة ومعتقدات الكنيسة.  الرسالة التي كتبها بوليكاربوس، أسقف سميرنا المذكور سابقا ،في بداية القرن الثاني  تعتبر مثالا بارزا.</w:t>
      </w:r>
      <w:r w:rsidRPr="00BD7097">
        <w:rPr>
          <w:rFonts w:ascii="Arial" w:eastAsia="Times New Roman" w:hAnsi="Arial" w:cs="onaizah mateen-ayman" w:hint="cs"/>
          <w:sz w:val="32"/>
          <w:szCs w:val="32"/>
          <w:rtl/>
        </w:rPr>
        <w:t xml:space="preserve"> </w:t>
      </w:r>
      <w:r w:rsidRPr="00BD7097">
        <w:rPr>
          <w:rFonts w:ascii="Arial" w:eastAsia="Times New Roman" w:hAnsi="Arial" w:cs="onaizah mateen-ayman" w:hint="cs"/>
          <w:color w:val="000000"/>
          <w:sz w:val="32"/>
          <w:szCs w:val="32"/>
          <w:rtl/>
        </w:rPr>
        <w:t xml:space="preserve">لقد طلبت كنيسة فيليبي  النصيحة من بوليكاربوس ، فيما يتعلق تحديدا بقضية تمس واحدًا من القادة الذي كان من الواضح أنه تورط في بعض أشكال سوء الإدارة المالية داخل الكنيسة ( ربما اختلاس أموال تخص الكنيسة ). رسالة بوليكاربوس إلى أهل فيليبي ،التي بقيت إلى الآن ، هي رسالة مثيرة لعدد من الأسباب ، ليس أقلها نزوعها إلى الاقتباس من كتابات أقدم تخص المسيحيين. ففي أربعة عشر فصلا فقط ، يقتبس بوليكاربوس أكثر من مائة فقرة معروفة من تلك الكتابات الأقدم، مصرحا بسلطانها على الوضع الذي كان أهل فيليبي يواجهونه ( على العكس من اثنا عشر اقتباسا  فقط من الكتابات المقدسة اليهودية )؛ وفي أحد </w:t>
      </w:r>
      <w:r w:rsidRPr="00BD7097">
        <w:rPr>
          <w:rFonts w:ascii="Arial" w:eastAsia="Times New Roman" w:hAnsi="Arial" w:cs="onaizah mateen-ayman" w:hint="cs"/>
          <w:color w:val="000000"/>
          <w:sz w:val="32"/>
          <w:szCs w:val="32"/>
          <w:rtl/>
        </w:rPr>
        <w:lastRenderedPageBreak/>
        <w:t xml:space="preserve">المواضع يبدو وكأنه يطلق على رسالة بولس إلى أهل أفسوس كتابا مقدسا . من المعتاد كثيرا ، أن يقتبس ببساطة من أو يشير إلى كتابات أقدم ، مصورًا للمجتمع كونها كتابات موثوقا بها </w:t>
      </w:r>
      <w:r w:rsidRPr="00BD7097">
        <w:rPr>
          <w:rFonts w:ascii="Arial" w:eastAsia="Times New Roman" w:hAnsi="Arial" w:cs="onaizah mateen-ayman" w:hint="cs"/>
          <w:color w:val="000000"/>
          <w:sz w:val="32"/>
          <w:szCs w:val="32"/>
          <w:vertAlign w:val="superscript"/>
          <w:rtl/>
        </w:rPr>
        <w:footnoteReference w:customMarkFollows="1" w:id="13"/>
        <w:t>(11)</w:t>
      </w:r>
      <w:r w:rsidRPr="00BD7097">
        <w:rPr>
          <w:rFonts w:ascii="Arial" w:eastAsia="Times New Roman" w:hAnsi="Arial" w:cs="onaizah mateen-ayman" w:hint="cs"/>
          <w:color w:val="000000"/>
          <w:sz w:val="32"/>
          <w:szCs w:val="32"/>
          <w:rtl/>
        </w:rPr>
        <w:t>.</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 xml:space="preserve">دور الطقوس الدينية المسيحية في تشكيل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القائمة الرسمية للكتاب المقدس</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في وقت ما قبل رسالة بوليكاربوس ،نعلم أن المسيحيين كانوا يستمعون إلى الكتب المقدسة اليهودية تُقرأ أثناء تأديتهم الطقوس التعبديِّة. كاتب رسالة تيموثي 1 ،على سبيل المثال ،يحفِّز مستلم الرسالة أن "</w:t>
      </w:r>
      <w:r w:rsidRPr="00BD7097">
        <w:rPr>
          <w:rFonts w:ascii="Arial" w:eastAsia="Times New Roman" w:hAnsi="Arial" w:cs="onaizah mateen-ayman" w:hint="cs"/>
          <w:b/>
          <w:bCs/>
          <w:sz w:val="32"/>
          <w:szCs w:val="32"/>
          <w:rtl/>
        </w:rPr>
        <w:t xml:space="preserve">َ اعْكُفْ عَلَى الْقِرَاءَةِ </w:t>
      </w:r>
      <w:r w:rsidRPr="00BD7097">
        <w:rPr>
          <w:rFonts w:ascii="Arial" w:eastAsia="Times New Roman" w:hAnsi="Arial" w:cs="onaizah mateen-ayman" w:hint="cs"/>
          <w:sz w:val="32"/>
          <w:szCs w:val="32"/>
          <w:rtl/>
        </w:rPr>
        <w:t>(أي العامَّة)</w:t>
      </w:r>
      <w:r w:rsidRPr="00BD7097">
        <w:rPr>
          <w:rFonts w:ascii="Arial" w:eastAsia="Times New Roman" w:hAnsi="Arial" w:cs="onaizah mateen-ayman" w:hint="cs"/>
          <w:b/>
          <w:bCs/>
          <w:sz w:val="32"/>
          <w:szCs w:val="32"/>
          <w:rtl/>
        </w:rPr>
        <w:t xml:space="preserve"> وَالْوَعْظِ وَالتَّعْلِيمِ</w:t>
      </w:r>
      <w:r w:rsidRPr="00BD7097">
        <w:rPr>
          <w:rFonts w:ascii="Arial" w:eastAsia="Times New Roman" w:hAnsi="Arial" w:cs="onaizah mateen-ayman" w:hint="cs"/>
          <w:sz w:val="32"/>
          <w:szCs w:val="32"/>
          <w:rtl/>
        </w:rPr>
        <w:t>.</w:t>
      </w:r>
      <w:r w:rsidRPr="00BD7097">
        <w:rPr>
          <w:rFonts w:ascii="Arial" w:eastAsia="Times New Roman" w:hAnsi="Arial" w:cs="onaizah mateen-ayman" w:hint="cs"/>
          <w:color w:val="000000"/>
          <w:sz w:val="32"/>
          <w:szCs w:val="32"/>
          <w:rtl/>
        </w:rPr>
        <w:t>"(4 : 13). وكما رأينا في حالة الرسالة إلى أهل كولوسي ،يبدو أن رسائل المسيحيين كانت تُقرأ إلى المجموعة المجتمعة أيضًا. ونعلم أيضًا أنه قريبًا من منتصف القرن الثاني ،نصيبًا جيدا من طقوس العبادة المسيحية كان يتضمن القراءة العامة للكتاب المقدس . في فقرة كثيرا ما تناولتها ألسنة المتناقشين من كتابات المفكر المسيحي و عالم الدفاعيات جوستينوس الشهيد ،على سبيل المثال ، لدينا لمحة عما ضمته الخدمة الكنسية في مدينته الأم روما:</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 في اليوم المسمى يوم الأحد ،كل من يعيش في المدن أو في البلد يجتمعون سويًا إلى مكان واحدٍ ، و تُقرأ مذكرات الرسل أو كتابات الأنبياء ، بحسب ما يسمح الوقت ؛ثمَّ، عندما يتوقف القارئ ،يلقي القسيس التعاليم ،ويعظ باحتذاء هذه الأعمال الطيبة  . . . (1 أبولوج 67)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يبدو على الأرجح أن الاستخدام الليتورجي (الطقسي) لبعض النصوص المسيحية ـ على سبيل المثال ،" مذكرات الرسل،" التي عادة ما تُفهم على أنها الأناجيل ـ أعلت من مكانة هذه النصوص لدى معظم المسيحيين حتى إنها كانت تُعَدُّ ،بقدر الكتابات المقدسة اليهودية ("كتابات الأنبياء")، جديرة بالاعتماد والقبول (</w:t>
      </w:r>
      <w:r w:rsidRPr="00BD7097">
        <w:rPr>
          <w:rFonts w:ascii="Arial" w:eastAsia="Times New Roman" w:hAnsi="Arial" w:cs="onaizah mateen-ayman"/>
          <w:color w:val="000000"/>
          <w:sz w:val="32"/>
          <w:szCs w:val="32"/>
        </w:rPr>
        <w:t>authoritative</w:t>
      </w:r>
      <w:r w:rsidRPr="00BD7097">
        <w:rPr>
          <w:rFonts w:ascii="Arial" w:eastAsia="Times New Roman" w:hAnsi="Arial" w:cs="onaizah mateen-ayman" w:hint="cs"/>
          <w:color w:val="000000"/>
          <w:sz w:val="32"/>
          <w:szCs w:val="32"/>
          <w:rtl/>
        </w:rPr>
        <w:t xml:space="preserve">).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caps/>
          <w:sz w:val="40"/>
          <w:szCs w:val="40"/>
          <w:rtl/>
        </w:rPr>
      </w:pPr>
      <w:r w:rsidRPr="00BD7097">
        <w:rPr>
          <w:rFonts w:ascii="Arial" w:eastAsia="Times New Roman" w:hAnsi="Arial" w:cs="onaizah mateen-ayman" w:hint="cs"/>
          <w:b/>
          <w:bCs/>
          <w:caps/>
          <w:sz w:val="40"/>
          <w:szCs w:val="40"/>
          <w:rtl/>
        </w:rPr>
        <w:t>دور مارقيون في تشكيل القائمة الرسمية للكتاب المقدس</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r w:rsidRPr="00BD7097">
        <w:rPr>
          <w:rFonts w:ascii="Arial" w:eastAsia="Times New Roman" w:hAnsi="Arial" w:cs="onaizah mateen-ayman" w:hint="cs"/>
          <w:caps/>
          <w:color w:val="000000"/>
          <w:sz w:val="32"/>
          <w:szCs w:val="32"/>
          <w:rtl/>
        </w:rPr>
        <w:t xml:space="preserve">يمكننا تعقب تشكُّل القائمة الرسمية للكتاب المقدس المسيحي حتى الآن عن كثب من خلالل الدليل الموجود بين أيدينا . في الوقت ذاته الذي كان جوستين يكتب فيه في منتصف القرن الثاني ، كان كاتب مسيحيّ بارز آخر يمارس نشاطه في داخل روما ، وهو الفيلسوف المعلم مرقيون ، الذي حكم عليه فيما بعد بالهرطقة  </w:t>
      </w:r>
      <w:r w:rsidRPr="00BD7097">
        <w:rPr>
          <w:rFonts w:ascii="Arial" w:eastAsia="Times New Roman" w:hAnsi="Arial" w:cs="onaizah mateen-ayman" w:hint="cs"/>
          <w:caps/>
          <w:color w:val="000000"/>
          <w:sz w:val="32"/>
          <w:szCs w:val="32"/>
          <w:vertAlign w:val="superscript"/>
          <w:rtl/>
        </w:rPr>
        <w:footnoteReference w:customMarkFollows="1" w:id="14"/>
        <w:t>(12)</w:t>
      </w:r>
      <w:r w:rsidRPr="00BD7097">
        <w:rPr>
          <w:rFonts w:ascii="Arial" w:eastAsia="Times New Roman" w:hAnsi="Arial" w:cs="onaizah mateen-ayman" w:hint="cs"/>
          <w:caps/>
          <w:color w:val="000000"/>
          <w:sz w:val="32"/>
          <w:szCs w:val="32"/>
          <w:rtl/>
        </w:rPr>
        <w:t xml:space="preserve"> . مرقيون كان شخصية مثيرة للاهتمام لكثير من الأسباب . فهو كان قد جاء إلى روما من آسيا الصغرى ، وكان بالفعل قد كون ثروة مما كان واضحا أنه أعمال متعلقة ببناء السفن. عند وصوله إلى روما ، تبرع للكنيسة في روما بمبلغ طائل ،ربما ، جزئيا ، لكي يحصل على خدماتها . وقد ظل في روما لمدة خمس سنوات ، منفقا كثيرا من وقته في تعليم مفهومه عن  الإيمان المسيحي  وفي كتابة تفاصيل هذا الإيمان في العديد من الكتابات. لم يكن عمله الأكثر تأثيرا هو شئ قام بكتابته ولكن شئ  قام بتعديله. لقد كان مرقيون هو أول مسيحي نعرفه قام بإنتاج "قانون" فعلي للكتاب المقدس ـ أي مجموعة من الكتب التي ،كما زعم ، تضم النصوص المقدسة النافعة للإيمان. لكي نفهم هذه المحاولة الأوليّة لتشكيل قائمة رسمية للكتاب المقدس ، نحتاج إلى أن نعرف قليل من المعلومات حول التعليم الفريد  لمرقيون. لقد كان مرقيون مأخوذا بشكل تام بحياة وتعاليم الرسول بولس ،الذي اعتبره الرسول الوحيد "الحقيقي" من الأيام الأولى للكنيسة. في بعض من رسائله ، مثل الرسائل إلى أهل رومية و أهل غلاطية ، كان بولس يعلم أن المنزلة الطيبة أمام الله تجئ  فقط </w:t>
      </w:r>
      <w:r w:rsidRPr="00BD7097">
        <w:rPr>
          <w:rFonts w:ascii="Arial" w:eastAsia="Times New Roman" w:hAnsi="Arial" w:cs="onaizah mateen-ayman" w:hint="cs"/>
          <w:caps/>
          <w:color w:val="000000"/>
          <w:sz w:val="32"/>
          <w:szCs w:val="32"/>
          <w:rtl/>
        </w:rPr>
        <w:lastRenderedPageBreak/>
        <w:t>من الإيمان بالمسيح ، وليس بأداء أيٍ من الأعمال التي فرضتها الشريعة اليهودية. أخذ مرقيون هذا الاختلاف بين شريعة اليهود و بين الإيمان بالمسيح للوصول إلى ما رأى أنه نتيجة ذلك المنطقية ،وهي أن تمايز مطلق بين الشريعة من ناحية وبين الإنجيل من ناحية أخرى. لقد كان القانون مختلفا تماما عن الإنجيل ،في الواقع ، إلى درجة أن كلا منهما لا يمكن أن يكون قد جاء من الإله ذاته . استنتج مرقيون أن رب يسوع (وبولس) لم يكن ،لهذا السبب ،الإله ذاته الذي أوحى العهد القديم. لقد كان ثمة ،في الواقع ، إلهين اثنين مختلفين: إله اليهود ، الذي خلق العالم ، ودعا إسرائيل ليكونوا شعبه الخاص ، وأنزل إليهم قانونه المتوحش ؛ وإله يسوع ،الذي أرسل المسيح إلى العالم  لينقذ بني البشر من الانتقام القاسي لرب اليهود الخالق.</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r w:rsidRPr="00BD7097">
        <w:rPr>
          <w:rFonts w:ascii="Arial" w:eastAsia="Times New Roman" w:hAnsi="Arial" w:cs="onaizah mateen-ayman" w:hint="cs"/>
          <w:caps/>
          <w:color w:val="000000"/>
          <w:sz w:val="32"/>
          <w:szCs w:val="32"/>
          <w:rtl/>
        </w:rPr>
        <w:t>آمن مرقيون بأن هذا المفهوم  عن يسوع هو ما بشر به بولس نفسه ،وهكذا ، ضمت قائمته الرسمية للكتاب المقدس الرسائل العشر التي كتبها بولس التي كانت متاحة له ( هذه الرسائل جميعا  موجودة في العهد الجديد ما عدا الرسائل الرعوية وهي الرسالتين الأولى والثانية إلى تيموثي وتيطس)؛ وحيث كان بولس يشير أحيانا إلى "إنجيله"، فقد ضم مرقيون إنجيلا (</w:t>
      </w:r>
      <w:r w:rsidRPr="00BD7097">
        <w:rPr>
          <w:rFonts w:ascii="Arial" w:eastAsia="Times New Roman" w:hAnsi="Arial" w:cs="onaizah mateen-ayman"/>
          <w:color w:val="000000"/>
          <w:sz w:val="32"/>
          <w:szCs w:val="32"/>
        </w:rPr>
        <w:t>Gospel</w:t>
      </w:r>
      <w:r w:rsidRPr="00BD7097">
        <w:rPr>
          <w:rFonts w:ascii="Arial" w:eastAsia="Times New Roman" w:hAnsi="Arial" w:cs="onaizah mateen-ayman" w:hint="cs"/>
          <w:color w:val="000000"/>
          <w:sz w:val="32"/>
          <w:szCs w:val="32"/>
          <w:rtl/>
        </w:rPr>
        <w:t xml:space="preserve">) إلى قائمته ، وهي شكل مما هو الآن إنجيل لوقا. وهذا كل ما في الأمر . </w:t>
      </w:r>
      <w:r w:rsidRPr="00BD7097">
        <w:rPr>
          <w:rFonts w:ascii="Arial" w:eastAsia="Times New Roman" w:hAnsi="Arial" w:cs="onaizah mateen-ayman" w:hint="cs"/>
          <w:caps/>
          <w:color w:val="000000"/>
          <w:sz w:val="32"/>
          <w:szCs w:val="32"/>
          <w:rtl/>
        </w:rPr>
        <w:t>لقد تكونت قائمة مرقيون من أحد عشر كتابا : لم يكن ثمة عهد قديم ،كتاب مقدس واحد فحسب ، وعشر رسائل . ليس ذلك فحسب : بل كان مرقيون يعتقد أن المؤمنين الكاذبين ، الذين لم يكن لديهم مفهومه عن الإيمان ، قد نقلوا هذه الأحد عشر كتابا عبر نسخها ، وعبر إضافة أجزاء من هنا ومن هنالك لكي تتماشى مع معتقداتهم الخاصة ، من بينها  مفهومهم "الباطل" عن أن إله العهد القديم  كان أيضا إله يسوع . وهكذا "صحَّح" مرقيون الكتب الأحد عشر المكونة لقائمته عبر حذف الإشارات إلى إله  العهد القديم ، أو إلى الخلق باعتباره عمل الإله الحق ، أو إلى الشريعة باعتبارها شئ ينبغي الالتزام به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80"/>
          <w:sz w:val="32"/>
          <w:szCs w:val="32"/>
          <w:rtl/>
        </w:rPr>
      </w:pPr>
      <w:r w:rsidRPr="00BD7097">
        <w:rPr>
          <w:rFonts w:ascii="Arial" w:eastAsia="Times New Roman" w:hAnsi="Arial" w:cs="onaizah mateen-ayman" w:hint="cs"/>
          <w:caps/>
          <w:color w:val="000000"/>
          <w:sz w:val="32"/>
          <w:szCs w:val="32"/>
          <w:rtl/>
        </w:rPr>
        <w:t>كما سنرى ، محاولة مرقيون لجعل نصوصه المقدسة تتوائم بشكل أكثر إحكاما مع تعاليمه عبر تحريفها لم تكن بالأمر الجديد . فقبله وبعده على حدٍ سواء ، حرف نساخ الأدب المسيحي المبكر من وقت لآخر نصوصهم ليجعلوها تقول ما يعتقدون أنها تعنيه بالفعل.</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sz w:val="40"/>
          <w:szCs w:val="40"/>
          <w:rtl/>
        </w:rPr>
      </w:pPr>
      <w:r w:rsidRPr="00BD7097">
        <w:rPr>
          <w:rFonts w:ascii="Arial" w:eastAsia="Times New Roman" w:hAnsi="Arial" w:cs="onaizah mateen-ayman" w:hint="cs"/>
          <w:b/>
          <w:bCs/>
          <w:sz w:val="40"/>
          <w:szCs w:val="40"/>
          <w:rtl/>
        </w:rPr>
        <w:t>القائمة "الأرثوذكسية " بعد عصر مرقيون</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يعتقد كثير من العلماء أن المسيحيين الآخرين أصبحوا أكثر اهتماما برسم الحدود الخارجية  لما يفترض أن يصبح قائمة كتب العهد الجديد كنوع من المقاومة لمرقيون  تحديدا. من الطريف أنه في العصر الذي عاش فيه مرقيون ،كان جوستينوس يمكنه الكلام بطريقة أكثر غموضا عن " مذكرات الرسل "بدون الإشارة إلى أي من هذه الكتب ( أو ربما الأناجيل ) كان مقبولا في الكنائس ولماذا ، في حين اتخذ كاتب مسيحي آخر، عارض مرقيون أيضا ، بعد ذلك بحوالي ثلاثين عاما موقفا أكثر ميلا للجزم والتوكيد . لقد كان ذلك هو إيريناوس، أسقف ليون في بلا الغال (فرنسا في العصر الحديث )،الذي كتب عملا من خمس مجلدات ضد الهراطقة من أمثال مرقيون والغنوصيين ، والذي كان لديه أفكارا شديدة الوضوح بخصوص أي الكتب ينبغي أن يعتبر من بين الأناجيل القانونية . في فقرة يكثر اقتباسها من مؤلَّفه  ضد الهراقطة ، يقول إيريناوس أن مرقيون لم يكن وحده فحسب ، ولكن أيضا غيره من "الهراطقة" ،الذي افترض مخطئا أن واحدا أو آخر فقط من بين الأناجيل كان مستحقا لأن يقبل باعتباره كتابا مقدسا :المسيحيون المتهودين الذين تمسكوا بالصلاحية المتواصلة للشريعة استخدموا متى وحده ؛ بعض المجموعات الذين جادلوا بشأن أن المسيح لم يكن في الحقيقة هو المسيح قبلوا إنجيل مرقس فحسب ؛ مرقيون وأتباعه قبلوا فقط (شكلا من ) لوقا ؛ ومجموعة من الغنوصيين سموا بال"فلانتينيين "قبلوا إنجيل يوحنا فحسب . كل هؤلاء كانوا على خطأ ، مع ذلك، لأنه</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ليس من الممكن أن تكون الأناجيل أكثر أو أقل من ناحية العدد من العدد التي هي عليه. لأنه ، حيث يوجد أربعة مناطق في العالم نعيش فيها ، ورياح أربعة رئيسية ، بينما تنتشر الكنيسة في أنحاء العالم ، وعامود </w:t>
      </w:r>
      <w:r w:rsidRPr="00BD7097">
        <w:rPr>
          <w:rFonts w:ascii="Arial" w:eastAsia="Times New Roman" w:hAnsi="Arial" w:cs="onaizah mateen-ayman" w:hint="cs"/>
          <w:color w:val="000000"/>
          <w:sz w:val="32"/>
          <w:szCs w:val="32"/>
          <w:rtl/>
        </w:rPr>
        <w:lastRenderedPageBreak/>
        <w:t xml:space="preserve">الكنيسة و أرضها هو الإنجيل...فمن المناسب أنها ينبغي أن يكون لها عمدان أربع... (ضد الهراطقة 3 . 11 .7)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aps/>
          <w:color w:val="000000"/>
          <w:sz w:val="32"/>
          <w:szCs w:val="32"/>
          <w:rtl/>
        </w:rPr>
      </w:pPr>
      <w:r w:rsidRPr="00BD7097">
        <w:rPr>
          <w:rFonts w:ascii="Arial" w:eastAsia="Times New Roman" w:hAnsi="Arial" w:cs="onaizah mateen-ayman" w:hint="cs"/>
          <w:color w:val="000000"/>
          <w:sz w:val="32"/>
          <w:szCs w:val="32"/>
          <w:rtl/>
        </w:rPr>
        <w:t xml:space="preserve">بكلمات أخرى ، زوايا الأرض الأربع ، الرياح الأربع ، العمدان الأربعة ـ فمن الضروري ،حينذ ، أن تكون  أربعة أناجيل . وهكذا ، قرب نهاية القرن الثاني كان هناك مسيحيون يصرون على أن متى ، مرقس ، لوقا ، ويوحنا كانت هي الأناجيل ؛ ولم يكن ثمة أكثر من ذلك أو أقل. نقاشات حول حدود القائمة الرسمية استمرت لقرون عديدة . يبدو أن المسيحيين هنا وهناك كانوا مهتمين بمعرفة أي الكتب تقبل باعتبارها مقدسة  حتى يعلموا (1) أي الكتب ينبغي قراءتها في خدمة الصلاة وبشكل متصل (2) ليعرفوا أي الكتب  يمكن الوثوق بها </w:t>
      </w:r>
      <w:r w:rsidRPr="00BD7097">
        <w:rPr>
          <w:rFonts w:ascii="Arial" w:eastAsia="Times New Roman" w:hAnsi="Arial" w:cs="onaizah mateen-ayman" w:hint="cs"/>
          <w:sz w:val="32"/>
          <w:szCs w:val="32"/>
          <w:rtl/>
        </w:rPr>
        <w:t>كناصح أمين يرشدهم إلى ما ينبغي أن يؤمنوا به وكيف يسلكون على هديه.</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لم تكن القرارات التي اتخذت بشأن الكتب وأيها ينبغي أن ينظر إليه في النهاية باعتباره قانونيا قرارات حدثت بطريقة آليه أو بشكل خال من المشاكل ؛ لقد كانت مناقشات طويلة وممتدة ، وأحيانا عنيفة . ربما يعتقد كثير من المسيحيين اليوم أن قائمة كتب العهد الجديد الرسمية ظهرت إلى الوجود ببساطة في يوم ما ، بعد موت يسوع بوقت قليل ، إلا أن هذا الاعتقاد لا يضارعه في البعد عن الحقيقة أي شئ آخر. كما يتضح ، نحن قادرين على تحديد الوقت الذي قام فيه أي مسيحي ذي موثوقية بوضع قائمة تضم كتب عهدنا الجديد السبعة والعشرين ـ سواء أكثر أو أقل . من المدهش كما سيبدو  أن هذا  المسيحي كان يقوم بالكتابة في النصف الثاني من القرن الرابع ، بعد ثلاثمائة عام تقريبا من العصر الذي كانت كتب العهد الجديد ذاتها قد بدأت تُكتَب فيه. هذا المؤلف كان أسقف الإسكندرية الأقوى المسمى أثناسيوس. في العام 367 م ، كتب أثناسيوس رسالته الرعوية السنوية إلى الكنائس المصرية تحت ولايته ، ضمَّنها نصيحة بخصوص الكتب التي ينبغي أن تقرأ في الكنائس باعتبارها الكتاب المقدس. حيث ذكر في قائمته كتبنا السبعة والعشرين ، مستثنيا كل الكتب الأخرى . هذه هي المناسبة الأولى المحفوظة لأي شخص يؤكد مجموعة الكتب التي لدينا باعتبارها العهد الجديد . وحتى أثناسيوس لم ينه هذه المسألة . فقد استمرت المناظرات لعشرات السنين ، بل حتى القرون . الكتب التي نطلق عليها لفظ العهد الجديد لم تُجمَع معا في قائمة رسمية واحدة و تعتبر كتابا مقدسا ،في النهاية ،حتى بعد مرور مئات من السنين على العصر الذي كانت قد كتبت فيه هذه الكتب  للمرة الأولى. </w:t>
      </w:r>
    </w:p>
    <w:p w:rsidR="00BD7097" w:rsidRPr="00BD7097" w:rsidRDefault="00BD7097" w:rsidP="00BD7097">
      <w:pPr>
        <w:shd w:val="clear" w:color="auto" w:fill="FFFFFF"/>
        <w:bidi/>
        <w:spacing w:after="0" w:line="240" w:lineRule="auto"/>
        <w:jc w:val="center"/>
        <w:rPr>
          <w:rFonts w:ascii="Arial" w:eastAsia="Times New Roman" w:hAnsi="Arial" w:cs="onaizah mateen-ayman"/>
          <w:b/>
          <w:bCs/>
          <w:sz w:val="40"/>
          <w:szCs w:val="40"/>
        </w:rPr>
      </w:pPr>
      <w:r w:rsidRPr="00BD7097">
        <w:rPr>
          <w:rFonts w:ascii="Arial" w:eastAsia="Times New Roman" w:hAnsi="Arial" w:cs="onaizah mateen-ayman" w:hint="cs"/>
          <w:b/>
          <w:bCs/>
          <w:sz w:val="40"/>
          <w:szCs w:val="40"/>
          <w:rtl/>
        </w:rPr>
        <w:t>قُرَّاءُ الكتابات المسيحية</w:t>
      </w:r>
    </w:p>
    <w:p w:rsidR="00BD7097" w:rsidRPr="00BD7097" w:rsidRDefault="00BD7097" w:rsidP="00BD7097">
      <w:pPr>
        <w:bidi/>
        <w:spacing w:before="240" w:after="60" w:line="240" w:lineRule="auto"/>
        <w:jc w:val="lowKashida"/>
        <w:outlineLvl w:val="7"/>
        <w:rPr>
          <w:rFonts w:ascii="Arial" w:eastAsia="Times New Roman" w:hAnsi="Arial" w:cs="onaizah mateen-ayman" w:hint="cs"/>
          <w:sz w:val="32"/>
          <w:szCs w:val="32"/>
          <w:rtl/>
        </w:rPr>
      </w:pPr>
      <w:r w:rsidRPr="00BD7097">
        <w:rPr>
          <w:rFonts w:ascii="Arial" w:eastAsia="Times New Roman" w:hAnsi="Arial" w:cs="onaizah mateen-ayman" w:hint="cs"/>
          <w:caps/>
          <w:sz w:val="32"/>
          <w:szCs w:val="32"/>
          <w:rtl/>
        </w:rPr>
        <w:t>في الباب السابق تركّز نقاشنا حول تقنين (</w:t>
      </w:r>
      <w:r w:rsidRPr="00BD7097">
        <w:rPr>
          <w:rFonts w:ascii="Arial" w:eastAsia="Times New Roman" w:hAnsi="Arial" w:cs="onaizah mateen-ayman"/>
          <w:sz w:val="32"/>
          <w:szCs w:val="32"/>
        </w:rPr>
        <w:t xml:space="preserve">canonization </w:t>
      </w:r>
      <w:r w:rsidRPr="00BD7097">
        <w:rPr>
          <w:rFonts w:ascii="Arial" w:eastAsia="Times New Roman" w:hAnsi="Arial" w:cs="onaizah mateen-ayman" w:hint="cs"/>
          <w:sz w:val="32"/>
          <w:szCs w:val="32"/>
          <w:rtl/>
        </w:rPr>
        <w:t>)</w:t>
      </w:r>
      <w:r w:rsidRPr="00BD7097">
        <w:rPr>
          <w:rFonts w:ascii="Arial" w:eastAsia="Times New Roman" w:hAnsi="Arial" w:cs="onaizah mateen-ayman" w:hint="cs"/>
          <w:caps/>
          <w:sz w:val="32"/>
          <w:szCs w:val="32"/>
          <w:rtl/>
        </w:rPr>
        <w:t xml:space="preserve">الكتاب المقدس. وكما رأينا سابقا ، رغم ذلك ،كان المسيحيون يكتبون و يقرأون أنواع كثيرة  من الكتب </w:t>
      </w:r>
      <w:r w:rsidRPr="00BD7097">
        <w:rPr>
          <w:rFonts w:ascii="Arial" w:eastAsia="Times New Roman" w:hAnsi="Arial" w:cs="onaizah mateen-ayman" w:hint="cs"/>
          <w:sz w:val="32"/>
          <w:szCs w:val="32"/>
          <w:rtl/>
        </w:rPr>
        <w:t xml:space="preserve"> في القرون الأولى ، وليس فقط الكتب التي نجحت في أن تصبح جزءا من العهد الجديد. لقد كان ثمة أناجيل أخرى ،أعمال ، رسائل ، و روؤى ؛ لقد كان هناك تدوينات للاطضهادات ، حكايات عن الاستشهاد ، كتب تدافع عن الإيمان ، نظم كنسية ، هجمات على الهراطقة ، رسائل عظات و تعاليم ،شروحات للكتاب المقدس ـ منظومة كاملة من الأعمال الأدبية التي ساعدت في تحديد المسيحية  وجعلها تلك الديانة التي كانتها . سيكون  من المفيد في هذه المرحلة من نقاشنا أن نسأل سؤالا أساسيا حول هذه الأعمال الأدبية كلها . من الذي ،في الواقع ، كان يقوم بقراءتها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في عالم اليوم ، ربما سيبدو ذلك سؤالا غريبا نوعا ما . فلو كان المؤلفون يكتبون كتبا من أجل المسيحيين ، فالذين يقرأون الكتب سيكونون ولابد من المسيحيين. فإذا كان السؤال موجه عن العالم القديم ،مع ذلك ، فإنه سيمثل مرارة خاصة لأن غالبية الناس ، في العالم القديم ، لم يكونوا يعرفون القراءة . معرفة القراءة والكتابة هي أسلوب حياة بالنسبة لنا في الغرب المعاصر . نحن نقرأ طوال الوقت ، كل يوم . نقرأ الجرائد و المجلات و الكتب من كل الأنواع ـ ترجمات الشخصيات ، الروايات ،كتب "كيف تفعل كذا" (</w:t>
      </w:r>
      <w:r w:rsidRPr="00BD7097">
        <w:rPr>
          <w:rFonts w:ascii="Arial" w:eastAsia="Times New Roman" w:hAnsi="Arial" w:cs="onaizah mateen-ayman"/>
          <w:color w:val="000000"/>
          <w:sz w:val="32"/>
          <w:szCs w:val="32"/>
        </w:rPr>
        <w:t>how-to books</w:t>
      </w:r>
      <w:r w:rsidRPr="00BD7097">
        <w:rPr>
          <w:rFonts w:ascii="Arial" w:eastAsia="Times New Roman" w:hAnsi="Arial" w:cs="onaizah mateen-ayman" w:hint="cs"/>
          <w:color w:val="000000"/>
          <w:sz w:val="32"/>
          <w:szCs w:val="32"/>
          <w:rtl/>
        </w:rPr>
        <w:t>) ، كتب "اعتمد على نفسك" (</w:t>
      </w:r>
      <w:r w:rsidRPr="00BD7097">
        <w:rPr>
          <w:rFonts w:ascii="Arial" w:eastAsia="Times New Roman" w:hAnsi="Arial" w:cs="onaizah mateen-ayman"/>
          <w:color w:val="000000"/>
          <w:sz w:val="32"/>
          <w:szCs w:val="32"/>
        </w:rPr>
        <w:t>self-help books</w:t>
      </w:r>
      <w:r w:rsidRPr="00BD7097">
        <w:rPr>
          <w:rFonts w:ascii="Arial" w:eastAsia="Times New Roman" w:hAnsi="Arial" w:cs="onaizah mateen-ayman" w:hint="cs"/>
          <w:color w:val="000000"/>
          <w:sz w:val="32"/>
          <w:szCs w:val="32"/>
          <w:rtl/>
        </w:rPr>
        <w:t>)، كتب الحمية (</w:t>
      </w:r>
      <w:r w:rsidRPr="00BD7097">
        <w:rPr>
          <w:rFonts w:ascii="Arial" w:eastAsia="Times New Roman" w:hAnsi="Arial" w:cs="onaizah mateen-ayman"/>
          <w:color w:val="000000"/>
          <w:sz w:val="32"/>
          <w:szCs w:val="32"/>
        </w:rPr>
        <w:t>diet</w:t>
      </w:r>
      <w:r w:rsidRPr="00BD7097">
        <w:rPr>
          <w:rFonts w:ascii="Arial" w:eastAsia="Times New Roman" w:hAnsi="Arial" w:cs="onaizah mateen-ayman" w:hint="cs"/>
          <w:color w:val="000000"/>
          <w:sz w:val="32"/>
          <w:szCs w:val="32"/>
          <w:rtl/>
        </w:rPr>
        <w:t>)، كتب دينية ، كتب فلسفية ، علوم التاريخ ،مذكرات ، وهكذا بلا توقف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lastRenderedPageBreak/>
        <w:t xml:space="preserve">لكن السهولة التي نشعر بها اليوم مع اللغة المكتوبة ليس لها أي علاقة بممارسات القراءة وحقائقها في العصور القديمة. الدراسات المتعلقة بمعرفة القراءة والكتابة أظهرت أن ما نعتقده حول المعرفة الجماهيرية للقراءة والكتابة هي ظاهرة حديثة ، ظهرت فقط مع بزوغ الثورة الصناعية  </w:t>
      </w:r>
      <w:r w:rsidRPr="00BD7097">
        <w:rPr>
          <w:rFonts w:ascii="Arial" w:eastAsia="Times New Roman" w:hAnsi="Arial" w:cs="onaizah mateen-ayman" w:hint="cs"/>
          <w:color w:val="000000"/>
          <w:sz w:val="32"/>
          <w:szCs w:val="32"/>
          <w:vertAlign w:val="superscript"/>
          <w:rtl/>
        </w:rPr>
        <w:footnoteReference w:customMarkFollows="1" w:id="15"/>
        <w:t>(13)</w:t>
      </w:r>
      <w:r w:rsidRPr="00BD7097">
        <w:rPr>
          <w:rFonts w:ascii="Arial" w:eastAsia="Times New Roman" w:hAnsi="Arial" w:cs="onaizah mateen-ayman" w:hint="cs"/>
          <w:color w:val="000000"/>
          <w:sz w:val="32"/>
          <w:szCs w:val="32"/>
          <w:rtl/>
        </w:rPr>
        <w:t xml:space="preserve"> .فهي تحدث فقط عندما ترى الأمم فائدة اقتصادية في جعل كل شخص قادرا على القراءة إلى الدرجة التي ينتوون فيها أن يكرسوا كل الموارد الضخمة ـ خاصة الوقت ، المال ، و الموارد البشرية ـ التي يحتاجونها للتأكد من أن كل إنسان حصل على قدر أساسي من التعليم يؤهله للقراءة والكتابة. في المجتمعات غير الصناعية ، كانت الموارد مطلوبة بدرجة كبيرة لأشياء أخرى ، ومعرفة القراءة والكتابة لم تكن تساعد لا اقتصاد ولا رفاهية المجتمع ككل. وفي المحصلة ، إلى قبل العصر الحالي ، كل المجتمعات تقريبا كانت تضم أقلية صغيرة فحسب من القادرين على القراءة والكتابة .</w:t>
      </w:r>
    </w:p>
    <w:p w:rsidR="00BD7097" w:rsidRPr="00BD7097" w:rsidRDefault="00BD7097" w:rsidP="00BD7097">
      <w:pPr>
        <w:bidi/>
        <w:spacing w:after="0" w:line="240" w:lineRule="auto"/>
        <w:jc w:val="lowKashida"/>
        <w:rPr>
          <w:rFonts w:ascii="Arial" w:eastAsia="Times New Roman" w:hAnsi="Arial" w:cs="onaizah mateen-ayman"/>
          <w:sz w:val="32"/>
          <w:szCs w:val="32"/>
        </w:rPr>
      </w:pPr>
      <w:r w:rsidRPr="00BD7097">
        <w:rPr>
          <w:rFonts w:ascii="Arial" w:eastAsia="Times New Roman" w:hAnsi="Arial" w:cs="onaizah mateen-ayman" w:hint="cs"/>
          <w:color w:val="000000"/>
          <w:sz w:val="32"/>
          <w:szCs w:val="32"/>
          <w:rtl/>
        </w:rPr>
        <w:t xml:space="preserve">وهذا ينطبق حتى على المجتمعات القديمة التي نربطها بالقراءة والكتابة ـ على سبيل المثال ، روما في أثناء القرون المسيحية المبكرة ، أو حتى اليونان في أثناء الفترة الكلاسيكية . أفضل دراسة و أكثرها تأثيرا عن معرفة القراءة والكتابة في الأزمنة القديمة ،التي كتبها ويليام هاريس البروفيسور بجامعة كولومبيا ، تشير إلى أنه في أفضل  الأوقات و الأماكن ـ أثينا ،على سبيل المثال ، في أوج الفترة الكلاسيكية  في القرن الخامس قبل الميلاد ـ معدلات القراءة والكتابة كانت نادرا ما تتعدى نسبة 10 – 15  في المائة من السكان . لكي نعكس الأرقام ، هذا يعني  أنه في أفضل الظروف ،85 – 90 في المائة من السكان  ما كان بإمكانهم القراءة ولا الكتابة . في القرن المسيحي الأول ، في مختلف أنحاء الإمبراطورية الرومانية ، معدلات معرفة القراءة والكتابة ربما كانت أقل إلى حد ما  </w:t>
      </w:r>
      <w:r w:rsidRPr="00BD7097">
        <w:rPr>
          <w:rFonts w:ascii="Arial" w:eastAsia="Times New Roman" w:hAnsi="Arial" w:cs="onaizah mateen-ayman" w:hint="cs"/>
          <w:color w:val="000000"/>
          <w:sz w:val="32"/>
          <w:szCs w:val="32"/>
          <w:vertAlign w:val="superscript"/>
          <w:rtl/>
        </w:rPr>
        <w:footnoteReference w:customMarkFollows="1" w:id="16"/>
        <w:t>(14)</w:t>
      </w:r>
      <w:r w:rsidRPr="00BD7097">
        <w:rPr>
          <w:rFonts w:ascii="Arial" w:eastAsia="Times New Roman" w:hAnsi="Arial" w:cs="onaizah mateen-ayman" w:hint="cs"/>
          <w:color w:val="000000"/>
          <w:sz w:val="32"/>
          <w:szCs w:val="32"/>
          <w:rtl/>
        </w:rPr>
        <w:t xml:space="preserve"> . كما سيتضح ، حتى وضع تعريف لما تعنيه القدرة على القراءة والكتابة هو عمل شديد التعقيد . كثير من الناس يمكنهم القراءة لكنهم غير قادرين على تكوين جملة ، على سبيل المثال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وما هو معنى أن تعرف القراءة ؟ هل الناس ممن يعرفون القراءة والكتابة لو كان باستطاعتهم التوصل إلى معنى المسلسلات الكرتونية  في حين لا يعرفون معنى الصفحة الافتتاحية ؟ هل يمكننا أن نقول عن الناس إنهم يعرفون الكتابة لو كان باستطاعتهم توقيع اسمائهم في الوقت الذي لا يستطيعون فيه نسخ صفحة بها أحد النصوص ؟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وما هو معنى أن تعرف القراءة ؟ هل الناس ممن يعرفون القراءة والكتابة لو كان باستطاعتهم التوصل إلى معنى المسلسلات الكرتونية  في حين لا يعرفون معنى الصفحة الافتتاحية ؟ هل يمكننا أن نقول عن الناس إنهم يعرفون الكتابة لو كان باستطاعتهم توقيع اسمائهم في الوقت الذي لا يستطيعون فيه نسخ صفحة بها أحد النصوص ؟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color w:val="000000"/>
          <w:sz w:val="32"/>
          <w:szCs w:val="32"/>
          <w:rtl/>
        </w:rPr>
        <w:t xml:space="preserve">  </w:t>
      </w:r>
      <w:r w:rsidRPr="00BD7097">
        <w:rPr>
          <w:rFonts w:ascii="Arial" w:eastAsia="Times New Roman" w:hAnsi="Arial" w:cs="onaizah mateen-ayman" w:hint="cs"/>
          <w:sz w:val="32"/>
          <w:szCs w:val="32"/>
          <w:rtl/>
        </w:rPr>
        <w:t>مشكلة التعريف تبدو أكثر وضوحا عندما نطبقها على العالم القديم ، حيث كان لدى القدماء أنفسهم صعوبة في تحديد ما يعنيه أن تكون عارفا للقراءة والكتابة . أحد الأمثلة التوضيحية الأكثر شهرة تأتي من مصر في القرن المسيحي الثاني . طوال معظم العصور القديمة ، حيث لم يكن معظم الناس يعرف الكتابة ، كان ثمة " قرّاء" و "كتّاب"  أجروا خدماتهم لمن يحتاج من الناس للقيام بالأعمال (</w:t>
      </w:r>
      <w:r w:rsidRPr="00BD7097">
        <w:rPr>
          <w:rFonts w:ascii="Arial" w:eastAsia="Times New Roman" w:hAnsi="Arial" w:cs="onaizah mateen-ayman"/>
          <w:color w:val="000000"/>
          <w:sz w:val="32"/>
          <w:szCs w:val="32"/>
        </w:rPr>
        <w:t>business</w:t>
      </w:r>
      <w:r w:rsidRPr="00BD7097">
        <w:rPr>
          <w:rFonts w:ascii="Arial" w:eastAsia="Times New Roman" w:hAnsi="Arial" w:cs="onaizah mateen-ayman" w:hint="cs"/>
          <w:color w:val="000000"/>
          <w:sz w:val="32"/>
          <w:szCs w:val="32"/>
          <w:rtl/>
        </w:rPr>
        <w:t>)</w:t>
      </w:r>
      <w:r w:rsidRPr="00BD7097">
        <w:rPr>
          <w:rFonts w:ascii="Arial" w:eastAsia="Times New Roman" w:hAnsi="Arial" w:cs="onaizah mateen-ayman" w:hint="cs"/>
          <w:sz w:val="32"/>
          <w:szCs w:val="32"/>
          <w:rtl/>
        </w:rPr>
        <w:t xml:space="preserve"> التي تتطلب نصوصًا مكتوبة : إيرادات الضرائب ،عقود قانونية ،تراخيص ،رسائل شخصية ، وما شابه . في مصر ، كان ثمة موظفون رسميون تم تعيينهم للقيام بمهمة مراقبة بعض المهام الحكومية التي تتطلب معرفة الكتابة . هذه الوظائف كنساخ محليين ( أو في القرى) لم تكن عادة يسعى إليها: فمثل كثير من الوظائف الإدارية " الرسمية " ، كان الناس الذين يطلب إليهم أن يتولوها مطلوب منهم دفع أموال من جيوبهم للحصول على هذه الوظيفة . </w:t>
      </w:r>
      <w:r w:rsidRPr="00BD7097">
        <w:rPr>
          <w:rFonts w:ascii="Arial" w:eastAsia="Times New Roman" w:hAnsi="Arial" w:cs="onaizah mateen-ayman" w:hint="cs"/>
          <w:sz w:val="32"/>
          <w:szCs w:val="32"/>
          <w:rtl/>
        </w:rPr>
        <w:lastRenderedPageBreak/>
        <w:t xml:space="preserve">هذه الوظائف ، بمعنى آخر ، كانت تذهب إلى الأفراد الأكثر ثراءا داخل المجتمع وكانت تحمل بالنسبة لهم نوعا من المنزلة ،لكنها كانت تتطلب إنفاقا من أموالهم الشخصية .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المثال الذي يصور مشكلة تعريف معنى معرفة القراءة والكتابة تتعلق بأحد النساخ المصريين وكان يدعى بتاوس ، من قرية كارانيس في صعيد مصر . كما يحدث كثيرا ، عُيّن بيتاوس للقيام بواجباته في قرية أخرى ،بتوليمايس هورمو، حيث أوكلت إليه مهمة الإشراف على الشئون المالية والزراعية . في عام 184 ميلاديا ، كان من المفترض أن يقوم بالرد على شكاوى موجهة ضد ناسخ قرية أخرى من "بتوليمايس هورمو" ، وهو شخص يدعى "إيشيريون"، الذي كان قد عُيِّن في مكان آخر للقيام بمسئولياته كناسخ . سكان القرية تحت ولاية  "إيشيريون" كانوا منزعجين بسبب عجز  "إيشيريون" عن القيام بواجباته ، لأنه ،كما اتهموه ، كان "أمّيّا".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في تعامله مع هذا النزاع جادل  "بتاوس" قائلا إن  "إيشيريون" لم يكن أمِّيًّا على الإطلاق ، لأنه كان قد وقع بالفعل باسمه على مجموعة من الوثائق الرسمية . بطريقة أخرى ، من وجهة نظر "بيتاوس " "معرفة القراءة والكتابة" كانت تعني ببساطة القدرة على التوقيع باستخدام الاسم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"بيتاوس " نفسه كان يجد مشقة في التوقيع على الوثائق أكثر من ذلك بكثير .  فلدينا قصاصة من البردي عليها مارس "بيتاوس" قدرته على الكتابة ،حيث كتب عليها ،لأكثر من اثني عشر مرة ، كلمات (باليونانية) بأنه كان متوجبا عليه توقيع وثائقا رسمية :" </w:t>
      </w:r>
      <w:r w:rsidRPr="00BD7097">
        <w:rPr>
          <w:rFonts w:ascii="Arial" w:eastAsia="Times New Roman" w:hAnsi="Arial" w:cs="onaizah mateen-ayman" w:hint="cs"/>
          <w:b/>
          <w:bCs/>
          <w:sz w:val="32"/>
          <w:szCs w:val="32"/>
          <w:rtl/>
        </w:rPr>
        <w:t>أنا "بيتاوس" ، ناسخ القرية ،قمت بتحرير</w:t>
      </w:r>
      <w:r w:rsidRPr="00BD7097">
        <w:rPr>
          <w:rFonts w:ascii="Arial" w:eastAsia="Times New Roman" w:hAnsi="Arial" w:cs="onaizah mateen-ayman" w:hint="cs"/>
          <w:sz w:val="32"/>
          <w:szCs w:val="32"/>
          <w:rtl/>
        </w:rPr>
        <w:t xml:space="preserve"> هذه ." الأمر الغريب أنه قام بنسخ الكلمات في المرات الأربع الأولى بطريقة صحيحة ،لكنه في المرة الخامسة أغفل الحرف الأول من الكلمة الأخيرة ، وفي المرات السبع الباقية استمر في إغفال الحرف ،مشيرا إلى أنه لم يكن يكتب كلمات يعرف كيف يكتبها وإنما كان ينسخ ليس إلا السطر السابق ذكره .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من الواضح أنه لم يكن باستطاعته القراءة حتى الكلمات البسيطة التي كان يضعها في الصفحة . رغم أنه كان الناسخ المحلي الرسمي </w:t>
      </w:r>
      <w:r w:rsidRPr="00BD7097">
        <w:rPr>
          <w:rFonts w:ascii="Arial" w:eastAsia="Times New Roman" w:hAnsi="Arial" w:cs="onaizah mateen-ayman" w:hint="cs"/>
          <w:sz w:val="32"/>
          <w:szCs w:val="32"/>
          <w:vertAlign w:val="superscript"/>
          <w:rtl/>
        </w:rPr>
        <w:footnoteReference w:customMarkFollows="1" w:id="17"/>
        <w:t>(15)</w:t>
      </w:r>
      <w:r w:rsidRPr="00BD7097">
        <w:rPr>
          <w:rFonts w:ascii="Arial" w:eastAsia="Times New Roman" w:hAnsi="Arial" w:cs="onaizah mateen-ayman" w:hint="cs"/>
          <w:sz w:val="32"/>
          <w:szCs w:val="32"/>
          <w:rtl/>
        </w:rPr>
        <w:t xml:space="preserve"> !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sz w:val="32"/>
          <w:szCs w:val="32"/>
          <w:rtl/>
        </w:rPr>
        <w:t>لو وضعنا "بيتاوس " بين "العارفين للقراءة والكتابة" في العصور القديمة ، فكم من الناس كان بإمكانهم قراءة النصوص فعليا وفهم  معناها ؟ من المستحيل أن نحاول التفكير في رقم دقيق ، لكن يبدو أن النسبة المئوية لن تكون عالية جدا . هناك أسباب للاعتقاد بأنه في داخل المجتمعات المسيحية ، كانت الأرقام حتى أقل من ذلك بوجه عام . هذا بسبب أن المسيحيين  فيما يبدو ، خاصة في وقت مبكر من عمر الحركة ، كانوا في الغالب منحدرين من الطبقات  الدنيا غير المتعلمة . دائما ما كانت هناك استثناءات ،بالطبع ، مثل الرسول بولس و المؤلفين الآخرين الذين دخلت أعمالهم ضمن العهد الجديد</w:t>
      </w:r>
      <w:r w:rsidRPr="00BD7097">
        <w:rPr>
          <w:rFonts w:ascii="Arial" w:eastAsia="Times New Roman" w:hAnsi="Arial" w:cs="onaizah mateen-ayman" w:hint="cs"/>
          <w:color w:val="000000"/>
          <w:sz w:val="32"/>
          <w:szCs w:val="32"/>
          <w:rtl/>
        </w:rPr>
        <w:t xml:space="preserve"> والذين كانوا  بشكل واضح كتابا ماهرين . هذا بالتأكيد الوضع الصحيح للمسيحيين الأوائل ، الذين كانوا رسلا ليسوع . في روايات إنجيلية ، نجد أن معظم تلاميذ يسوع كانوا فلاحين بسطاء من الجليل ـ صيادين غير متعلمين ، على سبيل المثال . اثنان منهما ، بطرس ويوحنا ، قيل عنهما بوضوح أنهما كانا "أمِّيين" في سفر الأعمال ( 4 : 13). بولس الرسول يشير لشعب كنيسته الكورنثيين إلى أن " قليل منكم من هم حكماء بالمقاييس البشرية " (1 كو 1 : 27 ) ـ التي ربما تعني أن البعض القليل كان حاصلين على تعليم جيد ، لكن ليس الأغلبية . فإذا تقدمنا إلى القرن المسيحي الثاني ، يبدو أن الأمور لم تتغير كثيرا . كما أشرت ، بعض المثقفين آمنوا ، لكنّ معظم المسيحيين كانوا من الطبقات الدنيا وغير المتعلمة .  أحد الأدلة على صحة هذه الرؤيا تأتي من مصادر عديدة . واحدة من أكثرها طرافة هو أحد الوثنيين من خصوم المسيحية المسمى "سيلزس" والذي عاش في أواخر القرن الثاني . كتب "سيلزس" كتابا اسمه " الكلمة الحقة "(</w:t>
      </w:r>
      <w:r w:rsidRPr="00BD7097">
        <w:rPr>
          <w:rFonts w:ascii="Arial" w:eastAsia="Times New Roman" w:hAnsi="Arial" w:cs="onaizah mateen-ayman"/>
          <w:color w:val="000000"/>
          <w:sz w:val="32"/>
          <w:szCs w:val="32"/>
        </w:rPr>
        <w:t xml:space="preserve"> The True Word</w:t>
      </w:r>
      <w:r w:rsidRPr="00BD7097">
        <w:rPr>
          <w:rFonts w:ascii="Arial" w:eastAsia="Times New Roman" w:hAnsi="Arial" w:cs="onaizah mateen-ayman" w:hint="cs"/>
          <w:color w:val="000000"/>
          <w:sz w:val="32"/>
          <w:szCs w:val="32"/>
          <w:rtl/>
        </w:rPr>
        <w:t xml:space="preserve">) ، هاجم فيه المسيحية لعدد من الأسباب ، </w:t>
      </w:r>
      <w:r w:rsidRPr="00BD7097">
        <w:rPr>
          <w:rFonts w:ascii="Arial" w:eastAsia="Times New Roman" w:hAnsi="Arial" w:cs="onaizah mateen-ayman" w:hint="cs"/>
          <w:color w:val="000000"/>
          <w:sz w:val="32"/>
          <w:szCs w:val="32"/>
          <w:rtl/>
        </w:rPr>
        <w:lastRenderedPageBreak/>
        <w:t>متذرعا بأنها ديانة حمقاء خطرة يجب مسحها من على وجه الأرض . للأسف ، لا نملك "الكلمة الحقة " ذاتها ؛ وكل ما لدينا هو اقتباسات منها وردت في كتابات أوريجانوس أحد الآباء المشهورين في الكنيسة ، الذي عاش عاش لمدة سبعين عاما بعد "سلسوس" وطلب إليه أن يكتب ردا على اتهاماته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كتاب أوريجانوس "ضد سيلزس" نجا من الضياع وهو مصدر معلوماتنا  الرئيسي عما قاله الناقد المتعلّم "سيلزس" في كتابه ضد المسيحيين  </w:t>
      </w:r>
      <w:r w:rsidRPr="00BD7097">
        <w:rPr>
          <w:rFonts w:ascii="Arial" w:eastAsia="Times New Roman" w:hAnsi="Arial" w:cs="onaizah mateen-ayman" w:hint="cs"/>
          <w:sz w:val="32"/>
          <w:szCs w:val="32"/>
          <w:vertAlign w:val="superscript"/>
          <w:rtl/>
        </w:rPr>
        <w:footnoteReference w:customMarkFollows="1" w:id="18"/>
        <w:t>(16)</w:t>
      </w:r>
      <w:r w:rsidRPr="00BD7097">
        <w:rPr>
          <w:rFonts w:ascii="Arial" w:eastAsia="Times New Roman" w:hAnsi="Arial" w:cs="onaizah mateen-ayman" w:hint="cs"/>
          <w:sz w:val="32"/>
          <w:szCs w:val="32"/>
          <w:rtl/>
        </w:rPr>
        <w:t>. أحد أهم خصائص كتاب أوريجانوس هو أنه يقتبس من أقدم كتاب من كتب "سيلزس" بشكل مطول ،سطرًا بسطر ، قبل أن يقدم  تفنيده  لها. هذا يسمح لنا بإعادة بناء دعاوى "سيلزس" بدقة متناهية. أحد هذه الدعاوى هو أن المسيحيين هم أناس جاهلون من الطبقات الدنيا . الأمر اللافت للنظر أن أوريجانوس ، في ثنايا رده ، لم ينكر ذلك . تأمل الاتهامات التالية التي وجهها "سيلزس".</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الوصايا المسيحية هي مثل ذلك . "</w:t>
      </w:r>
      <w:r w:rsidRPr="00BD7097">
        <w:rPr>
          <w:rFonts w:ascii="Arial" w:eastAsia="Times New Roman" w:hAnsi="Arial" w:cs="onaizah mateen-ayman" w:hint="cs"/>
          <w:b/>
          <w:bCs/>
          <w:sz w:val="32"/>
          <w:szCs w:val="32"/>
          <w:rtl/>
        </w:rPr>
        <w:t>لا تتركوا شخصا متعلما ، أو حكيما ، أو عقلانيا يقترب . لأن هذه القدرات حسب اعتقادنا هي قدرات شريرة . أما الشخص الجاهل ، الشخص الغبي ، الشخص غير المتعلم ، الشخص الذي هو مثل طفل ، فلتتركوه يأتي بجسارة .</w:t>
      </w:r>
      <w:r w:rsidRPr="00BD7097">
        <w:rPr>
          <w:rFonts w:ascii="Arial" w:eastAsia="Times New Roman" w:hAnsi="Arial" w:cs="onaizah mateen-ayman" w:hint="cs"/>
          <w:sz w:val="32"/>
          <w:szCs w:val="32"/>
          <w:rtl/>
        </w:rPr>
        <w:t>"( ضد سيلزس 3 . 44 )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Times New Roman" w:eastAsia="Times New Roman" w:hAnsi="Times New Roman" w:cs="onaizah mateen-ayman" w:hint="cs"/>
          <w:b/>
          <w:bCs/>
          <w:sz w:val="32"/>
          <w:szCs w:val="32"/>
          <w:rtl/>
        </w:rPr>
        <w:t>فوق ذلك ، نحن نرى أن هؤلاء الذين يظهرون معارفهم السرية في المعارض و يتجولون للتسول لن يدخلوا أبدا جماعة الأذكياء من الناس ، ولن يجرؤا على كشف معتقداتهم النبيلة في حضورهم ؛</w:t>
      </w:r>
      <w:r w:rsidRPr="00BD7097">
        <w:rPr>
          <w:rFonts w:ascii="Times New Roman" w:eastAsia="Times New Roman" w:hAnsi="Times New Roman" w:cs="onaizah mateen-ayman" w:hint="cs"/>
          <w:b/>
          <w:bCs/>
          <w:color w:val="000000"/>
          <w:sz w:val="32"/>
          <w:szCs w:val="32"/>
          <w:rtl/>
        </w:rPr>
        <w:t xml:space="preserve"> ولكن عندما يرون أولادا مراهقين أو حشد من العبيد أو رفقة من الحمقى ، فإنهم يندفعون ويبدأون في التفاخر</w:t>
      </w:r>
      <w:r w:rsidRPr="00BD7097">
        <w:rPr>
          <w:rFonts w:ascii="Arial" w:eastAsia="Times New Roman" w:hAnsi="Arial" w:cs="onaizah mateen-ayman" w:hint="cs"/>
          <w:color w:val="000000"/>
          <w:sz w:val="32"/>
          <w:szCs w:val="32"/>
          <w:rtl/>
        </w:rPr>
        <w:t xml:space="preserve"> .( ضد سيلزس 3 . 50 )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b/>
          <w:bCs/>
          <w:color w:val="000000"/>
          <w:sz w:val="32"/>
          <w:szCs w:val="32"/>
          <w:rtl/>
        </w:rPr>
        <w:t xml:space="preserve">في البيوتات الخاصة أيضا نرى عمال الصوف ، الإسكافيين ،عمال غسل الملابس وأكثر الفلاحين جهلا و بداوة ، الذين لن تواتيهم الجراءة في أن يتفوهوا ببنت شفة في مواجهة ساداتهم الأكبر سنا و الأكثر ذكاءا .لكنهم حالما يجدون صغار السن في السر أو بعض النساء الحمقى معهم ، فإنهم يخرجون من أفواههم بعض التصريحات المثيرة للدهشة مثل أنهم ، على سبيل المثال، يجب ألا يولوا لحديث آبائهم وأساتذتهم في المدارس أي انتباه. . . ؛ويقولون إن هذه الأحاديث لا معنى لها وغير مفهومة … لكن  ، لو كانوا يريدون ، فينبغي أن يتركوا آباءهم وأساتذتهم في المدارس ، وأن يذهبوا مع النساء والأطفال صغيري السن من زملاء لعبهم  إلى محل الملابس الصوفية ، أو إلى محل الإسكافي أو إلى محل غاسلة الملابس ، حيث يمكنهم تعُّلم الكمال. ومن خلال قول ذلك يقنعونهم </w:t>
      </w:r>
      <w:r w:rsidRPr="00BD7097">
        <w:rPr>
          <w:rFonts w:ascii="Arial" w:eastAsia="Times New Roman" w:hAnsi="Arial" w:cs="onaizah mateen-ayman" w:hint="cs"/>
          <w:color w:val="000000"/>
          <w:sz w:val="32"/>
          <w:szCs w:val="32"/>
          <w:rtl/>
        </w:rPr>
        <w:t>. ( ضد سيلزس 3 . 56 )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 xml:space="preserve">يرد أوريجانوس بأن المسيحيين المؤمنون حقا هم في الحقيقة حكماء ( وبعضهم ، في الواقع ، من ذوي التعليم الجيد)، لكنهم حكماءا فيما يتعلق بالله ، وليس فيما يتعلق بالأشياء في هذا العالم . لم ينكر ، بطريقة أخرى، أن المجتمع المسيحي  يتشكل في الغالب من الطبقات الدنيا ،غير المتعلمة. </w:t>
      </w:r>
    </w:p>
    <w:p w:rsidR="00BD7097" w:rsidRPr="00BD7097" w:rsidRDefault="00BD7097" w:rsidP="00BD7097">
      <w:pPr>
        <w:shd w:val="clear" w:color="auto" w:fill="FFFFFF"/>
        <w:bidi/>
        <w:spacing w:after="0" w:line="240" w:lineRule="auto"/>
        <w:jc w:val="center"/>
        <w:rPr>
          <w:rFonts w:ascii="Arial" w:eastAsia="Times New Roman" w:hAnsi="Arial" w:cs="onaizah mateen-ayman" w:hint="cs"/>
          <w:b/>
          <w:bCs/>
          <w:caps/>
          <w:color w:val="000080"/>
          <w:sz w:val="40"/>
          <w:szCs w:val="40"/>
          <w:rtl/>
        </w:rPr>
      </w:pPr>
      <w:r w:rsidRPr="00BD7097">
        <w:rPr>
          <w:rFonts w:ascii="Times New Roman" w:eastAsia="Times New Roman" w:hAnsi="Times New Roman" w:cs="onaizah mateen-ayman" w:hint="cs"/>
          <w:b/>
          <w:bCs/>
          <w:sz w:val="40"/>
          <w:szCs w:val="40"/>
          <w:rtl/>
        </w:rPr>
        <w:t>القراءة العامة في العصور المسيحية القديمة</w:t>
      </w:r>
    </w:p>
    <w:p w:rsidR="00BD7097" w:rsidRPr="00BD7097" w:rsidRDefault="00BD7097" w:rsidP="00BD7097">
      <w:pPr>
        <w:bidi/>
        <w:spacing w:after="0" w:line="240" w:lineRule="auto"/>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يبدو  أننا ، إذن ، في وضع ينطوي على تناقض ظاهري في المسيحية الأولى. فالمسيحية كانت ديانة كتابية ، لديها كتابات من كل أنواع برهنت على أنها ذات أهمية قصوى لكل شأن تقريبا من شئون الإيمان. إلا أن الناس لا يمكنهم القراءة هذه الكتابات. كيف يمكننا تفسير هذا التناقض ؟</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hint="cs"/>
          <w:color w:val="000000"/>
          <w:sz w:val="32"/>
          <w:szCs w:val="32"/>
          <w:rtl/>
        </w:rPr>
        <w:t>في الواقع ، القضية ليست بكل هذه الغرابة لو تذكرنا ما أشرنا إليه من قبل ، ألا وهو أن المجتمعات من كل الأنواع في كل زمن من العصور القديمة كانوا عموما يحصلون على خدمات المتعلمين لمصلحة غير المتعلمين . لأن "قراءة" كتاب في العالم القديم  لم تكن تعني ، عادة ً ، قراءة الإنسان كتابا لنفسه ؛ بل كانت تعني قراءته  بصوت عالٍ ، للآخرين . فمن الممكن أن يقال عن الشخص إنه قرأ كتابا عندما تكون حقيقة الأمر أنه سمعه يقرأ على لسان الآخرين . يبدو أنه  لا مفر من الاستسلام للاستنتاج الذي يقول إن الكتب ـ بقدر ما كانت مهمة للحركة المسيحية المبكرة ـ دائما ما كانت  تقريبا تُقرأ بصوتٍ عالٍ في المشاهد الاجتماعية ، مثل مشهد الصلاة .</w:t>
      </w:r>
    </w:p>
    <w:p w:rsidR="00BD7097" w:rsidRPr="00BD7097" w:rsidRDefault="00BD7097" w:rsidP="00BD7097">
      <w:pPr>
        <w:bidi/>
        <w:adjustRightInd w:val="0"/>
        <w:spacing w:after="0" w:line="240" w:lineRule="auto"/>
        <w:ind w:left="360" w:hanging="360"/>
        <w:jc w:val="lowKashida"/>
        <w:rPr>
          <w:rFonts w:ascii="Arial" w:eastAsia="Times New Roman" w:hAnsi="Arial" w:cs="onaizah mateen-ayman" w:hint="cs"/>
          <w:sz w:val="32"/>
          <w:szCs w:val="32"/>
          <w:rtl/>
        </w:rPr>
      </w:pPr>
      <w:r w:rsidRPr="00BD7097">
        <w:rPr>
          <w:rFonts w:ascii="Arial" w:eastAsia="Times New Roman" w:hAnsi="Arial" w:cs="onaizah mateen-ayman" w:hint="cs"/>
          <w:color w:val="000000"/>
          <w:sz w:val="32"/>
          <w:szCs w:val="32"/>
          <w:rtl/>
        </w:rPr>
        <w:lastRenderedPageBreak/>
        <w:t>ينبغي أن نتذكر هنا أن بولس علم مستمعيه السالونيكيين أن "</w:t>
      </w:r>
      <w:r w:rsidRPr="00BD7097">
        <w:rPr>
          <w:rFonts w:ascii="Arial" w:eastAsia="Times New Roman" w:hAnsi="Arial" w:cs="onaizah mateen-ayman" w:hint="cs"/>
          <w:sz w:val="32"/>
          <w:szCs w:val="32"/>
          <w:rtl/>
        </w:rPr>
        <w:t xml:space="preserve"> تُقْرَأَ هَذِهِ الرِّسَالَةُ عَلَى جَمِيعِ الإِخْوَةِ الْقِدِّيسِينَ.</w:t>
      </w:r>
      <w:r w:rsidRPr="00BD7097">
        <w:rPr>
          <w:rFonts w:ascii="Arial" w:eastAsia="Times New Roman" w:hAnsi="Arial" w:cs="onaizah mateen-ayman"/>
          <w:sz w:val="32"/>
          <w:szCs w:val="32"/>
        </w:rPr>
        <w:t xml:space="preserve"> </w:t>
      </w:r>
      <w:r w:rsidRPr="00BD7097">
        <w:rPr>
          <w:rFonts w:ascii="Arial" w:eastAsia="Times New Roman" w:hAnsi="Arial" w:cs="onaizah mateen-ayman" w:hint="cs"/>
          <w:color w:val="000000"/>
          <w:sz w:val="32"/>
          <w:szCs w:val="32"/>
          <w:rtl/>
        </w:rPr>
        <w:t>" ( 1 تس 5 : 27 ). وهذا من المحتمل أنه كان يحدث بصوت عال ، في الاجتماع . وكاتب الرسالة إلى أهل كولوسي كتب :</w:t>
      </w:r>
      <w:r w:rsidRPr="00BD7097">
        <w:rPr>
          <w:rFonts w:ascii="Arial" w:eastAsia="Times New Roman" w:hAnsi="Arial" w:cs="onaizah mateen-ayman" w:hint="cs"/>
          <w:sz w:val="32"/>
          <w:szCs w:val="32"/>
          <w:rtl/>
          <w:lang w:bidi="ar-EG"/>
        </w:rPr>
        <w:t xml:space="preserve"> </w:t>
      </w:r>
      <w:r w:rsidRPr="00BD7097">
        <w:rPr>
          <w:rFonts w:ascii="Arial" w:eastAsia="Times New Roman" w:hAnsi="Arial" w:cs="onaizah mateen-ayman" w:hint="cs"/>
          <w:b/>
          <w:bCs/>
          <w:sz w:val="32"/>
          <w:szCs w:val="32"/>
          <w:rtl/>
        </w:rPr>
        <w:t>وَمَتَى قُرِئَتْ عِنْدَكُمْ هَذِهِ الرِّسَالَةُ فَاجْعَلُوهَا تُقْرَأُ ايْضاً فِي كَنِيسَةِ اللاَّوُدِكِيِّينَ، وَالَّتِي مِنْ لاَوُدِكِيَّةَ تَقْرَأُونَهَا انْتُمْ ايْضاً</w:t>
      </w:r>
      <w:r w:rsidRPr="00BD7097">
        <w:rPr>
          <w:rFonts w:ascii="Arial" w:eastAsia="Times New Roman" w:hAnsi="Arial" w:cs="onaizah mateen-ayman" w:hint="cs"/>
          <w:sz w:val="32"/>
          <w:szCs w:val="32"/>
          <w:rtl/>
        </w:rPr>
        <w:t>." ( كولو 4 : 16 )</w:t>
      </w:r>
    </w:p>
    <w:p w:rsidR="00BD7097" w:rsidRPr="00BD7097" w:rsidRDefault="00BD7097" w:rsidP="00BD7097">
      <w:pPr>
        <w:bidi/>
        <w:adjustRightInd w:val="0"/>
        <w:spacing w:after="0" w:line="240" w:lineRule="auto"/>
        <w:ind w:left="360" w:hanging="360"/>
        <w:jc w:val="lowKashida"/>
        <w:rPr>
          <w:rFonts w:ascii="Arial" w:eastAsia="Times New Roman" w:hAnsi="Arial" w:cs="onaizah mateen-ayman" w:hint="cs"/>
          <w:sz w:val="32"/>
          <w:szCs w:val="32"/>
          <w:rtl/>
        </w:rPr>
      </w:pPr>
      <w:r w:rsidRPr="00BD7097">
        <w:rPr>
          <w:rFonts w:ascii="Arial" w:eastAsia="Times New Roman" w:hAnsi="Arial" w:cs="onaizah mateen-ayman" w:hint="cs"/>
          <w:sz w:val="32"/>
          <w:szCs w:val="32"/>
          <w:rtl/>
        </w:rPr>
        <w:t xml:space="preserve">وتذكروا أيضًا  تقرير جوستينوس الشهيد الذي يقول إنه " </w:t>
      </w:r>
      <w:r w:rsidRPr="00BD7097">
        <w:rPr>
          <w:rFonts w:ascii="Arial" w:eastAsia="Times New Roman" w:hAnsi="Arial" w:cs="onaizah mateen-ayman" w:hint="cs"/>
          <w:b/>
          <w:bCs/>
          <w:sz w:val="32"/>
          <w:szCs w:val="32"/>
          <w:rtl/>
        </w:rPr>
        <w:t>في اليوم المسمى الأحد ، كل من يعيشون في المدن أو في البلدة يجتمعون معا في مكان واحد ، وتُقرأ عليهم مذكرات الرسل و كتابات الأنبياء ، بقدر ما يسمح الوقت</w:t>
      </w:r>
      <w:r w:rsidRPr="00BD7097">
        <w:rPr>
          <w:rFonts w:ascii="Arial" w:eastAsia="Times New Roman" w:hAnsi="Arial" w:cs="onaizah mateen-ayman" w:hint="cs"/>
          <w:sz w:val="32"/>
          <w:szCs w:val="32"/>
          <w:rtl/>
        </w:rPr>
        <w:t xml:space="preserve"> "(1 أبولوجي 67).</w:t>
      </w:r>
    </w:p>
    <w:p w:rsidR="00BD7097" w:rsidRPr="00BD7097" w:rsidRDefault="00BD7097" w:rsidP="00BD7097">
      <w:pPr>
        <w:shd w:val="clear" w:color="auto" w:fill="FFFFFF"/>
        <w:bidi/>
        <w:spacing w:after="0" w:line="240" w:lineRule="auto"/>
        <w:jc w:val="lowKashida"/>
        <w:rPr>
          <w:rFonts w:ascii="Arial" w:eastAsia="Times New Roman" w:hAnsi="Arial" w:cs="onaizah mateen-ayman" w:hint="cs"/>
          <w:color w:val="000000"/>
          <w:sz w:val="32"/>
          <w:szCs w:val="32"/>
          <w:rtl/>
        </w:rPr>
      </w:pPr>
      <w:r w:rsidRPr="00BD7097">
        <w:rPr>
          <w:rFonts w:ascii="Arial" w:eastAsia="Times New Roman" w:hAnsi="Arial" w:cs="onaizah mateen-ayman"/>
          <w:sz w:val="32"/>
          <w:szCs w:val="32"/>
        </w:rPr>
        <w:t xml:space="preserve"> </w:t>
      </w:r>
      <w:r w:rsidRPr="00BD7097">
        <w:rPr>
          <w:rFonts w:ascii="Arial" w:eastAsia="Times New Roman" w:hAnsi="Arial" w:cs="onaizah mateen-ayman" w:hint="cs"/>
          <w:sz w:val="32"/>
          <w:szCs w:val="32"/>
          <w:rtl/>
        </w:rPr>
        <w:t xml:space="preserve">النقطة ذاتها أثيرت في كتابات مسيحية مبكرة أخرى . على سبيل المثال ، في سفر الرؤيا قيل لنا ، " </w:t>
      </w:r>
      <w:r w:rsidRPr="00BD7097">
        <w:rPr>
          <w:rFonts w:ascii="Arial" w:eastAsia="Times New Roman" w:hAnsi="Arial" w:cs="onaizah mateen-ayman" w:hint="cs"/>
          <w:b/>
          <w:bCs/>
          <w:sz w:val="32"/>
          <w:szCs w:val="32"/>
          <w:rtl/>
        </w:rPr>
        <w:t>طُوبَى لِلَّذِي يَقْرَأُ وَلِلَّذِينَ يَسْمَعُونَ أَقْوَالَ النُّبُوَّة</w:t>
      </w:r>
      <w:r w:rsidRPr="00BD7097">
        <w:rPr>
          <w:rFonts w:ascii="Arial" w:eastAsia="Times New Roman" w:hAnsi="Arial" w:cs="onaizah mateen-ayman" w:hint="cs"/>
          <w:sz w:val="32"/>
          <w:szCs w:val="32"/>
          <w:rtl/>
        </w:rPr>
        <w:t xml:space="preserve"> "(1 : 3) ـ التي تشير بوضوح إلى القراءة العامة للنص .  في كتاب أقل شهرة يدعى رسالة كلمنت الثانية ، من منتصف القرن الثاني ، يشير المؤلف ، في إشارة إلى كلماته الوعظية </w:t>
      </w:r>
      <w:r w:rsidRPr="00BD7097">
        <w:rPr>
          <w:rFonts w:ascii="Arial" w:eastAsia="Times New Roman" w:hAnsi="Arial" w:cs="onaizah mateen-ayman" w:hint="cs"/>
          <w:b/>
          <w:bCs/>
          <w:sz w:val="32"/>
          <w:szCs w:val="32"/>
          <w:rtl/>
        </w:rPr>
        <w:t>،" أقرأ إليكم طلبا كي تصغوا إلى المكتوب ، لعلكم تخلصون أنفسكم ومن يقرأ لكم</w:t>
      </w:r>
      <w:r w:rsidRPr="00BD7097">
        <w:rPr>
          <w:rFonts w:ascii="Arial" w:eastAsia="Times New Roman" w:hAnsi="Arial" w:cs="onaizah mateen-ayman" w:hint="cs"/>
          <w:sz w:val="32"/>
          <w:szCs w:val="32"/>
          <w:rtl/>
        </w:rPr>
        <w:t xml:space="preserve"> "(2 كلمنت  19 . 1 )</w:t>
      </w:r>
    </w:p>
    <w:p w:rsidR="00BD7097" w:rsidRDefault="00BD7097" w:rsidP="00BD7097">
      <w:pPr>
        <w:shd w:val="clear" w:color="auto" w:fill="FFFFFF"/>
        <w:bidi/>
        <w:spacing w:after="0" w:line="240" w:lineRule="auto"/>
        <w:jc w:val="lowKashida"/>
        <w:rPr>
          <w:rFonts w:ascii="Arial" w:eastAsia="Times New Roman" w:hAnsi="Arial" w:cs="onaizah mateen-ayman"/>
          <w:sz w:val="32"/>
          <w:szCs w:val="32"/>
          <w:rtl/>
          <w:lang w:bidi="ar-EG"/>
        </w:rPr>
      </w:pPr>
      <w:r w:rsidRPr="00BD7097">
        <w:rPr>
          <w:rFonts w:ascii="Arial" w:eastAsia="Times New Roman" w:hAnsi="Arial" w:cs="onaizah mateen-ayman" w:hint="cs"/>
          <w:color w:val="000000"/>
          <w:sz w:val="32"/>
          <w:szCs w:val="32"/>
          <w:rtl/>
        </w:rPr>
        <w:t xml:space="preserve">باختصار ، الكتب التي كانت ذات أهمية قصوى في المسيحية المبكرة كانت  في الغالب تُقرأ بصوت عال من خلال هؤلاء الذين كانوا قادرين على القراءة ، لكي يستطيع الأميون الاستماع إليها  ، وفهمها ، وحتى دراستها </w:t>
      </w:r>
      <w:r w:rsidRPr="00BD7097">
        <w:rPr>
          <w:rFonts w:ascii="Arial" w:eastAsia="Times New Roman" w:hAnsi="Arial" w:cs="onaizah mateen-ayman" w:hint="cs"/>
          <w:sz w:val="32"/>
          <w:szCs w:val="32"/>
          <w:rtl/>
        </w:rPr>
        <w:t xml:space="preserve">. على الرغم من حقيقة أن المسيحية الأولى كانت في العموم تتشكل من المؤمنين الأميين ، إلا أنها كانت ديانة أدبية إلى حد كبير . موضوع أخرى مهمة نحتاج أن ندرسها ، مع ذلك . لو كانت الكتب ذات أهمية كبيرة للمسيحية الأولى ، لو كانت تقرأ للمجتمعات المسيحية في محيط البحر المتوسط ، كيف حصلت هذه المجتمعات على هذه الكتب فعليا؟  كيف أصبحت ماحة للاستخدام العام . لقد حدث ذلك في عصور ما قبل ظهور أدوات النشر المكتبي ، وكذلك وسائل الطباعة الإليكترونية ،بل وحتى حروف الطباعة المتحركة. لو حصلت مجتمعات المؤمنين نسخا من الكتب المسيحية العديدة المتداولة ،فكيف حصلوا على هذه النسخ ؟من كان يقوم بعملية النسخ ؟ والأكثر أهمية بالنسبة لموضوع دراستنا النهائي ،كيف يمكننا ( أو كيف أمكنهم ) أن نعرف أن النسخ التي حصلوا عليها كانت نسخا دقيقة ، وأنهم لم يقوموا </w:t>
      </w:r>
      <w:r>
        <w:rPr>
          <w:rFonts w:ascii="Arial" w:eastAsia="Times New Roman" w:hAnsi="Arial" w:cs="onaizah mateen-ayman" w:hint="cs"/>
          <w:sz w:val="32"/>
          <w:szCs w:val="32"/>
          <w:rtl/>
        </w:rPr>
        <w:t>بتعديلها في أثناء عملية النسخ ؟</w:t>
      </w:r>
    </w:p>
    <w:p w:rsidR="00BD7097" w:rsidRDefault="00BD7097">
      <w:pPr>
        <w:rPr>
          <w:rFonts w:ascii="Arial" w:eastAsia="Times New Roman" w:hAnsi="Arial" w:cs="onaizah mateen-ayman"/>
          <w:sz w:val="32"/>
          <w:szCs w:val="32"/>
          <w:rtl/>
          <w:lang w:bidi="ar-EG"/>
        </w:rPr>
      </w:pPr>
      <w:r>
        <w:rPr>
          <w:rFonts w:ascii="Arial" w:eastAsia="Times New Roman" w:hAnsi="Arial" w:cs="onaizah mateen-ayman"/>
          <w:sz w:val="32"/>
          <w:szCs w:val="32"/>
          <w:rtl/>
          <w:lang w:bidi="ar-EG"/>
        </w:rPr>
        <w:br w:type="page"/>
      </w:r>
    </w:p>
    <w:p w:rsidR="00941507" w:rsidRDefault="00E52F68" w:rsidP="00941507">
      <w:pPr>
        <w:bidi/>
        <w:spacing w:after="0" w:line="240" w:lineRule="auto"/>
        <w:jc w:val="center"/>
        <w:rPr>
          <w:rFonts w:ascii="Times New Roman" w:eastAsia="Times New Roman" w:hAnsi="Times New Roman" w:cs="onaizah mateen-ayman"/>
          <w:b/>
          <w:bCs/>
          <w:sz w:val="44"/>
          <w:szCs w:val="44"/>
          <w:rtl/>
        </w:rPr>
      </w:pPr>
      <w:r w:rsidRPr="00E52F68">
        <w:rPr>
          <w:rFonts w:ascii="Times New Roman" w:eastAsia="Times New Roman" w:hAnsi="Times New Roman" w:cs="onaizah mateen-ayman" w:hint="cs"/>
          <w:b/>
          <w:bCs/>
          <w:sz w:val="44"/>
          <w:szCs w:val="44"/>
          <w:rtl/>
        </w:rPr>
        <w:lastRenderedPageBreak/>
        <w:t>الفصل الثاني</w:t>
      </w:r>
    </w:p>
    <w:p w:rsidR="00E52F68" w:rsidRPr="00E52F68" w:rsidRDefault="00E52F68" w:rsidP="00941507">
      <w:pPr>
        <w:bidi/>
        <w:spacing w:after="0" w:line="240" w:lineRule="auto"/>
        <w:jc w:val="center"/>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sz w:val="44"/>
          <w:szCs w:val="44"/>
          <w:rtl/>
        </w:rPr>
        <w:t>نسّاخ الكتابات المسيحية الأولى</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 xml:space="preserve">كما رأينا في الفصل الأول، كانت المسيحية منذ بدايتها ديانة لها أدبياتها، حيث لعبت الكتب بكافة أنواعها دوراً محورياً في حياة ومعتقدات المجتمعات المسيحية الناشئة في حوض المتوسط. كيف إذن كان وضع هذه الأدبيات المسيحية من ناحية النشر والتوزيع؟ الإجابة، بطبيعة الحال،هي أنه لكي يتم توزيع كتاب ما على نطاق واسع، فلابد من أن يتم نسخه.  </w:t>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p>
    <w:p w:rsidR="00E52F68" w:rsidRPr="00E52F68" w:rsidRDefault="00E52F68" w:rsidP="00E52F68">
      <w:pPr>
        <w:bidi/>
        <w:spacing w:after="0" w:line="240" w:lineRule="auto"/>
        <w:jc w:val="center"/>
        <w:rPr>
          <w:rFonts w:ascii="Times New Roman" w:eastAsia="Times New Roman" w:hAnsi="Times New Roman" w:cs="onaizah mateen-ayman"/>
          <w:b/>
          <w:bCs/>
          <w:sz w:val="40"/>
          <w:szCs w:val="40"/>
        </w:rPr>
      </w:pPr>
      <w:r w:rsidRPr="00E52F68">
        <w:rPr>
          <w:rFonts w:ascii="Times New Roman" w:eastAsia="Times New Roman" w:hAnsi="Times New Roman" w:cs="onaizah mateen-ayman" w:hint="cs"/>
          <w:b/>
          <w:bCs/>
          <w:sz w:val="40"/>
          <w:szCs w:val="40"/>
          <w:rtl/>
        </w:rPr>
        <w:t>النسخ في العالم اليوناني - الروماني</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كانت الطريقة الوحيدة لنسخ كتابٍ في العالم القديم هي أن تتم كتابته باليد حرفاً بحرف، كلمة وراء أخرى. كان ذلك عملاً بطيئاً ودقيقا - لكن لم يكن هناك بديل آخر. ولأننا اعتدنا اليوم أن نرى نسخاً عديدة من الكتب تظهر على رفوف المكتبات في طول البلاد وعرضها خلال أيام من نشرها، فإننا نتقبل ببساطة أن تكون نسخة ما من "شفرة دافنشي" مثلاً مطابقة تماماً لأي نسخة أخرى من نفس الكتاب. لن تتغير أي من الكلمات - سيكون هو نفس الكتاب أياً كانت النسخة التي نقرأها. لكن الحال لم يكن كذلك في العالم القديم. فكما أنه لم يكن متيسراً توزيع الكتب على نطاق واسع (لعدم وجود شاحنات، ولا طائرات، ولا سكك حديدية) لم يكن ممكناً كذلك إصدارها على نطاق واسع (لعدم وجود مطابع). ولأنه كان لابد من نسخها باليد، نسخة نسخة، ببطء، وبمعاناة، فإن معظم الكتب لم يتم إصدارها بكميات كبيرة. والكتب القليلة التي تم إصدار نسخ عديدة منها لم تتطابق، إذ من المحتم أن يكون الناسخين الذين نسخوا تلك النصوص قد قاموا بإدخال تعديلات عليها - مبدلين الكلمات أثناء نسخها، إما عن طريق الخطأ (زلات الأقلام وغيرها من صور الإهمال) أو عمداً (عندما يقصد الناسخ تغيير الكلمات التي ينسخها).</w:t>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إن أي شخص يقرأ كتاباً من العصور القديمة لا يستطيع أن يجزم أنه إنما يقرأ ما كتبه المؤلف، فلربما تم تبديل الكلمات. بل - في الحقيقة - إن الأرجح أنه تم تبديل الكلمات، ولو قليلاً.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يصدر الناشر اليوم عدداً معيناً من الكتب للجمهور عن طريق إرسالها لمحلات بيع الكتب. أما في العالم القديم، ولأن الكتب لم تكن تصدر بكميات كبيرة ولا كانت هناك شركات للنشر ولا محلات لبيع الكتب، فقد كانت الأمور مختلفة </w:t>
      </w:r>
      <w:r w:rsidRPr="00E52F68">
        <w:rPr>
          <w:rFonts w:ascii="Times New Roman" w:eastAsia="Times New Roman" w:hAnsi="Times New Roman" w:cs="onaizah mateen-ayman" w:hint="cs"/>
          <w:sz w:val="32"/>
          <w:szCs w:val="32"/>
          <w:vertAlign w:val="superscript"/>
          <w:rtl/>
        </w:rPr>
        <w:footnoteReference w:customMarkFollows="1" w:id="19"/>
        <w:t>(1)</w:t>
      </w:r>
      <w:r w:rsidRPr="00E52F68">
        <w:rPr>
          <w:rFonts w:ascii="Times New Roman" w:eastAsia="Times New Roman" w:hAnsi="Times New Roman" w:cs="onaizah mateen-ayman" w:hint="cs"/>
          <w:sz w:val="32"/>
          <w:szCs w:val="32"/>
          <w:rtl/>
        </w:rPr>
        <w:t>. عادة ما كان المؤلف يكتب كتاباً، وربما جعل مجموعة من الأصدقاء يقرأونه، أو يستمعون إليه وهو يُقرأ عليهم. مما كان يشكل فرصة لتعديل وتصحيح بعض محتوياته. بعد ذلك، وعندما يكون المؤلف قد أتمّ كتابه، فإنه ينسخ بعض النسخ لبعض الأصدقاء والمعارف. يأتي بعد ذلك دَوْرُ النشر، وعندها لا يعود الكتاب تحت السيطرة الكاملة للمؤلف، وإنما بين أيدي آخرين. إن أراد هؤلاء الآخرون المزيد من النسخ - ربما لإعطائها لأقرباء أو أصدقاء آخرين - لكان عليهم أن يتخذوا الترتيبات الضرورية لنسخها، مثلا، بالاعتماد على ناسخ محلي يتعيش من مهنة النسخ، أو على عبد يجيد القراءة والكتابة ويقوم بالنسخ كجزء من واجباته المنزلية.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نعلم أن هذه الطريقة يمكن أن تكون بطيئة وغير دقيقة لدرجة تدفع إلى الجنون، وأن النسخ المنتجة بهذه الطريقة يمكن أن ينتهي بها الأمرإلى أن تصبح مختلفة تمام الاختلاف عن الأصل. والدليل على ذلك يأتينا من </w:t>
      </w:r>
      <w:r w:rsidRPr="00E52F68">
        <w:rPr>
          <w:rFonts w:ascii="Times New Roman" w:eastAsia="Times New Roman" w:hAnsi="Times New Roman" w:cs="onaizah mateen-ayman" w:hint="cs"/>
          <w:sz w:val="32"/>
          <w:szCs w:val="32"/>
          <w:rtl/>
        </w:rPr>
        <w:lastRenderedPageBreak/>
        <w:t xml:space="preserve">الكتاب القدامى أنفسهم. سأذكر هنا مثالين من الأمثلة المثيرة للاهتمام من القرن الأول الميلادي. في مقالة شهيرة عن مشكلة الغضب، يشير الفيلسوف الروماني "سينيكا" إلى الفارق بين الغضب الموجه نحو ما قد سبب لنا الأذى، والغضب الموجه نحو ما ليس بإمكانه أن يفعل أي شيء يعرضنا للأذى. وليوضح النوع الثاني، يضرب مثلاً بـ "بعض الأشياء التي لا حياة فيها، كالمخطوطة التي نلقي بها لأنها مكتوبة بخط صغير للغاية، أو نمزقها لأنها مليئة بالأخطاء </w:t>
      </w:r>
      <w:r w:rsidRPr="00E52F68">
        <w:rPr>
          <w:rFonts w:ascii="Times New Roman" w:eastAsia="Times New Roman" w:hAnsi="Times New Roman" w:cs="onaizah mateen-ayman" w:hint="cs"/>
          <w:sz w:val="32"/>
          <w:szCs w:val="32"/>
          <w:vertAlign w:val="superscript"/>
          <w:rtl/>
        </w:rPr>
        <w:footnoteReference w:customMarkFollows="1" w:id="20"/>
        <w:t>(2)</w:t>
      </w:r>
      <w:r w:rsidRPr="00E52F68">
        <w:rPr>
          <w:rFonts w:ascii="Times New Roman" w:eastAsia="Times New Roman" w:hAnsi="Times New Roman" w:cs="onaizah mateen-ayman" w:hint="cs"/>
          <w:sz w:val="32"/>
          <w:szCs w:val="32"/>
          <w:rtl/>
        </w:rPr>
        <w:t>." لا شك أن تجربة قراءة نص ممتلئ بـ "الأخطاء المطبعية" (أو أخطاء النسخ) هي تجربة محبطة لدرجة قد تؤدي إلى تشتيت ذهن القارئ.</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هناك أيضا هذا المثال التهكمي الذي نجده في إحدى إبيجرامات الشاعر الروماني الساخر "مارشال" ، الذي يحيط قارئه علماً في إحدى قصائده بأنه:</w:t>
      </w:r>
    </w:p>
    <w:p w:rsidR="00E52F68" w:rsidRPr="00E52F68" w:rsidRDefault="00E52F68" w:rsidP="00E52F68">
      <w:pPr>
        <w:bidi/>
        <w:spacing w:after="0" w:line="240" w:lineRule="auto"/>
        <w:ind w:left="26" w:right="426"/>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b/>
          <w:bCs/>
          <w:sz w:val="32"/>
          <w:szCs w:val="32"/>
          <w:rtl/>
        </w:rPr>
        <w:t>"إن بدت لك - أيها القارئ - أيا من القصائد المكتوبة في هذه الأوراق غامضة أو ركيكة فتلك ليست غلطتي، ولكن الناسخ هو من أفسدها بسبب عجلته لإتمام نسخ القصيدة من أجلك .أما إن كنت تظن أنها غلطتي وليست غلطته، فسأعرف أنك معدوم الذكاء "ومع ذلك، أنظر، هؤلاء  سيئون" كما لو كنت أنكر ما هو واضح، أجل إنهم سيئون، لكنك لا تستطيع أن تأتي بأفضل منهم؟</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sz w:val="32"/>
          <w:szCs w:val="32"/>
          <w:vertAlign w:val="superscript"/>
          <w:rtl/>
        </w:rPr>
        <w:footnoteReference w:customMarkFollows="1" w:id="21"/>
        <w:t>(3)</w:t>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نسخ النصوص أفسح المجال لاحتمالات الأخطاء؛ وهذه المشكلة لوحظت بشكل واسع طوال العصور القديمة.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bidi/>
        <w:spacing w:after="0" w:line="240" w:lineRule="auto"/>
        <w:jc w:val="center"/>
        <w:rPr>
          <w:rFonts w:ascii="Times New Roman" w:eastAsia="Times New Roman" w:hAnsi="Times New Roman" w:cs="onaizah mateen-ayman"/>
          <w:b/>
          <w:bCs/>
          <w:sz w:val="40"/>
          <w:szCs w:val="40"/>
        </w:rPr>
      </w:pPr>
      <w:r w:rsidRPr="00E52F68">
        <w:rPr>
          <w:rFonts w:ascii="Times New Roman" w:eastAsia="Times New Roman" w:hAnsi="Times New Roman" w:cs="onaizah mateen-ayman" w:hint="cs"/>
          <w:b/>
          <w:bCs/>
          <w:sz w:val="40"/>
          <w:szCs w:val="40"/>
          <w:rtl/>
        </w:rPr>
        <w:t>النسخ في دوائر المسيحية الأولى</w:t>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 xml:space="preserve">لدينا عدد من الإشارات في النصوص المسيحية الأولى لممارسات النسخ </w:t>
      </w:r>
      <w:r w:rsidRPr="00E52F68">
        <w:rPr>
          <w:rFonts w:ascii="Times New Roman" w:eastAsia="Times New Roman" w:hAnsi="Times New Roman" w:cs="onaizah mateen-ayman" w:hint="cs"/>
          <w:sz w:val="32"/>
          <w:szCs w:val="32"/>
          <w:vertAlign w:val="superscript"/>
          <w:rtl/>
        </w:rPr>
        <w:footnoteReference w:customMarkFollows="1" w:id="22"/>
        <w:t>(4)</w:t>
      </w:r>
      <w:r w:rsidRPr="00E52F68">
        <w:rPr>
          <w:rFonts w:ascii="Times New Roman" w:eastAsia="Times New Roman" w:hAnsi="Times New Roman" w:cs="onaizah mateen-ayman" w:hint="cs"/>
          <w:sz w:val="32"/>
          <w:szCs w:val="32"/>
          <w:rtl/>
        </w:rPr>
        <w:t>. واحدة من أكثرها إثارة للاهتمام نجدها في نص رائج يرجع لبدايات القرن الثاني بعنوان "الراعي لهرماس". قـُرئ هذا الكتاب على نطاق واسع خلال الفترة من القرن الثاني الميلادي إلى القرن الرابع الميلادي؛ حتى إن بعض المسيحيين يعتقدون أنه يجب أن يعتبر جزءاً من القائمة القانونية للكتاب المقدّسِ</w:t>
      </w:r>
      <w:r w:rsidRPr="00E52F68">
        <w:rPr>
          <w:rFonts w:ascii="Times New Roman" w:eastAsia="Times New Roman" w:hAnsi="Times New Roman" w:cs="onaizah mateen-ayman" w:hint="cs"/>
          <w:sz w:val="32"/>
          <w:szCs w:val="32"/>
          <w:vertAlign w:val="superscript"/>
          <w:rtl/>
        </w:rPr>
        <w:t xml:space="preserve"> </w:t>
      </w:r>
      <w:r w:rsidRPr="00E52F68">
        <w:rPr>
          <w:rFonts w:ascii="Times New Roman" w:eastAsia="Times New Roman" w:hAnsi="Times New Roman" w:cs="onaizah mateen-ayman" w:hint="cs"/>
          <w:sz w:val="32"/>
          <w:szCs w:val="32"/>
          <w:rtl/>
        </w:rPr>
        <w:t xml:space="preserve">. وهو مدرج كأحد كتب العهد الجديد، على سبيل المثال، في واحدة من أقدم مخطوطاتنا التي لا تزال موجودة، المخطوطة " السينائية" الشهيرة التي ترجع إلى القرن الرابع.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في الكتاب، نبي مسيحي يدعى "هرماس" كتب عدداً من الرؤى</w:t>
      </w:r>
      <w:r w:rsidRPr="00E52F68">
        <w:rPr>
          <w:rFonts w:ascii="Times New Roman" w:eastAsia="Times New Roman" w:hAnsi="Times New Roman" w:cs="onaizah mateen-ayman" w:hint="cs"/>
          <w:color w:val="FF0000"/>
          <w:sz w:val="32"/>
          <w:szCs w:val="32"/>
          <w:vertAlign w:val="superscript"/>
          <w:rtl/>
        </w:rPr>
        <w:t xml:space="preserve"> </w:t>
      </w:r>
      <w:r w:rsidRPr="00E52F68">
        <w:rPr>
          <w:rFonts w:ascii="Times New Roman" w:eastAsia="Times New Roman" w:hAnsi="Times New Roman" w:cs="onaizah mateen-ayman" w:hint="cs"/>
          <w:sz w:val="32"/>
          <w:szCs w:val="32"/>
          <w:rtl/>
        </w:rPr>
        <w:t>، بعضها كان يتعلق بالمستقبل، والبعض الآخر كان يتعلق بالحياة الشخصية والاجتماعية لمسيحيي أيامه.</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في موضع قريب من بداية الكتاب (وهو كتاب كبير، أكبر من أي من الكتب الأخرى التي عُدّت  جزءاً من العهد الجديد) يرى هرماس رؤية تقرأ فيها سيدة عجوز، تمثل نوعاً من الرمز الملائكي للكنيسة المسيحية، بصوت مرتفع من كتاب صغير. وتسأل هرماس إذا ما كان باستطاعته إعلام إخوانه المسيحيين بالأشياء التي سمعها. فيجيب بأنه لا يستطيع أن يتذكر كل ما قرأتْه، ويطلب منها أن " </w:t>
      </w:r>
      <w:r w:rsidRPr="00E52F68">
        <w:rPr>
          <w:rFonts w:ascii="Times New Roman" w:eastAsia="Times New Roman" w:hAnsi="Times New Roman" w:cs="onaizah mateen-ayman" w:hint="cs"/>
          <w:b/>
          <w:bCs/>
          <w:sz w:val="32"/>
          <w:szCs w:val="32"/>
          <w:rtl/>
        </w:rPr>
        <w:t>اعطني</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الكتاب لأنسخ منه نسخة</w:t>
      </w:r>
      <w:r w:rsidRPr="00E52F68">
        <w:rPr>
          <w:rFonts w:ascii="Times New Roman" w:eastAsia="Times New Roman" w:hAnsi="Times New Roman" w:cs="onaizah mateen-ayman" w:hint="cs"/>
          <w:sz w:val="32"/>
          <w:szCs w:val="32"/>
          <w:rtl/>
        </w:rPr>
        <w:t xml:space="preserve"> " فتعطيه إياه، وعندئذ يروي قائلاً:</w:t>
      </w:r>
    </w:p>
    <w:p w:rsidR="00E52F68" w:rsidRPr="00E52F68" w:rsidRDefault="00E52F68" w:rsidP="00E52F68">
      <w:pPr>
        <w:bidi/>
        <w:spacing w:after="0" w:line="240" w:lineRule="auto"/>
        <w:ind w:right="284"/>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b/>
          <w:bCs/>
          <w:sz w:val="32"/>
          <w:szCs w:val="32"/>
          <w:rtl/>
        </w:rPr>
        <w:t>"أخذتـُهُ وذهبت بعيداً إلى جزء آخر من الحقل، حيث نسختـُه بالكامل، حرفاً بحرف، لأني لم أستطع التمييز بين المقاطع</w:t>
      </w:r>
      <w:r w:rsidRPr="00E52F68">
        <w:rPr>
          <w:rFonts w:ascii="Times New Roman" w:eastAsia="Times New Roman" w:hAnsi="Times New Roman" w:cs="onaizah mateen-ayman" w:hint="cs"/>
          <w:b/>
          <w:bCs/>
          <w:color w:val="FF0000"/>
          <w:sz w:val="32"/>
          <w:szCs w:val="32"/>
          <w:rtl/>
        </w:rPr>
        <w:t xml:space="preserve"> </w:t>
      </w:r>
      <w:r w:rsidRPr="00E52F68">
        <w:rPr>
          <w:rFonts w:ascii="Times New Roman" w:eastAsia="Times New Roman" w:hAnsi="Times New Roman" w:cs="onaizah mateen-ayman" w:hint="cs"/>
          <w:b/>
          <w:bCs/>
          <w:sz w:val="32"/>
          <w:szCs w:val="32"/>
          <w:rtl/>
        </w:rPr>
        <w:t>. وعندئذ، عندما أتممت حروف الكتاب، انتـُزع فجأة من بين يديّ؛ لكنني لم أر من فعل ذلك</w:t>
      </w:r>
      <w:r w:rsidRPr="00E52F68">
        <w:rPr>
          <w:rFonts w:ascii="Times New Roman" w:eastAsia="Times New Roman" w:hAnsi="Times New Roman" w:cs="onaizah mateen-ayman" w:hint="cs"/>
          <w:sz w:val="32"/>
          <w:szCs w:val="32"/>
          <w:rtl/>
        </w:rPr>
        <w:t>." (الراعي 5.4)</w:t>
      </w:r>
      <w:r w:rsidRPr="00E52F68">
        <w:rPr>
          <w:rFonts w:ascii="Times New Roman" w:eastAsia="Times New Roman" w:hAnsi="Times New Roman" w:cs="onaizah mateen-ayman" w:hint="cs"/>
          <w:sz w:val="32"/>
          <w:szCs w:val="32"/>
          <w:vertAlign w:val="superscript"/>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lastRenderedPageBreak/>
        <w:t xml:space="preserve">وعلى الرغم من أنه كان كتاباً صغيراً، إلا أن نسخه حرفاً بحرف لابد وأنه كان عملاً صعباً. وعندما يقول هرماس إنه " </w:t>
      </w:r>
      <w:r w:rsidRPr="00E52F68">
        <w:rPr>
          <w:rFonts w:ascii="Times New Roman" w:eastAsia="Times New Roman" w:hAnsi="Times New Roman" w:cs="onaizah mateen-ayman" w:hint="cs"/>
          <w:b/>
          <w:bCs/>
          <w:sz w:val="32"/>
          <w:szCs w:val="32"/>
          <w:rtl/>
        </w:rPr>
        <w:t>لم يستطع التمييز بين المقاطع</w:t>
      </w:r>
      <w:r w:rsidRPr="00E52F68">
        <w:rPr>
          <w:rFonts w:ascii="Times New Roman" w:eastAsia="Times New Roman" w:hAnsi="Times New Roman" w:cs="onaizah mateen-ayman" w:hint="cs"/>
          <w:color w:val="FF0000"/>
          <w:sz w:val="32"/>
          <w:szCs w:val="32"/>
          <w:rtl/>
        </w:rPr>
        <w:t xml:space="preserve"> </w:t>
      </w:r>
      <w:r w:rsidRPr="00E52F68">
        <w:rPr>
          <w:rFonts w:ascii="Times New Roman" w:eastAsia="Times New Roman" w:hAnsi="Times New Roman" w:cs="onaizah mateen-ayman" w:hint="cs"/>
          <w:sz w:val="32"/>
          <w:szCs w:val="32"/>
          <w:rtl/>
        </w:rPr>
        <w:t>" فمن الجائز أنه كان يشير إلى إنه غير ماهر في القراءة – ذلك، أنه لم يكن مدرباً كناسخ محترف، يستطيع أن يقرأ النصوص بطلاقة. إحدى المشاكل المتعلقة بالنصوص اليونانية القديمة (والتي تشتمل على كل الكتابات المسيحية القديمة، بما فيها نصوص العهد الجديد) أنها عندما نُسِخَت، لم يستخدم في نسخها أيٌ من علامات الترقيم، ولم تتم التمييز بين الأحرف الاستهلالية</w:t>
      </w:r>
      <w:r w:rsidRPr="00E52F68">
        <w:rPr>
          <w:rFonts w:ascii="Times New Roman" w:eastAsia="Times New Roman" w:hAnsi="Times New Roman" w:cs="onaizah mateen-ayman" w:hint="cs"/>
          <w:color w:val="FF0000"/>
          <w:sz w:val="32"/>
          <w:szCs w:val="32"/>
          <w:rtl/>
        </w:rPr>
        <w:t xml:space="preserve"> </w:t>
      </w:r>
      <w:r w:rsidRPr="00E52F68">
        <w:rPr>
          <w:rFonts w:ascii="Times New Roman" w:eastAsia="Times New Roman" w:hAnsi="Times New Roman" w:cs="onaizah mateen-ayman" w:hint="cs"/>
          <w:sz w:val="32"/>
          <w:szCs w:val="32"/>
          <w:rtl/>
        </w:rPr>
        <w:t xml:space="preserve"> والأحرف العادية، وأيضاً، وهو ما سيراه القراء المعاصرون أكثر إثارة للدهشة، لم تُستَخدام المسافات للفصل بين الكلمات. هذا النمط من الكتابة المتصلة يسمى "</w:t>
      </w:r>
      <w:r w:rsidRPr="00E52F68">
        <w:rPr>
          <w:rFonts w:ascii="Times New Roman" w:eastAsia="Times New Roman" w:hAnsi="Times New Roman" w:cs="onaizah mateen-ayman"/>
          <w:b/>
          <w:bCs/>
          <w:sz w:val="32"/>
          <w:szCs w:val="32"/>
        </w:rPr>
        <w:t xml:space="preserve"> scriptuo continua</w:t>
      </w:r>
      <w:r w:rsidRPr="00E52F68">
        <w:rPr>
          <w:rFonts w:ascii="Times New Roman" w:eastAsia="Times New Roman" w:hAnsi="Times New Roman" w:cs="onaizah mateen-ayman" w:hint="cs"/>
          <w:sz w:val="32"/>
          <w:szCs w:val="32"/>
          <w:rtl/>
        </w:rPr>
        <w:t>".  ومن الواضح أن هذا النمط جعل قراءة النص صعبة في بعض الأحيان، ناهيك عن فهمه. فعبارة مثل: (</w:t>
      </w:r>
      <w:r w:rsidRPr="00E52F68">
        <w:rPr>
          <w:rFonts w:ascii="Times New Roman" w:eastAsia="Times New Roman" w:hAnsi="Times New Roman" w:cs="onaizah mateen-ayman"/>
          <w:color w:val="000000"/>
          <w:sz w:val="32"/>
          <w:szCs w:val="32"/>
        </w:rPr>
        <w:t>godisnowhere</w:t>
      </w:r>
      <w:r w:rsidRPr="00E52F68">
        <w:rPr>
          <w:rFonts w:ascii="Times New Roman" w:eastAsia="Times New Roman" w:hAnsi="Times New Roman" w:cs="onaizah mateen-ayman" w:hint="cs"/>
          <w:sz w:val="32"/>
          <w:szCs w:val="32"/>
          <w:rtl/>
        </w:rPr>
        <w:t>) يمكن للمؤمن أن يقرأها: (</w:t>
      </w:r>
      <w:r w:rsidRPr="00E52F68">
        <w:rPr>
          <w:rFonts w:ascii="Times New Roman" w:eastAsia="Times New Roman" w:hAnsi="Times New Roman" w:cs="onaizah mateen-ayman"/>
          <w:color w:val="000000"/>
          <w:sz w:val="32"/>
          <w:szCs w:val="32"/>
        </w:rPr>
        <w:t>God is now here</w:t>
      </w:r>
      <w:r w:rsidRPr="00E52F68">
        <w:rPr>
          <w:rFonts w:ascii="Times New Roman" w:eastAsia="Times New Roman" w:hAnsi="Times New Roman" w:cs="onaizah mateen-ayman" w:hint="cs"/>
          <w:sz w:val="32"/>
          <w:szCs w:val="32"/>
          <w:rtl/>
        </w:rPr>
        <w:t>) وتعني (الإله هنا الآن) ويمكن للملحد أن يقرأها (</w:t>
      </w:r>
      <w:r w:rsidRPr="00E52F68">
        <w:rPr>
          <w:rFonts w:ascii="Times New Roman" w:eastAsia="Times New Roman" w:hAnsi="Times New Roman" w:cs="onaizah mateen-ayman"/>
          <w:color w:val="000000"/>
          <w:sz w:val="32"/>
          <w:szCs w:val="32"/>
        </w:rPr>
        <w:t>God is nowhere</w:t>
      </w:r>
      <w:r w:rsidRPr="00E52F68">
        <w:rPr>
          <w:rFonts w:ascii="Times New Roman" w:eastAsia="Times New Roman" w:hAnsi="Times New Roman" w:cs="onaizah mateen-ayman" w:hint="cs"/>
          <w:sz w:val="32"/>
          <w:szCs w:val="32"/>
          <w:rtl/>
        </w:rPr>
        <w:t xml:space="preserve">) وتعني: (الإله ليس في أيّ مكان) </w:t>
      </w:r>
      <w:r w:rsidRPr="00E52F68">
        <w:rPr>
          <w:rFonts w:ascii="Times New Roman" w:eastAsia="Times New Roman" w:hAnsi="Times New Roman" w:cs="onaizah mateen-ayman" w:hint="cs"/>
          <w:sz w:val="32"/>
          <w:szCs w:val="32"/>
          <w:vertAlign w:val="superscript"/>
          <w:rtl/>
        </w:rPr>
        <w:footnoteReference w:customMarkFollows="1" w:id="23"/>
        <w:t>(5)</w:t>
      </w:r>
      <w:r w:rsidRPr="00E52F68">
        <w:rPr>
          <w:rFonts w:ascii="Times New Roman" w:eastAsia="Times New Roman" w:hAnsi="Times New Roman" w:cs="onaizah mateen-ayman" w:hint="cs"/>
          <w:sz w:val="32"/>
          <w:szCs w:val="32"/>
          <w:rtl/>
        </w:rPr>
        <w:t>.وماذا يمكن أن تعني"</w:t>
      </w:r>
      <w:r w:rsidRPr="00E52F68">
        <w:rPr>
          <w:rFonts w:ascii="Times New Roman" w:eastAsia="Times New Roman" w:hAnsi="Times New Roman" w:cs="onaizah mateen-ayman"/>
          <w:color w:val="000000"/>
          <w:sz w:val="32"/>
          <w:szCs w:val="32"/>
        </w:rPr>
        <w:t xml:space="preserve"> lastnightatdinnerisaw abundanceonthetable</w:t>
      </w:r>
      <w:r w:rsidRPr="00E52F68">
        <w:rPr>
          <w:rFonts w:ascii="Times New Roman" w:eastAsia="Times New Roman" w:hAnsi="Times New Roman" w:cs="onaizah mateen-ayman" w:hint="cs"/>
          <w:sz w:val="32"/>
          <w:szCs w:val="32"/>
          <w:rtl/>
        </w:rPr>
        <w:t>"؟ هل تعني حدثاً عادياً أم حدثاً خارقاً؟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من الواضح أن "هرماس" عندما يقول إنه لم يستطع التمييز بين المقاطع</w:t>
      </w:r>
      <w:r w:rsidRPr="00E52F68">
        <w:rPr>
          <w:rFonts w:ascii="Times New Roman" w:eastAsia="Times New Roman" w:hAnsi="Times New Roman" w:cs="onaizah mateen-ayman" w:hint="cs"/>
          <w:color w:val="FF0000"/>
          <w:sz w:val="32"/>
          <w:szCs w:val="32"/>
          <w:rtl/>
        </w:rPr>
        <w:t xml:space="preserve"> </w:t>
      </w:r>
      <w:r w:rsidRPr="00E52F68">
        <w:rPr>
          <w:rFonts w:ascii="Times New Roman" w:eastAsia="Times New Roman" w:hAnsi="Times New Roman" w:cs="onaizah mateen-ayman" w:hint="cs"/>
          <w:sz w:val="32"/>
          <w:szCs w:val="32"/>
          <w:rtl/>
        </w:rPr>
        <w:t>، فإنه يعني أنه لم يستطع قراءة النص بطلاقة لكنه استطاع تمييز الحروف، وعلى ذلك فقد نسخها حرفاً بعد الآخر. ومن الجلي أنك إن لم تفهم ما تقرأ، فإن احتمالات الوقوع في أخطاء النسخ تتضاعف.</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ويشير "هرماس" إلى النسخ مرة أخرى في موضع لاحق من رؤيته. حيث تأتيه السيدة العجوز مرة أخرى وتسأله إن كان قد سلَّم الكتاب الذي نسخة لقادة الكنيسة أم لم يفعل بعد؛ فيجيبها أنه لم يفعل بعد، فتقول له:</w:t>
      </w:r>
    </w:p>
    <w:p w:rsidR="00E52F68" w:rsidRPr="00E52F68" w:rsidRDefault="00E52F68" w:rsidP="00E52F68">
      <w:pPr>
        <w:bidi/>
        <w:spacing w:after="0" w:line="240" w:lineRule="auto"/>
        <w:ind w:left="26" w:right="284"/>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b/>
          <w:bCs/>
          <w:sz w:val="32"/>
          <w:szCs w:val="32"/>
          <w:rtl/>
        </w:rPr>
        <w:t>"حسنٌ ما فعلت، إذ لدي بعض الكلمات لأضيفها. عندئذ، عندما أتم كل الكلمات فسوف تقوم بإبلاغها لكل من وقع عليهم الاختيار. وعلى ذلك فسوف تكتب كتابين صغيرين، وترسل أحدهما إلى "كلمنت" والآخر إلى "جرابت". "كلمنت" سوف يرسل كتابه إلى المدن الأجنبية، فهذه هي مهمته. أما "جرابت" فسوف تعظ الأرامل واليتامى. وأنت ستقرأ كتابك في هذه المدينة مع الشيوخ الذين يقودون الكنيسة</w:t>
      </w:r>
      <w:r w:rsidRPr="00E52F68">
        <w:rPr>
          <w:rFonts w:ascii="Times New Roman" w:eastAsia="Times New Roman" w:hAnsi="Times New Roman" w:cs="onaizah mateen-ayman" w:hint="cs"/>
          <w:sz w:val="32"/>
          <w:szCs w:val="32"/>
          <w:rtl/>
        </w:rPr>
        <w:t>."(الراعي 3 . 8)</w:t>
      </w:r>
      <w:r w:rsidRPr="00E52F68">
        <w:rPr>
          <w:rFonts w:ascii="Times New Roman" w:eastAsia="Times New Roman" w:hAnsi="Times New Roman" w:cs="onaizah mateen-ayman" w:hint="cs"/>
          <w:sz w:val="32"/>
          <w:szCs w:val="32"/>
          <w:vertAlign w:val="superscript"/>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وهكذا، فإن النص الذي كان قد نسخه ببطء أضيفت إليه بعض الإضافات التي كان عليه أن يسجلها؛ و كان عليه أن ينسخ منها نسختين. إحداهما ستعطى لرجل يدعى "كلمنت"، الذي من الجائز أن يكون هو نفسه الشخص المعروف من خلال نص آخر على أنه الأسقف الثالث لمدينة روما – من الجائز أن يكون هذا قد حدث قبل توليه رئاسة الكنيسة –  حيث إنه يبدو هنا كما لو كان مبعوثاً خارجياً للمجتمع المسيحي الروماني. </w:t>
      </w:r>
      <w:r w:rsidRPr="00E52F68">
        <w:rPr>
          <w:rFonts w:ascii="Times New Roman" w:eastAsia="Times New Roman" w:hAnsi="Times New Roman" w:cs="onaizah mateen-ayman" w:hint="cs"/>
          <w:b/>
          <w:bCs/>
          <w:sz w:val="32"/>
          <w:szCs w:val="32"/>
          <w:rtl/>
        </w:rPr>
        <w:t>هل كان ناسخاً رسمياً يتولى نسخ نصوصهم</w:t>
      </w:r>
      <w:r w:rsidRPr="00E52F68">
        <w:rPr>
          <w:rFonts w:ascii="Times New Roman" w:eastAsia="Times New Roman" w:hAnsi="Times New Roman" w:cs="onaizah mateen-ayman" w:hint="cs"/>
          <w:sz w:val="32"/>
          <w:szCs w:val="32"/>
          <w:rtl/>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النسخة الأخرى تذهب لامرأة تدعى "جرابت" التي يحتمل أنها كانت ناسخة هي الأخرى، وربما تولت إعداد نسخ لبعض أعضاء الكنيسة في روما. أما "هرماس" نفسه فإن عليه أن يقرأ نسخته من الكتاب على مسيحيي مجتمعه، (وقد يكون معظمهم من الأمِّيين الذين لا يستطيعون قراءة النص بأنفسهم) – إلا أن الطريقة التي يُفترَض أن ينفَّذَ بها ذلك مع عدم قدرته على التمييز بين المقاطع</w:t>
      </w:r>
      <w:r w:rsidRPr="00E52F68">
        <w:rPr>
          <w:rFonts w:ascii="Times New Roman" w:eastAsia="Times New Roman" w:hAnsi="Times New Roman" w:cs="onaizah mateen-ayman" w:hint="cs"/>
          <w:color w:val="FF0000"/>
          <w:sz w:val="32"/>
          <w:szCs w:val="32"/>
          <w:rtl/>
        </w:rPr>
        <w:t xml:space="preserve"> </w:t>
      </w:r>
      <w:r w:rsidRPr="00E52F68">
        <w:rPr>
          <w:rFonts w:ascii="Times New Roman" w:eastAsia="Times New Roman" w:hAnsi="Times New Roman" w:cs="onaizah mateen-ayman" w:hint="cs"/>
          <w:sz w:val="32"/>
          <w:szCs w:val="32"/>
          <w:rtl/>
        </w:rPr>
        <w:t>لم يتم تفسيرها مطلقاً.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وهكذا، فقد ألقينا نظرة خاطفة على الكيفية التي كانت تتم بها عملية النسخ في الكنيسة الأولى. ومن المفترض أن الحال كان مشابها لذلك في الكنائس المختلفة الموزعة في على جانبي المتوسط، على الرغم من أن أيًا من هذه الكنائس (على الأرجح) لم تكن بحجم كنيسة روما. مجموعة مختارة قليلة العدد كانوا نسّاخ الكنيسة، وبعض هؤلاء النسّاخ كانوا أكثر مهارة من الآخرين. يبدو أن "كلمنت" كان مكلَّـفًا بنشر الأدب المسيحي كواحدة من مهامه، بينما "هرماس" يؤدي المهمة لأنها ببساطة قد أوكلت إليه هذه المرة، والنُّسَخُ التي يقوم </w:t>
      </w:r>
      <w:r w:rsidRPr="00E52F68">
        <w:rPr>
          <w:rFonts w:ascii="Times New Roman" w:eastAsia="Times New Roman" w:hAnsi="Times New Roman" w:cs="onaizah mateen-ayman" w:hint="cs"/>
          <w:sz w:val="32"/>
          <w:szCs w:val="32"/>
          <w:rtl/>
        </w:rPr>
        <w:lastRenderedPageBreak/>
        <w:t xml:space="preserve">هؤلاء الأعضاء المتعلمون (وبعضهم أعلى تعليمًا من بعض)بنسخها تتم قراءتها على المجتمع المسيحي بعمومه.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b/>
          <w:bCs/>
          <w:sz w:val="32"/>
          <w:szCs w:val="32"/>
          <w:rtl/>
        </w:rPr>
        <w:t>ما الذي يمكن أن نضيفه عن هؤلاء النسّاخ المنتمين للمجتمع المسيحي</w:t>
      </w:r>
      <w:r w:rsidRPr="00E52F68">
        <w:rPr>
          <w:rFonts w:ascii="Times New Roman" w:eastAsia="Times New Roman" w:hAnsi="Times New Roman" w:cs="onaizah mateen-ayman" w:hint="cs"/>
          <w:sz w:val="32"/>
          <w:szCs w:val="32"/>
          <w:rtl/>
        </w:rPr>
        <w:t>؟ لا نعرف على وجه التحديد من كان "كلمنت" أو"جرابت"، إلا أن لدينا معلومات إضافية عن "هرماس"؛ فهو يقول عن نفسه إنه عبدٌ سابقٌ (الراعي 1. 1) ، ومن الواضح أنه كان قادرا على القراءة والكتابة، بل ومتعلما تعليماً جيداً نسبياً. وهو لم يكن من بين قادة كنيسة روما (فلم يذكر  بين شيوخ الكنيسة)، مع أن تقليدا</w:t>
      </w:r>
      <w:r w:rsidRPr="00E52F68">
        <w:rPr>
          <w:rFonts w:ascii="Times New Roman" w:eastAsia="Times New Roman" w:hAnsi="Times New Roman" w:cs="onaizah mateen-ayman" w:hint="cs"/>
          <w:color w:val="FF0000"/>
          <w:sz w:val="32"/>
          <w:szCs w:val="32"/>
          <w:vertAlign w:val="superscript"/>
          <w:rtl/>
        </w:rPr>
        <w:t xml:space="preserve"> </w:t>
      </w:r>
      <w:r w:rsidRPr="00E52F68">
        <w:rPr>
          <w:rFonts w:ascii="Times New Roman" w:eastAsia="Times New Roman" w:hAnsi="Times New Roman" w:cs="onaizah mateen-ayman" w:hint="cs"/>
          <w:sz w:val="32"/>
          <w:szCs w:val="32"/>
          <w:rtl/>
        </w:rPr>
        <w:t xml:space="preserve">لاحقا يزعم أن أخاه ،الذي كان اسمه "بيوس"، أصبح أسقفاً للكنيسة في منتصف القرن الثاني </w:t>
      </w:r>
      <w:r w:rsidRPr="00E52F68">
        <w:rPr>
          <w:rFonts w:ascii="Times New Roman" w:eastAsia="Times New Roman" w:hAnsi="Times New Roman" w:cs="onaizah mateen-ayman" w:hint="cs"/>
          <w:sz w:val="32"/>
          <w:szCs w:val="32"/>
          <w:vertAlign w:val="superscript"/>
          <w:rtl/>
        </w:rPr>
        <w:footnoteReference w:customMarkFollows="1" w:id="24"/>
        <w:t>(6)</w:t>
      </w:r>
      <w:r w:rsidRPr="00E52F68">
        <w:rPr>
          <w:rFonts w:ascii="Times New Roman" w:eastAsia="Times New Roman" w:hAnsi="Times New Roman" w:cs="onaizah mateen-ayman" w:hint="cs"/>
          <w:sz w:val="32"/>
          <w:szCs w:val="32"/>
          <w:rtl/>
        </w:rPr>
        <w:t>. إن كان الأمر كذلك، فمن المحتمل أن تكون العائلة قد تبوأت مكانة مرموقة في المجتمع المسيحي – على الرغم من أن "هرماس" كان عبداً في يوم من الأيام. ولما كان المتعلمون وحدهم، بطبيعة الحال، هم القادرين على الكتابة، ولما كان التعلم يتطلب عادة توافر الوقت والمال اللازمين (ما لم يكن الشخص قد تم تدريبه على القراءة والكتابة وهو عبد)، فمن الظاهر أن النسّاخ المسيحيين الأوائل كانوا من بين  أكثر الناس ثراءً وأفضلهم تعليماً في المجتمع المسيحي الذي عاشوا فيه.</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كما رأينا، كانت عمليات النسخ خارج المجتمعات المسيحية، في العالم الروماني على اتساعه، تتم إما على أيدي النسَّاخ المحترفين، أو على أيدي عبيدٍ قادرين على القراءة والكتابة ويتم تكليفهم بالنسخ من قبل سادتهم؛ ويعني ذلك، من بين ما يعني، أنه كقاعدة لم يكن الأشخاص الذين يقومون بالنسخ هم أنفسهم الأشخاص الراغبين في الحصول على النصوص، وإنما كان الناسخون في الغالب الأعمّ ينسخونها لمصلحة آخرين. إلا أن واحدا من أهم الاكتشافات الحديثة التي قام بها العلماء الباحثون في نسـّاخ المسيحية الأولى، هو أن الحال كان على العكس من ذلك تماما. إذ يبدو أن المسيحيين الذين كانوا يقومون بالنسخ، كانوا هم أنفسهم من يحتاجون للنُسَخ، بمعنى أنهم كانوا ينسخونها إما لاستخدامهم الشخصيّ، أو لمصلحة المقربين منهم، أو كانوا ينسخونها من أجل الآخرين في مجتمعهم </w:t>
      </w:r>
      <w:r w:rsidRPr="00E52F68">
        <w:rPr>
          <w:rFonts w:ascii="Times New Roman" w:eastAsia="Times New Roman" w:hAnsi="Times New Roman" w:cs="onaizah mateen-ayman" w:hint="cs"/>
          <w:sz w:val="32"/>
          <w:szCs w:val="32"/>
          <w:vertAlign w:val="superscript"/>
          <w:rtl/>
        </w:rPr>
        <w:footnoteReference w:customMarkFollows="1" w:id="25"/>
        <w:t>(7)</w:t>
      </w:r>
      <w:r w:rsidRPr="00E52F68">
        <w:rPr>
          <w:rFonts w:ascii="Times New Roman" w:eastAsia="Times New Roman" w:hAnsi="Times New Roman" w:cs="onaizah mateen-ayman" w:hint="cs"/>
          <w:sz w:val="32"/>
          <w:szCs w:val="32"/>
          <w:rtl/>
        </w:rPr>
        <w:t>. باختصار، لم يكن الأشخاص الذين قاموا بنسخ النصوص المسيحية الأولى، في معظم الأحوال – إن لم يكن في كلها، محترفين يمتهنون النسخ؛ وإنما ببساطة كانوا هم الأفراد القادرين على القراءة والكتابة من بين أعضاء الطائفة المسيحية، واللذين توفرت لديهم الرغبة والقدرة على النسخ. (مثل "هرماس" المذكور أعلاه)</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rPr>
        <w:t>بعض هؤلاء الأفراد – أو معظمهم؟ - ربما كانوا قادة للمجتمعات. إن لدينا من الأسباب ما يدفعنا للاعتقاد بأن الزعماء المسيحيين الأوائل كانوا من الأعضاء الأكثر ثراءًا في الكنيسة، من ذلك أن الكنائس كانت عادةً ما تجتمع في منازل أعضاءها (لم تكن ثمة مبانٍ للكنائس، على حد علمنا، خلال القرنين الأُولَين من عمر الكنيسة) ومنازل الأعضاء الأكثر ثراءًا هي التي كان بمقدورها أن تسع عددا كبيرا من الناس، حيث كان معظم الناس في تلك المدن القديمة يعيشون في غرف</w:t>
      </w:r>
      <w:r w:rsidRPr="00E52F68">
        <w:rPr>
          <w:rFonts w:ascii="Times New Roman" w:eastAsia="Times New Roman" w:hAnsi="Times New Roman" w:cs="onaizah mateen-ayman" w:hint="cs"/>
          <w:color w:val="FF0000"/>
          <w:sz w:val="32"/>
          <w:szCs w:val="32"/>
          <w:vertAlign w:val="superscript"/>
          <w:rtl/>
        </w:rPr>
        <w:t xml:space="preserve"> </w:t>
      </w:r>
      <w:r w:rsidRPr="00E52F68">
        <w:rPr>
          <w:rFonts w:ascii="Times New Roman" w:eastAsia="Times New Roman" w:hAnsi="Times New Roman" w:cs="onaizah mateen-ayman" w:hint="cs"/>
          <w:sz w:val="32"/>
          <w:szCs w:val="32"/>
          <w:rtl/>
        </w:rPr>
        <w:t>ضيقة. ولا يتعارض مع المنطق أن نفترض أنّ الشخص الذي تولى توفير المكان، تولى قيادة الكنيسة أيضاً، كما تفترض عددٌ من الرسائل المسيحية التي وصلتنا، والتي يوجِّه فيها الراسل تحياته إلى فلان .. وإلى "الكنيسة التي تجتمع في بيته."  أصحاب المنازل الأكثر ثراءًا هؤلاء، كانوا على الأرجح هم الأفضل تعليما، وعلى ذلك فليس من المستغرب أن يُطلب إليهم أحياناً أن "يقرأوا" الكتابات المسيحية على جماعات المصلين، كما نرى على سبيل المثال في (1تيموث 4 : 13)</w:t>
      </w:r>
      <w:r w:rsidRPr="00E52F68">
        <w:rPr>
          <w:rFonts w:ascii="Times New Roman" w:eastAsia="Times New Roman" w:hAnsi="Times New Roman" w:cs="onaizah mateen-ayman" w:hint="cs"/>
          <w:sz w:val="32"/>
          <w:szCs w:val="32"/>
          <w:vertAlign w:val="superscript"/>
          <w:rtl/>
        </w:rPr>
        <w:t xml:space="preserve">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إِلَى أَنْ أَجِيءَ اعْكُفْ عَلَى الْقِرَاءَةِ(</w:t>
      </w:r>
      <w:r w:rsidRPr="00E52F68">
        <w:rPr>
          <w:rFonts w:ascii="Times New Roman" w:eastAsia="Times New Roman" w:hAnsi="Times New Roman" w:cs="onaizah mateen-ayman" w:hint="cs"/>
          <w:sz w:val="32"/>
          <w:szCs w:val="32"/>
          <w:rtl/>
        </w:rPr>
        <w:t xml:space="preserve"> أي العامة</w:t>
      </w:r>
      <w:r w:rsidRPr="00E52F68">
        <w:rPr>
          <w:rFonts w:ascii="Times New Roman" w:eastAsia="Times New Roman" w:hAnsi="Times New Roman" w:cs="onaizah mateen-ayman" w:hint="cs"/>
          <w:b/>
          <w:bCs/>
          <w:sz w:val="32"/>
          <w:szCs w:val="32"/>
          <w:rtl/>
        </w:rPr>
        <w:t>) وَالْوَعْظِ وَالتَّعْلِيمِ</w:t>
      </w:r>
      <w:r w:rsidRPr="00E52F68">
        <w:rPr>
          <w:rFonts w:ascii="Times New Roman" w:eastAsia="Times New Roman" w:hAnsi="Times New Roman" w:cs="onaizah mateen-ayman" w:hint="cs"/>
          <w:sz w:val="32"/>
          <w:szCs w:val="32"/>
          <w:rtl/>
        </w:rPr>
        <w:t xml:space="preserve"> " فهل من الممكن، إذن، أن يكون قادة الكنيسة مسئولين، على الأقل لفترة لا بأس بها من الوقت، عن نسخ الكتابات المسيحية التي كانت تُقْرَأ على جماعة المصلين؟</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lang w:bidi="ar-EG"/>
        </w:rPr>
        <w:t>مشكلات تتعلق بنسخ النصوص المسيحية المبكرة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لأن النصوص المسيحية الأولى لم تكن تنسخ بمعرفة نسّاخ محترفين </w:t>
      </w:r>
      <w:r w:rsidRPr="00E52F68">
        <w:rPr>
          <w:rFonts w:ascii="Times New Roman" w:eastAsia="Times New Roman" w:hAnsi="Times New Roman" w:cs="onaizah mateen-ayman" w:hint="cs"/>
          <w:sz w:val="32"/>
          <w:szCs w:val="32"/>
          <w:vertAlign w:val="superscript"/>
          <w:rtl/>
          <w:lang w:bidi="ar-EG"/>
        </w:rPr>
        <w:footnoteReference w:customMarkFollows="1" w:id="26"/>
        <w:t>(8)</w:t>
      </w:r>
      <w:r w:rsidRPr="00E52F68">
        <w:rPr>
          <w:rFonts w:ascii="Times New Roman" w:eastAsia="Times New Roman" w:hAnsi="Times New Roman" w:cs="onaizah mateen-ayman" w:hint="cs"/>
          <w:sz w:val="32"/>
          <w:szCs w:val="32"/>
          <w:rtl/>
          <w:lang w:bidi="ar-EG"/>
        </w:rPr>
        <w:t>، على الأقل في أثناء القرنين أو القرون الثلاثة الأولى من عمر الكنيسة، وإنما بمعرفة أشخاص متعلمين ينتمون للمجتمع الكنسي لديهم القدرة الرغبة لأداء هذه المهمة، فمن الممكن أن نتوقع أنه في النسخ الأولى، على وجه الخصوص، كانت أخطاء النسخ شائعة الحدوث. في الحقيقة، توجد لدينا أدلة دامغة على ذلك، حيث كانت (هذه الأخطاء) محلاً لبعض الشكاوى العارضة من مسيحيين يقرأون تلك النصوص ويحاولون اكتشاف الكلمات الأصلية للمؤلفين. ففي إحدى المرات، على سبيل المثال، يسجل الأب "أوريجانوس" المنتمي لكنيسة القرن الثالث الشكوى التالية من نسخ الأناجيل الموجودة تحت تصرفه:</w:t>
      </w:r>
    </w:p>
    <w:p w:rsidR="00E52F68" w:rsidRPr="00E52F68" w:rsidRDefault="00E52F68" w:rsidP="00E52F68">
      <w:pPr>
        <w:bidi/>
        <w:spacing w:after="0" w:line="240" w:lineRule="auto"/>
        <w:ind w:left="26" w:right="4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b/>
          <w:bCs/>
          <w:sz w:val="32"/>
          <w:szCs w:val="32"/>
          <w:rtl/>
          <w:lang w:bidi="ar-EG"/>
        </w:rPr>
        <w:t>"لقد أصبحت الاختلافات بين المخطوطات عظيمة، إما بسبب إهمال بعض النسـّاخ أو بسبب التهور الأحمق</w:t>
      </w:r>
      <w:r w:rsidRPr="00E52F68">
        <w:rPr>
          <w:rFonts w:ascii="Times New Roman" w:eastAsia="Times New Roman" w:hAnsi="Times New Roman" w:cs="onaizah mateen-ayman" w:hint="cs"/>
          <w:b/>
          <w:bCs/>
          <w:sz w:val="32"/>
          <w:szCs w:val="32"/>
          <w:vertAlign w:val="superscript"/>
          <w:rtl/>
          <w:lang w:bidi="ar-EG"/>
        </w:rPr>
        <w:t xml:space="preserve"> </w:t>
      </w:r>
      <w:r w:rsidRPr="00E52F68">
        <w:rPr>
          <w:rFonts w:ascii="Times New Roman" w:eastAsia="Times New Roman" w:hAnsi="Times New Roman" w:cs="onaizah mateen-ayman" w:hint="cs"/>
          <w:b/>
          <w:bCs/>
          <w:sz w:val="32"/>
          <w:szCs w:val="32"/>
          <w:rtl/>
          <w:lang w:bidi="ar-EG"/>
        </w:rPr>
        <w:t>للبعض الآخر؛ فهل كانوا يهملون مراجعة ما نسخوه،أم، بينما يراجعونه، يقومون بالحذف والإضافة على هواهم؟</w:t>
      </w:r>
      <w:r w:rsidRPr="00E52F68">
        <w:rPr>
          <w:rFonts w:ascii="Times New Roman" w:eastAsia="Times New Roman" w:hAnsi="Times New Roman" w:cs="onaizah mateen-ayman" w:hint="cs"/>
          <w:b/>
          <w:bCs/>
          <w:sz w:val="32"/>
          <w:szCs w:val="32"/>
          <w:vertAlign w:val="superscript"/>
          <w:rtl/>
          <w:lang w:bidi="ar-EG"/>
        </w:rPr>
        <w:footnoteReference w:customMarkFollows="1" w:id="27"/>
        <w:t>(9)</w:t>
      </w:r>
      <w:r w:rsidRPr="00E52F68">
        <w:rPr>
          <w:rFonts w:ascii="Times New Roman" w:eastAsia="Times New Roman" w:hAnsi="Times New Roman" w:cs="onaizah mateen-ayman" w:hint="cs"/>
          <w:sz w:val="32"/>
          <w:szCs w:val="32"/>
          <w:vertAlign w:val="superscript"/>
          <w:rtl/>
          <w:lang w:bidi="ar-EG"/>
        </w:rPr>
        <w:t xml:space="preserve"> </w:t>
      </w:r>
      <w:r w:rsidRPr="00E52F68">
        <w:rPr>
          <w:rFonts w:ascii="Times New Roman" w:eastAsia="Times New Roman" w:hAnsi="Times New Roman" w:cs="onaizah mateen-ayman" w:hint="cs"/>
          <w:sz w:val="32"/>
          <w:szCs w:val="32"/>
          <w:rtl/>
          <w:lang w:bidi="ar-EG"/>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لم يكن "أوريجانوس" الشخص الوحيد الذي لاحظ تلك المشكلة، فقد أشار إليها أيضاً خصمه الوثني "سيلزس" قبل ذلك بسبعين سنة، ففي سياق هجومه على المسيحية وأعمالها الأدبية، طعن</w:t>
      </w:r>
      <w:r w:rsidRPr="00E52F68">
        <w:rPr>
          <w:rFonts w:ascii="Times New Roman" w:eastAsia="Times New Roman" w:hAnsi="Times New Roman" w:cs="onaizah mateen-ayman" w:hint="cs"/>
          <w:color w:val="FF0000"/>
          <w:sz w:val="32"/>
          <w:szCs w:val="32"/>
          <w:vertAlign w:val="superscript"/>
          <w:rtl/>
          <w:lang w:bidi="ar-EG"/>
        </w:rPr>
        <w:t xml:space="preserve"> </w:t>
      </w:r>
      <w:r w:rsidRPr="00E52F68">
        <w:rPr>
          <w:rFonts w:ascii="Times New Roman" w:eastAsia="Times New Roman" w:hAnsi="Times New Roman" w:cs="onaizah mateen-ayman" w:hint="cs"/>
          <w:sz w:val="32"/>
          <w:szCs w:val="32"/>
          <w:rtl/>
          <w:lang w:bidi="ar-EG"/>
        </w:rPr>
        <w:t xml:space="preserve"> "سيلزس" في النسـّاخ المسيحيين لاتباعهم أساليب تتعدّى على</w:t>
      </w:r>
      <w:r w:rsidRPr="00E52F68">
        <w:rPr>
          <w:rFonts w:ascii="Times New Roman" w:eastAsia="Times New Roman" w:hAnsi="Times New Roman" w:cs="onaizah mateen-ayman" w:hint="cs"/>
          <w:sz w:val="32"/>
          <w:szCs w:val="32"/>
          <w:vertAlign w:val="superscript"/>
          <w:rtl/>
          <w:lang w:bidi="ar-EG"/>
        </w:rPr>
        <w:t xml:space="preserve"> </w:t>
      </w:r>
      <w:r w:rsidRPr="00E52F68">
        <w:rPr>
          <w:rFonts w:ascii="Times New Roman" w:eastAsia="Times New Roman" w:hAnsi="Times New Roman" w:cs="onaizah mateen-ayman" w:hint="cs"/>
          <w:sz w:val="32"/>
          <w:szCs w:val="32"/>
          <w:rtl/>
          <w:lang w:bidi="ar-EG"/>
        </w:rPr>
        <w:t>أصول النسخ:</w:t>
      </w:r>
    </w:p>
    <w:p w:rsidR="00E52F68" w:rsidRPr="00E52F68" w:rsidRDefault="00E52F68" w:rsidP="00E52F68">
      <w:pPr>
        <w:bidi/>
        <w:spacing w:after="0" w:line="240" w:lineRule="auto"/>
        <w:ind w:left="26" w:right="426"/>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t xml:space="preserve">" بعض المؤمنين يتصرفون </w:t>
      </w:r>
      <w:r w:rsidRPr="00E52F68">
        <w:rPr>
          <w:rFonts w:ascii="Times New Roman" w:eastAsia="Times New Roman" w:hAnsi="Times New Roman" w:cs="onaizah mateen-ayman" w:hint="cs"/>
          <w:b/>
          <w:bCs/>
          <w:sz w:val="32"/>
          <w:szCs w:val="32"/>
          <w:u w:val="single"/>
          <w:rtl/>
          <w:lang w:bidi="ar-EG"/>
        </w:rPr>
        <w:t>كما لو كانوا في مجلس لاحتساء الشراب</w:t>
      </w:r>
      <w:r w:rsidRPr="00E52F68">
        <w:rPr>
          <w:rFonts w:ascii="Times New Roman" w:eastAsia="Times New Roman" w:hAnsi="Times New Roman" w:cs="onaizah mateen-ayman" w:hint="cs"/>
          <w:b/>
          <w:bCs/>
          <w:sz w:val="32"/>
          <w:szCs w:val="32"/>
          <w:rtl/>
          <w:lang w:bidi="ar-EG"/>
        </w:rPr>
        <w:t xml:space="preserve">،يذهبون بعيدا إلى درجة التناقض مع أنفسهم، فيغيرون النص الأصلي للإنجيل ثلاث مرات أو أربع أو مرات عديدة أكبر من ذلك، ويغيرون أسلوبه بما يمكّنهم من إنكار الصعوبات متى وُجِّه النقد إليهم "(ضد سيلزس </w:t>
      </w:r>
      <w:r w:rsidRPr="00E52F68">
        <w:rPr>
          <w:rFonts w:ascii="Times New Roman" w:eastAsia="Times New Roman" w:hAnsi="Times New Roman" w:cs="onaizah mateen-ayman" w:hint="cs"/>
          <w:b/>
          <w:bCs/>
          <w:sz w:val="32"/>
          <w:szCs w:val="32"/>
          <w:rtl/>
        </w:rPr>
        <w:t>2 . 27)</w:t>
      </w:r>
      <w:r w:rsidRPr="00E52F68">
        <w:rPr>
          <w:rFonts w:ascii="Times New Roman" w:eastAsia="Times New Roman" w:hAnsi="Times New Roman" w:cs="onaizah mateen-ayman" w:hint="cs"/>
          <w:b/>
          <w:bCs/>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والملفت للنظر في هذه الواقعة بالتحديد هو أن "أوريجانوس"، عندما جوبه باتهام من طرف خارجية برداءة الممارسات النسخية بين المسيحيين، أنكر أن يكون المسيحييون في الواقع قد غيّروا النص، على الرغم من أنه هو نفسه قد انتقد تلك الحقيقة في كتاباته الأخرى. والاستثناء الوحيد الذي يذكره في سياق الرد على "سيلزس" يتعلق بعدة مجموعات من المهرطقين الذين ،حسبما يزعم "أوريجانوس" ، حرّفوا النصوص المقدسة بأسلوب خبيث  </w:t>
      </w:r>
      <w:r w:rsidRPr="00E52F68">
        <w:rPr>
          <w:rFonts w:ascii="Times New Roman" w:eastAsia="Times New Roman" w:hAnsi="Times New Roman" w:cs="onaizah mateen-ayman" w:hint="cs"/>
          <w:sz w:val="32"/>
          <w:szCs w:val="32"/>
          <w:vertAlign w:val="superscript"/>
          <w:rtl/>
          <w:lang w:bidi="ar-EG"/>
        </w:rPr>
        <w:footnoteReference w:customMarkFollows="1" w:id="28"/>
        <w:t>(10)</w:t>
      </w:r>
      <w:r w:rsidRPr="00E52F68">
        <w:rPr>
          <w:rFonts w:ascii="Times New Roman" w:eastAsia="Times New Roman" w:hAnsi="Times New Roman" w:cs="onaizah mateen-ayman" w:hint="cs"/>
          <w:sz w:val="32"/>
          <w:szCs w:val="32"/>
          <w:rtl/>
          <w:lang w:bidi="ar-EG"/>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lang w:bidi="ar-EG"/>
        </w:rPr>
        <w:t>لقد سبق ورأينا هذا الاتهام بأن المهرطقين غيروا أحياناً في النصوص التي قاموا بنسخها بهدف جعلها أقرب إلى تأييد وجهات نظرهم، حيث كان هذا هو الاتهام الذي أثير في وجه "مرقيون" الفيلسوف اللاهوتي المنتمي للقرن الثاني، الذي قام بتقديم قانونه الكنسي المكون من أحد عشر كتاباً مقدساً بعد أن قام بحذف الأجزاء التي تتعارض مع نظريته التي تزعم أن "بولس" كان يرى أن الرب في العهد القديم لم يكن هو الرب الحقيقي. يزعم خصم "مرقيون" الأرثوذكسي "إيريناوس</w:t>
      </w:r>
      <w:r w:rsidRPr="00E52F68">
        <w:rPr>
          <w:rFonts w:ascii="Times New Roman" w:eastAsia="Times New Roman" w:hAnsi="Times New Roman" w:cs="onaizah mateen-ayman" w:hint="cs"/>
          <w:color w:val="FF0000"/>
          <w:sz w:val="32"/>
          <w:szCs w:val="32"/>
          <w:vertAlign w:val="superscript"/>
          <w:rtl/>
          <w:lang w:bidi="ar-EG"/>
        </w:rPr>
        <w:t xml:space="preserve"> </w:t>
      </w:r>
      <w:r w:rsidRPr="00E52F68">
        <w:rPr>
          <w:rFonts w:ascii="Times New Roman" w:eastAsia="Times New Roman" w:hAnsi="Times New Roman" w:cs="onaizah mateen-ayman" w:hint="cs"/>
          <w:sz w:val="32"/>
          <w:szCs w:val="32"/>
          <w:rtl/>
          <w:lang w:bidi="ar-EG"/>
        </w:rPr>
        <w:t xml:space="preserve">" أن "مرقيون" قد قام بما يلي: </w:t>
      </w:r>
    </w:p>
    <w:p w:rsidR="00E52F68" w:rsidRPr="00E52F68" w:rsidRDefault="00E52F68" w:rsidP="00E52F68">
      <w:pPr>
        <w:bidi/>
        <w:spacing w:after="0" w:line="240" w:lineRule="auto"/>
        <w:jc w:val="lowKashida"/>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sz w:val="32"/>
          <w:szCs w:val="32"/>
          <w:rtl/>
        </w:rPr>
        <w:t xml:space="preserve">مزق أوصال رسائل </w:t>
      </w:r>
      <w:r w:rsidRPr="00E52F68">
        <w:rPr>
          <w:rFonts w:ascii="Times New Roman" w:eastAsia="Times New Roman" w:hAnsi="Times New Roman" w:cs="onaizah mateen-ayman" w:hint="cs"/>
          <w:b/>
          <w:bCs/>
          <w:sz w:val="32"/>
          <w:szCs w:val="32"/>
          <w:rtl/>
          <w:lang w:bidi="ar-EG"/>
        </w:rPr>
        <w:t>"بولس"</w:t>
      </w:r>
      <w:r w:rsidRPr="00E52F68">
        <w:rPr>
          <w:rFonts w:ascii="Times New Roman" w:eastAsia="Times New Roman" w:hAnsi="Times New Roman" w:cs="onaizah mateen-ayman" w:hint="cs"/>
          <w:b/>
          <w:bCs/>
          <w:sz w:val="32"/>
          <w:szCs w:val="32"/>
          <w:rtl/>
        </w:rPr>
        <w:t>، حاذفاً منها كل ما قاله الرسول عن الرب.</w:t>
      </w:r>
      <w:r w:rsidRPr="00E52F68">
        <w:rPr>
          <w:rFonts w:ascii="Times New Roman" w:eastAsia="Times New Roman" w:hAnsi="Times New Roman" w:cs="onaizah mateen-ayman" w:hint="cs"/>
          <w:b/>
          <w:bCs/>
          <w:sz w:val="32"/>
          <w:szCs w:val="32"/>
          <w:vertAlign w:val="superscript"/>
          <w:rtl/>
        </w:rPr>
        <w:footnoteReference w:customMarkFollows="1" w:id="29"/>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color w:val="000000"/>
          <w:sz w:val="32"/>
          <w:szCs w:val="32"/>
          <w:rtl/>
        </w:rPr>
      </w:pPr>
      <w:r w:rsidRPr="00E52F68">
        <w:rPr>
          <w:rFonts w:ascii="Times New Roman" w:eastAsia="Times New Roman" w:hAnsi="Times New Roman" w:cs="onaizah mateen-ayman" w:hint="cs"/>
          <w:b/>
          <w:bCs/>
          <w:color w:val="000000"/>
          <w:sz w:val="32"/>
          <w:szCs w:val="32"/>
          <w:rtl/>
        </w:rPr>
        <w:lastRenderedPageBreak/>
        <w:t>الذي خلق العالم ، ليطمس حقيقة أنه أب ربنا يسوع المسيح ، وكذلك فعل مع هذه الفقرات من الكتابات النبوية التي اقتبسها الرسل لكي يعلّمونا أنهم جهروا بالأمر فيما سبق مجئ السيّد.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(ضد الهراطقة 1 . 27 . 2 )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 لم يكن مرقيون المتهم الوحيد . ففي الفترة ذاتها تقريبا التي كان إيريناوس يعيش فيها ،عاش أسقف كورينثيا الأرثوذكسي المسمى "ديونيسيوس" الذي كثيرا ما جأر بالشكوى من أن المؤمنين الكاذبين قد حرفوا كتاباته من غير وازع من ضمير ، مثلما قد فعلوا مع كثير من النصوص المقدسة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color w:val="000000"/>
          <w:sz w:val="32"/>
          <w:szCs w:val="32"/>
          <w:rtl/>
        </w:rPr>
      </w:pPr>
      <w:r w:rsidRPr="00E52F68">
        <w:rPr>
          <w:rFonts w:ascii="Times New Roman" w:eastAsia="Times New Roman" w:hAnsi="Times New Roman" w:cs="onaizah mateen-ayman" w:hint="cs"/>
          <w:b/>
          <w:bCs/>
          <w:color w:val="000000"/>
          <w:sz w:val="32"/>
          <w:szCs w:val="32"/>
          <w:rtl/>
        </w:rPr>
        <w:t xml:space="preserve">عندما دعاني رفاقي المسيحيون إلى أن أكتب رسائل إليهم فعلت ما طلبوه مني . رسل الشيطان هؤلاء مملؤون بالزوان </w:t>
      </w:r>
      <w:r w:rsidRPr="00E52F68">
        <w:rPr>
          <w:rFonts w:ascii="Times New Roman" w:eastAsia="Times New Roman" w:hAnsi="Times New Roman" w:cs="onaizah mateen-ayman"/>
          <w:b/>
          <w:bCs/>
          <w:color w:val="000000"/>
          <w:sz w:val="32"/>
          <w:szCs w:val="32"/>
          <w:vertAlign w:val="superscript"/>
        </w:rPr>
        <w:footnoteReference w:customMarkFollows="1" w:id="30"/>
        <w:sym w:font="Symbol" w:char="F0A9"/>
      </w:r>
      <w:r w:rsidRPr="00E52F68">
        <w:rPr>
          <w:rFonts w:ascii="Times New Roman" w:eastAsia="Times New Roman" w:hAnsi="Times New Roman" w:cs="onaizah mateen-ayman" w:hint="cs"/>
          <w:b/>
          <w:bCs/>
          <w:color w:val="000000"/>
          <w:sz w:val="32"/>
          <w:szCs w:val="32"/>
          <w:rtl/>
        </w:rPr>
        <w:t xml:space="preserve"> ، يحذفون أشياء و يضيفون أشياء . لهم العذاب مدَّخر . لا عجب إذن لو تجرأ بعضهم على تشويه أعمالي المتواضعة ماداموا يتآمرون على العبث حتى بكلمة الرب نفسه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sz w:val="32"/>
          <w:szCs w:val="32"/>
          <w:rtl/>
        </w:rPr>
        <w:t xml:space="preserve">كانت </w:t>
      </w:r>
      <w:r w:rsidRPr="00E52F68">
        <w:rPr>
          <w:rFonts w:ascii="Times New Roman" w:eastAsia="Times New Roman" w:hAnsi="Times New Roman" w:cs="onaizah mateen-ayman" w:hint="cs"/>
          <w:color w:val="000000"/>
          <w:sz w:val="32"/>
          <w:szCs w:val="32"/>
          <w:rtl/>
        </w:rPr>
        <w:t xml:space="preserve">الاتهامات من هذا النوع </w:t>
      </w:r>
      <w:r w:rsidRPr="00E52F68">
        <w:rPr>
          <w:rFonts w:ascii="Times New Roman" w:eastAsia="Times New Roman" w:hAnsi="Times New Roman" w:cs="onaizah mateen-ayman" w:hint="cs"/>
          <w:sz w:val="32"/>
          <w:szCs w:val="32"/>
          <w:rtl/>
        </w:rPr>
        <w:t xml:space="preserve"> الموجه ضد "</w:t>
      </w:r>
      <w:r w:rsidRPr="00E52F68">
        <w:rPr>
          <w:rFonts w:ascii="Times New Roman" w:eastAsia="Times New Roman" w:hAnsi="Times New Roman" w:cs="onaizah mateen-ayman" w:hint="cs"/>
          <w:b/>
          <w:bCs/>
          <w:sz w:val="32"/>
          <w:szCs w:val="32"/>
          <w:rtl/>
        </w:rPr>
        <w:t>الهراطقة</w:t>
      </w:r>
      <w:r w:rsidRPr="00E52F68">
        <w:rPr>
          <w:rFonts w:ascii="Times New Roman" w:eastAsia="Times New Roman" w:hAnsi="Times New Roman" w:cs="onaizah mateen-ayman" w:hint="cs"/>
          <w:sz w:val="32"/>
          <w:szCs w:val="32"/>
          <w:rtl/>
        </w:rPr>
        <w:t xml:space="preserve">" ـ أي بخصوص قيامهم بتحريف نصوص الكتاب المقدس ليجعلوها تقول ما أرادوا منها أن تعنيه ـ واسعة الانتشار بين الكتّاب المسيحيين الأوائل. من الجدير بالملاحظة ، مع ذلك ، أن دراسات حديثة أظهرت أن الدليل المستمد من مخطوطاتنا الباقية يشير بأصابع الاتهام إلى الاتجاه المعاكس . فالنساخ الذين كانوا مؤمنين بالتقليد الأرثوذكسي كثيرا ما قاموا بتحريف النصوص ، أحيانا بهدف التخلص من إمكانية أن  " </w:t>
      </w:r>
      <w:r w:rsidRPr="00E52F68">
        <w:rPr>
          <w:rFonts w:ascii="Times New Roman" w:eastAsia="Times New Roman" w:hAnsi="Times New Roman" w:cs="onaizah mateen-ayman" w:hint="cs"/>
          <w:b/>
          <w:bCs/>
          <w:sz w:val="32"/>
          <w:szCs w:val="32"/>
          <w:rtl/>
        </w:rPr>
        <w:t>يسئ استخدامها</w:t>
      </w:r>
      <w:r w:rsidRPr="00E52F68">
        <w:rPr>
          <w:rFonts w:ascii="Times New Roman" w:eastAsia="Times New Roman" w:hAnsi="Times New Roman" w:cs="onaizah mateen-ayman" w:hint="cs"/>
          <w:sz w:val="32"/>
          <w:szCs w:val="32"/>
          <w:rtl/>
        </w:rPr>
        <w:t xml:space="preserve"> " المسيحيون لتأكيد العقائد الهرطوقية وأحيانا ليجعلوها أكثر موافقة للعقائد التي يتبنّاها مسيحيو طائفتهم الخاصة.</w:t>
      </w:r>
      <w:r w:rsidRPr="00E52F68">
        <w:rPr>
          <w:rFonts w:ascii="Times New Roman" w:eastAsia="Times New Roman" w:hAnsi="Times New Roman" w:cs="onaizah mateen-ayman" w:hint="cs"/>
          <w:sz w:val="32"/>
          <w:szCs w:val="32"/>
          <w:vertAlign w:val="superscript"/>
          <w:rtl/>
        </w:rPr>
        <w:t xml:space="preserve"> </w:t>
      </w:r>
      <w:r w:rsidRPr="00E52F68">
        <w:rPr>
          <w:rFonts w:ascii="Times New Roman" w:eastAsia="Times New Roman" w:hAnsi="Times New Roman" w:cs="onaizah mateen-ayman" w:hint="cs"/>
          <w:sz w:val="32"/>
          <w:szCs w:val="32"/>
          <w:vertAlign w:val="superscript"/>
          <w:rtl/>
        </w:rPr>
        <w:footnoteReference w:customMarkFollows="1" w:id="31"/>
        <w:t>(11)</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الخطورة الحقيقية التي تمثلت في أن النصوص يمكن تحريفها حسب الرغبة ، بمعرفة نسّاخ كان لهم رأي سئ في طريقة صياغتها ،هي أمر يمكن توضيحه كذلك بطرق أخرى. نحتاج دائما إلى أن نتذكُّر أن نساخ الكتابات المسيحية المبكرة كانوا يعيدون إنتاج نصوصهم في عالمٍ لم يكن فيه ماكينات طباعة  أو بيوت نشر فحسب وإنما أيضًا لم يكن فيه على الإطلاق أي قوانين تتعلق بحقوق النشر.  </w:t>
      </w:r>
      <w:r w:rsidRPr="00E52F68">
        <w:rPr>
          <w:rFonts w:ascii="Times New Roman" w:eastAsia="Times New Roman" w:hAnsi="Times New Roman" w:cs="onaizah mateen-ayman" w:hint="cs"/>
          <w:b/>
          <w:bCs/>
          <w:sz w:val="32"/>
          <w:szCs w:val="32"/>
          <w:rtl/>
        </w:rPr>
        <w:t>فكيف يمكن للمؤلفين أن يضمنوا أن نصوصهم لم تكن تتعرض للتُعديل عند توزيعها</w:t>
      </w:r>
      <w:r w:rsidRPr="00E52F68">
        <w:rPr>
          <w:rFonts w:ascii="Times New Roman" w:eastAsia="Times New Roman" w:hAnsi="Times New Roman" w:cs="onaizah mateen-ayman" w:hint="cs"/>
          <w:sz w:val="32"/>
          <w:szCs w:val="32"/>
          <w:rtl/>
        </w:rPr>
        <w:t xml:space="preserve"> ؟ الإجابة المختصرة هي أنهم أبدا لم يكن لديهم أي ضمانة . وذلك ما يوضّح السبب الذي من أجله كان المؤلفون في أحايين كثيرة يدعون أن تنزل اللعنات على أي ناسخ يقوم بتعديل نصوصهم بدون إذن . نجد هذا النوع من اللعنات بالفعل في إحدى الكتابات المسيحية المبكرة التي نجحت في أن تصبح ضمن العهد الجديد ، ألا وهي سفر الرؤيا ،التي يكتب مؤلفها ، قريبا من نهاية نصه ، تحذيرا رهيبا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sz w:val="32"/>
          <w:szCs w:val="32"/>
          <w:rtl/>
        </w:rPr>
        <w:t>لأَنِّي أَشْهَدُ لِكُلِّ مَنْ يَسْمَعُ أَقْوَالَ نُبُوَّةِ هَذَا الْكِتَابِ: إِنْ كَانَ أَحَدٌ يَزِيدُ عَلَى هَذَا يَزِيدُ اللهُ عَلَيْهِ الضَّرَبَاتِ الْمَكْتُوبَةَ فِي هَذَا الْكِتَابِ.</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b/>
          <w:bCs/>
          <w:sz w:val="32"/>
          <w:szCs w:val="32"/>
          <w:rtl/>
        </w:rPr>
        <w:t>وَإِنْ كَانَ أَحَدٌ يَحْذِفُ مِنْ أَقْوَالِ كِتَابِ هَذِهِ النُّبُوَّةِ يَحْذِفُ اللهُ نَصِيبَهُ مِنْ سِفْرِ الْحَيَاةِ، وَمِنَ الْمَدِينَةِ الْمُقَدَّسَةِ، وَمِنَ الْمَكْتُوبِ فِي هَذَا الْكِتَابِ.</w:t>
      </w:r>
      <w:r w:rsidRPr="00E52F68">
        <w:rPr>
          <w:rFonts w:ascii="Georgia" w:eastAsia="Times New Roman" w:hAnsi="Georgia" w:cs="onaizah mateen-ayman"/>
          <w:b/>
          <w:bCs/>
          <w:sz w:val="32"/>
          <w:szCs w:val="32"/>
        </w:rPr>
        <w:t xml:space="preserve"> </w:t>
      </w:r>
      <w:r w:rsidRPr="00E52F68">
        <w:rPr>
          <w:rFonts w:ascii="Georgia" w:eastAsia="Times New Roman" w:hAnsi="Georgia" w:cs="onaizah mateen-ayman" w:hint="cs"/>
          <w:b/>
          <w:bCs/>
          <w:sz w:val="32"/>
          <w:szCs w:val="32"/>
          <w:rtl/>
        </w:rPr>
        <w:t>(</w:t>
      </w:r>
      <w:r w:rsidRPr="00E52F68">
        <w:rPr>
          <w:rFonts w:ascii="Times New Roman" w:eastAsia="Times New Roman" w:hAnsi="Times New Roman" w:cs="onaizah mateen-ayman" w:hint="cs"/>
          <w:b/>
          <w:bCs/>
          <w:sz w:val="32"/>
          <w:szCs w:val="32"/>
          <w:rtl/>
        </w:rPr>
        <w:t>رؤيا 22 :  18 – 19 )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 لم يكن هذا تهديدا للقارئ بأنه ينبغي أن يقبل أو أن يؤمن بكل شئ مكتوب في كتاب النبؤات هذا ، كما يتم تفسيره في أحيان كثيرة ؛ بل هو تهديد تقليدي  </w:t>
      </w:r>
      <w:r w:rsidRPr="00E52F68">
        <w:rPr>
          <w:rFonts w:ascii="Times New Roman" w:eastAsia="Times New Roman" w:hAnsi="Times New Roman" w:cs="onaizah mateen-ayman" w:hint="cs"/>
          <w:b/>
          <w:bCs/>
          <w:sz w:val="32"/>
          <w:szCs w:val="32"/>
          <w:rtl/>
        </w:rPr>
        <w:t>لنسّاخ</w:t>
      </w:r>
      <w:r w:rsidRPr="00E52F68">
        <w:rPr>
          <w:rFonts w:ascii="Times New Roman" w:eastAsia="Times New Roman" w:hAnsi="Times New Roman" w:cs="onaizah mateen-ayman" w:hint="cs"/>
          <w:sz w:val="32"/>
          <w:szCs w:val="32"/>
          <w:rtl/>
        </w:rPr>
        <w:t xml:space="preserve"> السفر بأنهم ينبغي أن لا يضيفوا أو يحذفوا أيا من كلماته . لعناتٌ مشابهةٌ يمكن رؤيتها متناثرة في ثنايا عدد من الكتابات المسيحية المبكرة . تأمَّلْ التهديدات الأكثر صرامة التي كتبها العالم المسيحي اللاتيني روفينوس فيما يتعلق بترجمته لواحد من أعمال أوريجانوس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sz w:val="32"/>
          <w:szCs w:val="32"/>
          <w:rtl/>
        </w:rPr>
        <w:t xml:space="preserve">أناشد كل إنسان ربما ينسخ أو يقرأ هذه الكتب، بإخلاص في حضرة الله الآب والابن والروح القدس ، وأستحلفه  بحق إيمانه بالملكوت الآتي ، وبكنيسة القيامة من الأموات ، وبالنار الأبدية المُعدّة للشيطان وملائكته ، أن لا يضيف ، كما أنه لن يرث إلى الأبد هذا الموضع حيث العويل وصرير الأسنان وحيث نارهم </w:t>
      </w:r>
      <w:r w:rsidRPr="00E52F68">
        <w:rPr>
          <w:rFonts w:ascii="Times New Roman" w:eastAsia="Times New Roman" w:hAnsi="Times New Roman" w:cs="onaizah mateen-ayman" w:hint="cs"/>
          <w:b/>
          <w:bCs/>
          <w:sz w:val="32"/>
          <w:szCs w:val="32"/>
          <w:rtl/>
        </w:rPr>
        <w:lastRenderedPageBreak/>
        <w:t>التي لا تنطفئ وروحهم التي لا تموت ، أي شئ لما هو مكتوب و أن لا يحذف منها شيئا ، وأن لا يحدِثَ أي إدخال أو تحريف ،و أن يقارن  بين منسوخ يده وبين النسخ التي قام بالنسخ منها .</w:t>
      </w:r>
      <w:r w:rsidRPr="00E52F68">
        <w:rPr>
          <w:rFonts w:ascii="Times New Roman" w:eastAsia="Times New Roman" w:hAnsi="Times New Roman" w:cs="onaizah mateen-ayman" w:hint="cs"/>
          <w:b/>
          <w:bCs/>
          <w:sz w:val="32"/>
          <w:szCs w:val="32"/>
          <w:vertAlign w:val="superscript"/>
          <w:rtl/>
        </w:rPr>
        <w:footnoteReference w:customMarkFollows="1" w:id="32"/>
        <w:t>(12)</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  هذه التهديدات الرهيبة ـ جحيم وكبريت ـ هي ببساطة من أجل تحريف بعض الكلمات الواردة في  نص . بعض المؤلفين ، رغم ذلك ، كانوا عازمين بكل ما في الكلمة من معنى على التأكد من أن تنسخ كلماتهم بصورة سليمة ، فليس ثمة تهديد يمكن أن يكون رادعا بصورة كافية في مواجهة نسّاخ يمكنهم تحريف النصوص حسب أهوائهم ، في عالم  لم تكن فيه حقوق نشر وتأليف.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تحريفات النص</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يخطئ ، مع ذلك ، من يفترض أن التغييرات الوحيدة التي كانت تحدث  كانت تقع عن طريق  نساخ فعلوا ذلك بمخاطرة شخصية عبر تدخلهم المتعمد في صياغة النص. في الواقع ، غالبية التغييرات الموجودة في مخطوطاتنا المسيحية المبكرة ليس لها علاقة باللاهوت ولا بالأيديولوجيا . معظم التغييرات إلى حد بعيد هي نتاج لأخطاء محضة وبسيطة ـ أخطاء القلم ، حذوفات عرضية ، إضافات ناتجة عن الإهمال ، أخطاء في التهجي ،أغلاط من هذا النوع أو ذاك . لقد كان النساخ غير مؤهلين : من المهم أن نتذكر أن معظم النساخ في القرون الأولى لم يكونوا مدربين للقيام بهذا النوع من العمل بل كانوا ببساطة أفراد متعلمين من بين أعضاء كنائسهم وكانوا ( إن بصورة أكبر أو أقل) قادرين على القيام بذلك وراغبين فيه . حتى بعد ذلك ، بدءا من القرنين الرابع والخامس ، عندما ظهر النساخ المسيحيون كطبقة محترفة داخل الكنيسة  </w:t>
      </w:r>
      <w:r w:rsidRPr="00E52F68">
        <w:rPr>
          <w:rFonts w:ascii="Times New Roman" w:eastAsia="Times New Roman" w:hAnsi="Times New Roman" w:cs="onaizah mateen-ayman" w:hint="cs"/>
          <w:color w:val="000000"/>
          <w:sz w:val="32"/>
          <w:szCs w:val="32"/>
          <w:vertAlign w:val="superscript"/>
          <w:rtl/>
        </w:rPr>
        <w:footnoteReference w:customMarkFollows="1" w:id="33"/>
        <w:t>(13)</w:t>
      </w:r>
      <w:r w:rsidRPr="00E52F68">
        <w:rPr>
          <w:rFonts w:ascii="Times New Roman" w:eastAsia="Times New Roman" w:hAnsi="Times New Roman" w:cs="onaizah mateen-ayman" w:hint="cs"/>
          <w:color w:val="000000"/>
          <w:sz w:val="32"/>
          <w:szCs w:val="32"/>
          <w:rtl/>
        </w:rPr>
        <w:t xml:space="preserve">  ، وفيما بعد حينما كانت معظم المخطوطات تُنسخ بمعرفة رهبان مكرّسين لهذا النوع من العمل داخل الأديرة ـ حتى في ذلك الوقت ،كان بعض النساخ أقل براعة من الآخرين. في كل هذه الأوقات كانت المهمة شاقة ، كما يشار إلى ذلك  في بعض الملاحظات التي أضيفت إلى مخطوطات يكتب فيها أحد النساخ نوعا من صرخات الارتياح مثل ، " نهاية المخطوطة . لله الحمد " </w:t>
      </w:r>
      <w:r w:rsidRPr="00E52F68">
        <w:rPr>
          <w:rFonts w:ascii="Times New Roman" w:eastAsia="Times New Roman" w:hAnsi="Times New Roman" w:cs="onaizah mateen-ayman" w:hint="cs"/>
          <w:color w:val="000000"/>
          <w:sz w:val="32"/>
          <w:szCs w:val="32"/>
          <w:vertAlign w:val="superscript"/>
          <w:rtl/>
        </w:rPr>
        <w:footnoteReference w:customMarkFollows="1" w:id="34"/>
        <w:t>(14)</w:t>
      </w:r>
      <w:r w:rsidRPr="00E52F68">
        <w:rPr>
          <w:rFonts w:ascii="Times New Roman" w:eastAsia="Times New Roman" w:hAnsi="Times New Roman" w:cs="onaizah mateen-ayman" w:hint="cs"/>
          <w:color w:val="000000"/>
          <w:sz w:val="32"/>
          <w:szCs w:val="32"/>
          <w:rtl/>
        </w:rPr>
        <w:t xml:space="preserve"> . قد يكون النساخ في بعض الأحيان مهملين بالفطرة ؛وأحيانا يكونون جوعى أو شاعرين بالنعاس ، وفي أحايين أخرى يكونون غير معنيين بتقديم أفضل ما عندهم فحسب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وحتى النساخ الذين اتسموا بالكفاءة ،و اليقظة و نالوا قسطا من التدريب كانوا يقعون أحيانا في الأخطاء .في بعض الأحيان ، رغم ذلك ، قاموا بتغيير النص، كما رأينا ، لأنهم اعتقدوا أنه كان </w:t>
      </w:r>
      <w:r w:rsidRPr="00E52F68">
        <w:rPr>
          <w:rFonts w:ascii="Times New Roman" w:eastAsia="Times New Roman" w:hAnsi="Times New Roman" w:cs="onaizah mateen-ayman" w:hint="cs"/>
          <w:b/>
          <w:bCs/>
          <w:caps/>
          <w:color w:val="000000"/>
          <w:sz w:val="32"/>
          <w:szCs w:val="32"/>
          <w:rtl/>
        </w:rPr>
        <w:t>من المفترض</w:t>
      </w:r>
      <w:r w:rsidRPr="00E52F68">
        <w:rPr>
          <w:rFonts w:ascii="Times New Roman" w:eastAsia="Times New Roman" w:hAnsi="Times New Roman" w:cs="onaizah mateen-ayman" w:hint="cs"/>
          <w:caps/>
          <w:color w:val="000000"/>
          <w:sz w:val="32"/>
          <w:szCs w:val="32"/>
          <w:rtl/>
        </w:rPr>
        <w:t xml:space="preserve"> أن يتم تغييره. رغم ذلك، لم يكن ذلك فحسب ناتجا عن أسباب لاهوتية معينة. لقد كانت هناك أسباب أخرى من وجهة نظر النساخ تجعلهم يقومون بتغييرات عمدية ـ على سبيل المثال، عندما كانوا يأتون أمام فقرة بدت وكأنها تمثل خطئا يجب تصحيحه ، أو ربما أمام تناقض موجود في النص ،أو إشارة جغرافية خاطئة ، أو إحالة كتابية (</w:t>
      </w:r>
      <w:r w:rsidRPr="00E52F68">
        <w:rPr>
          <w:rFonts w:ascii="Times New Roman" w:eastAsia="Times New Roman" w:hAnsi="Times New Roman" w:cs="onaizah mateen-ayman"/>
          <w:b/>
          <w:bCs/>
          <w:caps/>
          <w:color w:val="000000"/>
          <w:sz w:val="32"/>
          <w:szCs w:val="32"/>
        </w:rPr>
        <w:t>scriptural</w:t>
      </w:r>
      <w:r w:rsidRPr="00E52F68">
        <w:rPr>
          <w:rFonts w:ascii="Times New Roman" w:eastAsia="Times New Roman" w:hAnsi="Times New Roman" w:cs="onaizah mateen-ayman" w:hint="cs"/>
          <w:caps/>
          <w:color w:val="000000"/>
          <w:sz w:val="32"/>
          <w:szCs w:val="32"/>
          <w:rtl/>
        </w:rPr>
        <w:t>) في غير محلها . لذا ، عندما أحدث النساخ تغييرات مقصودة ، كانت دوافعهم أحيانا نقية نقاء الثلج الأبيض . لكنّ التغييرات حدثت رغم ذلك ، وكلمات المؤلفين الأصلية ،نتيحة لذلك ،ربما قد حُرِّفت و ضاعت في النهاية. هناك صورة توضيحية طريفة للتغيير العمدي الذي وقع لنص موجود في واحدة من أنقى مخطوطاتنا القديمة ،ألا وهي المخطوطة الفاتيكانية ( يسميها البعض كذلك لأنها اكتشفت في المكتبة الفاتيكانية )،التي كتبت في القرن الرابع .  ففي افتتاحية سفر العبرانيين هناك فقرة يقال لنا فيها ، وفقا لمعظم المخطوطات، إن "</w:t>
      </w:r>
      <w:r w:rsidRPr="00E52F68">
        <w:rPr>
          <w:rFonts w:ascii="Times New Roman" w:eastAsia="Times New Roman" w:hAnsi="Times New Roman" w:cs="onaizah mateen-ayman" w:hint="cs"/>
          <w:b/>
          <w:bCs/>
          <w:caps/>
          <w:color w:val="000000"/>
          <w:sz w:val="32"/>
          <w:szCs w:val="32"/>
          <w:rtl/>
        </w:rPr>
        <w:t xml:space="preserve"> المسيح يحمل</w:t>
      </w:r>
      <w:r w:rsidRPr="00E52F68">
        <w:rPr>
          <w:rFonts w:ascii="Times New Roman" w:eastAsia="Times New Roman" w:hAnsi="Times New Roman" w:cs="onaizah mateen-ayman" w:hint="cs"/>
          <w:caps/>
          <w:color w:val="000000"/>
          <w:sz w:val="32"/>
          <w:szCs w:val="32"/>
          <w:rtl/>
        </w:rPr>
        <w:t xml:space="preserve"> (باليونانية :</w:t>
      </w:r>
      <w:r w:rsidRPr="00E52F68">
        <w:rPr>
          <w:rFonts w:ascii="Times New Roman" w:eastAsia="Times New Roman" w:hAnsi="Times New Roman" w:cs="onaizah mateen-ayman" w:hint="cs"/>
          <w:color w:val="000000"/>
          <w:sz w:val="32"/>
          <w:szCs w:val="32"/>
        </w:rPr>
        <w:t xml:space="preserve"> </w:t>
      </w:r>
      <w:r w:rsidRPr="00E52F68">
        <w:rPr>
          <w:rFonts w:ascii="Times New Roman" w:eastAsia="Times New Roman" w:hAnsi="Times New Roman" w:cs="onaizah mateen-ayman"/>
          <w:color w:val="000000"/>
          <w:sz w:val="32"/>
          <w:szCs w:val="32"/>
        </w:rPr>
        <w:t>PHERON</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كل الأشياء بكلمة قدرته</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aps/>
          <w:color w:val="000000"/>
          <w:sz w:val="32"/>
          <w:szCs w:val="32"/>
          <w:rtl/>
        </w:rPr>
        <w:t xml:space="preserve">( عبرانيين 1 : 3 ). أما في المخطوطة الفاتيكانية ،فقد  أحدث الناسخ الأصلي اختلافا دقيقا في النص ، باستخدامه أحد الأفعال المشابهة في اللغة اليونانية ؛ حيث يُقرأ النص في الفاتيكانية كالتالي:" المسيح يُظِهر ( </w:t>
      </w:r>
      <w:r w:rsidRPr="00E52F68">
        <w:rPr>
          <w:rFonts w:ascii="Times New Roman" w:eastAsia="Times New Roman" w:hAnsi="Times New Roman" w:cs="onaizah mateen-ayman" w:hint="cs"/>
          <w:caps/>
          <w:color w:val="000000"/>
          <w:sz w:val="32"/>
          <w:szCs w:val="32"/>
          <w:rtl/>
        </w:rPr>
        <w:lastRenderedPageBreak/>
        <w:t>باليونانية :</w:t>
      </w:r>
      <w:r w:rsidRPr="00E52F68">
        <w:rPr>
          <w:rFonts w:ascii="Times New Roman" w:eastAsia="Times New Roman" w:hAnsi="Times New Roman" w:cs="onaizah mateen-ayman"/>
          <w:color w:val="000000"/>
          <w:sz w:val="32"/>
          <w:szCs w:val="32"/>
        </w:rPr>
        <w:t>PHANERON</w:t>
      </w:r>
      <w:r w:rsidRPr="00E52F68">
        <w:rPr>
          <w:rFonts w:ascii="Times New Roman" w:eastAsia="Times New Roman" w:hAnsi="Times New Roman" w:cs="onaizah mateen-ayman" w:hint="cs"/>
          <w:caps/>
          <w:color w:val="000000"/>
          <w:sz w:val="32"/>
          <w:szCs w:val="32"/>
          <w:rtl/>
        </w:rPr>
        <w:t xml:space="preserve">) كل الأشياء بكلمة قدرته." بعد ذلك بعدة قرون ، قرأ ناسخ ثان هذه الفقرة في المخطوطة (الفاتيكانية) وقرر أن يستبدل الكلمة الغريبة </w:t>
      </w:r>
      <w:r w:rsidRPr="00E52F68">
        <w:rPr>
          <w:rFonts w:ascii="Times New Roman" w:eastAsia="Times New Roman" w:hAnsi="Times New Roman" w:cs="onaizah mateen-ayman" w:hint="cs"/>
          <w:b/>
          <w:bCs/>
          <w:caps/>
          <w:color w:val="000000"/>
          <w:sz w:val="32"/>
          <w:szCs w:val="32"/>
          <w:rtl/>
        </w:rPr>
        <w:t xml:space="preserve">يُظهِِر ( </w:t>
      </w:r>
      <w:r w:rsidRPr="00E52F68">
        <w:rPr>
          <w:rFonts w:ascii="Times New Roman" w:eastAsia="Times New Roman" w:hAnsi="Times New Roman" w:cs="onaizah mateen-ayman"/>
          <w:b/>
          <w:bCs/>
          <w:color w:val="000000"/>
          <w:sz w:val="32"/>
          <w:szCs w:val="32"/>
        </w:rPr>
        <w:t>manifests</w:t>
      </w:r>
      <w:r w:rsidRPr="00E52F68">
        <w:rPr>
          <w:rFonts w:ascii="Times New Roman" w:eastAsia="Times New Roman" w:hAnsi="Times New Roman" w:cs="onaizah mateen-ayman" w:hint="cs"/>
          <w:caps/>
          <w:color w:val="000000"/>
          <w:sz w:val="32"/>
          <w:szCs w:val="32"/>
          <w:rtl/>
        </w:rPr>
        <w:t xml:space="preserve"> ) بالأكثر شيوعا </w:t>
      </w:r>
      <w:r w:rsidRPr="00E52F68">
        <w:rPr>
          <w:rFonts w:ascii="Times New Roman" w:eastAsia="Times New Roman" w:hAnsi="Times New Roman" w:cs="onaizah mateen-ayman" w:hint="cs"/>
          <w:b/>
          <w:bCs/>
          <w:caps/>
          <w:color w:val="000000"/>
          <w:sz w:val="32"/>
          <w:szCs w:val="32"/>
          <w:rtl/>
        </w:rPr>
        <w:t>يحمل</w:t>
      </w:r>
      <w:r w:rsidRPr="00E52F68">
        <w:rPr>
          <w:rFonts w:ascii="Times New Roman" w:eastAsia="Times New Roman" w:hAnsi="Times New Roman" w:cs="onaizah mateen-ayman" w:hint="cs"/>
          <w:caps/>
          <w:color w:val="000000"/>
          <w:sz w:val="32"/>
          <w:szCs w:val="32"/>
          <w:rtl/>
        </w:rPr>
        <w:t xml:space="preserve"> (</w:t>
      </w:r>
      <w:r w:rsidRPr="00E52F68">
        <w:rPr>
          <w:rFonts w:ascii="Times New Roman" w:eastAsia="Times New Roman" w:hAnsi="Times New Roman" w:cs="onaizah mateen-ayman"/>
          <w:b/>
          <w:bCs/>
          <w:color w:val="000000"/>
          <w:sz w:val="32"/>
          <w:szCs w:val="32"/>
        </w:rPr>
        <w:t>bears</w:t>
      </w:r>
      <w:r w:rsidRPr="00E52F68">
        <w:rPr>
          <w:rFonts w:ascii="Times New Roman" w:eastAsia="Times New Roman" w:hAnsi="Times New Roman" w:cs="onaizah mateen-ayman" w:hint="cs"/>
          <w:caps/>
          <w:color w:val="000000"/>
          <w:sz w:val="32"/>
          <w:szCs w:val="32"/>
          <w:rtl/>
        </w:rPr>
        <w:t xml:space="preserve">)ـ  ماحيا  الكلمة الأولى وكاتبا الأخرى. ثمّ قرأ المخطوطة ، بعد ذلك ببعض القرون ، ناسخ ثالث ولاحظ التحريف الذي فعله سلفه ؛ فمحى ، بدوره ،الكلمة </w:t>
      </w:r>
      <w:r w:rsidRPr="00E52F68">
        <w:rPr>
          <w:rFonts w:ascii="Times New Roman" w:eastAsia="Times New Roman" w:hAnsi="Times New Roman" w:cs="onaizah mateen-ayman" w:hint="cs"/>
          <w:b/>
          <w:bCs/>
          <w:caps/>
          <w:color w:val="000000"/>
          <w:sz w:val="32"/>
          <w:szCs w:val="32"/>
          <w:rtl/>
        </w:rPr>
        <w:t>يحمل</w:t>
      </w:r>
      <w:r w:rsidRPr="00E52F68">
        <w:rPr>
          <w:rFonts w:ascii="Times New Roman" w:eastAsia="Times New Roman" w:hAnsi="Times New Roman" w:cs="onaizah mateen-ayman" w:hint="cs"/>
          <w:caps/>
          <w:color w:val="000000"/>
          <w:sz w:val="32"/>
          <w:szCs w:val="32"/>
          <w:rtl/>
        </w:rPr>
        <w:t xml:space="preserve"> وأعاد كتابة الفعل </w:t>
      </w:r>
      <w:r w:rsidRPr="00E52F68">
        <w:rPr>
          <w:rFonts w:ascii="Times New Roman" w:eastAsia="Times New Roman" w:hAnsi="Times New Roman" w:cs="onaizah mateen-ayman" w:hint="cs"/>
          <w:b/>
          <w:bCs/>
          <w:caps/>
          <w:color w:val="000000"/>
          <w:sz w:val="32"/>
          <w:szCs w:val="32"/>
          <w:rtl/>
        </w:rPr>
        <w:t>يظهر</w:t>
      </w:r>
      <w:r w:rsidRPr="00E52F68">
        <w:rPr>
          <w:rFonts w:ascii="Times New Roman" w:eastAsia="Times New Roman" w:hAnsi="Times New Roman" w:cs="onaizah mateen-ayman" w:hint="cs"/>
          <w:caps/>
          <w:color w:val="000000"/>
          <w:sz w:val="32"/>
          <w:szCs w:val="32"/>
          <w:rtl/>
        </w:rPr>
        <w:t xml:space="preserve"> .ثم أضاف ملاحظة ناسخ في الهامش ليشير إلى ما دار في خلده عن الناسخ الثاني الذي سبقه . تقول الملاحظة :"</w:t>
      </w:r>
      <w:r w:rsidRPr="00E52F68">
        <w:rPr>
          <w:rFonts w:ascii="Times New Roman" w:eastAsia="Times New Roman" w:hAnsi="Times New Roman" w:cs="onaizah mateen-ayman" w:hint="cs"/>
          <w:b/>
          <w:bCs/>
          <w:caps/>
          <w:color w:val="000000"/>
          <w:sz w:val="32"/>
          <w:szCs w:val="32"/>
          <w:rtl/>
        </w:rPr>
        <w:t xml:space="preserve"> أيها الوغد الأحمق ، دع القراءة القديمة ،لاتحرفها </w:t>
      </w:r>
      <w:r w:rsidRPr="00E52F68">
        <w:rPr>
          <w:rFonts w:ascii="Times New Roman" w:eastAsia="Times New Roman" w:hAnsi="Times New Roman" w:cs="onaizah mateen-ayman" w:hint="cs"/>
          <w:caps/>
          <w:color w:val="000000"/>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أحتفظ بنسخة من تلك الصفحة قمت بوضعها داخل إطار وعلقتها على الحائط فوق مكتبي كأداة ثابتة تذكرني بالنساخ ونزوعهم إلى تغيير وإعادة تغيير ما لديهم من نصوص.  من الواضح أن هذا  كان تغييرا  لحق بكلمة واحدة :</w:t>
      </w:r>
      <w:r w:rsidRPr="00E52F68">
        <w:rPr>
          <w:rFonts w:ascii="Times New Roman" w:eastAsia="Times New Roman" w:hAnsi="Times New Roman" w:cs="onaizah mateen-ayman" w:hint="cs"/>
          <w:b/>
          <w:bCs/>
          <w:caps/>
          <w:color w:val="000000"/>
          <w:sz w:val="32"/>
          <w:szCs w:val="32"/>
          <w:rtl/>
        </w:rPr>
        <w:t xml:space="preserve"> فلماذا كل هذا الاهتمام به</w:t>
      </w:r>
      <w:r w:rsidRPr="00E52F68">
        <w:rPr>
          <w:rFonts w:ascii="Times New Roman" w:eastAsia="Times New Roman" w:hAnsi="Times New Roman" w:cs="onaizah mateen-ayman" w:hint="cs"/>
          <w:caps/>
          <w:color w:val="000000"/>
          <w:sz w:val="32"/>
          <w:szCs w:val="32"/>
          <w:rtl/>
        </w:rPr>
        <w:t xml:space="preserve"> ؟ إن مبعث الاهتمام بهذا التغيير هو أن الطريقة الوحيدة لفهم ما يريد المؤلف  أن يقوله هي أن تعرف كيف كانت كلماته ـ كل كلماته ـ في الحقيقة .( فكّر في كل المواعظ التي تبنى على أساس كلمة واحدة موجودة في  أحد النصوص</w:t>
      </w:r>
      <w:r w:rsidRPr="00E52F68">
        <w:rPr>
          <w:rFonts w:ascii="Times New Roman" w:eastAsia="Times New Roman" w:hAnsi="Times New Roman" w:cs="onaizah mateen-ayman" w:hint="cs"/>
          <w:b/>
          <w:bCs/>
          <w:caps/>
          <w:color w:val="000000"/>
          <w:sz w:val="32"/>
          <w:szCs w:val="32"/>
          <w:rtl/>
        </w:rPr>
        <w:t xml:space="preserve">: ماذا لو أن هذه الكلمة لم يكتبها المؤلف في الحقيقة </w:t>
      </w:r>
      <w:r w:rsidRPr="00E52F68">
        <w:rPr>
          <w:rFonts w:ascii="Times New Roman" w:eastAsia="Times New Roman" w:hAnsi="Times New Roman" w:cs="onaizah mateen-ayman" w:hint="cs"/>
          <w:caps/>
          <w:color w:val="000000"/>
          <w:sz w:val="32"/>
          <w:szCs w:val="32"/>
          <w:rtl/>
        </w:rPr>
        <w:t xml:space="preserve">؟) أن نقول  إن المسيح كشف كل الأشياء بكلمة قدرته يختلف تماما  الاختلاف عن قولنا  إنه يمسك الكون كله بكلمته !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aps/>
          <w:color w:val="000000"/>
          <w:sz w:val="40"/>
          <w:szCs w:val="40"/>
          <w:rtl/>
        </w:rPr>
      </w:pPr>
      <w:r w:rsidRPr="00E52F68">
        <w:rPr>
          <w:rFonts w:ascii="Times New Roman" w:eastAsia="Times New Roman" w:hAnsi="Times New Roman" w:cs="onaizah mateen-ayman" w:hint="cs"/>
          <w:b/>
          <w:bCs/>
          <w:caps/>
          <w:color w:val="000000"/>
          <w:sz w:val="40"/>
          <w:szCs w:val="40"/>
          <w:rtl/>
        </w:rPr>
        <w:t>مشكلات التعرف على "النص الأصلي"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وهكذا ، وقعت كل أنواع التغيير في المخطوطات عبر النساخ الذين قاموا بنسخها .</w:t>
      </w:r>
      <w:r w:rsidRPr="00E52F68">
        <w:rPr>
          <w:rFonts w:ascii="Times New Roman" w:eastAsia="Times New Roman" w:hAnsi="Times New Roman" w:cs="onaizah mateen-ayman" w:hint="cs"/>
          <w:color w:val="000000"/>
          <w:sz w:val="32"/>
          <w:szCs w:val="32"/>
          <w:rtl/>
        </w:rPr>
        <w:t xml:space="preserve"> ولعلنا نقوم بدراسة أنواع التغييرات بتعمق أكبر في واحد من الفصول الأخيرة . أما الآن ، يكفي أن نعرف أن هناك تغييرات كانت تحدث ،و أنها كانت تحدث على نطاق واسع ،خاصة في المائتي عام الأولى التي كانت تنسخ فيهما النصوص ،عندما كان معظم النساخ من الهواة .  أحد القضايا الرئيسية التي ينبغي أن يتعامل معها النقاد النصيين هي الطريقة التي سيستخدمونها في استعادة النص الأصلي ـ أي النص كما كتبه المؤلف أول مرة ـ مع الوضع في الاعتبار أن مخطوطاتنا مملؤة بشدة  بالأخطاء . هذه المشكلة تتفاقم بسبب أنه ما أن يقع خطأ ،فمن الجائز أن يصبح جزءا ثابتا من التقليد النصي ، بل أكثر ثباتا ،في الواقع ، من النص الأصلي نفسه. بطريقة أخرى ،أقول إنه بمجرد أن يغير ناسخٌ من النساخ نصا ـ سواء أكان ذلك بشكل عارض أو بصورة متعمدة ـ  فإن هذه التغييرات تصبح </w:t>
      </w:r>
      <w:r w:rsidRPr="00E52F68">
        <w:rPr>
          <w:rFonts w:ascii="Times New Roman" w:eastAsia="Times New Roman" w:hAnsi="Times New Roman" w:cs="onaizah mateen-ayman" w:hint="cs"/>
          <w:b/>
          <w:bCs/>
          <w:color w:val="000000"/>
          <w:sz w:val="32"/>
          <w:szCs w:val="32"/>
          <w:rtl/>
        </w:rPr>
        <w:t>باقـية</w:t>
      </w:r>
      <w:r w:rsidRPr="00E52F68">
        <w:rPr>
          <w:rFonts w:ascii="Times New Roman" w:eastAsia="Times New Roman" w:hAnsi="Times New Roman" w:cs="onaizah mateen-ayman" w:hint="cs"/>
          <w:color w:val="000000"/>
          <w:sz w:val="32"/>
          <w:szCs w:val="32"/>
          <w:rtl/>
        </w:rPr>
        <w:t xml:space="preserve">  في مخطوطته (ما لم يظهر ،بطبيعة الحال، ناسخ آخر ليصحح الخطأ). الناسخ التالي الذي ينسخ هذه المخطوطة ينسخ هذه الأخطاء (ظنًّا منه أنها هي ما يقوله النص )، و يضيف أخطاءا من عنده . الناسخ الذي يليه الذي سينسخ بعدئذ </w:t>
      </w:r>
      <w:r w:rsidRPr="00E52F68">
        <w:rPr>
          <w:rFonts w:ascii="Times New Roman" w:eastAsia="Times New Roman" w:hAnsi="Times New Roman" w:cs="onaizah mateen-ayman" w:hint="cs"/>
          <w:b/>
          <w:bCs/>
          <w:color w:val="000000"/>
          <w:sz w:val="32"/>
          <w:szCs w:val="32"/>
          <w:rtl/>
        </w:rPr>
        <w:t>تلك</w:t>
      </w:r>
      <w:r w:rsidRPr="00E52F68">
        <w:rPr>
          <w:rFonts w:ascii="Times New Roman" w:eastAsia="Times New Roman" w:hAnsi="Times New Roman" w:cs="onaizah mateen-ayman" w:hint="cs"/>
          <w:color w:val="000000"/>
          <w:sz w:val="32"/>
          <w:szCs w:val="32"/>
          <w:rtl/>
        </w:rPr>
        <w:t xml:space="preserve"> المخطوطة سيقوم بنسخ الأخطاء التي تخص الناسخين السابقين له كليهما ويضيف أخطاءا من عنديات نفسه ، وهكذا دواليك . الطريقة الوحيدة التي ستتيح تصحيح الأخطاء هي أن يعترف ناسخ بأن نساخا سابقا له قد وقع في خطأ ويحاول أن يصحح المشكلة . ليس هناك ضمان ،رغم ذلك ، أن يقوم  هذا الناسخ ،الذي يحاول تصحيح هذا الخطأ ،بالأمر بصورة صحيحة . بطريقة أخرى ،هذا الناسخ ربما في الواقع يغيّر النص بطريقة غير صحيحة عندما كان كل ما يفكر فيه هو تصحيح خطأ، لذلك ينتج عندنا الآن ثلاثة أشكال من النص :النص الأصلي ،النص الخطأ ، النص الناتج عن المحاولة الخاطئة لتصحيح الخطأ . تتعدد الأخطاء و تتكرر ؛ أحيانا يتم تصحيحها و أحيانا تتفاقم المشكلة .وهكذا تسير الأمور لقرون . أحيانا ، بالطبع ، يكون لدى ناسخ أكثر من مخطوطة واحدة بين يديه ، و يستطيع تصحيح  الأخطاء في المخطوطة الأولى من خلال القراءات الصحيحة في المخطوطة الأخرى .هذا فعليا ، في حقيقة الأمر ، يؤدي إلى تحسين الموقف بصورة ملحوظة . من ناحية أخرى ، من المحتمل أحيانا أيضًا أن يقوم ناسخ بتصحيح المخطوطة </w:t>
      </w:r>
      <w:r w:rsidRPr="00E52F68">
        <w:rPr>
          <w:rFonts w:ascii="Times New Roman" w:eastAsia="Times New Roman" w:hAnsi="Times New Roman" w:cs="onaizah mateen-ayman" w:hint="cs"/>
          <w:b/>
          <w:bCs/>
          <w:color w:val="000000"/>
          <w:sz w:val="32"/>
          <w:szCs w:val="32"/>
          <w:rtl/>
        </w:rPr>
        <w:t>الصحيحة</w:t>
      </w:r>
      <w:r w:rsidRPr="00E52F68">
        <w:rPr>
          <w:rFonts w:ascii="Times New Roman" w:eastAsia="Times New Roman" w:hAnsi="Times New Roman" w:cs="onaizah mateen-ayman" w:hint="cs"/>
          <w:color w:val="000000"/>
          <w:sz w:val="32"/>
          <w:szCs w:val="32"/>
          <w:rtl/>
        </w:rPr>
        <w:t xml:space="preserve">  في ضوء النص الخاص بمخطوطة غير صحيحة . والاحتمالات تبدو بلا نهاية . مع وضع هذه المشكلات في الاعتبار ، </w:t>
      </w:r>
      <w:r w:rsidRPr="00E52F68">
        <w:rPr>
          <w:rFonts w:ascii="Times New Roman" w:eastAsia="Times New Roman" w:hAnsi="Times New Roman" w:cs="onaizah mateen-ayman" w:hint="cs"/>
          <w:b/>
          <w:bCs/>
          <w:color w:val="000000"/>
          <w:sz w:val="32"/>
          <w:szCs w:val="32"/>
          <w:rtl/>
        </w:rPr>
        <w:t>كيف يمكننا أن نأمل في استعادة أي شئ مثل نص أصلي ، أي النص الذي كتبه المؤلف بالفعل</w:t>
      </w:r>
      <w:r w:rsidRPr="00E52F68">
        <w:rPr>
          <w:rFonts w:ascii="Times New Roman" w:eastAsia="Times New Roman" w:hAnsi="Times New Roman" w:cs="onaizah mateen-ayman" w:hint="cs"/>
          <w:color w:val="000000"/>
          <w:sz w:val="32"/>
          <w:szCs w:val="32"/>
          <w:rtl/>
        </w:rPr>
        <w:t xml:space="preserve"> ؟  إنها مشكلة هائلة . في الواقع ، إنها مشكلة ضخمة إلى درجة أن عددا من النقاد النصيين بدأوا  في الادعاء أننا ربما سنتوقف أيضًا عن مناقشة أي شئ يتعلق بالنص " الأصلي" ، </w:t>
      </w:r>
      <w:r w:rsidRPr="00E52F68">
        <w:rPr>
          <w:rFonts w:ascii="Times New Roman" w:eastAsia="Times New Roman" w:hAnsi="Times New Roman" w:cs="onaizah mateen-ayman" w:hint="cs"/>
          <w:color w:val="000000"/>
          <w:sz w:val="32"/>
          <w:szCs w:val="32"/>
          <w:rtl/>
        </w:rPr>
        <w:lastRenderedPageBreak/>
        <w:t>لأنه بالنسبة إلينا لا يمكن الوصول إليه . ربما يكون هذا نوعا من المبالغة ، لكنّ مثالا واقعيّا أو مثالين مأخوذين من كتابات العهد الجديد ربما يكشف لنا حقيقة هذه المشكلات</w:t>
      </w:r>
      <w:r w:rsidRPr="00E52F68">
        <w:rPr>
          <w:rFonts w:ascii="Times New Roman" w:eastAsia="Times New Roman" w:hAnsi="Times New Roman" w:cs="onaizah mateen-ayman" w:hint="cs"/>
          <w:caps/>
          <w:color w:val="000000"/>
          <w:sz w:val="32"/>
          <w:szCs w:val="32"/>
          <w:rtl/>
        </w:rPr>
        <w:t>.</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40"/>
          <w:szCs w:val="40"/>
          <w:rtl/>
        </w:rPr>
      </w:pPr>
      <w:r w:rsidRPr="00E52F68">
        <w:rPr>
          <w:rFonts w:ascii="Times New Roman" w:eastAsia="Times New Roman" w:hAnsi="Times New Roman" w:cs="onaizah mateen-ayman" w:hint="cs"/>
          <w:color w:val="000000"/>
          <w:sz w:val="40"/>
          <w:szCs w:val="40"/>
          <w:rtl/>
        </w:rPr>
        <w:t>أمثلة لهذه المشكلات</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Pr>
      </w:pPr>
      <w:r w:rsidRPr="00E52F68">
        <w:rPr>
          <w:rFonts w:ascii="Times New Roman" w:eastAsia="Times New Roman" w:hAnsi="Times New Roman" w:cs="onaizah mateen-ayman" w:hint="cs"/>
          <w:color w:val="000000"/>
          <w:sz w:val="32"/>
          <w:szCs w:val="32"/>
          <w:rtl/>
        </w:rPr>
        <w:t xml:space="preserve"> بالنسبة للمثال الأول ، دعونا نأخذ رسالة بولس إلى أهل غلاطية . الصعوبات العديدة التي يتحتم علينا التعامل معها ، حتى بخصوص الكتابة الأصلية للرسالة ، ربما ستجعلنا متعاطفين أكثر مع هؤلاء الذين يريدون أن نتخلى عن التفكير في الشكل الذي كان عليه النص " الأصلي ". لم تكن غلاطية مدينة منعزلة بها كنيسة منعزلة ؛ بل كانت منطقة في آسيا الصغرى (تركيا المعاصرة ) كان بولس قد أنشأ فيها كنائسا. عندما يكتب إلى أهل غلاطية ، </w:t>
      </w:r>
      <w:r w:rsidRPr="00E52F68">
        <w:rPr>
          <w:rFonts w:ascii="Times New Roman" w:eastAsia="Times New Roman" w:hAnsi="Times New Roman" w:cs="onaizah mateen-ayman" w:hint="cs"/>
          <w:b/>
          <w:bCs/>
          <w:color w:val="000000"/>
          <w:sz w:val="32"/>
          <w:szCs w:val="32"/>
          <w:rtl/>
        </w:rPr>
        <w:t>فهل كان يكتب لواحدة من الكنائس أم لها جميعا</w:t>
      </w:r>
      <w:r w:rsidRPr="00E52F68">
        <w:rPr>
          <w:rFonts w:ascii="Times New Roman" w:eastAsia="Times New Roman" w:hAnsi="Times New Roman" w:cs="onaizah mateen-ayman" w:hint="cs"/>
          <w:color w:val="000000"/>
          <w:sz w:val="32"/>
          <w:szCs w:val="32"/>
          <w:rtl/>
        </w:rPr>
        <w:t xml:space="preserve"> ؟ كان بولس ،على ما يبدو ، بما أنه لا يحدد أي مدينة على وجه الخصوص ، يقصد أن تصل الرسالة إليها جميعا . </w:t>
      </w:r>
      <w:r w:rsidRPr="00E52F68">
        <w:rPr>
          <w:rFonts w:ascii="Times New Roman" w:eastAsia="Times New Roman" w:hAnsi="Times New Roman" w:cs="onaizah mateen-ayman" w:hint="cs"/>
          <w:b/>
          <w:bCs/>
          <w:color w:val="000000"/>
          <w:sz w:val="32"/>
          <w:szCs w:val="32"/>
          <w:rtl/>
        </w:rPr>
        <w:t>هل هذا يعني أنه كتب نسخا متعددة من الرسالة نفسها ، أم أنه أراد أن يتم تمرير الرسالة الواحدة على كل كنائس المنطقة</w:t>
      </w:r>
      <w:r w:rsidRPr="00E52F68">
        <w:rPr>
          <w:rFonts w:ascii="Times New Roman" w:eastAsia="Times New Roman" w:hAnsi="Times New Roman" w:cs="onaizah mateen-ayman" w:hint="cs"/>
          <w:color w:val="000000"/>
          <w:sz w:val="32"/>
          <w:szCs w:val="32"/>
          <w:rtl/>
        </w:rPr>
        <w:t xml:space="preserve"> ؟ ليس لدينا معلومات بخصوص هذا الأمر . لنفترض أنه كتب نسخا متعددة . </w:t>
      </w:r>
      <w:r w:rsidRPr="00E52F68">
        <w:rPr>
          <w:rFonts w:ascii="Times New Roman" w:eastAsia="Times New Roman" w:hAnsi="Times New Roman" w:cs="onaizah mateen-ayman" w:hint="cs"/>
          <w:b/>
          <w:bCs/>
          <w:color w:val="000000"/>
          <w:sz w:val="32"/>
          <w:szCs w:val="32"/>
          <w:rtl/>
        </w:rPr>
        <w:t>فكيف فعل ذلك</w:t>
      </w:r>
      <w:r w:rsidRPr="00E52F68">
        <w:rPr>
          <w:rFonts w:ascii="Times New Roman" w:eastAsia="Times New Roman" w:hAnsi="Times New Roman" w:cs="onaizah mateen-ayman" w:hint="cs"/>
          <w:color w:val="000000"/>
          <w:sz w:val="32"/>
          <w:szCs w:val="32"/>
          <w:rtl/>
        </w:rPr>
        <w:t xml:space="preserve"> ؟ في البدء ، يبدو أن هذه الرسالة ، مثل رسائل بولس الأخرى ،لم تكتب بخط يده وإنما بيد أمين سر للنسخ . الدليل على ذلك يأتي من نهاية الرسالة ، حيث أضاف بولس حاشية في مخطوطته الخاصة ، لكي يعرف المرسل إليهم أنه شخصيا هو المسئول عن الرسالة ( وهو أسلوب شائع مستخدم في الرسائل المكتوبة بطريق الإملاء في العصور القديمة ):"</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b/>
          <w:bCs/>
          <w:sz w:val="32"/>
          <w:szCs w:val="32"/>
          <w:rtl/>
        </w:rPr>
        <w:t>اُنْظُرُوا، بأي أحرف كبيرة أكتب إِلَيْكُمْ بِيَدِي!</w:t>
      </w:r>
      <w:r w:rsidRPr="00E52F68">
        <w:rPr>
          <w:rFonts w:ascii="Times New Roman" w:eastAsia="Times New Roman" w:hAnsi="Times New Roman" w:cs="onaizah mateen-ayman" w:hint="cs"/>
          <w:color w:val="000000"/>
          <w:sz w:val="32"/>
          <w:szCs w:val="32"/>
          <w:rtl/>
        </w:rPr>
        <w:t xml:space="preserve">"(غلاطية 6 : 11). رسالته المكتوبة بخط يده ، بكلمات أخرى ، كانت أكبر حجما و ربما أقل احترافية من ناحية الشكل من تلك التي كتبها الناسخ الذي كان قد أمليت عليه الرسالة  </w:t>
      </w:r>
      <w:r w:rsidRPr="00E52F68">
        <w:rPr>
          <w:rFonts w:ascii="Times New Roman" w:eastAsia="Times New Roman" w:hAnsi="Times New Roman" w:cs="onaizah mateen-ayman" w:hint="cs"/>
          <w:color w:val="000000"/>
          <w:sz w:val="32"/>
          <w:szCs w:val="32"/>
          <w:vertAlign w:val="superscript"/>
          <w:rtl/>
        </w:rPr>
        <w:footnoteReference w:customMarkFollows="1" w:id="35"/>
        <w:t>(15)</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الآن ، لو أملى بولس الرسالة ، </w:t>
      </w:r>
      <w:r w:rsidRPr="00E52F68">
        <w:rPr>
          <w:rFonts w:ascii="Times New Roman" w:eastAsia="Times New Roman" w:hAnsi="Times New Roman" w:cs="onaizah mateen-ayman" w:hint="cs"/>
          <w:b/>
          <w:bCs/>
          <w:color w:val="000000"/>
          <w:sz w:val="32"/>
          <w:szCs w:val="32"/>
          <w:rtl/>
        </w:rPr>
        <w:t>فهل أملاها كلمة بكلمة ؟ أم هل قام بتوضيح النقاط الرئيسية وترك للناسخ الحرية في تسويد ما تبقى</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المنهجان كلاهما كان شائع الاستخدام لدى كتَبَة الرسائل في العصر القديم </w:t>
      </w:r>
      <w:r w:rsidRPr="00E52F68">
        <w:rPr>
          <w:rFonts w:ascii="Times New Roman" w:eastAsia="Times New Roman" w:hAnsi="Times New Roman" w:cs="onaizah mateen-ayman" w:hint="cs"/>
          <w:color w:val="000000"/>
          <w:sz w:val="32"/>
          <w:szCs w:val="32"/>
          <w:vertAlign w:val="superscript"/>
          <w:rtl/>
        </w:rPr>
        <w:footnoteReference w:customMarkFollows="1" w:id="36"/>
        <w:t>(16)</w:t>
      </w:r>
      <w:r w:rsidRPr="00E52F68">
        <w:rPr>
          <w:rFonts w:ascii="Times New Roman" w:eastAsia="Times New Roman" w:hAnsi="Times New Roman" w:cs="onaizah mateen-ayman" w:hint="cs"/>
          <w:color w:val="000000"/>
          <w:sz w:val="32"/>
          <w:szCs w:val="32"/>
          <w:rtl/>
        </w:rPr>
        <w:t xml:space="preserve">  . لو أكمل الناسخ بقية الرسالة ،</w:t>
      </w:r>
      <w:r w:rsidRPr="00E52F68">
        <w:rPr>
          <w:rFonts w:ascii="Times New Roman" w:eastAsia="Times New Roman" w:hAnsi="Times New Roman" w:cs="onaizah mateen-ayman" w:hint="cs"/>
          <w:b/>
          <w:bCs/>
          <w:color w:val="000000"/>
          <w:sz w:val="32"/>
          <w:szCs w:val="32"/>
          <w:rtl/>
        </w:rPr>
        <w:t xml:space="preserve"> فهل يمكننا التيقن من أنه قد أكملها تماما على الصورة التي أرادها بولس</w:t>
      </w:r>
      <w:r w:rsidRPr="00E52F68">
        <w:rPr>
          <w:rFonts w:ascii="Times New Roman" w:eastAsia="Times New Roman" w:hAnsi="Times New Roman" w:cs="onaizah mateen-ayman" w:hint="cs"/>
          <w:color w:val="000000"/>
          <w:sz w:val="32"/>
          <w:szCs w:val="32"/>
          <w:rtl/>
        </w:rPr>
        <w:t xml:space="preserve"> ؟ فإذا لم يفعل ، فهل لدينا في الواقع كلمات بولس ، أم هي كلمات بعض النساخ المجهولين ؟ لكن دعونا نفترض أن بولس أملى الرسالة كلمة بكلمة . فهل من الممكن أن يكون الناسخ في بعض المواضع قد كتب الكلمات </w:t>
      </w:r>
      <w:r w:rsidRPr="00E52F68">
        <w:rPr>
          <w:rFonts w:ascii="Times New Roman" w:eastAsia="Times New Roman" w:hAnsi="Times New Roman" w:cs="onaizah mateen-ayman" w:hint="cs"/>
          <w:b/>
          <w:bCs/>
          <w:color w:val="000000"/>
          <w:sz w:val="32"/>
          <w:szCs w:val="32"/>
          <w:rtl/>
        </w:rPr>
        <w:t>الخاطئة</w:t>
      </w:r>
      <w:r w:rsidRPr="00E52F68">
        <w:rPr>
          <w:rFonts w:ascii="Times New Roman" w:eastAsia="Times New Roman" w:hAnsi="Times New Roman" w:cs="onaizah mateen-ayman" w:hint="cs"/>
          <w:color w:val="000000"/>
          <w:sz w:val="32"/>
          <w:szCs w:val="32"/>
          <w:rtl/>
        </w:rPr>
        <w:t xml:space="preserve"> ؟ أغرب من ذلك قد حدث . في هذه الحالة ، فمخطوطة الرسالة ( أي النص الأصلي ) فيها من البداية " خطأ" ، لذا فجميع النسخ اللاحقة لن تكون من كلمات بولس ( في المواضع التي أخطأ فيها ناسخه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فلنفترض ، مع ذلك ، أن الناسخ كتب الكلمات صحيحة بنسبة مائة بالمائة . لو صدرت نسخ عديدة من الرسالة ،</w:t>
      </w:r>
      <w:r w:rsidRPr="00E52F68">
        <w:rPr>
          <w:rFonts w:ascii="Times New Roman" w:eastAsia="Times New Roman" w:hAnsi="Times New Roman" w:cs="onaizah mateen-ayman" w:hint="cs"/>
          <w:b/>
          <w:bCs/>
          <w:color w:val="000000"/>
          <w:sz w:val="32"/>
          <w:szCs w:val="32"/>
          <w:rtl/>
        </w:rPr>
        <w:t xml:space="preserve"> فهل يمكننا أن نتأكد من أن كل النسخ كانت أيضًا صحيحة مائة بالمائة</w:t>
      </w:r>
      <w:r w:rsidRPr="00E52F68">
        <w:rPr>
          <w:rFonts w:ascii="Times New Roman" w:eastAsia="Times New Roman" w:hAnsi="Times New Roman" w:cs="onaizah mateen-ayman" w:hint="cs"/>
          <w:color w:val="000000"/>
          <w:sz w:val="32"/>
          <w:szCs w:val="32"/>
          <w:rtl/>
        </w:rPr>
        <w:t xml:space="preserve"> ؟ من المحتمل ، على الأقل ، أنه حتى لو نسخت جميعا في حضور بولس ، فكلمة أو اثنين هنا أو هناك ستتغير في نسخة أو في أخرى من النسخ.  لوكان الأمر كذلك ،</w:t>
      </w:r>
      <w:r w:rsidRPr="00E52F68">
        <w:rPr>
          <w:rFonts w:ascii="Times New Roman" w:eastAsia="Times New Roman" w:hAnsi="Times New Roman" w:cs="onaizah mateen-ayman" w:hint="cs"/>
          <w:b/>
          <w:bCs/>
          <w:color w:val="000000"/>
          <w:sz w:val="32"/>
          <w:szCs w:val="32"/>
          <w:rtl/>
        </w:rPr>
        <w:t>ماذا لو أن واحدة من تلك النسخ كانت هي التي صنعت منها كل النسخ اللاحقة ـ بدءا من القرن الأول ،وصولا إلى القرنين الثاني والثالث،وهلم جرًّا</w:t>
      </w:r>
      <w:r w:rsidRPr="00E52F68">
        <w:rPr>
          <w:rFonts w:ascii="Times New Roman" w:eastAsia="Times New Roman" w:hAnsi="Times New Roman" w:cs="onaizah mateen-ayman" w:hint="cs"/>
          <w:color w:val="000000"/>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في هذه الحالة ، النسخة الأقدم التي مثلت الأساس لكل النسخ اللاحقة من الرسالة لم تكن بالتمام ما كتبه بولس ،أو الذي أراده أن يُكتب. وبمجرد أن تنتشر النسخة ـ أي بمجرد أن تصل إلى غايتها في إحدى مدن غلاطية ـ فهي ،بطبيعة الحال ،ستنسخ ، وستحدث الأخطاء . في بعض الأحيان ربما سيغير النساخ النص بصورة عمدية ؛وأحيانا تقع الأخطاءعن طريق الصُدفة . هذه النسخ المشتملة على الأخطاء يتم نسخها ؛وهكذا </w:t>
      </w:r>
      <w:r w:rsidRPr="00E52F68">
        <w:rPr>
          <w:rFonts w:ascii="Times New Roman" w:eastAsia="Times New Roman" w:hAnsi="Times New Roman" w:cs="onaizah mateen-ayman" w:hint="cs"/>
          <w:color w:val="000000"/>
          <w:sz w:val="32"/>
          <w:szCs w:val="32"/>
          <w:rtl/>
        </w:rPr>
        <w:lastRenderedPageBreak/>
        <w:t>،سيحدث الأمر ذاته في المستقبل. في مكان ما وسط هذا كله ، النسخة الأصلية ( أو كل من النسخ الأصلية ) ينتهي بها الحال إلى الضياع، أو البِلى ، أو إلى التلف. في بعض الأحيان ، لا يعود ممكنا مقارنة نسخة بالأصل للتأكد من أنها "صحيحة" ، حتى لو وُجِد شخص ما لديه الرغبة في فعل ذلك.</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24"/>
          <w:szCs w:val="24"/>
          <w:rtl/>
        </w:rPr>
      </w:pPr>
      <w:r w:rsidRPr="00E52F68">
        <w:rPr>
          <w:rFonts w:ascii="Times New Roman" w:eastAsia="Times New Roman" w:hAnsi="Times New Roman" w:cs="onaizah mateen-ayman" w:hint="cs"/>
          <w:color w:val="000000"/>
          <w:sz w:val="32"/>
          <w:szCs w:val="32"/>
          <w:rtl/>
        </w:rPr>
        <w:t>ما ظل باقيا اليوم ، إذن ، ليس هو النسخة الأصلية من الرسالة ، ولا واحدة من النسخ الأولى التي كان بولس نفسها قد كتبها ، ولا أيًا من النسخ التي أنتجت في أي من مدن غلاطيا التي أرسلت إليها تلك الرسالة ، ولا أيًا من النسخ المنسوخة بناءا على هذه النسخة . النسخة الأولى الكاملة إلى حد ما التي نملكها من الرسالة إلى أهل غلاطية (مخطوطة مؤلفة من كِسَر ،أي أن فيها عددا من الأجزاء المفقودة ) هي ورقة بردي تعرف باسم (</w:t>
      </w:r>
      <w:r w:rsidRPr="00E52F68">
        <w:rPr>
          <w:rFonts w:ascii="Times New Roman" w:eastAsia="Times New Roman" w:hAnsi="Times New Roman" w:cs="onaizah mateen-ayman"/>
          <w:color w:val="000000"/>
          <w:sz w:val="32"/>
          <w:szCs w:val="32"/>
        </w:rPr>
        <w:t>P</w:t>
      </w:r>
      <w:r w:rsidRPr="00E52F68">
        <w:rPr>
          <w:rFonts w:ascii="Times New Roman" w:eastAsia="Times New Roman" w:hAnsi="Times New Roman" w:cs="onaizah mateen-ayman"/>
          <w:color w:val="000000"/>
          <w:sz w:val="32"/>
          <w:szCs w:val="32"/>
          <w:vertAlign w:val="superscript"/>
        </w:rPr>
        <w:t>46</w:t>
      </w:r>
      <w:r w:rsidRPr="00E52F68">
        <w:rPr>
          <w:rFonts w:ascii="Times New Roman" w:eastAsia="Times New Roman" w:hAnsi="Times New Roman" w:cs="onaizah mateen-ayman" w:hint="cs"/>
          <w:color w:val="000000"/>
          <w:sz w:val="32"/>
          <w:szCs w:val="32"/>
          <w:rtl/>
        </w:rPr>
        <w:t xml:space="preserve">)( حيث أنها كانت البردية رقم ستة وأربعين من برديات العهد الجديد وضعا في الفهارس أو الكشوف الخاصة بذلك)، والتي يرجع تاريخها إلى 200 ميلاديا تقريبا </w:t>
      </w:r>
      <w:r w:rsidRPr="00E52F68">
        <w:rPr>
          <w:rFonts w:ascii="Times New Roman" w:eastAsia="Times New Roman" w:hAnsi="Times New Roman" w:cs="onaizah mateen-ayman" w:hint="cs"/>
          <w:color w:val="000000"/>
          <w:sz w:val="32"/>
          <w:szCs w:val="32"/>
          <w:vertAlign w:val="superscript"/>
          <w:rtl/>
        </w:rPr>
        <w:footnoteReference w:customMarkFollows="1" w:id="37"/>
        <w:t>(17)</w:t>
      </w:r>
      <w:r w:rsidRPr="00E52F68">
        <w:rPr>
          <w:rFonts w:ascii="Times New Roman" w:eastAsia="Times New Roman" w:hAnsi="Times New Roman" w:cs="onaizah mateen-ayman" w:hint="cs"/>
          <w:color w:val="000000"/>
          <w:sz w:val="32"/>
          <w:szCs w:val="32"/>
          <w:rtl/>
        </w:rPr>
        <w:t xml:space="preserve"> . أي تقريبا بعد مرور 150 عاما من كتابة بولس للرسالة . لقد كانت متداولة ، ويتم نسخها أحيانا بشكل صحيح وأحيانا بشكل غير صحيح ، لخمسة عشر عَقْدًا قبل أن يتم إنتاج </w:t>
      </w:r>
      <w:r w:rsidRPr="00E52F68">
        <w:rPr>
          <w:rFonts w:ascii="Times New Roman" w:eastAsia="Times New Roman" w:hAnsi="Times New Roman" w:cs="onaizah mateen-ayman" w:hint="cs"/>
          <w:b/>
          <w:bCs/>
          <w:color w:val="000000"/>
          <w:sz w:val="32"/>
          <w:szCs w:val="32"/>
          <w:rtl/>
        </w:rPr>
        <w:t>أيٍ</w:t>
      </w:r>
      <w:r w:rsidRPr="00E52F68">
        <w:rPr>
          <w:rFonts w:ascii="Times New Roman" w:eastAsia="Times New Roman" w:hAnsi="Times New Roman" w:cs="onaizah mateen-ayman" w:hint="cs"/>
          <w:color w:val="000000"/>
          <w:sz w:val="32"/>
          <w:szCs w:val="32"/>
          <w:rtl/>
        </w:rPr>
        <w:t xml:space="preserve"> من النسخ التي بقيت إلى الوقت الحاضر. لا يمكننا إعادة بناء نسخة من التي أنتجت منها البردية "</w:t>
      </w:r>
      <w:r w:rsidRPr="00E52F68">
        <w:rPr>
          <w:rFonts w:ascii="Times New Roman" w:eastAsia="Times New Roman" w:hAnsi="Times New Roman" w:cs="onaizah mateen-ayman"/>
          <w:color w:val="000000"/>
          <w:sz w:val="32"/>
          <w:szCs w:val="32"/>
        </w:rPr>
        <w:t xml:space="preserve"> P</w:t>
      </w:r>
      <w:r w:rsidRPr="00E52F68">
        <w:rPr>
          <w:rFonts w:ascii="Times New Roman" w:eastAsia="Times New Roman" w:hAnsi="Times New Roman" w:cs="onaizah mateen-ayman"/>
          <w:color w:val="000000"/>
          <w:sz w:val="32"/>
          <w:szCs w:val="32"/>
          <w:vertAlign w:val="superscript"/>
        </w:rPr>
        <w:t>46</w:t>
      </w:r>
      <w:r w:rsidRPr="00E52F68">
        <w:rPr>
          <w:rFonts w:ascii="Times New Roman" w:eastAsia="Times New Roman" w:hAnsi="Times New Roman" w:cs="onaizah mateen-ayman"/>
          <w:color w:val="000000"/>
          <w:sz w:val="32"/>
          <w:szCs w:val="32"/>
        </w:rPr>
        <w:t xml:space="preserve"> </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فهل كانت هي ذاتها  نسخة دقيقة</w:t>
      </w:r>
      <w:r w:rsidRPr="00E52F68">
        <w:rPr>
          <w:rFonts w:ascii="Times New Roman" w:eastAsia="Times New Roman" w:hAnsi="Times New Roman" w:cs="onaizah mateen-ayman" w:hint="cs"/>
          <w:color w:val="000000"/>
          <w:sz w:val="32"/>
          <w:szCs w:val="32"/>
          <w:rtl/>
        </w:rPr>
        <w:t xml:space="preserve"> ؟ لو كان الأمر كذلك ،</w:t>
      </w:r>
      <w:r w:rsidRPr="00E52F68">
        <w:rPr>
          <w:rFonts w:ascii="Times New Roman" w:eastAsia="Times New Roman" w:hAnsi="Times New Roman" w:cs="onaizah mateen-ayman" w:hint="cs"/>
          <w:b/>
          <w:bCs/>
          <w:color w:val="000000"/>
          <w:sz w:val="32"/>
          <w:szCs w:val="32"/>
          <w:rtl/>
        </w:rPr>
        <w:t>فإلى أي درجة كانت دقتها</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color w:val="000000"/>
          <w:sz w:val="32"/>
          <w:szCs w:val="32"/>
        </w:rPr>
        <w:t>how accurate</w:t>
      </w:r>
      <w:r w:rsidRPr="00E52F68">
        <w:rPr>
          <w:rFonts w:ascii="Times New Roman" w:eastAsia="Times New Roman" w:hAnsi="Times New Roman" w:cs="onaizah mateen-ayman" w:hint="cs"/>
          <w:color w:val="000000"/>
          <w:sz w:val="32"/>
          <w:szCs w:val="32"/>
          <w:rtl/>
        </w:rPr>
        <w:t xml:space="preserve">)؟ لقد كانت بالتأكيد تحوي أخطاءا من نوعا ما ، كما كان الحال مع النسخة ذاتها التي نُسِخَت منها ، والنسخة التي نسخت منها تلك النسخة ، وهلم جرا.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باختصار ، إن الحديث عن النص "الأصلي" للرسالة إلى أهل غلاطية هو عمل شديد التعقيد . فالنص ليس لدينا . وأفضل ما يمكننا فعله هو أن نعود إلى مرحلة نسخه المبكرة ، وأن نأمل ببساطة في أن ما نعيد بناءه فيما يتعلق بالنسخ التي أنتجت في هذه المرحلة ـ بناءا على النسخ التي حدث وأن نجت من الضياع ( بعدد متزايد كلما اتجهنا إلى العصور الوسطى ) ـ يعكس بصورة معقولة ما كتبه بالفعل بولس نفسُه ، أو على الأقل ما كان ينوي أن يكتبه حينما قام بإملاء الرسالة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بالنسبة للمثال الثاني لهذه المشكلات، دعونا نأخذه من إنجيل يوحنا . هذا الإنجيل يختلف بشدة  عن غيره من الأناجيل الموجودة في ثنايا العهد الجديد ،فهو يخبرنا بعدد من القصص التي تختلف عن مثيلاتها في الأخرى و يستخدم أسلوب كتابة شديد الاختلاف . هنا ،في يوحنا ، أقوال المسيح هي عبارة عن حورات مطولة كبديل عن الأقوال المباشرة والفصيحة ؛ لا يقول يسوع في يوحنا ، على سبيل المثال ،أمثالا أبدا   وهو ما يختلف مع الأناجيل الثلاثة الأخرى .  فوق ذلك ، الأحداث المحكية في يوحنا غالبا ما لا توجد إلا في هذا الإنجيل فحسب : فعلى سبيل المثال ، حوارات المسيح مع نيقوديموس (في الفصل 3 ) ومع المرأة السامرية (الفصل 4) أو معجزاته الخاصة بتحويل الماء إلى خمر (الفصل 2) و إقامة أليعازر من الأموات (الفصل10).إن الصورة التي يرسمها المؤلف ليسوع هي صورة مختلفة تمام الاختلاف أيضًا ؛ فيسوع يقضي كثيرا من وقته ،وهو ما يختلف مع الأناجيل الثلاثة الأخرى ، في شرح من يكون هو (باعتباره المرسل من السماء )و في صنع " المعجزات" لكي يثبت أن ما يقوله عن نفسه صحيح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لقد كان ليوحنا بلا شك مصادرٌ لروايته ـ ربما مصدر كان يحكي معجزات يسوع ، على سبيل المثال ، ومصادر كانت تصف حواراته  </w:t>
      </w:r>
      <w:r w:rsidRPr="00E52F68">
        <w:rPr>
          <w:rFonts w:ascii="Times New Roman" w:eastAsia="Times New Roman" w:hAnsi="Times New Roman" w:cs="onaizah mateen-ayman" w:hint="cs"/>
          <w:sz w:val="32"/>
          <w:szCs w:val="32"/>
          <w:vertAlign w:val="superscript"/>
          <w:rtl/>
        </w:rPr>
        <w:footnoteReference w:customMarkFollows="1" w:id="38"/>
        <w:t>(18)</w:t>
      </w:r>
      <w:r w:rsidRPr="00E52F68">
        <w:rPr>
          <w:rFonts w:ascii="Times New Roman" w:eastAsia="Times New Roman" w:hAnsi="Times New Roman" w:cs="onaizah mateen-ayman" w:hint="cs"/>
          <w:sz w:val="32"/>
          <w:szCs w:val="32"/>
          <w:rtl/>
        </w:rPr>
        <w:t xml:space="preserve"> . لقد جمع هذه المصادر معا  ليحصل على سرده المتدفق لحياة يسوع ، </w:t>
      </w:r>
      <w:r w:rsidRPr="00E52F68">
        <w:rPr>
          <w:rFonts w:ascii="Times New Roman" w:eastAsia="Times New Roman" w:hAnsi="Times New Roman" w:cs="onaizah mateen-ayman" w:hint="cs"/>
          <w:sz w:val="32"/>
          <w:szCs w:val="32"/>
          <w:rtl/>
        </w:rPr>
        <w:lastRenderedPageBreak/>
        <w:t xml:space="preserve">ومهمته التبشيرية ، وموته و قيامته. من المحتمل ، مع ذلك ، أن يوحنا في الواقع قد أنتج عددا مختلفا من النسخ لإنجيله . لقد لاحظ القراء طويلا ،على سبيل المثال، أن الفصل 21 يبدو وكأنه إضافة متأخرة . يبدو الإنجيل بالتأكيد أنه قد انتهى عند العدد 20 : 30 – 31 ؛ وأن الأحداث الواردة في الفصل 21 تبدو كنوع من الأفكار التي تخطر على البال في وقت متأخر ، ويحتمل أن تكون قد أضيفت لكي تكمل قصص  ظهورات ما بعد القيامة ولتشرح أنه عندما مات "التلميذ الحبيب" المسئول عن حكاية التقاليد في الإنجيل  ، لم يكن ذلك عكس النبوءة  (قارن مع 21 : 22 – 23 ). فقرات أخرى من الإنجيل أيضًا غير مترابطة تماما مع الفقرات الباقية . حتى الفقرات الافتتاحية 1 : 1 – 18 ، التي تشكل نوعا من المقدمات الاستهلالية للإنجيل ، تبدو وكأنها مختلفة عن باقي الأعداد . هذه القصيدة المشهورة التي تتحدث عن "كلمة" الله الذي كان موجودا مع الله منذ البدء وكان نفسه الله ، والذي "صار جسدا " في المسيح يسوع . هذه الفقرة مكتوبة بأسلوبٍ شعريٍ رفيع ليس له وجود في بقية الإنجيل ؛ فوق ذلك ،وبينما تتكرر موضوعاته الحيوية في بقية القصة ، بعض كلماته الأكثر أهمية لم تتكرر مرة أخرى. لذا ، يسوع قد رسمت له صورة في أنحاء القصة باعتباره الشخص الذي جاء من فوق ، لكنه لم يدعَ "الكلمة" مرة أخرى في الإنجيل. </w:t>
      </w:r>
      <w:r w:rsidRPr="00E52F68">
        <w:rPr>
          <w:rFonts w:ascii="Times New Roman" w:eastAsia="Times New Roman" w:hAnsi="Times New Roman" w:cs="onaizah mateen-ayman" w:hint="cs"/>
          <w:b/>
          <w:bCs/>
          <w:sz w:val="32"/>
          <w:szCs w:val="32"/>
          <w:rtl/>
        </w:rPr>
        <w:t>هل يمكن أن تكون هذه الفقرة الاستهلالية قد أخذت من مصدر مختلف عن بقية الرواية ، وأنها أضيفت كبداية لائقة بمعرفة المؤلف بعد أن كانت نسخة أقدم من كتابه قد تم بالفعل نشرها</w:t>
      </w:r>
      <w:r w:rsidRPr="00E52F68">
        <w:rPr>
          <w:rFonts w:ascii="Times New Roman" w:eastAsia="Times New Roman" w:hAnsi="Times New Roman" w:cs="onaizah mateen-ayman" w:hint="cs"/>
          <w:sz w:val="32"/>
          <w:szCs w:val="32"/>
          <w:rtl/>
        </w:rPr>
        <w:t xml:space="preserve">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افترض جدلا ، لمدة ثانية ، أن الفصل 21 و الأعداد 1 : 1- 18 لم يكونوا عناصر أصلية من الإنجيل . </w:t>
      </w:r>
      <w:r w:rsidRPr="00E52F68">
        <w:rPr>
          <w:rFonts w:ascii="Times New Roman" w:eastAsia="Times New Roman" w:hAnsi="Times New Roman" w:cs="onaizah mateen-ayman" w:hint="cs"/>
          <w:b/>
          <w:bCs/>
          <w:sz w:val="32"/>
          <w:szCs w:val="32"/>
          <w:rtl/>
        </w:rPr>
        <w:t>ماذا سيقدم ذلك من نفع لناقد نصيّ يريد أن يعيد بناء النص "الأصلي"</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وأي أصل يعاد بناؤه</w:t>
      </w:r>
      <w:r w:rsidRPr="00E52F68">
        <w:rPr>
          <w:rFonts w:ascii="Times New Roman" w:eastAsia="Times New Roman" w:hAnsi="Times New Roman" w:cs="onaizah mateen-ayman" w:hint="cs"/>
          <w:sz w:val="32"/>
          <w:szCs w:val="32"/>
          <w:rtl/>
        </w:rPr>
        <w:t xml:space="preserve"> ؟ كل مخطوطاتنا اليونانية تحتوي على هذه الفقرة موضع الدراسة . لذا </w:t>
      </w:r>
      <w:r w:rsidRPr="00E52F68">
        <w:rPr>
          <w:rFonts w:ascii="Times New Roman" w:eastAsia="Times New Roman" w:hAnsi="Times New Roman" w:cs="onaizah mateen-ayman" w:hint="cs"/>
          <w:b/>
          <w:bCs/>
          <w:sz w:val="32"/>
          <w:szCs w:val="32"/>
          <w:rtl/>
        </w:rPr>
        <w:t xml:space="preserve">فهل يعيد الناقد النصيّ بناء شكل من الإنجيل كان يحتوي هذه الفقرات في الأصل باعتباره النص الأصلي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 xml:space="preserve">لكن أليس من الأولى أن نعتبر أن الشكل " الأصلي " المفترض أن يكون  هو النسخة الأقدم ، هو ذلك الذي لا يحتويها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 xml:space="preserve">لو أن شخصا أراد أن يعيد بناء الشكل الأقدم ،فهل من العدل أن يتوقف عند إعادة بناء ، فلنقل ، النسخة الأولى من إنجيل يوحنا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لماذا لا يذهب حتى أبعد من ذلك و يحاول أن يعيد بناء المصادر التي تقف وراء الإنجيل ، مثل مصادر الآيات و مصادر الحوارات ، أو حتى التقاليد الشفهية التي تقف وراءها</w:t>
      </w:r>
      <w:r w:rsidRPr="00E52F68">
        <w:rPr>
          <w:rFonts w:ascii="Times New Roman" w:eastAsia="Times New Roman" w:hAnsi="Times New Roman" w:cs="onaizah mateen-ayman" w:hint="cs"/>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هذه أسئلة تؤرق النقاد النصيين ، والتي أدت بالبعض إلى أن يجادلوا حول ضرورة إهمال أي سعي وراء النص الأصلي ـ حيث إننا حتى لا يمكننا أن نتفق حول ما يحتمل أن يعنيه الحديث عن النص "الأصلي" ، فلنقل ،للرسالة إلى أهل غلاطية و إنجيل يوحنا . من ناحيتي ،مع ذلك ، ما زلت أفكر في أننا حتى لو لم نكن قادرين على الوصول إلى اليقين التام بخصوص ما يمكننا أن نحصل عليه ، إلا أننا نستطيع على الأقل أن نصل إلى التأكد من أن كل المخطوطات الباقية قد نسخت من مخطوطات أخرى ، والتي كانت بدورها منسوخة من مخطوطات أخرى ، وأننا على الأقل قادرين على العودة إلى المرحلة </w:t>
      </w:r>
      <w:r w:rsidRPr="00E52F68">
        <w:rPr>
          <w:rFonts w:ascii="Times New Roman" w:eastAsia="Times New Roman" w:hAnsi="Times New Roman" w:cs="onaizah mateen-ayman" w:hint="cs"/>
          <w:b/>
          <w:bCs/>
          <w:sz w:val="32"/>
          <w:szCs w:val="32"/>
          <w:rtl/>
        </w:rPr>
        <w:t>المبكرة و الأكثر قدما</w:t>
      </w:r>
      <w:r w:rsidRPr="00E52F68">
        <w:rPr>
          <w:rFonts w:ascii="Times New Roman" w:eastAsia="Times New Roman" w:hAnsi="Times New Roman" w:cs="onaizah mateen-ayman" w:hint="cs"/>
          <w:sz w:val="32"/>
          <w:szCs w:val="32"/>
          <w:rtl/>
        </w:rPr>
        <w:t xml:space="preserve"> لكل تقليد مخطوط لأيٍ من كتب العهد الجديد . كل مخطوطاتنا لرسالة الغلاطيين ،على سبيل المثال ،تعود بشكل واضح إلى نص </w:t>
      </w:r>
      <w:r w:rsidRPr="00E52F68">
        <w:rPr>
          <w:rFonts w:ascii="Times New Roman" w:eastAsia="Times New Roman" w:hAnsi="Times New Roman" w:cs="onaizah mateen-ayman" w:hint="cs"/>
          <w:b/>
          <w:bCs/>
          <w:sz w:val="32"/>
          <w:szCs w:val="32"/>
          <w:rtl/>
        </w:rPr>
        <w:t>ما</w:t>
      </w:r>
      <w:r w:rsidRPr="00E52F68">
        <w:rPr>
          <w:rFonts w:ascii="Times New Roman" w:eastAsia="Times New Roman" w:hAnsi="Times New Roman" w:cs="onaizah mateen-ayman" w:hint="cs"/>
          <w:sz w:val="32"/>
          <w:szCs w:val="32"/>
          <w:rtl/>
        </w:rPr>
        <w:t xml:space="preserve"> كان ينسخ ؛ كل مخطوطاتنا الخاصة بإنجيل يوحنا تعود بوضوح إلى نسخة من إنجيل يوحنا كانت تضم المقدمة الاستهلالية و الفصل 21 . وهكذا ينبغي أن نبقى راضين عن معرفتنا أن العودة إلى أقدم نسخة يمكن الحصول عليها هو أفضل ما يمكننا فعله ، سواء أستعدنا النص " الأصلي " أم لا . هذا الشكل الأكثر قدما من النص هو بلا شك متصل بشكل وثيق ( وثيق للغاية ) بما كتبه المؤلف في الأصل ، و لذلك فهو بمثابة الأساس لتفسيرنا لتعاليمه الخاصة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aps/>
          <w:color w:val="000000"/>
          <w:sz w:val="40"/>
          <w:szCs w:val="40"/>
          <w:rtl/>
        </w:rPr>
      </w:pPr>
      <w:r w:rsidRPr="00E52F68">
        <w:rPr>
          <w:rFonts w:ascii="Times New Roman" w:eastAsia="Times New Roman" w:hAnsi="Times New Roman" w:cs="onaizah mateen-ayman" w:hint="cs"/>
          <w:b/>
          <w:bCs/>
          <w:caps/>
          <w:color w:val="000000"/>
          <w:sz w:val="40"/>
          <w:szCs w:val="40"/>
          <w:rtl/>
        </w:rPr>
        <w:t>إعادة بناء نصوص العهد الجديد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aps/>
          <w:color w:val="000000"/>
          <w:sz w:val="32"/>
          <w:szCs w:val="32"/>
          <w:rtl/>
        </w:rPr>
        <w:t xml:space="preserve"> هناك مشكلات مشابهة ، بالطبع ، تنطبق على كتاباتنا المسيحية المبكرة ، سواء تلك الموجودة في العهد الجديد أو تلك الموجودة خارجه ، وسواء أكانت  أناجيل ، أعمال ، رسائل ،رؤى ، أو أي من أنواع الكتابة المسيحية الأخرى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highlight w:val="yellow"/>
          <w:rtl/>
        </w:rPr>
      </w:pPr>
      <w:r w:rsidRPr="00E52F68">
        <w:rPr>
          <w:rFonts w:ascii="Times New Roman" w:eastAsia="Times New Roman" w:hAnsi="Times New Roman" w:cs="onaizah mateen-ayman" w:hint="cs"/>
          <w:color w:val="000000"/>
          <w:sz w:val="32"/>
          <w:szCs w:val="32"/>
          <w:rtl/>
        </w:rPr>
        <w:lastRenderedPageBreak/>
        <w:t xml:space="preserve">مهمة الناقد النصي هي </w:t>
      </w:r>
      <w:r w:rsidRPr="00E52F68">
        <w:rPr>
          <w:rFonts w:ascii="Times New Roman" w:eastAsia="Times New Roman" w:hAnsi="Times New Roman" w:cs="onaizah mateen-ayman" w:hint="cs"/>
          <w:b/>
          <w:bCs/>
          <w:color w:val="000000"/>
          <w:sz w:val="32"/>
          <w:szCs w:val="32"/>
          <w:rtl/>
        </w:rPr>
        <w:t>تحديد</w:t>
      </w:r>
      <w:r w:rsidRPr="00E52F68">
        <w:rPr>
          <w:rFonts w:ascii="Times New Roman" w:eastAsia="Times New Roman" w:hAnsi="Times New Roman" w:cs="onaizah mateen-ayman" w:hint="cs"/>
          <w:color w:val="000000"/>
          <w:sz w:val="32"/>
          <w:szCs w:val="32"/>
          <w:rtl/>
        </w:rPr>
        <w:t xml:space="preserve"> ما يمثله الشكل الأقدم من كل هذه الكتابات . كما سنرى ، هناك مبادئ مستقرة للقيام بهذا </w:t>
      </w:r>
      <w:r w:rsidRPr="00E52F68">
        <w:rPr>
          <w:rFonts w:ascii="Times New Roman" w:eastAsia="Times New Roman" w:hAnsi="Times New Roman" w:cs="onaizah mateen-ayman" w:hint="cs"/>
          <w:b/>
          <w:bCs/>
          <w:color w:val="000000"/>
          <w:sz w:val="32"/>
          <w:szCs w:val="32"/>
          <w:rtl/>
        </w:rPr>
        <w:t>التحديد</w:t>
      </w:r>
      <w:r w:rsidRPr="00E52F68">
        <w:rPr>
          <w:rFonts w:ascii="Times New Roman" w:eastAsia="Times New Roman" w:hAnsi="Times New Roman" w:cs="onaizah mateen-ayman" w:hint="cs"/>
          <w:color w:val="000000"/>
          <w:sz w:val="32"/>
          <w:szCs w:val="32"/>
          <w:rtl/>
        </w:rPr>
        <w:t xml:space="preserve"> ، وهناك طرق لتقرير أي من الاختلافات الموجودة في مخطوطاتنا هي التي تمثل الأخطاء(غير المقصودة) ، وأيها يمثل  تغييرات مقصودة ، وأيها يبدو أنه يعود إلى المؤلف الأصلي . لكنها ليست مهمة يسيرة . فالنتائج ، من ناحية أخرى ،يمكن أن تكون مضيئة ،ممتعة و حتى مثيرة . لقد كان النقاد النصيون قادرين على تحديد عدد من المواضع التي لا تمثل فيها المخطوطات الحيّة نص العهد الجديد الأصليّ وذلك بيقين نسبيّ. بالنسبة لهؤلاء الذين ليس لديهم  إطلاقا أي معرفة مناسبة بهذا المجال ، ولكنهم يعرفون العهد الجديد جيدا ( فلنقل ، من خلال الترجمة الإنجليزية)، يمكن أن تكون بعض النتائج مفاجئة . في ختام هذا الفصل ، سأناقش فقرتين مشابهتين  ـ فقرتان من الأناجيل ،في هذه الحالة،نحن الآن على يقين تام من أنهما لم تكونا منتميتين في الأصل إلى العهد الجديد، على الرغم من أنهما أصبحتا أجزاءا مشهورة من الكتاب المقدس بالنسبة للمسيحيين عبر القرون وظلا هكذا حتى اليوم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color w:val="000000"/>
          <w:sz w:val="40"/>
          <w:szCs w:val="40"/>
          <w:rtl/>
        </w:rPr>
      </w:pPr>
      <w:r w:rsidRPr="00E52F68">
        <w:rPr>
          <w:rFonts w:ascii="Times New Roman" w:eastAsia="Times New Roman" w:hAnsi="Times New Roman" w:cs="onaizah mateen-ayman" w:hint="cs"/>
          <w:b/>
          <w:bCs/>
          <w:color w:val="000000"/>
          <w:sz w:val="40"/>
          <w:szCs w:val="40"/>
          <w:rtl/>
        </w:rPr>
        <w:t>المرأة الزانية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قصة يسوع والمرأة الزانية هي ربما من أشهر قصص  يسوع في الكتاب المقدس ؛ لقد ظلت بالتأكيد إحدى القصص المفضلة دائما لدى جميع أفلام هوليوود التي تناولت حياته . بل إنها حتى نجحت في أن تكون جزءا من فيلم  </w:t>
      </w:r>
      <w:r w:rsidRPr="00E52F68">
        <w:rPr>
          <w:rFonts w:ascii="Times New Roman" w:eastAsia="Times New Roman" w:hAnsi="Times New Roman" w:cs="onaizah mateen-ayman" w:hint="cs"/>
          <w:b/>
          <w:bCs/>
          <w:color w:val="000000"/>
          <w:sz w:val="32"/>
          <w:szCs w:val="32"/>
          <w:rtl/>
        </w:rPr>
        <w:t>آلام المسيح</w:t>
      </w:r>
      <w:r w:rsidRPr="00E52F68">
        <w:rPr>
          <w:rFonts w:ascii="Times New Roman" w:eastAsia="Times New Roman" w:hAnsi="Times New Roman" w:cs="onaizah mateen-ayman" w:hint="cs"/>
          <w:color w:val="000000"/>
          <w:sz w:val="32"/>
          <w:szCs w:val="32"/>
          <w:rtl/>
        </w:rPr>
        <w:t xml:space="preserve"> لمخرجه مل جيبسون ،رغم أن الفيلم يركز فقط على ساعات يسوع الأخيرة ( القصة تمت معالجتها في إحدى الارتجاعات الفنية (</w:t>
      </w:r>
      <w:r w:rsidRPr="00E52F68">
        <w:rPr>
          <w:rFonts w:ascii="Times New Roman" w:eastAsia="Times New Roman" w:hAnsi="Times New Roman" w:cs="onaizah mateen-ayman"/>
          <w:color w:val="000000"/>
          <w:sz w:val="32"/>
          <w:szCs w:val="32"/>
        </w:rPr>
        <w:t>flashbacks</w:t>
      </w:r>
      <w:r w:rsidRPr="00E52F68">
        <w:rPr>
          <w:rFonts w:ascii="Times New Roman" w:eastAsia="Times New Roman" w:hAnsi="Times New Roman" w:cs="onaizah mateen-ayman" w:hint="cs"/>
          <w:color w:val="000000"/>
          <w:sz w:val="32"/>
          <w:szCs w:val="32"/>
          <w:rtl/>
        </w:rPr>
        <w:t>) ). هذه القصة ،رغم شهرتها ، موجودة في فقرة واحدة فحسب من العهد الجديد ،تحديدا في يوحنا 7 : 53 ـ 8 : 12 ، وهي لا تبدو باعتبارها أصلية حتى في هذا الموضع .</w:t>
      </w:r>
    </w:p>
    <w:p w:rsidR="00E52F68" w:rsidRPr="00E52F68" w:rsidRDefault="00E52F68" w:rsidP="00E52F68">
      <w:pPr>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القصة لها حبكة عادية . فيسوع يعلم في الهيكل ، ومجموعة من الكتبة والفريسيين ،أعداؤه اللدودون ،يقتربون منه ، محضرين معهم امرأة "</w:t>
      </w:r>
      <w:r w:rsidRPr="00E52F68">
        <w:rPr>
          <w:rFonts w:ascii="Times New Roman" w:eastAsia="Times New Roman" w:hAnsi="Times New Roman" w:cs="onaizah mateen-ayman" w:hint="cs"/>
          <w:b/>
          <w:bCs/>
          <w:sz w:val="32"/>
          <w:szCs w:val="32"/>
          <w:rtl/>
        </w:rPr>
        <w:t xml:space="preserve"> أُمْسِكَتْ وَهِيَ تَزْنِي فِي ذَاتِ الْفِعْلِ"</w:t>
      </w:r>
      <w:r w:rsidRPr="00E52F68">
        <w:rPr>
          <w:rFonts w:ascii="Times New Roman" w:eastAsia="Times New Roman" w:hAnsi="Times New Roman" w:cs="onaizah mateen-ayman" w:hint="cs"/>
          <w:color w:val="000000"/>
          <w:sz w:val="32"/>
          <w:szCs w:val="32"/>
          <w:rtl/>
        </w:rPr>
        <w:t xml:space="preserve"> .لقد  أحضروها أمام يسوع لأنهم يريدون أن يضعوه أمام اختبار. فناموس موسى ،كما يخبرونه ،يطالب بأن ترجم مثل هذه المرأة حتى الموت ؛ لكنهم يريدون أن يعرفوا ما سيقوله هو حول هذا الأمر. </w:t>
      </w:r>
      <w:r w:rsidRPr="00E52F68">
        <w:rPr>
          <w:rFonts w:ascii="Times New Roman" w:eastAsia="Times New Roman" w:hAnsi="Times New Roman" w:cs="onaizah mateen-ayman" w:hint="cs"/>
          <w:b/>
          <w:bCs/>
          <w:color w:val="000000"/>
          <w:sz w:val="32"/>
          <w:szCs w:val="32"/>
          <w:rtl/>
        </w:rPr>
        <w:t xml:space="preserve">هل ينبغي أن يرجموها أم يظهروا تجاهها الرحمة </w:t>
      </w:r>
      <w:r w:rsidRPr="00E52F68">
        <w:rPr>
          <w:rFonts w:ascii="Times New Roman" w:eastAsia="Times New Roman" w:hAnsi="Times New Roman" w:cs="onaizah mateen-ayman" w:hint="cs"/>
          <w:color w:val="000000"/>
          <w:sz w:val="32"/>
          <w:szCs w:val="32"/>
          <w:rtl/>
        </w:rPr>
        <w:t xml:space="preserve">؟ إنه شَرَكٌ ،بطبيعة الحال. فلو أخبرهم يسوع أن يتركوها لحال سبيلها ، سيتهم بأنه انتهك شريعة الله ؛ ولو قال لهم أن يرجموها  سيتهم بمخالفة تعاليمه الخاصة عن المحبة والرحمة و الغفران . لم يتعجل يسوع الرد ؛ بدلا من ذلك انحنى ليتمكن من الكتابة على الأرض . ولما استمروا في سؤاله ، إذا به يقول لهم ،" </w:t>
      </w:r>
      <w:r w:rsidRPr="00E52F68">
        <w:rPr>
          <w:rFonts w:ascii="Times New Roman" w:eastAsia="Times New Roman" w:hAnsi="Times New Roman" w:cs="onaizah mateen-ayman" w:hint="cs"/>
          <w:b/>
          <w:bCs/>
          <w:sz w:val="32"/>
          <w:szCs w:val="32"/>
          <w:rtl/>
        </w:rPr>
        <w:t>مَنْ كَانَ مِنْكُمْ بِلاَ خَطِيَّةٍ فَلْيَرْمِهَا أَوَّلاً بِحَجَرٍ!</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ثم يعود إلى كتابته على الأرض ،في حين يبدأ هؤلاء في المغادرة ـ وهم يشعرون كما هو واضح بالخزي من فعلتهم الشريرة ـ حتى إن أحدا بخلاف المرأة لم يبق في المكان. فنظر يسوع إلى أعلى ، وهو يقول:"</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يَا امْرَأَةُ أَيْنَ هُمْ أُولَئِكَ الْمُشْتَكُونَ عَلَيْكِ؟ أَمَا دَانَكِ أَحَدٌ؟</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فردت عليه "</w:t>
      </w:r>
      <w:r w:rsidRPr="00E52F68">
        <w:rPr>
          <w:rFonts w:ascii="Times New Roman" w:eastAsia="Times New Roman" w:hAnsi="Times New Roman" w:cs="onaizah mateen-ayman" w:hint="cs"/>
          <w:b/>
          <w:bCs/>
          <w:sz w:val="32"/>
          <w:szCs w:val="32"/>
          <w:rtl/>
        </w:rPr>
        <w:t xml:space="preserve"> لاَ أَحَدَ يَا سَيِّدُ</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فأجابها حينئذ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ولاَ أَنَا أَدِينُكِ. اذْهَبِي وَلاَ تُخْطِئِي أَيْضاً</w:t>
      </w:r>
      <w:r w:rsidRPr="00E52F68">
        <w:rPr>
          <w:rFonts w:ascii="Times New Roman" w:eastAsia="Times New Roman" w:hAnsi="Times New Roman" w:cs="onaizah mateen-ayman" w:hint="cs"/>
          <w:color w:val="000000"/>
          <w:sz w:val="32"/>
          <w:szCs w:val="32"/>
          <w:rtl/>
        </w:rPr>
        <w:t>" . إنها قصة رائعة ، مفعمة بالمشاعر و بالمدارة الماكرة التي ،استخدم فيها يسوع ذكاءه لينجو بنفسه ـ ناهيك عن المرأة المسكينةـ من هذا الشرَك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بطبيعة الحال ، بالنسبة لقارئ يقظ ، تثير القصة أسئلة عديدة . لو كانت هذه المرأة مقبوض عليها بتهمة الزنا ، على سبيل المثال ،</w:t>
      </w:r>
      <w:r w:rsidRPr="00E52F68">
        <w:rPr>
          <w:rFonts w:ascii="Times New Roman" w:eastAsia="Times New Roman" w:hAnsi="Times New Roman" w:cs="onaizah mateen-ayman" w:hint="cs"/>
          <w:b/>
          <w:bCs/>
          <w:color w:val="000000"/>
          <w:sz w:val="32"/>
          <w:szCs w:val="32"/>
          <w:rtl/>
        </w:rPr>
        <w:t>فأين الرجل الذي ضبطت معه</w:t>
      </w:r>
      <w:r w:rsidRPr="00E52F68">
        <w:rPr>
          <w:rFonts w:ascii="Times New Roman" w:eastAsia="Times New Roman" w:hAnsi="Times New Roman" w:cs="onaizah mateen-ayman" w:hint="cs"/>
          <w:color w:val="000000"/>
          <w:sz w:val="32"/>
          <w:szCs w:val="32"/>
          <w:rtl/>
        </w:rPr>
        <w:t xml:space="preserve"> ؟ كلاهما مستوجب الرجم ، وفقا لشريعة موسى (انظر لاويين 20 : 10 ). فوق ذلك ، عندما كتب يسوع على الأرض ، </w:t>
      </w:r>
      <w:r w:rsidRPr="00E52F68">
        <w:rPr>
          <w:rFonts w:ascii="Times New Roman" w:eastAsia="Times New Roman" w:hAnsi="Times New Roman" w:cs="onaizah mateen-ayman" w:hint="cs"/>
          <w:b/>
          <w:bCs/>
          <w:color w:val="000000"/>
          <w:sz w:val="32"/>
          <w:szCs w:val="32"/>
          <w:rtl/>
        </w:rPr>
        <w:t xml:space="preserve">ماذا كان يكتب بالضبط </w:t>
      </w:r>
      <w:r w:rsidRPr="00E52F68">
        <w:rPr>
          <w:rFonts w:ascii="Times New Roman" w:eastAsia="Times New Roman" w:hAnsi="Times New Roman" w:cs="onaizah mateen-ayman" w:hint="cs"/>
          <w:color w:val="000000"/>
          <w:sz w:val="32"/>
          <w:szCs w:val="32"/>
          <w:rtl/>
        </w:rPr>
        <w:t>؟ (وفقا لتقليد قديم ، كان يسوع يكتب خطايا المشتكين ،الذين لما رأوا أن جرائمهم كانت معروفة ،غادروا يجللهم العار!)</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وحتى لو أن يسوع كان بالفعل يعلِّم رسالة المحبة ،</w:t>
      </w:r>
      <w:r w:rsidRPr="00E52F68">
        <w:rPr>
          <w:rFonts w:ascii="Times New Roman" w:eastAsia="Times New Roman" w:hAnsi="Times New Roman" w:cs="onaizah mateen-ayman" w:hint="cs"/>
          <w:b/>
          <w:bCs/>
          <w:color w:val="000000"/>
          <w:sz w:val="32"/>
          <w:szCs w:val="32"/>
          <w:rtl/>
        </w:rPr>
        <w:t xml:space="preserve">فهل كان يعتقد فعلا أن شريعة الله التي أعطاها لموسى لم تعد سارية المفعول و ينبغي أن لا تطاع </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 xml:space="preserve">وهل كان يعتقد على وجه الإطلاق أن الخطايا لا يعاقب المرء عليها </w:t>
      </w:r>
      <w:r w:rsidRPr="00E52F68">
        <w:rPr>
          <w:rFonts w:ascii="Times New Roman" w:eastAsia="Times New Roman" w:hAnsi="Times New Roman" w:cs="onaizah mateen-ayman" w:hint="cs"/>
          <w:color w:val="000000"/>
          <w:sz w:val="32"/>
          <w:szCs w:val="32"/>
          <w:rtl/>
        </w:rPr>
        <w:t xml:space="preserve">؟ على الرغم من رونق القصة ،وجودتها الأخاذة ، وحبكتها الفطرية ، فهناك مشكلة أخرى عويصة تواجهها . كما سيتضح ، لم تكن هذه القصة أصلية في إنجيل يوحنا. بل لم تكن ،في الواقع ، جزءا أصيلا من أي إنجيل . لقد أضيفت بمعرفة ناسخ متأخر .  </w:t>
      </w:r>
      <w:r w:rsidRPr="00E52F68">
        <w:rPr>
          <w:rFonts w:ascii="Times New Roman" w:eastAsia="Times New Roman" w:hAnsi="Times New Roman" w:cs="onaizah mateen-ayman" w:hint="cs"/>
          <w:b/>
          <w:bCs/>
          <w:color w:val="000000"/>
          <w:sz w:val="32"/>
          <w:szCs w:val="32"/>
          <w:rtl/>
        </w:rPr>
        <w:t>كيف نعرف ذلك</w:t>
      </w:r>
      <w:r w:rsidRPr="00E52F68">
        <w:rPr>
          <w:rFonts w:ascii="Times New Roman" w:eastAsia="Times New Roman" w:hAnsi="Times New Roman" w:cs="onaizah mateen-ayman" w:hint="cs"/>
          <w:color w:val="000000"/>
          <w:sz w:val="32"/>
          <w:szCs w:val="32"/>
          <w:rtl/>
        </w:rPr>
        <w:t xml:space="preserve"> ؟ في الواقع ، العلماء الذين اشتغلوا بالتقليد </w:t>
      </w:r>
      <w:r w:rsidRPr="00E52F68">
        <w:rPr>
          <w:rFonts w:ascii="Times New Roman" w:eastAsia="Times New Roman" w:hAnsi="Times New Roman" w:cs="onaizah mateen-ayman" w:hint="cs"/>
          <w:color w:val="000000"/>
          <w:sz w:val="32"/>
          <w:szCs w:val="32"/>
          <w:rtl/>
        </w:rPr>
        <w:lastRenderedPageBreak/>
        <w:t xml:space="preserve">المخطوط  ليس لديهم أي شكوك بشأن هذه الحالة الخاصة . في وقت لاحق في هذا الكتاب سنفحص بعمق أكبر أنواع الدليل الذي يورده العلماء للحكم على هذا النوع من التغيير. سأشرح الآن قليلا من الحقائق الأساسية التي ثبت أنها مقنعة لكل العلماء  تقريبا من كل الاتجاهات : القصة غير موجودة في أقدم وأفضل مخطوطاتنا لإنجيل يوحنا  </w:t>
      </w:r>
      <w:r w:rsidRPr="00E52F68">
        <w:rPr>
          <w:rFonts w:ascii="Times New Roman" w:eastAsia="Times New Roman" w:hAnsi="Times New Roman" w:cs="onaizah mateen-ayman" w:hint="cs"/>
          <w:color w:val="000000"/>
          <w:sz w:val="32"/>
          <w:szCs w:val="32"/>
          <w:vertAlign w:val="superscript"/>
          <w:rtl/>
        </w:rPr>
        <w:footnoteReference w:customMarkFollows="1" w:id="39"/>
        <w:t>(18)</w:t>
      </w:r>
      <w:r w:rsidRPr="00E52F68">
        <w:rPr>
          <w:rFonts w:ascii="Times New Roman" w:eastAsia="Times New Roman" w:hAnsi="Times New Roman" w:cs="onaizah mateen-ayman" w:hint="cs"/>
          <w:color w:val="000000"/>
          <w:sz w:val="32"/>
          <w:szCs w:val="32"/>
          <w:rtl/>
        </w:rPr>
        <w:t xml:space="preserve"> ؛ أسلوب الكتابة المستخدم فيها أصعب جدا من ذلك الذي نجده في بقية إنجيل يوحنا (بما في ذلك القصص قبلها وبعدها مباشرة)؛كما تتضمن عددا كبيرا من الكلمات والجمل التي هي بطريقة أخرى غريبة عن الإنجيل . والنتيجة التي لا مفر منها : هذه الفقرة لم تكن جزءا أصيلا من الإنجيل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sz w:val="32"/>
          <w:szCs w:val="32"/>
          <w:rtl/>
        </w:rPr>
        <w:t>فكيف حدث أن أضيفت هذه القصة</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 xml:space="preserve">إذن </w:t>
      </w:r>
      <w:r w:rsidRPr="00E52F68">
        <w:rPr>
          <w:rFonts w:ascii="Times New Roman" w:eastAsia="Times New Roman" w:hAnsi="Times New Roman" w:cs="onaizah mateen-ayman" w:hint="cs"/>
          <w:sz w:val="32"/>
          <w:szCs w:val="32"/>
          <w:rtl/>
        </w:rPr>
        <w:t xml:space="preserve">؟ هناك العديد من النظريات حول هذا الأمر . معظم العلماء يعتقدون أنه من المحتمل أنها كانت قصة معروفة ومتداولة في التقليد الشفوي حول يسوع ،وأنها أضيفت في لحظة ما إلى هامش إحدى المخطوطات . ومن هناك اعتقد بعض النساخ أو غيرهم أن الملاحظة الموجودة في الهامش يقصد منها أن تكون جزءا من النص ولذلك أدخلوها مباشرة بعد القصة التي تنتهي عند يوحنا 7 : 52 . من الجدير بالملاحظة أن نساخا آخرين أدخلوا القصة في مواضع مختلفة في العهد الجديد ـ بعضها بعد يوحنا 21 : 25 ،على سبيل المثال،والآخرون ،بصورة طريفة بما فيه الكفاية ،بعد لوقا 21 : 38 . على أية حال ، أيّا كان كاتب القصة ، إلا أنه لم يكن يوحنا بالتأكيد.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هذا بالطبع يترك القرَّاء في حيرة : </w:t>
      </w:r>
      <w:r w:rsidRPr="00E52F68">
        <w:rPr>
          <w:rFonts w:ascii="Times New Roman" w:eastAsia="Times New Roman" w:hAnsi="Times New Roman" w:cs="onaizah mateen-ayman" w:hint="cs"/>
          <w:b/>
          <w:bCs/>
          <w:sz w:val="32"/>
          <w:szCs w:val="32"/>
          <w:rtl/>
        </w:rPr>
        <w:t>لو لم تكن هذه القصة جزءا من يوحنا في الأصل،فهل كان من المفترض أن تكون جزءا الكتاب المقدس</w:t>
      </w:r>
      <w:r w:rsidRPr="00E52F68">
        <w:rPr>
          <w:rFonts w:ascii="Times New Roman" w:eastAsia="Times New Roman" w:hAnsi="Times New Roman" w:cs="onaizah mateen-ayman" w:hint="cs"/>
          <w:sz w:val="32"/>
          <w:szCs w:val="32"/>
          <w:rtl/>
        </w:rPr>
        <w:t>؟ لن يجيب كل إنسان على هذا السؤال بالطريقة ذاتها ،لكن بالنسبة لغالبية النقاد النصيين ، الإجابة هي لا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highlight w:val="yellow"/>
          <w:rtl/>
        </w:rPr>
      </w:pPr>
      <w:r w:rsidRPr="00E52F68">
        <w:rPr>
          <w:rFonts w:ascii="Times New Roman" w:eastAsia="Times New Roman" w:hAnsi="Times New Roman" w:cs="onaizah mateen-ayman" w:hint="cs"/>
          <w:sz w:val="32"/>
          <w:szCs w:val="32"/>
          <w:highlight w:val="yellow"/>
          <w:rtl/>
        </w:rPr>
        <w:t xml:space="preserve"> </w:t>
      </w:r>
    </w:p>
    <w:p w:rsidR="00E52F68" w:rsidRPr="00E52F68" w:rsidRDefault="00E52F68" w:rsidP="00E52F68">
      <w:pPr>
        <w:bidi/>
        <w:spacing w:after="0" w:line="240" w:lineRule="auto"/>
        <w:jc w:val="center"/>
        <w:rPr>
          <w:rFonts w:ascii="Times New Roman" w:eastAsia="Times New Roman" w:hAnsi="Times New Roman" w:cs="onaizah mateen-ayman" w:hint="cs"/>
          <w:b/>
          <w:bCs/>
          <w:color w:val="000000"/>
          <w:sz w:val="32"/>
          <w:szCs w:val="32"/>
          <w:rtl/>
        </w:rPr>
      </w:pPr>
      <w:r w:rsidRPr="00E52F68">
        <w:rPr>
          <w:rFonts w:ascii="Times New Roman" w:eastAsia="Times New Roman" w:hAnsi="Times New Roman" w:cs="onaizah mateen-ayman" w:hint="cs"/>
          <w:b/>
          <w:bCs/>
          <w:sz w:val="32"/>
          <w:szCs w:val="32"/>
          <w:rtl/>
        </w:rPr>
        <w:t>الاثنا عشرة عددًا الأخيرة من مرقس</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 المثال الثاني الذي سنناقشه ربما لا يكون مألوفا لدى القارئ المتقطع للكتاب المقدس، لكنه كان ذا أثر عظيم الشأن في تاريخ التفسير الكتابي (</w:t>
      </w:r>
      <w:r w:rsidRPr="00E52F68">
        <w:rPr>
          <w:rFonts w:ascii="Times New Roman" w:eastAsia="Times New Roman" w:hAnsi="Times New Roman" w:cs="onaizah mateen-ayman"/>
          <w:color w:val="000000"/>
          <w:sz w:val="32"/>
          <w:szCs w:val="32"/>
        </w:rPr>
        <w:t>biblical</w:t>
      </w:r>
      <w:r w:rsidRPr="00E52F68">
        <w:rPr>
          <w:rFonts w:ascii="Times New Roman" w:eastAsia="Times New Roman" w:hAnsi="Times New Roman" w:cs="onaizah mateen-ayman" w:hint="cs"/>
          <w:color w:val="000000"/>
          <w:sz w:val="32"/>
          <w:szCs w:val="32"/>
          <w:rtl/>
        </w:rPr>
        <w:t>) ويفرض مشكلات على الدرجة نفسها على علماء التقليد النصي للعهد الجديد. إن هذا المثال مأخوذ من إنجيل مرقس و يتعلق بخاتمته.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في الرواية المرقسية ، يقال لنا إن يسوع يصلب و يدفن بمعرفة يوسف الأريماتي في اليوم السابق للسبت (15 : 42 – 47 ). في اليوم التالي للسبت ،عادت مريم المجدلية و نساء أخريات إلى القبر ربما لكي يدهنَّ الجسد (16 : 1- 2 ). عندما يصلن ، يجدن أن الحجر قد تم تحريكه بعيدا . ولدى دخولهن إلى القبر ، يرين شابا في ثوب أبيض ، يخبرهن أن،"</w:t>
      </w:r>
      <w:r w:rsidRPr="00E52F68">
        <w:rPr>
          <w:rFonts w:ascii="Times New Roman" w:eastAsia="Times New Roman" w:hAnsi="Times New Roman" w:cs="onaizah mateen-ayman" w:hint="cs"/>
          <w:b/>
          <w:bCs/>
          <w:sz w:val="32"/>
          <w:szCs w:val="32"/>
          <w:rtl/>
        </w:rPr>
        <w:t xml:space="preserve"> لاَ تَنْدَهِشْنَ! أَنْتُنَّ تَطْلُبْنَ يَسُوعَ النَّاصِرِيَّ الْمَصْلُوبَ. قَدْ قَامَ! لَيْسَ هُوَ هَهُنَا. هُوَذَا الْمَوْضِعُ الَّذِي وَضَعُوهُ فِيهِ.</w:t>
      </w:r>
      <w:r w:rsidRPr="00E52F68">
        <w:rPr>
          <w:rFonts w:ascii="Georgia" w:eastAsia="Times New Roman" w:hAnsi="Georgia" w:cs="onaizah mateen-ayman"/>
        </w:rPr>
        <w:t xml:space="preserve"> </w:t>
      </w:r>
      <w:r w:rsidRPr="00E52F68">
        <w:rPr>
          <w:rFonts w:ascii="Times New Roman" w:eastAsia="Times New Roman" w:hAnsi="Times New Roman" w:cs="onaizah mateen-ayman" w:hint="cs"/>
          <w:color w:val="000000"/>
          <w:sz w:val="32"/>
          <w:szCs w:val="32"/>
          <w:rtl/>
        </w:rPr>
        <w:t>" ثم يأمر النساء أن يخبرن التلاميذ أن يسوع قد سبقهم إلى الجليل و أنهم سيرونه هناك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هُنَاكَ تَرَوْنَهُ كَمَا قَالَ لَكُمْ</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لكن النساء يهربن من القبر ولا يقلن أي شئ لأي شخص ،"</w:t>
      </w:r>
      <w:r w:rsidRPr="00E52F68">
        <w:rPr>
          <w:rFonts w:ascii="Times New Roman" w:eastAsia="Times New Roman" w:hAnsi="Times New Roman" w:cs="onaizah mateen-ayman" w:hint="cs"/>
          <w:b/>
          <w:bCs/>
          <w:sz w:val="32"/>
          <w:szCs w:val="32"/>
          <w:rtl/>
        </w:rPr>
        <w:t xml:space="preserve"> لأَنَّهُنَّ كُنَّ خَائِفَاتٍ</w:t>
      </w:r>
      <w:r w:rsidRPr="00E52F68">
        <w:rPr>
          <w:rFonts w:ascii="Times New Roman" w:eastAsia="Times New Roman" w:hAnsi="Times New Roman" w:cs="onaizah mateen-ayman" w:hint="cs"/>
          <w:color w:val="000000"/>
          <w:sz w:val="32"/>
          <w:szCs w:val="32"/>
          <w:rtl/>
        </w:rPr>
        <w:t xml:space="preserve"> "(16 : 4-8 ).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ثم تأتي الأعداد الاثنا عشر الأخيرة في مرقس الموجودة في كثير من الترجمات الإنجليزية المعاصرة ، وهي الأعداد التي تواصل الحكاية. يسوع نفسه يقال عنه إنه ظهر لمريم المجدلية ، التي ذهبت و أخبرت التلاميذ ؛ لكنهم لم يصدقوها( ألعداد 9 – 11). فيظهر بعد ذلك إلى اثنين آخرين (الأعداد 12-14 )، وفي النهاية للأحد عشر تلميذا (الاثنا عشر باستثناء يهوذا الإسخريوطي) الذين اجتمعوا معا على المائدة . يوبخهم يسوع على عدم إيمانهم ،ثم يكلفهم بالخروج و أن يكرزوا بإنجيله "</w:t>
      </w:r>
      <w:r w:rsidRPr="00E52F68">
        <w:rPr>
          <w:rFonts w:ascii="Times New Roman" w:eastAsia="Times New Roman" w:hAnsi="Times New Roman" w:cs="onaizah mateen-ayman" w:hint="cs"/>
          <w:b/>
          <w:bCs/>
          <w:color w:val="000000"/>
          <w:sz w:val="32"/>
          <w:szCs w:val="32"/>
          <w:rtl/>
        </w:rPr>
        <w:t xml:space="preserve"> لكل الخليقة</w:t>
      </w:r>
      <w:r w:rsidRPr="00E52F68">
        <w:rPr>
          <w:rFonts w:ascii="Times New Roman" w:eastAsia="Times New Roman" w:hAnsi="Times New Roman" w:cs="onaizah mateen-ayman" w:hint="cs"/>
          <w:color w:val="000000"/>
          <w:sz w:val="32"/>
          <w:szCs w:val="32"/>
          <w:rtl/>
        </w:rPr>
        <w:t xml:space="preserve">". من يؤمن ويعتمد " </w:t>
      </w:r>
      <w:r w:rsidRPr="00E52F68">
        <w:rPr>
          <w:rFonts w:ascii="Times New Roman" w:eastAsia="Times New Roman" w:hAnsi="Times New Roman" w:cs="onaizah mateen-ayman" w:hint="cs"/>
          <w:b/>
          <w:bCs/>
          <w:color w:val="000000"/>
          <w:sz w:val="32"/>
          <w:szCs w:val="32"/>
          <w:rtl/>
        </w:rPr>
        <w:t>يخلُص</w:t>
      </w:r>
      <w:r w:rsidRPr="00E52F68">
        <w:rPr>
          <w:rFonts w:ascii="Times New Roman" w:eastAsia="Times New Roman" w:hAnsi="Times New Roman" w:cs="onaizah mateen-ayman" w:hint="cs"/>
          <w:color w:val="000000"/>
          <w:sz w:val="32"/>
          <w:szCs w:val="32"/>
          <w:rtl/>
        </w:rPr>
        <w:t>"، ومن لا يؤمن "</w:t>
      </w:r>
      <w:r w:rsidRPr="00E52F68">
        <w:rPr>
          <w:rFonts w:ascii="Times New Roman" w:eastAsia="Times New Roman" w:hAnsi="Times New Roman" w:cs="onaizah mateen-ayman" w:hint="cs"/>
          <w:b/>
          <w:bCs/>
          <w:color w:val="000000"/>
          <w:sz w:val="32"/>
          <w:szCs w:val="32"/>
          <w:rtl/>
        </w:rPr>
        <w:t>يُدن</w:t>
      </w:r>
      <w:r w:rsidRPr="00E52F68">
        <w:rPr>
          <w:rFonts w:ascii="Times New Roman" w:eastAsia="Times New Roman" w:hAnsi="Times New Roman" w:cs="onaizah mateen-ayman" w:hint="cs"/>
          <w:color w:val="000000"/>
          <w:sz w:val="32"/>
          <w:szCs w:val="32"/>
          <w:rtl/>
        </w:rPr>
        <w:t>". ثم يأتي اثنان من أكثر الأعداد إثارة  للجدل في الفقرة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b/>
          <w:bCs/>
          <w:sz w:val="32"/>
          <w:szCs w:val="32"/>
          <w:rtl/>
        </w:rPr>
        <w:t>وَهَذِهِ الآيَاتُ تَتْبَعُ الْمُؤْمِنِينَ: يُخْرِجُونَ الشَّيَاطِينَ بِاسْمِي وَيَتَكَلَّمُونَ بِأَلْسِنَةٍ جَدِيدَةٍ.يَحْمِلُونَ حَيَّاتٍ وَإِنْ شَرِبُوا شَيْئاً مُمِيتاً لاَ يَضُرُّهُمْ وَيَضَعُونَ أَيْدِيَهُمْ عَلَى الْمَرْضَى فَيَبْرَأُونَ.</w:t>
      </w:r>
      <w:r w:rsidRPr="00E52F68">
        <w:rPr>
          <w:rFonts w:ascii="Times New Roman" w:eastAsia="Times New Roman" w:hAnsi="Times New Roman" w:cs="onaizah mateen-ayman" w:hint="cs"/>
          <w:color w:val="000000"/>
          <w:sz w:val="32"/>
          <w:szCs w:val="32"/>
          <w:rtl/>
        </w:rPr>
        <w:t xml:space="preserve"> (الأعداد 17 – 18 )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يُرْفَع يسوع إلى السماء ، ويجلس على يمين الله . وأما التلاميذ فيخرجون إلى العالم مكرزين بالإنجيل ،و كلامهم يشهد على صحته ما يرافقه من آيات (الأعداد 19 – 20 ).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إنها فقرة رهيبة ،غامضة ،مثيرة للمشاعر ،و قوية . إنها واحدة من الفقرات التي يستخدمها المسيحيون الخمسينيون لإظهار أن أتباع يسوع سيكونون قادرين على التكلم ب"ألسنة" غير معروفة لهم ، كما يحدث ذلك في أثناء طقوس العبادة عندهم ؛ وهي الفقرة الرئيسية التي تستخدمها مجموعات "مدربي الثعابين الأبالاتشيين " (</w:t>
      </w:r>
      <w:r w:rsidRPr="00E52F68">
        <w:rPr>
          <w:rFonts w:ascii="Times New Roman" w:eastAsia="Times New Roman" w:hAnsi="Times New Roman" w:cs="onaizah mateen-ayman"/>
          <w:color w:val="000000"/>
          <w:sz w:val="32"/>
          <w:szCs w:val="32"/>
        </w:rPr>
        <w:t>Appalachian snake-handlers</w:t>
      </w:r>
      <w:r w:rsidRPr="00E52F68">
        <w:rPr>
          <w:rFonts w:ascii="Times New Roman" w:eastAsia="Times New Roman" w:hAnsi="Times New Roman" w:cs="onaizah mateen-ayman" w:hint="cs"/>
          <w:color w:val="000000"/>
          <w:sz w:val="32"/>
          <w:szCs w:val="32"/>
          <w:rtl/>
        </w:rPr>
        <w:t xml:space="preserve">) الذين حتى اليوم يمسكون بالثعابين السامة في أيديهم لكي يظهروا إيمانهم بكلمات يسوع  بأنهم عندما يفعلون ذلك لن يصيبهم أي أذى. لكن ثمة مشكلة واحدة . مرة أخرى ، هذه الفقرة ليست جزءا أصيلا في إنجيل مرقس . فلقد أضافها أحد النساخ المتأخرون . هذه المشكلة النصية بطريقة ما هي أكثر إثارة للجدل من الفقرة التي تتحدث عن المرأة الزانية ، لأن مرقس </w:t>
      </w:r>
      <w:r w:rsidRPr="00E52F68">
        <w:rPr>
          <w:rFonts w:ascii="Times New Roman" w:eastAsia="Times New Roman" w:hAnsi="Times New Roman" w:cs="onaizah mateen-ayman" w:hint="cs"/>
          <w:b/>
          <w:bCs/>
          <w:color w:val="000000"/>
          <w:sz w:val="32"/>
          <w:szCs w:val="32"/>
          <w:rtl/>
        </w:rPr>
        <w:t>بدون</w:t>
      </w:r>
      <w:r w:rsidRPr="00E52F68">
        <w:rPr>
          <w:rFonts w:ascii="Times New Roman" w:eastAsia="Times New Roman" w:hAnsi="Times New Roman" w:cs="onaizah mateen-ayman" w:hint="cs"/>
          <w:color w:val="000000"/>
          <w:sz w:val="32"/>
          <w:szCs w:val="32"/>
          <w:rtl/>
        </w:rPr>
        <w:t xml:space="preserve"> هذه الأعداد الختامية سيكون له خاتمة شديدة التناقض و يصعب فهمها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هذا لا يعني ،كما سنرى بعد لحظات، أن العلماء يميلون لقبول هذه الأعداد . أسباب اعتبارها إضافة هي أسباب قوية ، وتقريبا لا يمكن الجدال بشأنها . لكنَّ العلماء يتجادلون حول ما كانت عليه بالفعل النهاية الأصلية لإنجيل مرقس ، مع التسليم بأن هذه الخاتمة ،الموجودة في كثير من الترجمات الإنجليزية (على الرغم من أنها توسم عادة بأنها غير موثوقة )و في بعض المخطوطات اليونانية الأحدث ،غير أصلية . الدليل على أن هذه الأعداد لم تكن أصلية في إنجيل مرقس مشابه نوعيًا لذلك الخاص بالفقرة التي تتحدث عن المرأة الزانية ،ومرة أخرى لست بحاجة إلى الدخول في التفاصيل هنا .هذه الأعداد مفقودة في أقدم وأفضل مخطوطاتنا التي تخص إنجيل مرقس ، إلى جانب شواهد أخرى هامة ؛ فمثلا أسلوب الكتابة فيها يختلف عن ما نجده في أي مكان آخر في مرقس ؛ التحول أو النقلة بين هذه الفقرة و الأخرى التي تسبقها يصعب فهمه( مريم المجدلية ، مثلا ، يتم التعريف بها في العدد 9 كما لو كانت لم تذكر من قبل ، على الرغم من أنها تم التحدث عنها في الأعداد السابقة ؛ هناك مشكلة أخرى مع اللغة اليونانية يجعل حتى  هذا التحول أكثر صعوبة )؛ وهناك عدد كبير من الكلمات والجمل في الفقرة ليس لها وجود في أي مكان آخر في مرقس. باختصار ، الدليل كاف لإقناع كل علماء النص تقريبا أن هذه الأعداد تمثل إضافة إلى إنجيل مرقس. في غياب هذه الأعداد ،مع ذلك ،تنتهي القصة بشكل مفاجئ للغاية . انتبه لما سيحدث عندما تحذف هذه الأعداد .يقال للمرأة أن تخبر التلاميذ أن يسوع سيسبقهم إلى الجليل و سيلتقيهم هناك ؛ لكنهن ،أي النساء ، يهربن من القبر و لا يقلن أي شئ لأي شخص "</w:t>
      </w:r>
      <w:r w:rsidRPr="00E52F68">
        <w:rPr>
          <w:rFonts w:ascii="Times New Roman" w:eastAsia="Times New Roman" w:hAnsi="Times New Roman" w:cs="onaizah mateen-ayman" w:hint="cs"/>
          <w:b/>
          <w:bCs/>
          <w:sz w:val="32"/>
          <w:szCs w:val="32"/>
          <w:rtl/>
        </w:rPr>
        <w:t xml:space="preserve"> لأَنَّهُنَّ كُنَّ خَائِفَاتٍ</w:t>
      </w:r>
      <w:r w:rsidRPr="00E52F68">
        <w:rPr>
          <w:rFonts w:ascii="Times New Roman" w:eastAsia="Times New Roman" w:hAnsi="Times New Roman" w:cs="onaizah mateen-ayman" w:hint="cs"/>
          <w:color w:val="000000"/>
          <w:sz w:val="32"/>
          <w:szCs w:val="32"/>
          <w:rtl/>
        </w:rPr>
        <w:t xml:space="preserve"> ". وهنا ينتهي الإنجيل . من الواضح أن النساخ اعتقدوا أن الخاتمة كانت مفاجئة للغاية . </w:t>
      </w:r>
      <w:r w:rsidRPr="00E52F68">
        <w:rPr>
          <w:rFonts w:ascii="Times New Roman" w:eastAsia="Times New Roman" w:hAnsi="Times New Roman" w:cs="onaizah mateen-ayman" w:hint="cs"/>
          <w:b/>
          <w:bCs/>
          <w:color w:val="000000"/>
          <w:sz w:val="32"/>
          <w:szCs w:val="32"/>
          <w:rtl/>
        </w:rPr>
        <w:t>هل النساء لم يخبرن أحدًا</w:t>
      </w:r>
      <w:r w:rsidRPr="00E52F68">
        <w:rPr>
          <w:rFonts w:ascii="Times New Roman" w:eastAsia="Times New Roman" w:hAnsi="Times New Roman" w:cs="onaizah mateen-ayman" w:hint="cs"/>
          <w:color w:val="000000"/>
          <w:sz w:val="32"/>
          <w:szCs w:val="32"/>
          <w:rtl/>
        </w:rPr>
        <w:t xml:space="preserve"> ؟ إذن ،</w:t>
      </w:r>
      <w:r w:rsidRPr="00E52F68">
        <w:rPr>
          <w:rFonts w:ascii="Times New Roman" w:eastAsia="Times New Roman" w:hAnsi="Times New Roman" w:cs="onaizah mateen-ayman" w:hint="cs"/>
          <w:b/>
          <w:bCs/>
          <w:color w:val="000000"/>
          <w:sz w:val="32"/>
          <w:szCs w:val="32"/>
          <w:rtl/>
        </w:rPr>
        <w:t>هل التلاميذ لم يعرفوا على الإطلاق بحدوث القيامة</w:t>
      </w:r>
      <w:r w:rsidRPr="00E52F68">
        <w:rPr>
          <w:rFonts w:ascii="Times New Roman" w:eastAsia="Times New Roman" w:hAnsi="Times New Roman" w:cs="onaizah mateen-ayman" w:hint="cs"/>
          <w:color w:val="000000"/>
          <w:sz w:val="32"/>
          <w:szCs w:val="32"/>
          <w:rtl/>
        </w:rPr>
        <w:t xml:space="preserve"> ؟ </w:t>
      </w:r>
      <w:r w:rsidRPr="00E52F68">
        <w:rPr>
          <w:rFonts w:ascii="Times New Roman" w:eastAsia="Times New Roman" w:hAnsi="Times New Roman" w:cs="onaizah mateen-ayman" w:hint="cs"/>
          <w:b/>
          <w:bCs/>
          <w:color w:val="000000"/>
          <w:sz w:val="32"/>
          <w:szCs w:val="32"/>
          <w:rtl/>
        </w:rPr>
        <w:t>وهل يسوع نفسه لم يظهر لهم أبدا</w:t>
      </w:r>
      <w:r w:rsidRPr="00E52F68">
        <w:rPr>
          <w:rFonts w:ascii="Times New Roman" w:eastAsia="Times New Roman" w:hAnsi="Times New Roman" w:cs="onaizah mateen-ayman" w:hint="cs"/>
          <w:color w:val="000000"/>
          <w:sz w:val="32"/>
          <w:szCs w:val="32"/>
          <w:rtl/>
        </w:rPr>
        <w:t xml:space="preserve"> ؟  </w:t>
      </w:r>
      <w:r w:rsidRPr="00E52F68">
        <w:rPr>
          <w:rFonts w:ascii="Times New Roman" w:eastAsia="Times New Roman" w:hAnsi="Times New Roman" w:cs="onaizah mateen-ayman" w:hint="cs"/>
          <w:b/>
          <w:bCs/>
          <w:color w:val="000000"/>
          <w:sz w:val="32"/>
          <w:szCs w:val="32"/>
          <w:rtl/>
        </w:rPr>
        <w:t xml:space="preserve">يالها من خاتمة! </w:t>
      </w:r>
      <w:r w:rsidRPr="00E52F68">
        <w:rPr>
          <w:rFonts w:ascii="Times New Roman" w:eastAsia="Times New Roman" w:hAnsi="Times New Roman" w:cs="onaizah mateen-ayman" w:hint="cs"/>
          <w:color w:val="000000"/>
          <w:sz w:val="32"/>
          <w:szCs w:val="32"/>
          <w:rtl/>
        </w:rPr>
        <w:t xml:space="preserve">لحل هذه المشكلة ، أضاف النساخ خاتمة من عندهم  </w:t>
      </w:r>
      <w:r w:rsidRPr="00E52F68">
        <w:rPr>
          <w:rFonts w:ascii="Times New Roman" w:eastAsia="Times New Roman" w:hAnsi="Times New Roman" w:cs="onaizah mateen-ayman" w:hint="cs"/>
          <w:color w:val="000000"/>
          <w:sz w:val="32"/>
          <w:szCs w:val="32"/>
          <w:vertAlign w:val="superscript"/>
          <w:rtl/>
        </w:rPr>
        <w:footnoteReference w:customMarkFollows="1" w:id="40"/>
        <w:t>(19)</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بعض العلماء يتفقون مع النساخ حول الاعتقاد بأن العدد 16 : 8 هو نهاية تم بترها بشكل مفاجئ جدا يتجاوز الحد المعقول بالنسبة لخاتمة إنجيل. و لا يعني هذا ،كما أشرت من قبل ، أن هؤلاء العلماء يؤمنون بأن الأعداد الاثنا عشر الأخيرة الموجودة في مخطوطاتنا الحديثة نسبيا تمثل النهاية الأصلية ـ هم يعلمون أن هذا ليس صحيحا ـ لكنهم يعتقدون أن الصفحة الأخيرة  من مرقس ، التي يلتقي فيها يسوع فعليا تلاميذه في الجليل ، من المحتمل ، أن تكون قد فُقِدَت بطريقة ما، ويعتقدون أن كل نسخنا من الإنجيل تعود لتلك المخطوطة المبتورة  بدون صفحتها الأخيرة . هذا التفسير جائز تماما .ومن الجائز أيضًا ،في رأي علماء آخرين ،أن </w:t>
      </w:r>
      <w:r w:rsidRPr="00E52F68">
        <w:rPr>
          <w:rFonts w:ascii="Times New Roman" w:eastAsia="Times New Roman" w:hAnsi="Times New Roman" w:cs="onaizah mateen-ayman" w:hint="cs"/>
          <w:color w:val="000000"/>
          <w:sz w:val="32"/>
          <w:szCs w:val="32"/>
          <w:rtl/>
        </w:rPr>
        <w:lastRenderedPageBreak/>
        <w:t xml:space="preserve">مرقس لم يكن يقصد حقا أن ينهي إنجيله بالعدد 16 : 8  </w:t>
      </w:r>
      <w:r w:rsidRPr="00E52F68">
        <w:rPr>
          <w:rFonts w:ascii="Times New Roman" w:eastAsia="Times New Roman" w:hAnsi="Times New Roman" w:cs="onaizah mateen-ayman" w:hint="cs"/>
          <w:color w:val="000000"/>
          <w:sz w:val="32"/>
          <w:szCs w:val="32"/>
          <w:vertAlign w:val="superscript"/>
          <w:rtl/>
        </w:rPr>
        <w:footnoteReference w:customMarkFollows="1" w:id="41"/>
        <w:t>(20)</w:t>
      </w:r>
      <w:r w:rsidRPr="00E52F68">
        <w:rPr>
          <w:rFonts w:ascii="Times New Roman" w:eastAsia="Times New Roman" w:hAnsi="Times New Roman" w:cs="onaizah mateen-ayman" w:hint="cs"/>
          <w:color w:val="000000"/>
          <w:sz w:val="32"/>
          <w:szCs w:val="32"/>
          <w:rtl/>
        </w:rPr>
        <w:t xml:space="preserve">  . فهي بالتأكيد نهاية مروعة . فالتلاميذ لم يعلموا أبدا حقيقة قيامة يسوع لأن النساء لم يخبرنهم  بذلك على الإطلاق . بقي سبب وحيد فقط  يدفعنا للتفكير بأن هذه ربما تكون الطريقة التي اختارها مرقس لينهي بها إنجيله  :ألا وهو أن مثل هذه النهاية تتوافق جيدا مع دوافع أخرى في كل مكان من إنجيله .فكما لاحظ دارسوا إنجيل مرقس طويلا ، لم يبدُ  التلاميذ أبدا " أذكياء" في هذا الإنجيل (بخلاف بعض الأناجيل الأخرى). فالإنجيل يقول عنهم مرارا وتكرارا أنهم لم يفهموا يسوع (6 : 51 – 52 ؛ 8 : 21 )، وعندما يقول لهم يسوع في مناسبات عديدة أنه ينبغي أن يتألم ويموت ، يفشلون بوضوح في فهم  كلماته (8: 31 – 33 ؛9 : 30 – 32 ؛10 : 33- 40 ). ربما ،في واقع الأمر ، لم يكن بإمكانهم على الإطلاق أن  يفهموا( بخلاف قرّاء إنجيل مرقس ، الذين يستطيعون أن يفهموا من هو المسيح في الواقع من أول الأمر ). أيضًا ، من الطريف أن نلاحظ أنه في كل موضع من إنجيل مرقس ، عندما يتمكن شخص ما من فهم شئ ما عن المسيح ،يأمر يسوع هذا الشخص بالسكوت ـ إلا أن الشخص كثيرا ما يتجاهل الأمر ويذيع الخبر ( انظر مثلا 1 : 43 – 45 ). فياله من أمر مثير للسخرية أنه عندما يقال للنساء عند القبر أن لا يصمتن بل يتكلمن ، فإذ بهن يتجاهلن الأمر أيضًا ـ  ويصمتن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باختصار ، ربما كان مرقس قد تعمد أن يوقف قارئه مندهشا أمام هذه النهاية المبتورة ـ وهي طريقة ذكية لجعل القارئ يتوقف ، ويأخذ نفسا متقطعا و يسأل :</w:t>
      </w:r>
      <w:r w:rsidRPr="00E52F68">
        <w:rPr>
          <w:rFonts w:ascii="Times New Roman" w:eastAsia="Times New Roman" w:hAnsi="Times New Roman" w:cs="onaizah mateen-ayman" w:hint="cs"/>
          <w:b/>
          <w:bCs/>
          <w:color w:val="000000"/>
          <w:sz w:val="32"/>
          <w:szCs w:val="32"/>
          <w:rtl/>
        </w:rPr>
        <w:t xml:space="preserve"> ما هذا </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aps/>
          <w:color w:val="000000"/>
          <w:sz w:val="40"/>
          <w:szCs w:val="40"/>
          <w:rtl/>
        </w:rPr>
      </w:pPr>
      <w:r w:rsidRPr="00E52F68">
        <w:rPr>
          <w:rFonts w:ascii="Times New Roman" w:eastAsia="Times New Roman" w:hAnsi="Times New Roman" w:cs="onaizah mateen-ayman" w:hint="cs"/>
          <w:b/>
          <w:bCs/>
          <w:caps/>
          <w:color w:val="000000"/>
          <w:sz w:val="40"/>
          <w:szCs w:val="40"/>
          <w:rtl/>
        </w:rPr>
        <w:t>الخاتمة</w:t>
      </w:r>
    </w:p>
    <w:p w:rsid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tl/>
        </w:rPr>
      </w:pPr>
      <w:r w:rsidRPr="00E52F68">
        <w:rPr>
          <w:rFonts w:ascii="Times New Roman" w:eastAsia="Times New Roman" w:hAnsi="Times New Roman" w:cs="onaizah mateen-ayman" w:hint="cs"/>
          <w:caps/>
          <w:color w:val="000000"/>
          <w:sz w:val="32"/>
          <w:szCs w:val="32"/>
          <w:rtl/>
        </w:rPr>
        <w:t xml:space="preserve"> الفقرات التي ناقشناها فيما سبق تغطي موضعين  فقط من بين آلاف المواضع</w:t>
      </w:r>
      <w:r w:rsidRPr="00E52F68">
        <w:rPr>
          <w:rFonts w:ascii="Times New Roman" w:eastAsia="Times New Roman" w:hAnsi="Times New Roman" w:cs="onaizah mateen-ayman" w:hint="cs"/>
          <w:color w:val="000000"/>
          <w:sz w:val="32"/>
          <w:szCs w:val="32"/>
          <w:rtl/>
        </w:rPr>
        <w:t xml:space="preserve"> التي تعرضت فيها مخطوطات العهد الجديد للتغيير على يد النساخ . في المثالين كليهما ، نحن نتعامل مع إضافات أحدثها النساخ في النص ، أضافات ضخمة العدد . ومع أن معظم التغييرات لم تكن بهذه الجسامة ، إلا أنه ثمة كثير من التغييرات الهامة (وكثير جدا من التغييرات غير الهامة ) في مخطوطات العهد الجديد الموجودة لدينا . في الفصول التالية سنرغب في رؤية كيف بدأ العلماء في اكتشاف هذه التغييرات وكيف طوروا مناهج لفهم  ما كان عليه الشكل الأقدم من النص ( أو النص " الأصلي ") ؛ سنكون حريصين بشكل خاص على رؤية  المزيد من الأمثلة عن المكان الذي تعرضت فيه هذه النصوص للتغيير ـ وكيف أثرت هذه التغييرات على ترجماتنا الإنجليزية للكتاب المقدس . أودّ أن أنهي هذا الفصل بملاحظة بسيطة عن أمر مثير للسخرية الشديدة يبدو أننا اكتشفناه . كما رأينا في الفصل 1 ، كانت المسيحية منذ البداية ديانة كتابية أكدت على بعض النصوص باعتبارها الكتاب المقدس الرسمي . وكما رأينا في هذا الفصل ، رغم ذلك ، نحن لا نملك في الواقع هذه النصوص الرسمية . إن الديانة المسيحية هي ديانة توجهها النصوص وهذه النصوص قد تعرضت للتحريف ، وما بقي فقط ،في شكل نسخ، يختلف من واحدة لأخرى ، وفي كثير من الأحيان يكون الاختلاف في أمور شديدة الأهمية . إن مهمة الناقد النصي هي محاولة استعادة الشكل الأقدم من هذه النصوص .  هذه المهمة واضح أنها شديدة الأهمية ، حيث إننا لا يمكن  أن نفسر الكلمات الواردة في العهد الجديد لو لم نكن نعرف الشكل الذي كانت عليه الكلمات . فوق ذلك ، كما آمل أن يكون واضحا الآن ، معرفة هذه الكلمات هي أمر مهم ليس فقط من أجل هؤلاء الذين يعتقدون أن هذه الكلمات موحاة من الله . بل هي مهمة من أجل أي شخص يعتقد أن العهد الجديد كتاب هام . وبالتأكيد كل شخص مهتم بالتاريخ ، والمجتمع و بثقافة الحضارة الغربية يعتقد  ذلك ، لأن العهد الجديد ،إن لم يكن أكثر من ذلك ، هو منتج ثقافي ضخم ، وكتاب يوقِّره الملايين ويمثل الأساس لأكبر الديانات في عالم اليوم .</w:t>
      </w:r>
    </w:p>
    <w:p w:rsidR="00E52F68" w:rsidRDefault="00E52F68">
      <w:pPr>
        <w:rPr>
          <w:rFonts w:ascii="Times New Roman" w:eastAsia="Times New Roman" w:hAnsi="Times New Roman" w:cs="onaizah mateen-ayman"/>
          <w:color w:val="000000"/>
          <w:sz w:val="32"/>
          <w:szCs w:val="32"/>
          <w:rtl/>
        </w:rPr>
      </w:pPr>
      <w:r>
        <w:rPr>
          <w:rFonts w:ascii="Times New Roman" w:eastAsia="Times New Roman" w:hAnsi="Times New Roman" w:cs="onaizah mateen-ayman"/>
          <w:color w:val="000000"/>
          <w:sz w:val="32"/>
          <w:szCs w:val="32"/>
          <w:rtl/>
        </w:rPr>
        <w:lastRenderedPageBreak/>
        <w:br w:type="page"/>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p>
    <w:p w:rsidR="00E52F68" w:rsidRPr="00E52F68" w:rsidRDefault="00E52F68" w:rsidP="00E52F68">
      <w:pPr>
        <w:bidi/>
        <w:spacing w:after="0" w:line="240" w:lineRule="auto"/>
        <w:jc w:val="center"/>
        <w:rPr>
          <w:rFonts w:ascii="Times New Roman" w:eastAsia="Times New Roman" w:hAnsi="Times New Roman" w:cs="onaizah mateen-ayman" w:hint="cs"/>
          <w:b/>
          <w:bCs/>
          <w:sz w:val="44"/>
          <w:szCs w:val="44"/>
          <w:rtl/>
          <w:lang w:bidi="ar-EG"/>
        </w:rPr>
      </w:pPr>
      <w:r w:rsidRPr="00E52F68">
        <w:rPr>
          <w:rFonts w:ascii="Times New Roman" w:eastAsia="Times New Roman" w:hAnsi="Times New Roman" w:cs="onaizah mateen-ayman" w:hint="cs"/>
          <w:b/>
          <w:bCs/>
          <w:sz w:val="44"/>
          <w:szCs w:val="44"/>
          <w:rtl/>
          <w:lang w:bidi="ar-EG"/>
        </w:rPr>
        <w:t>الفصل الثالث</w:t>
      </w:r>
    </w:p>
    <w:p w:rsidR="00E52F68" w:rsidRPr="00E52F68" w:rsidRDefault="00E52F68" w:rsidP="00E52F68">
      <w:pPr>
        <w:bidi/>
        <w:spacing w:after="0" w:line="240" w:lineRule="auto"/>
        <w:jc w:val="center"/>
        <w:rPr>
          <w:rFonts w:ascii="Times New Roman" w:eastAsia="Times New Roman" w:hAnsi="Times New Roman" w:cs="onaizah mateen-ayman" w:hint="cs"/>
          <w:b/>
          <w:bCs/>
          <w:sz w:val="48"/>
          <w:szCs w:val="48"/>
          <w:rtl/>
          <w:lang w:bidi="ar-EG"/>
        </w:rPr>
      </w:pPr>
      <w:r w:rsidRPr="00E52F68">
        <w:rPr>
          <w:rFonts w:ascii="Times New Roman" w:eastAsia="Times New Roman" w:hAnsi="Times New Roman" w:cs="onaizah mateen-ayman" w:hint="cs"/>
          <w:b/>
          <w:bCs/>
          <w:sz w:val="48"/>
          <w:szCs w:val="48"/>
          <w:rtl/>
          <w:lang w:bidi="ar-EG"/>
        </w:rPr>
        <w:t>نصوص العهد الجديد</w:t>
      </w:r>
    </w:p>
    <w:p w:rsidR="00E52F68" w:rsidRPr="00E52F68" w:rsidRDefault="00E52F68" w:rsidP="00E52F68">
      <w:pPr>
        <w:bidi/>
        <w:spacing w:after="0" w:line="240" w:lineRule="auto"/>
        <w:jc w:val="center"/>
        <w:rPr>
          <w:rFonts w:ascii="Times New Roman" w:eastAsia="Times New Roman" w:hAnsi="Times New Roman" w:cs="onaizah mateen-ayman" w:hint="cs"/>
          <w:sz w:val="36"/>
          <w:szCs w:val="36"/>
          <w:rtl/>
          <w:lang w:bidi="ar-EG"/>
        </w:rPr>
      </w:pPr>
      <w:r w:rsidRPr="00E52F68">
        <w:rPr>
          <w:rFonts w:ascii="Times New Roman" w:eastAsia="Times New Roman" w:hAnsi="Times New Roman" w:cs="onaizah mateen-ayman" w:hint="cs"/>
          <w:sz w:val="36"/>
          <w:szCs w:val="36"/>
          <w:rtl/>
          <w:lang w:bidi="ar-EG"/>
        </w:rPr>
        <w:t>الطبعات،المخطوطات،و التناقاضات</w:t>
      </w:r>
    </w:p>
    <w:p w:rsidR="00E52F68" w:rsidRPr="00E52F68" w:rsidRDefault="00E52F68" w:rsidP="00E52F68">
      <w:pPr>
        <w:bidi/>
        <w:spacing w:after="0" w:line="240" w:lineRule="auto"/>
        <w:jc w:val="center"/>
        <w:rPr>
          <w:rFonts w:ascii="Times New Roman" w:eastAsia="Times New Roman" w:hAnsi="Times New Roman" w:cs="onaizah mateen-ayman" w:hint="cs"/>
          <w:sz w:val="32"/>
          <w:szCs w:val="32"/>
          <w:rtl/>
          <w:lang w:bidi="ar-EG"/>
        </w:rPr>
      </w:pPr>
    </w:p>
    <w:p w:rsidR="00E52F68" w:rsidRPr="00E52F68" w:rsidRDefault="00E52F68" w:rsidP="00E52F68">
      <w:pPr>
        <w:bidi/>
        <w:spacing w:after="0" w:line="240" w:lineRule="auto"/>
        <w:jc w:val="center"/>
        <w:rPr>
          <w:rFonts w:ascii="Times New Roman" w:eastAsia="Times New Roman" w:hAnsi="Times New Roman" w:cs="onaizah mateen-ayman" w:hint="cs"/>
          <w:sz w:val="32"/>
          <w:szCs w:val="32"/>
          <w:rtl/>
          <w:lang w:bidi="ar-EG"/>
        </w:rPr>
      </w:pP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ما رأيناه من الممارسات التي كانت تقع في أثناء عملية النسخ حتى هذه اللحظة ينتمي في الأغلب إلى القرن الثالث المسيحي ،عندما كان معظم نساخ النصوص المسيحية من غير المحترفين ،اللذين لم يتلقوا تدريبًا على القيام بهذه الوظيفة بل كانوا ببساطة مسيحيين مثقفين من هذه الطائفة أو تلك،ممن يعرفون القراءة والكتابة ولذلك طُلب إليهم أن يعيدوا كتابة النصوص التي تمتلكها الطائفة في أوقات فراغهم </w:t>
      </w:r>
      <w:r w:rsidRPr="00E52F68">
        <w:rPr>
          <w:rFonts w:ascii="Times New Roman" w:eastAsia="Times New Roman" w:hAnsi="Times New Roman" w:cs="onaizah mateen-ayman" w:hint="cs"/>
          <w:sz w:val="32"/>
          <w:szCs w:val="32"/>
          <w:vertAlign w:val="superscript"/>
          <w:rtl/>
          <w:lang w:bidi="ar-EG"/>
        </w:rPr>
        <w:footnoteReference w:customMarkFollows="1" w:id="42"/>
        <w:t>(1)</w:t>
      </w:r>
      <w:r w:rsidRPr="00E52F68">
        <w:rPr>
          <w:rFonts w:ascii="Times New Roman" w:eastAsia="Times New Roman" w:hAnsi="Times New Roman" w:cs="onaizah mateen-ayman" w:hint="cs"/>
          <w:sz w:val="32"/>
          <w:szCs w:val="32"/>
          <w:rtl/>
          <w:lang w:bidi="ar-EG"/>
        </w:rPr>
        <w:t xml:space="preserve"> .ولأنهم لم يحصلوا على تدريبٍ عالٍ يؤهلهم للقيام بعمل كهذا ،فقد كانوا أكثر ميلا للوقوع في هذه الأخطاء التي ما كان للمحترفين من النسَّاخ أن يقعوا فيها.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هذا يفسر لماذا كانت النسخ المبكرة من كتابات المسيحيين الأوائل تميل إلى الاختلاف في العادة  من نسخةٍ لأخرى وبالمقارنة مع النسخ المتأخرة أكثر مما تختلف فيه النسخ المتأخرة(ولنقل التي تنتمي إلى العصور الوسطى العليا) من واحدةٍ لأخرى.  في النهاية أصبحت هناك طبقة من النساخ المسيحيين المحترفين تمثل جزءًا من المشهد الفكري المسيحي ،وبظهور هؤلاء النسَّاخ المحترفين ظهرت ممارسات نسخية أكثر انضباطًا ،ارتكبت فيها الأخطاء بشكل أقل من المعتاد.</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قبل أن يحدث ذلك،وأثناء القرون الأولى من عمر الكنيسة،كانت النصوص المسيحية يتم نسخها في أي مكان كانت تكتب فيه أو تؤخذ إليه. ولأن النصوص كانت تنسخ محليًّا،فلم يكن من قبيل المفاجأة أن تقوم المدن الأخرى بتطوير أنواع أخرى من التقاليد النصية.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بكلماتٍ أخرى،المخطوطات التي كتبت في روما وجدت فيها الكثير من الأخطاء ذاتها،لأنها كانت في الغالب وثائقًًا "للاستخدام المحلي" ،كتبت من ناسخ لآخر ؛فلم تتأثر كثيرًا بالمخطوطات التي كانت تنسخ في فلسطين؛ وتلك التي نسخت في فلسطين كانت لها خصائصها المميزة،والتي لم تكن من النوع نفسه الموجود في مخطوطات مكان مثل الإسكندرية،في مصر.  فوق ذلك، في القرون المبكرة للكنيسة،كانت لبعض الأماكن نسَّاخ أفضل من التي للأماكن الأخرى.ولقد أصبح العلماء المعاصرون يقرُّون بأن نساخ الإسكندرية– التي كانت مركزًا فكريًأ رئيسيًا في العالم القديم- بشكل خاص كانوا من ذوي الضمائر الحية ،حتى في هذه القرون القديمة،وهناك ،أي في الإسكندرية، ظل شكلٌ شديدُ النقاءِ من نصوص كتابات المسيحيين الأوائل محفوظًا،طوال عشرات السنين،عبر نساخ مسيحيين متفانين و ماهرين نسبيًا.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color w:val="000000"/>
          <w:sz w:val="32"/>
          <w:szCs w:val="32"/>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52"/>
          <w:szCs w:val="52"/>
          <w:rtl/>
          <w:lang w:bidi="ar-EG"/>
        </w:rPr>
      </w:pPr>
      <w:r w:rsidRPr="00E52F68">
        <w:rPr>
          <w:rFonts w:ascii="Times New Roman" w:eastAsia="Times New Roman" w:hAnsi="Times New Roman" w:cs="onaizah mateen-ayman" w:hint="cs"/>
          <w:caps/>
          <w:color w:val="000000"/>
          <w:sz w:val="52"/>
          <w:szCs w:val="52"/>
          <w:rtl/>
          <w:lang w:bidi="ar-EG"/>
        </w:rPr>
        <w:t>النساخ المسيحيين المحترفين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aps/>
          <w:color w:val="000000"/>
          <w:sz w:val="32"/>
          <w:szCs w:val="32"/>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b/>
          <w:bCs/>
          <w:i/>
          <w:iCs/>
          <w:color w:val="000000"/>
          <w:sz w:val="32"/>
          <w:szCs w:val="32"/>
          <w:rtl/>
          <w:lang w:bidi="ar-EG"/>
        </w:rPr>
        <w:t>متى بدأت الكنيسة في استخدام النسَّاخ المحترفين لنسخ نصوصها؟</w:t>
      </w:r>
      <w:r w:rsidRPr="00E52F68">
        <w:rPr>
          <w:rFonts w:ascii="Times New Roman" w:eastAsia="Times New Roman" w:hAnsi="Times New Roman" w:cs="onaizah mateen-ayman" w:hint="cs"/>
          <w:color w:val="000000"/>
          <w:sz w:val="32"/>
          <w:szCs w:val="32"/>
          <w:rtl/>
          <w:lang w:bidi="ar-EG"/>
        </w:rPr>
        <w:t xml:space="preserve">  هناك أسباب مقنعة تدفعنا إلى الاعتقاد بأن ذلك قد حدث في وقت ما قريب من بداية القرن الرابع.  فقبل ذلك الحين،كانت المسيحية ديانة صغيرة تعتنقها أقلية داخل الإمبراطورية الرومانية ،كثيرًا ما تعرضت هذه الأقلية للاضطهاد،و للتعذيب أحيانًا. ولكنَّ تغييرًا عنيفًا وقع حينما تحول إمبراطور روما،قسطنطين،إلى الإيمان عام 312 ميلاديًا تقريبًا.  فجأة تغير حال المسيحية من كونها ديانة المنبوذين مجتمعيًا ،المعذبين بأيدي الرعاع و سلطات الإمبراطورية على حدٍ سواء ،إلى لاعبٍ رئيسيّ في المشهد الديني في الإمبراطورية.   لم يتوقف التعذيب وفقط بل وانهالت العطايا على الكنيسة من القوة الأعظم في العالم الغربي.  وقد نتج عن ذلك اعتناقات جماعية للمسيحية،كما أصبح أن تكون تابعًا من أتباع المسيح أمرًا شائعًا في عصرٍ زعم فيه الإمبراطور نفسه علانيةً التزامه بالمسيحية.أعداد أكبر وأكبر من الحاصلين على تعليم عالٍ و من المدربين تحولوا إلى المسيحية. وكان من الطبيعيّ أن يكونوا الأشخاص الأكثر أهليةً لنسخ نصوص التقليد المسيحي.هناك أسباب تجعلنا نفترض أن قريبًا من هذه الفترة ظهرت الإسكريبتوريات المسيحية (</w:t>
      </w:r>
      <w:r w:rsidRPr="00E52F68">
        <w:rPr>
          <w:rFonts w:ascii="Times New Roman" w:eastAsia="Times New Roman" w:hAnsi="Times New Roman" w:cs="onaizah mateen-ayman"/>
          <w:color w:val="000000"/>
          <w:sz w:val="32"/>
          <w:szCs w:val="32"/>
          <w:lang w:bidi="ar-EG"/>
        </w:rPr>
        <w:t>Christian Scriptoria</w:t>
      </w:r>
      <w:r w:rsidRPr="00E52F68">
        <w:rPr>
          <w:rFonts w:ascii="Times New Roman" w:eastAsia="Times New Roman" w:hAnsi="Times New Roman" w:cs="onaizah mateen-ayman" w:hint="cs"/>
          <w:color w:val="000000"/>
          <w:sz w:val="32"/>
          <w:szCs w:val="32"/>
          <w:rtl/>
          <w:lang w:bidi="ar-EG"/>
        </w:rPr>
        <w:t>) في المناطق الحضرية الرئيسية</w:t>
      </w:r>
      <w:r w:rsidRPr="00E52F68">
        <w:rPr>
          <w:rFonts w:ascii="Times New Roman" w:eastAsia="Times New Roman" w:hAnsi="Times New Roman" w:cs="onaizah mateen-ayman" w:hint="cs"/>
          <w:color w:val="000000"/>
          <w:sz w:val="32"/>
          <w:szCs w:val="32"/>
          <w:vertAlign w:val="superscript"/>
          <w:rtl/>
          <w:lang w:bidi="ar-EG"/>
        </w:rPr>
        <w:footnoteReference w:customMarkFollows="1" w:id="43"/>
        <w:t>(2)</w:t>
      </w:r>
      <w:r w:rsidRPr="00E52F68">
        <w:rPr>
          <w:rFonts w:ascii="Times New Roman" w:eastAsia="Times New Roman" w:hAnsi="Times New Roman" w:cs="onaizah mateen-ayman" w:hint="cs"/>
          <w:color w:val="000000"/>
          <w:sz w:val="32"/>
          <w:szCs w:val="32"/>
          <w:rtl/>
          <w:lang w:bidi="ar-EG"/>
        </w:rPr>
        <w:t>. والإسكريبتوريا هي مكان لنسخ المخطوطات يتميز بكون نسَّاخه من المحترفين.  لدينا إشارات عن أماكن النسخ (الإسكريبتيريات) المسيحية التي كانت تعمل قريبًا من بواكير القرن الرابع.  في 331 ميلاديًا كتب الإمبراطور قنسطنطين ،الذي كان يريد توفير نسخ من الكتب المقدسة (</w:t>
      </w:r>
      <w:r w:rsidRPr="00E52F68">
        <w:rPr>
          <w:rFonts w:ascii="Times New Roman" w:eastAsia="Times New Roman" w:hAnsi="Times New Roman" w:cs="onaizah mateen-ayman"/>
          <w:color w:val="000000"/>
          <w:sz w:val="32"/>
          <w:szCs w:val="32"/>
        </w:rPr>
        <w:t xml:space="preserve">Bibles </w:t>
      </w:r>
      <w:r w:rsidRPr="00E52F68">
        <w:rPr>
          <w:rFonts w:ascii="Times New Roman" w:eastAsia="Times New Roman" w:hAnsi="Times New Roman" w:cs="onaizah mateen-ayman" w:hint="cs"/>
          <w:color w:val="000000"/>
          <w:sz w:val="32"/>
          <w:szCs w:val="32"/>
          <w:rtl/>
        </w:rPr>
        <w:t xml:space="preserve">) في الكنائس الرئيسية التي قام ببنائها، </w:t>
      </w:r>
      <w:r w:rsidRPr="00E52F68">
        <w:rPr>
          <w:rFonts w:ascii="Times New Roman" w:eastAsia="Times New Roman" w:hAnsi="Times New Roman" w:cs="onaizah mateen-ayman" w:hint="cs"/>
          <w:color w:val="000000"/>
          <w:sz w:val="32"/>
          <w:szCs w:val="32"/>
          <w:rtl/>
          <w:lang w:bidi="ar-EG"/>
        </w:rPr>
        <w:t xml:space="preserve">أمرًا لأسقف قيصرية ،يوسابيوس </w:t>
      </w:r>
      <w:r w:rsidRPr="00E52F68">
        <w:rPr>
          <w:rFonts w:ascii="Times New Roman" w:eastAsia="Times New Roman" w:hAnsi="Times New Roman" w:cs="onaizah mateen-ayman" w:hint="cs"/>
          <w:color w:val="000000"/>
          <w:sz w:val="32"/>
          <w:szCs w:val="32"/>
          <w:vertAlign w:val="superscript"/>
          <w:rtl/>
          <w:lang w:bidi="ar-EG"/>
        </w:rPr>
        <w:footnoteReference w:customMarkFollows="1" w:id="44"/>
        <w:t>(3)</w:t>
      </w:r>
      <w:r w:rsidRPr="00E52F68">
        <w:rPr>
          <w:rFonts w:ascii="Times New Roman" w:eastAsia="Times New Roman" w:hAnsi="Times New Roman" w:cs="onaizah mateen-ayman" w:hint="cs"/>
          <w:color w:val="000000"/>
          <w:sz w:val="32"/>
          <w:szCs w:val="32"/>
          <w:rtl/>
          <w:lang w:bidi="ar-EG"/>
        </w:rPr>
        <w:t xml:space="preserve">،لكي يتولى الإشراف على  كتابة خمسين كتاب مقدس على نفقة الإمبراطور. تعامل يوسابيوس مع هذا الطلب بكل الأبهة والاحترام اللذان يستحقهما ،وعمل على تنفيذه. وكما هو واضح،فإن تنفيذ مثل هذا الأمر الجسام كان يتطلب مواقع للنسخ تتسم بالاحترافية ،ناهيك عن المواد اللازمة لكتابة نسخ باهظة من الكتابات المقدسة المسيحية. نحن الآن بوضوح في عصر آخر قبل هذا بقرن فقط أو قرنين عندما سيكون على الكنائس المحلية أن تطالب ببساطة بأن يقوم واحدًا من أعضائها بجمع وقت فراغ كاف لكتابة نسخة من نص. بدءًا من القرن الرابع ،لذلك،أصبحت نسخًا من الكتاب المقدس تكتب عن طريق المحترفين؛هذا حدَّ بشكل كبير من عدد الأخطاء التي تسللت إلى النص.  في النهاية،بعد أن مرَّت ليس فقط عشرات السنين بل قرون، أصبح نسخ المخطوطات اليونانية يقع على عاتق الرهبان اللذين يعملون في الأديرة،اللذين قضوا أيامهم في نسخ النصوص المقدسة بعناية وبضمير حيّ.  استمر هذا الأمر منذ مطلع العصور الوسطى وعبرها ،وصولا إلى عصر اختراع الطباعة بالحروف المتحركة  في القرن الخامس عشر.الحجم الأكبر من المخطوطات اليونانية المتوفرة في أيدينا كتبت بأقلام هؤلاء النساخ المسيحيين المنتمين إلى القرون الوسطى اللذين عاشوا وعملوا في الشرق (في المناطق الواقعة الآن في تركيا واليونان على سبيل المثال)،المعروف باسم الامبراطورية البيزنطية.  ولهذا السبب، تسمى المخطوطات اليونانية التي يعود تاريخها إلى القرن السابع فما فوق أحيانًا المخطوطات "البيزنطية". و كما أوضحت سابقًا،أي شخص له معرفة بمنهج  مخطوطات  العهد الجديد يعلم أن هذه النسخ البيزنطية تميل إلى أن تكون شديدة التشابه من واحدة لأخرى، في حين تختلف النسخ الأقدم بشكل كبير سواء فيما بينها أو مع شكل النص الموجود في هذه النسخ الأحدث. السبب وراء ذلك لابد وأنه واضح الآن: هذا الأمر كان له علاقة بشخصية ناسخ النصوص </w:t>
      </w:r>
      <w:r w:rsidRPr="00E52F68">
        <w:rPr>
          <w:rFonts w:ascii="Times New Roman" w:eastAsia="Times New Roman" w:hAnsi="Times New Roman" w:cs="onaizah mateen-ayman" w:hint="cs"/>
          <w:color w:val="000000"/>
          <w:sz w:val="32"/>
          <w:szCs w:val="32"/>
          <w:rtl/>
          <w:lang w:bidi="ar-EG"/>
        </w:rPr>
        <w:lastRenderedPageBreak/>
        <w:t xml:space="preserve">(النساخ المحترفين) ومكان قيامهم بعملية النسخ(في نطاق محدودة نسبيًا).  على الرغم من ذلك ،من الخطأ الفادح الاعتقاد بأن كون المخطوطات الأحدث متوافقة بشكل كبير بعضها مع بعض ،فإنها تكون لهذا السبب شاهدنا الرئيسي على النص "الأصلي" للعهد الجديد.وذلك لأن الإنسان ينبغي أن يتسائل دائمًا:أين حصل هؤلاء النسَّاخ المنتمين إلى القرون الوسطى على هذه النصوص التي نسخوها بهذه الطريقة الاحترافية؟ لقد حصلوا عليها من نصوص أقدم ،التي هي مع ذلك نسخ من نصوص أقدم،التي هي بدورها نسخٌ من نصوص أخرى أقدم. لذلك، النسخ الأقرب من ناحية الشكل إلى الأصول هي ،ربما وبشكل غير متوقع،نسخ العصور الأقدم الأكثر اختلافا و الأقل اتقانًا،وليس النسخ  الأحدث  التي تتميز بأنها أكثر احترافية وتوافقًا.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8"/>
          <w:szCs w:val="48"/>
          <w:rtl/>
          <w:lang w:bidi="ar-EG"/>
        </w:rPr>
      </w:pPr>
      <w:r w:rsidRPr="00E52F68">
        <w:rPr>
          <w:rFonts w:ascii="Times New Roman" w:eastAsia="Times New Roman" w:hAnsi="Times New Roman" w:cs="onaizah mateen-ayman" w:hint="cs"/>
          <w:b/>
          <w:bCs/>
          <w:color w:val="000000"/>
          <w:sz w:val="48"/>
          <w:szCs w:val="48"/>
          <w:rtl/>
          <w:lang w:bidi="ar-EG"/>
        </w:rPr>
        <w:t>الفولجاتا(الشعبية) اللاتينية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lang w:bidi="ar-EG"/>
        </w:rPr>
      </w:pPr>
      <w:r w:rsidRPr="00E52F68">
        <w:rPr>
          <w:rFonts w:ascii="Times New Roman" w:eastAsia="Times New Roman" w:hAnsi="Times New Roman" w:cs="onaizah mateen-ayman" w:hint="cs"/>
          <w:caps/>
          <w:color w:val="000000"/>
          <w:sz w:val="32"/>
          <w:szCs w:val="32"/>
          <w:rtl/>
        </w:rPr>
        <w:t>ممارسات النساخ التي قمت بتلخيصها تتعلق بشكل مبدئي بالجزء الشرقي من الإمبراطورية الرومانية ،حيث كانت اللغة اليونانية،ومازالت،اللغة الرئيسية.لم يكن على المسيحيين في المناطق التي لا تتحدث باليونانية  من اللذين كانوا يريدون النصوص المسيحية المقدسة بلغتهم المحلية الخاصة ،على الرغم من ذلك،الانتظار طويلا .</w:t>
      </w:r>
      <w:r w:rsidRPr="00E52F68">
        <w:rPr>
          <w:rFonts w:ascii="Times New Roman" w:eastAsia="Times New Roman" w:hAnsi="Times New Roman" w:cs="onaizah mateen-ayman" w:hint="cs"/>
          <w:caps/>
          <w:color w:val="000000"/>
          <w:sz w:val="32"/>
          <w:szCs w:val="32"/>
          <w:rtl/>
          <w:lang w:bidi="ar-EG"/>
        </w:rPr>
        <w:t xml:space="preserve"> كانت اللاتينية،بالطبع،لغة الشطر الأكبر من الجزء الغربي من الإمبراطورية؛ أما السوريانية فقد كانت اللغة الرسمية في سوريا؛بينما القبطية هي السائدة في مصر . في كل منطقة من هذه المناطق ، أصبحت كتب العهد الجديد تترجم إلى هذه اللغات الوطنية،ربما في وقت ما في النصف الثاني من القرن الثاني .  ثم بعد ذلك نسخت هذه النصوص ذاتها عبر النسَّاخ في مناطقهم المحلية </w:t>
      </w:r>
      <w:r w:rsidRPr="00E52F68">
        <w:rPr>
          <w:rFonts w:ascii="Times New Roman" w:eastAsia="Times New Roman" w:hAnsi="Times New Roman" w:cs="onaizah mateen-ayman" w:hint="cs"/>
          <w:caps/>
          <w:color w:val="000000"/>
          <w:sz w:val="32"/>
          <w:szCs w:val="32"/>
          <w:vertAlign w:val="superscript"/>
          <w:rtl/>
          <w:lang w:bidi="ar-EG"/>
        </w:rPr>
        <w:footnoteReference w:customMarkFollows="1" w:id="45"/>
        <w:t>(4)</w:t>
      </w:r>
      <w:r w:rsidRPr="00E52F68">
        <w:rPr>
          <w:rFonts w:ascii="Times New Roman" w:eastAsia="Times New Roman" w:hAnsi="Times New Roman" w:cs="onaizah mateen-ayman" w:hint="cs"/>
          <w:caps/>
          <w:color w:val="000000"/>
          <w:sz w:val="32"/>
          <w:szCs w:val="32"/>
          <w:rtl/>
          <w:lang w:bidi="ar-EG"/>
        </w:rPr>
        <w:t>.  حملت الترجمات اللاتينية أهمية خاصة لتاريخ النص،لأن عددًا كبيرًا جدًا من المسيحيين الغربيين نظروا إلى هذه اللغة كلغتهم الرئيسية.  إلا أنه سرعان ما ظهرت إشكاليات بخصوص الترجمات اللاتينية للكتاب المقدس،حيث كان ثمَّ عدد كبير جدًا منها وقد كانت هذه الترجمات شديدة الاختلاف  بشكل كبير من واحدة لأخرى. تحولت المشكلة إلى أزمة قريبًا من نهاية القرن الرابع المسيحي عندما منح البابا داماسوس جيروم، العالم الأبرز بين علماء عصره، تفويضًا لوضع ترجمة لاتينية "رسمية" يمكنها أن تلقى قبول المسيحيين المتحدثين باللسان اللاتيني في روما وأي مكان آخر كنص معتمد(</w:t>
      </w:r>
      <w:r w:rsidRPr="00E52F68">
        <w:rPr>
          <w:rFonts w:ascii="Times New Roman" w:eastAsia="Times New Roman" w:hAnsi="Times New Roman" w:cs="onaizah mateen-ayman"/>
          <w:color w:val="000000"/>
          <w:sz w:val="32"/>
          <w:szCs w:val="32"/>
        </w:rPr>
        <w:t>an authoritative text</w:t>
      </w:r>
      <w:r w:rsidRPr="00E52F68">
        <w:rPr>
          <w:rFonts w:ascii="Times New Roman" w:eastAsia="Times New Roman" w:hAnsi="Times New Roman" w:cs="onaizah mateen-ayman" w:hint="cs"/>
          <w:caps/>
          <w:color w:val="000000"/>
          <w:sz w:val="32"/>
          <w:szCs w:val="32"/>
          <w:rtl/>
          <w:lang w:bidi="ar-EG"/>
        </w:rPr>
        <w:t>). يتحدث جيروم نفسه عن كثرة الترجمات المتوفرة ،وأخذ على نفسه عهدًا بحل هذه المشكلة. وعبر اختياره لواحدة من أفضل الترجمات اللاتينية المتوفرة آنذاك،وبمقارنة نص هذه الترجمة بالمخطوطات اليونانية  الأرفع مقامًا المتوفرة تحت يده، قام جيروم بإنتاج طبعة جديدة من الأناجيل باللغة اللاتينية. ومن المحتمل أنه ،أو واحد من أتباعه، كان مسئولا عن الطبعة الجديدة من كتب العهد الجديد اللاتينية الأخرى</w:t>
      </w:r>
      <w:r w:rsidRPr="00E52F68">
        <w:rPr>
          <w:rFonts w:ascii="Times New Roman" w:eastAsia="Times New Roman" w:hAnsi="Times New Roman" w:cs="onaizah mateen-ayman" w:hint="cs"/>
          <w:caps/>
          <w:color w:val="000000"/>
          <w:sz w:val="32"/>
          <w:szCs w:val="32"/>
          <w:vertAlign w:val="superscript"/>
          <w:rtl/>
          <w:lang w:bidi="ar-EG"/>
        </w:rPr>
        <w:footnoteReference w:customMarkFollows="1" w:id="46"/>
        <w:t>(5)</w:t>
      </w:r>
      <w:r w:rsidRPr="00E52F68">
        <w:rPr>
          <w:rFonts w:ascii="Times New Roman" w:eastAsia="Times New Roman" w:hAnsi="Times New Roman" w:cs="onaizah mateen-ayman" w:hint="cs"/>
          <w:caps/>
          <w:color w:val="000000"/>
          <w:sz w:val="32"/>
          <w:szCs w:val="32"/>
          <w:rtl/>
          <w:lang w:bidi="ar-EG"/>
        </w:rPr>
        <w:t>. هذا الشكل من الكتاب المقدس باللغة اللاتينية-ترجمة جيروم- أصبح يعرف بالكتاب المقدس  "الفولجاتا" (= الشعبية) الخاصة بالعالم المسيحي المتحدث باللاتينية. وقد كانت "الفولجاتا" هي الكتاب المقدس بالنسبة للكنيسة الغربية،وهي ذاتها نسخت وأعيد نسخها مرارًا وتكرارًا. لقد كانت الكتاب الذي كان المسيحيون يقرأونه،والعلماء يدرسونه،واللاهوتيون يستخدمونه طوال قرون حتى الزمن الحاضر.اليوم يبلغ عدد نسخ "الفولجاتا" اللاتينية ضعف ما هو موجود من مخطوطات العهد الجديد اليونانية.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lang w:bidi="ar-EG"/>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52"/>
          <w:szCs w:val="52"/>
          <w:rtl/>
          <w:lang w:bidi="ar-EG"/>
        </w:rPr>
      </w:pPr>
      <w:r w:rsidRPr="00E52F68">
        <w:rPr>
          <w:rFonts w:ascii="Times New Roman" w:eastAsia="Times New Roman" w:hAnsi="Times New Roman" w:cs="onaizah mateen-ayman" w:hint="cs"/>
          <w:b/>
          <w:bCs/>
          <w:caps/>
          <w:color w:val="000000"/>
          <w:sz w:val="52"/>
          <w:szCs w:val="52"/>
          <w:rtl/>
          <w:lang w:bidi="ar-EG"/>
        </w:rPr>
        <w:lastRenderedPageBreak/>
        <w:t>ا</w:t>
      </w:r>
      <w:r w:rsidRPr="00E52F68">
        <w:rPr>
          <w:rFonts w:ascii="Times New Roman" w:eastAsia="Times New Roman" w:hAnsi="Times New Roman" w:cs="onaizah mateen-ayman" w:hint="cs"/>
          <w:caps/>
          <w:color w:val="000000"/>
          <w:sz w:val="52"/>
          <w:szCs w:val="52"/>
          <w:rtl/>
          <w:lang w:bidi="ar-EG"/>
        </w:rPr>
        <w:t>لنسخة المطبوعة الأولى من العهد الجديد باللغة اليونانية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كما أشرت، نص العهد الجديد نُسِخ في شكل معياري بكل معنى الكلمة عبر قرون العصور الوسطى،سواء في الشرق(النص البيزنطي) أو في الغرب (الفولجاتا اللاتينية). لقد كان اختراع ماكينة الطباعة  في القرن الخامس عشر الميلادي على يد جوهانس جوتنبرج(1400 – 1468) هو الذي غيَّر كل شئ يتعلق بإعادة إنتاج الكتب بشكل عام  وكتب الكتاب المقدس بشكل خاص. فعبر طباعة الكتب بالحروف المتحركة ،أصبح الإنسان باستطاعته أن يضمن خروج كل صفحة في صورة مماثلة تمامًا لكل صفحة أخرى، من غير وجود اختلاف في صياغة النص من أي نوع كان. لقد ذهبت بلا رجعة تلك الأيام التي  كان النسّاخ ينتجون فيها كل على حدى نسخًا مختلفة من النص ذاته عبر التغييرات غير المقصودة أو تلك المتعمدة. ما أصبح يكتب باستخدام آلة الطباعة يماثل النقش على الحجر .فوق ذلك ،أصبحت الكتب يتم إنتاجها بسرعة أكبر: فلم تعد هذه الكتب في حاجة لأن يتم نسخها على حرف واحد بشكل منفصل.وصارت ،نتيجة لذلك، تنتج بتكلفة أقل. ربما ليس هناك أي شئ أحدث تأثيرًا جذريًا على العالم المعاصر مقارنة بماكينة الطباعة؛ الشئ الأقرب في تأثيره بعد الطباعة (والذي ربما،كمحصلة نهائية،يمتاز عنها بشكل كبير) هو ظهور الكمبيوتر الشخصي.   العمل الرئيسي الأول التي كان له أن يطبع من خلال ماكينة طباعة جوتنبرج كان نسخة رائعة من الكتاب المقدس اللاتيني (الفولجاتا)، الذي استغرقت طباعته الفترة بين العامين 1450 و 1456 </w:t>
      </w:r>
      <w:r w:rsidRPr="00E52F68">
        <w:rPr>
          <w:rFonts w:ascii="Times New Roman" w:eastAsia="Times New Roman" w:hAnsi="Times New Roman" w:cs="onaizah mateen-ayman" w:hint="cs"/>
          <w:color w:val="000000"/>
          <w:sz w:val="32"/>
          <w:szCs w:val="32"/>
          <w:vertAlign w:val="superscript"/>
          <w:rtl/>
          <w:lang w:bidi="ar-EG"/>
        </w:rPr>
        <w:footnoteReference w:customMarkFollows="1" w:id="47"/>
        <w:t>(6)</w:t>
      </w:r>
      <w:r w:rsidRPr="00E52F68">
        <w:rPr>
          <w:rFonts w:ascii="Times New Roman" w:eastAsia="Times New Roman" w:hAnsi="Times New Roman" w:cs="onaizah mateen-ayman" w:hint="cs"/>
          <w:color w:val="000000"/>
          <w:sz w:val="32"/>
          <w:szCs w:val="32"/>
          <w:rtl/>
          <w:lang w:bidi="ar-EG"/>
        </w:rPr>
        <w:t xml:space="preserve">. في خلال نصف القرن الذي تلى ذلك،حوالي خمسين نسخة من "الفولجاتا" تمت طباعتها في العديد من بيوت الطباعة في أوروبا. وربما يبدو غريبًا أنه لم يكن هناك حافزٌ لطباعة نسخة من العهد الجديد باليونانية خلال هذه السنوات المبكرة من عمر الطباعة. لكن السبب يسهل اكتشافه:إنه السبب الذي أشرنا إليه من قبل بالفعل. لقد كان العلماء في أنحاء أوروبا- بما فيهم علماء الكتاب المقدس- معتادين خلال ألف عام تقريبًا على الاعتقاد بأن ترجمة جيروم الشعبية (الفولجاتا)هي كتاب الكنيسة المقدس(شئ ما يشبه ما تفترضه بعض الكنائس المعاصرة من أن نسخة الملك جيمس هي الكتاب المقدس "الصحيح"). كان الاعتقاد هو أن الكتاب المقدس أمر غريب عن اللاهوت و العلم؛ ففي الغرب اللاتيني كان ينظر إليه كشئ ينتمي إلى المسيحيين اليونان الأرثوذكس،اللذين ينظر إليهم كمنشقين تمردوا على الكنيسة الصحيحة. عدد قليل من العلماء في غرب أوروبا كانوا بالكاد يعرفون القراءة باليونانية. وهكذا، من البداية، لم يجد أحد شعورًا بالحاجة إلى طباعة كتاب مقدس باليونانية. أول عالم غربي واتته فكرة إنتاج نسخة من العهد الجديد باليونانية كان الكاردينال الإسباني المسمى خيمينس دو سيزنيروس(1437 – 1517). تحت قيادته،مجموعة من العلماء،بينهم واحدٌ يسمى دييجو لوبيز دي ستونيكا،أخذوا على عاتقهم طباعة نسخة متعددة المجلدات من الكتاب المقدس. وكانت هذه النسخة متعددة اللغات؛أي أنها أعادت إنتاج الكتاب المقدس بلغات متعددة.وهكذا،طرحوا العهد القديم باللغة العبرية الأصلية، "الفولجاتا"  اللاتينية،والسبعينية اليونانية،جنبًا إلى جنب في أعمدة .(ما كان هؤلاء المحررون يعتقدونه بخصوص أفضلية "الفولجاتا" يمكن أن نراه في تعليقاتهم بخصوص هذا الترتيب في مقدمتهم : فقد شبهوه بالمسيح ــــ متمثلا في "الفولجاتا" ـــ الذي كان مصلوبًا بين مجرمين، اليهود الأشرار ممثلين في النص العبري واليونانيين المنشقين ممثلين في السبعينية.)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طبع هذا العمل في بلدة تدعى "ألكالا" التي تسمى "كومبلوتم" (</w:t>
      </w:r>
      <w:r w:rsidRPr="00E52F68">
        <w:rPr>
          <w:rFonts w:ascii="Times New Roman" w:eastAsia="Times New Roman" w:hAnsi="Times New Roman" w:cs="onaizah mateen-ayman"/>
          <w:color w:val="000000"/>
          <w:sz w:val="32"/>
          <w:szCs w:val="32"/>
        </w:rPr>
        <w:t>Complutum</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olor w:val="000000"/>
          <w:sz w:val="32"/>
          <w:szCs w:val="32"/>
          <w:rtl/>
          <w:lang w:bidi="ar-EG"/>
        </w:rPr>
        <w:t xml:space="preserve"> باللاتينية . لهذا السبب ، عرفت نسخة خيمنس باسم الكتاب المقدس الكومبلوتي متعدد اللغات. المجلد الخاص بالعهد الجديد كان أول ما </w:t>
      </w:r>
      <w:r w:rsidRPr="00E52F68">
        <w:rPr>
          <w:rFonts w:ascii="Times New Roman" w:eastAsia="Times New Roman" w:hAnsi="Times New Roman" w:cs="onaizah mateen-ayman" w:hint="cs"/>
          <w:color w:val="000000"/>
          <w:sz w:val="32"/>
          <w:szCs w:val="32"/>
          <w:rtl/>
          <w:lang w:bidi="ar-EG"/>
        </w:rPr>
        <w:lastRenderedPageBreak/>
        <w:t xml:space="preserve">تم طبعه(المجلد رقم 5 ،وتم الانتهاء منه في 1514)؛ كان يضم بين دفتيه النص اليوناني ومعجمًا يونانيًا مصحوبًا بالمقابل اللاتيني. إلا أنه لم يكن هناك نية لنشر هذا المجلد في شكل منفصل ـ فقد نشرت المجلدات الست جميعها معًا(كانت الست مجلدات تضم قاموس وكتاب نحو عبري لتساعد على قراءة المجلدات 1-4)،واستغرق هذا وقتًا كبيرًا. العمل بالكامل تم الانتهاء منه ،بشكل واضح، بحلول 1517؛ لكن وحيث إنه كان منتجًا كاثوليكيًا، كان يلزمهم  تصديق البابا ليو العاشر،قبل أن يخرج إلى الوجود. وقد حصلوا عليه أخيرًا في 1520، ولكن بسبب تعقيدات أخرى ،لم يتم توزيعه قبل 1922، بعد وفاة خيمنس نفسه بخمس سنوات تقريبًا. كما رأينا ،قريبًا من هذه الفترة كان هناك المئات من المخطوطات اليونانية (أي نسخ مكتوبة بخط اليد)تحت يد الكنائس المسيحية والعلماء في الشرق. كيف تسنى لـ"ستونيكا" ومن تابع من المحررين أن يحددوا أي هذه المخطوطات يصلح للاستخدام،وأي هذه المخطوطات كان متوفرًا بالفعل بين أيديهم؟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lang w:bidi="ar-EG"/>
        </w:rPr>
        <w:t xml:space="preserve">للأسف ،هذه الأسئلة لم يكن باستطاعة العلماء مطلقًا الإجابة عليها بشكل مؤكد. في إهدائه للعمل ،عبر خيمنس عن امتنانه للبابا ليو العاشر من أجل النسخ اليونانية التي استعارها من "المكتبة الباباوية."  وهكذا فربما أتت المخطوطات هذه الطبعة من ممتلكات الفاتيكان. بعض العلماء بالرغم من ذلك يساورهم الشك في أن المخطوطات المتوفرة محليًا ربما تكون قد استخدمت .  بعد حوالي 250 عامًا من إصدار الكتاب المقدس الكومبلوتي، زار عالم دانماركي يدعى مولدنهوفر "ألكالا" لمعاينة مصادرها الموجودة في المكتبات حتى يجيب على السؤال،لكنه لم يستطع أن يجد مخطوطات للعهد الجديد اليوناني على الإطلاق.  وقد قام ،لارتيابه في أن المكتبة لابد وأنها كانت تحوي في وقت ما بعضًا من هذه المخطوطات،بإجراء أبحاثا دؤوبة حتى أُخبِر أخيرًا من خلال أمين المكتبة بأن المكتبة كانت تحوى بالفعل مخطوطات يونانية قديمة للعهد الجديد،لكنهم بيعوا جميعا في عام 1749 لصانع صواريخ  يدعى "توريو" "كرقوق عديمة الفائدة "(لكن صالحة لصناعة الألعاب النارية).  مؤخرًا حاول العلماء تكذيب هذه الحكاية </w:t>
      </w:r>
      <w:r w:rsidRPr="00E52F68">
        <w:rPr>
          <w:rFonts w:ascii="Times New Roman" w:eastAsia="Times New Roman" w:hAnsi="Times New Roman" w:cs="onaizah mateen-ayman" w:hint="cs"/>
          <w:color w:val="000000"/>
          <w:sz w:val="32"/>
          <w:szCs w:val="32"/>
          <w:vertAlign w:val="superscript"/>
          <w:rtl/>
          <w:lang w:bidi="ar-EG"/>
        </w:rPr>
        <w:footnoteReference w:customMarkFollows="1" w:id="48"/>
        <w:t>(7)</w:t>
      </w:r>
      <w:r w:rsidRPr="00E52F68">
        <w:rPr>
          <w:rFonts w:ascii="Times New Roman" w:eastAsia="Times New Roman" w:hAnsi="Times New Roman" w:cs="onaizah mateen-ayman" w:hint="cs"/>
          <w:color w:val="000000"/>
          <w:sz w:val="32"/>
          <w:szCs w:val="32"/>
          <w:rtl/>
          <w:lang w:bidi="ar-EG"/>
        </w:rPr>
        <w:t xml:space="preserve">.  إلا أنها على الأقل تظهر أن دراسة مخطوطات العهد الجديد اليونانية ليست شئ يصعب فهمه.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sz w:val="52"/>
          <w:szCs w:val="52"/>
          <w:rtl/>
        </w:rPr>
      </w:pPr>
      <w:r w:rsidRPr="00E52F68">
        <w:rPr>
          <w:rFonts w:ascii="Times New Roman" w:eastAsia="Times New Roman" w:hAnsi="Times New Roman" w:cs="onaizah mateen-ayman" w:hint="cs"/>
          <w:sz w:val="52"/>
          <w:szCs w:val="52"/>
          <w:rtl/>
        </w:rPr>
        <w:t xml:space="preserve">الطبعة الأولى </w:t>
      </w:r>
      <w:r w:rsidRPr="00E52F68">
        <w:rPr>
          <w:rFonts w:ascii="Times New Roman" w:eastAsia="Times New Roman" w:hAnsi="Times New Roman" w:cs="onaizah mateen-ayman" w:hint="cs"/>
          <w:sz w:val="56"/>
          <w:szCs w:val="56"/>
          <w:rtl/>
        </w:rPr>
        <w:t>المنشورة</w:t>
      </w:r>
      <w:r w:rsidRPr="00E52F68">
        <w:rPr>
          <w:rFonts w:ascii="Times New Roman" w:eastAsia="Times New Roman" w:hAnsi="Times New Roman" w:cs="onaizah mateen-ayman" w:hint="cs"/>
          <w:sz w:val="52"/>
          <w:szCs w:val="52"/>
          <w:rtl/>
        </w:rPr>
        <w:t xml:space="preserve"> من العهد</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sz w:val="52"/>
          <w:szCs w:val="52"/>
          <w:rtl/>
        </w:rPr>
      </w:pPr>
      <w:r w:rsidRPr="00E52F68">
        <w:rPr>
          <w:rFonts w:ascii="Times New Roman" w:eastAsia="Times New Roman" w:hAnsi="Times New Roman" w:cs="onaizah mateen-ayman" w:hint="cs"/>
          <w:sz w:val="52"/>
          <w:szCs w:val="52"/>
          <w:rtl/>
        </w:rPr>
        <w:t>الجديد اليوناني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على الرغم من أن الكتاب المقدس الكومبلوتي متعدد اللغات كان أول نسخة مطبوعة من العهد الجديد اليوناني ،إلا أنه لم يكن أول الطبعات نشرًا.  كما رأينا ، طبعت النسخة الكومبلوتية حوالي 1514 ، لكنها لم تر النور كنسخة منشورة قبل 1522.بين هذين التاريخين قام العالم المقدام والمفكر الإنساني الهولندي "ديسيديريوس إيرازاموس" بكلا من طبع ونشر </w:t>
      </w:r>
      <w:r w:rsidRPr="00E52F68">
        <w:rPr>
          <w:rFonts w:ascii="Times New Roman" w:eastAsia="Times New Roman" w:hAnsi="Times New Roman" w:cs="onaizah mateen-ayman" w:hint="cs"/>
          <w:color w:val="000000"/>
          <w:sz w:val="32"/>
          <w:szCs w:val="32"/>
          <w:rtl/>
          <w:lang w:bidi="ar-EG"/>
        </w:rPr>
        <w:t>نسخة من العهد الجديد اليوناني ،حاصلا  من ثمَّ على شرف تحرير ما يعرف بال(</w:t>
      </w:r>
      <w:r w:rsidRPr="00E52F68">
        <w:rPr>
          <w:rFonts w:ascii="Times New Roman" w:eastAsia="Times New Roman" w:hAnsi="Times New Roman" w:cs="onaizah mateen-ayman"/>
          <w:i/>
          <w:iCs/>
          <w:color w:val="000000"/>
          <w:sz w:val="32"/>
          <w:szCs w:val="32"/>
        </w:rPr>
        <w:t>editio princes</w:t>
      </w:r>
      <w:r w:rsidRPr="00E52F68">
        <w:rPr>
          <w:rFonts w:ascii="Times New Roman" w:eastAsia="Times New Roman" w:hAnsi="Times New Roman" w:cs="onaizah mateen-ayman" w:hint="cs"/>
          <w:color w:val="000000"/>
          <w:sz w:val="32"/>
          <w:szCs w:val="32"/>
          <w:rtl/>
          <w:lang w:bidi="ar-EG"/>
        </w:rPr>
        <w:t xml:space="preserve">) أي النسخة الأولى المنشورة. كان "إيرازاموس" قد قام بدراسة العهد الجديد،جنبًا إلى جنب مع الكتابات الأخرى العظيمة التي أبدعها القدماء،على فترات متقطعة لسنوات عديدة،ورأى في لحظة ما أهمية إصدار نسخة للطباعة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إلا أنه سرعان ما اقنعه ناشر يدعى جوهان فروبن بأن يتقدم خطوة إلى الأمام وكان ذلك عندما زار "بازل" في أغسطس 1514 . </w:t>
      </w:r>
      <w:r w:rsidRPr="00E52F68">
        <w:rPr>
          <w:rFonts w:ascii="Times New Roman" w:eastAsia="Times New Roman" w:hAnsi="Times New Roman" w:cs="onaizah mateen-ayman" w:hint="cs"/>
          <w:color w:val="000000"/>
          <w:sz w:val="32"/>
          <w:szCs w:val="32"/>
          <w:rtl/>
          <w:lang w:bidi="ar-EG"/>
        </w:rPr>
        <w:t xml:space="preserve">كان كلا من إيرازاموس وفروبن يعلمان أن الكتاب المقدس الكومبلوتي متعدد اللغات في حيز الإعداد للنشر، ولذلك تعجلا نشر نص يوناني بأسرع ما يمكن ،إلا أن التزامات أخرى منعت "إيرازاموس" من مواصلة مهمته بشكل جاد حتى يوليو من عام 1515. في هذا الوقت ذهب إلى "بازل" بحثًا عن المخطوطات الملائمة التي يمكنه استخدامها كأساسٍ لنصه.  لم يكتشف ثروة عظيمة من المخطوطات ،لكن ما وجده كان ما فيه الكفاية لتنفيذ مهمته. في الأغلب ، اعتمد على حفنة قليلة من مخطوطات القرون الوسطى المتأخرة ،التي قام بوضع علامات عليها كما لو كان يقوم بتحرير نسخة مكتوبة يدويًا استعدادا للطباعة؛ عامل المطبعة أخذ المخطوطات بتلك العلامات عليها  و رتب حروفه مباشرة من خلالهم. </w:t>
      </w:r>
      <w:r w:rsidRPr="00E52F68">
        <w:rPr>
          <w:rFonts w:ascii="Times New Roman" w:eastAsia="Times New Roman" w:hAnsi="Times New Roman" w:cs="onaizah mateen-ayman" w:hint="cs"/>
          <w:color w:val="000000"/>
          <w:sz w:val="32"/>
          <w:szCs w:val="32"/>
          <w:rtl/>
        </w:rPr>
        <w:t xml:space="preserve"> يبدو أن "إيرازموس" اعتمد بشدة على مخطوطة واحدة فقط من القرن الثاني عشر لكتابة الأناجيل وغيرها،وأيضًا مخطوطات من القرن الثاني عشر لكتابة سفر أعمال الرسل و الرسائل – على الرغم من أنه كان قادرًا على الرجوع إلى مخطوطات أخرى عديدة و إدخال تصحيحات اعتمادًا على قراء</w:t>
      </w:r>
      <w:r w:rsidRPr="00E52F68">
        <w:rPr>
          <w:rFonts w:ascii="Times New Roman" w:eastAsia="Times New Roman" w:hAnsi="Times New Roman" w:cs="onaizah mateen-ayman" w:hint="cs"/>
          <w:color w:val="000000"/>
          <w:sz w:val="32"/>
          <w:szCs w:val="32"/>
          <w:rtl/>
          <w:lang w:bidi="ar-EG"/>
        </w:rPr>
        <w:t>ا</w:t>
      </w:r>
      <w:r w:rsidRPr="00E52F68">
        <w:rPr>
          <w:rFonts w:ascii="Times New Roman" w:eastAsia="Times New Roman" w:hAnsi="Times New Roman" w:cs="onaizah mateen-ayman" w:hint="cs"/>
          <w:color w:val="000000"/>
          <w:sz w:val="32"/>
          <w:szCs w:val="32"/>
          <w:rtl/>
        </w:rPr>
        <w:t>تها.</w:t>
      </w:r>
      <w:r w:rsidRPr="00E52F68">
        <w:rPr>
          <w:rFonts w:ascii="Times New Roman" w:eastAsia="Times New Roman" w:hAnsi="Times New Roman" w:cs="onaizah mateen-ayman" w:hint="cs"/>
          <w:color w:val="000000"/>
          <w:sz w:val="32"/>
          <w:szCs w:val="32"/>
          <w:rtl/>
          <w:lang w:bidi="ar-EG"/>
        </w:rPr>
        <w:t xml:space="preserve"> من أجل سفر الرؤية كان مضطرًا لاستعارة مخطوطة من صديقه الأديب الألماني  جوهانس رويشلين ؛ للأسف،هذه المخطوطة كان من المستحيل تقريبًا قراءتها في بعض المواضع ، وكانت صفحتها الأخيرة مفقودة،التي حوت الأعداد الستة الأخيرة من السفر.  وفي أثناء عجلته لإنهاء عمله، في هذه المواضع استخدم إيرازموس ببساطة "الفولجاتا" اللاتينية وترجم نصها مرة أخرى إلى اليونانية، ونتيجة لذلك إختلاق بعض القراءات النصية التي ليس لها وجود في أي مخطوطة يونانية حية اليوم. وهذه ،كما سنرى،هي نسخة العهد الجديد التي كان مترجموا نسخة "الملك جيمس" يستخدمونها في الواقع لمدة قرن تقريبًا بعد ذلك. بدأت عملية طباعة نسخة إرازاموس في أكتوبر 1515 وتم الانتهاء منها خلال خمسة أشهر فحسب.تضمنت النسخة  النص اليوناني المجمع على عجل والنسخة المنقحة من "الفولجاتا" اللاتينية، جنبًا إلى جنب مع (في النسخ الثانية و ما تلاها،ضم إرازموس ترجمته اللاتينية الخاصة لنص الكتاب المقدس بدلًا من  "الفولجاتا" ،ما سبب ما هو أكثر من الصدمة لكثيرٍ من علماء اللاهوت في هذا العصر، اللذين لا يزالون يعتبرون أن "الفولجاتا" هي  كتاب الكنيسة المقدس "الحقيقي"). لقد كان كتابًا كبيرًا،حوالي ألف صفحة . ومع ذلك، كما قال "إرازموس" نفسه فيما بعد،لقد كانت "درجة العجلة في نشرها أكبر من درجة تنقيحها" (أو كما قال حرفيًا باللغة اللاتينية:</w:t>
      </w: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i/>
          <w:iCs/>
          <w:color w:val="000000"/>
          <w:sz w:val="32"/>
          <w:szCs w:val="32"/>
        </w:rPr>
        <w:t>praecipitatum verius quam editum</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من المهم الاعتراف بأن نسخة إرازموس هي النسخة المنشورة الأولى (</w:t>
      </w:r>
      <w:r w:rsidRPr="00E52F68">
        <w:rPr>
          <w:rFonts w:ascii="Times New Roman" w:eastAsia="Times New Roman" w:hAnsi="Times New Roman" w:cs="onaizah mateen-ayman"/>
          <w:i/>
          <w:iCs/>
          <w:color w:val="000000"/>
          <w:sz w:val="32"/>
          <w:szCs w:val="32"/>
        </w:rPr>
        <w:t>editio princeps</w:t>
      </w:r>
      <w:r w:rsidRPr="00E52F68">
        <w:rPr>
          <w:rFonts w:ascii="Times New Roman" w:eastAsia="Times New Roman" w:hAnsi="Times New Roman" w:cs="onaizah mateen-ayman" w:hint="cs"/>
          <w:color w:val="000000"/>
          <w:sz w:val="32"/>
          <w:szCs w:val="32"/>
          <w:rtl/>
          <w:lang w:bidi="ar-EG"/>
        </w:rPr>
        <w:t xml:space="preserve"> )من العهد الجديد اليوناني ليس ببساطة لأنها تمثل حكاية تاريخية ممتعة، لكن أكثر من ذلك لأن ،باعتبارها تاريخ للنص المتطور،نسخ إرازموس (أصدر خمس نسخ ،كلها تعتمد بشكل أساسي على هذه النسخة الأولى المجمعة بشكل متسرع ) أصبحت الشكل القياسي للنص اليوناني الذي قامت بنشره دور الطباعة في غرب أوروبا لما يزيد عن ثلاثة قرون.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العديد من النسخ اليونانية  تتابعت،وصدرت عبر ناشرين من ذوي الأسماء المعروفة جيدًا لدى العلماء في هذا المجال مثل: استيفانوس(روبرت إشتين)،ثيودور بيزا،وبونافينتشر وأبراهام إلتسفير. كل هذه النصوص،بالرغم من ذلك، اعتمدت إن بشكل كبير أو أقل على نسخ سابقيهم، وكلها تعود إلى نسخة إرازموس،بكل أخطائها، التي اعتمدت على</w:t>
      </w:r>
      <w:r w:rsidRPr="00E52F68">
        <w:rPr>
          <w:rFonts w:ascii="Times New Roman" w:eastAsia="Times New Roman" w:hAnsi="Times New Roman" w:cs="onaizah mateen-ayman" w:hint="cs"/>
          <w:color w:val="000000"/>
          <w:sz w:val="32"/>
          <w:szCs w:val="32"/>
          <w:rtl/>
          <w:lang w:bidi="ar-EG"/>
        </w:rPr>
        <w:t xml:space="preserve"> حفنة من المخطوطات(أحيانًا مخطوطتين فقط أو حتى واحدة ـــأو في أجزاء من سفر الرؤية ..ولا حتى مخطوطة واحدة!)</w:t>
      </w:r>
      <w:r w:rsidRPr="00E52F68">
        <w:rPr>
          <w:rFonts w:ascii="Times New Roman" w:eastAsia="Times New Roman" w:hAnsi="Times New Roman" w:cs="onaizah mateen-ayman" w:hint="cs"/>
          <w:color w:val="000000"/>
          <w:sz w:val="32"/>
          <w:szCs w:val="32"/>
          <w:rtl/>
        </w:rPr>
        <w:t xml:space="preserve">التي كانت قد كتبت نسبيًا في أواخر فترة القرون الوسطى. دور الطباعة في الغالب لم تبحث عن المخطوطات التي ربما تكون أقدم وأفضل  لتعتمد نصوصهم عليها. بدلاً من ذلك،قاموا ببساطة بطبع وإعادة طبع النص ذاته،مدخلين فقط تغييرات قليلة للغاية. البعض من هذه النسخ،بالتأكيد،رائع. كمثال،الطبعة الثالثة من نسخة ستيفانوس المنشورة في 1550 جديرة بالذكر باعتبارها النسخة الأولى على الإطلاق التي تحتوي على ملاحظات توثق الاختلافات بين بعض المخطوطات </w:t>
      </w:r>
      <w:r w:rsidRPr="00E52F68">
        <w:rPr>
          <w:rFonts w:ascii="Times New Roman" w:eastAsia="Times New Roman" w:hAnsi="Times New Roman" w:cs="onaizah mateen-ayman" w:hint="cs"/>
          <w:color w:val="000000"/>
          <w:sz w:val="32"/>
          <w:szCs w:val="32"/>
          <w:rtl/>
        </w:rPr>
        <w:lastRenderedPageBreak/>
        <w:t xml:space="preserve">محل البحث؛ طبعته الرابعة(1551) هي على أية حال  الأبرز بين طبعاته، حيث إنها النسخة اليونانية الأولى من العهد الجديد التي قسمت النص إلى أعداد.  </w:t>
      </w:r>
      <w:r w:rsidRPr="00E52F68">
        <w:rPr>
          <w:rFonts w:ascii="Times New Roman" w:eastAsia="Times New Roman" w:hAnsi="Times New Roman" w:cs="onaizah mateen-ayman" w:hint="cs"/>
          <w:color w:val="000000"/>
          <w:sz w:val="32"/>
          <w:szCs w:val="32"/>
          <w:rtl/>
          <w:lang w:bidi="ar-EG"/>
        </w:rPr>
        <w:t>قبل ذلك،كان النص يطبع بأجمعه بدون أي إشارة إلى التقسيم حسب الأعداد. هناك نكتة طريفة تتعلق بالكيفية التي قام بها ستيفانوس بعمل هذه النسخة. ذكر ابنه فيما بعد أن استيفانوس كان قد اتخذ قراره بخصوص التقسيم بالأعداد(معظمها مازال باقيًا عندنا في الترجمات الإنجليزية) بينما كان يقوم برحلة على ظهر حصان. بلا شك كان يعني أن والده كان"</w:t>
      </w:r>
      <w:r w:rsidRPr="00E52F68">
        <w:rPr>
          <w:rFonts w:ascii="Times New Roman" w:eastAsia="Times New Roman" w:hAnsi="Times New Roman" w:cs="onaizah mateen-ayman" w:hint="cs"/>
          <w:color w:val="000000"/>
          <w:sz w:val="32"/>
          <w:szCs w:val="32"/>
          <w:rtl/>
        </w:rPr>
        <w:t>يعمل على الطريق</w:t>
      </w:r>
      <w:r w:rsidRPr="00E52F68">
        <w:rPr>
          <w:rFonts w:ascii="Times New Roman" w:eastAsia="Times New Roman" w:hAnsi="Times New Roman" w:cs="onaizah mateen-ayman" w:hint="cs"/>
          <w:color w:val="000000"/>
          <w:sz w:val="32"/>
          <w:szCs w:val="32"/>
          <w:rtl/>
          <w:lang w:bidi="ar-EG"/>
        </w:rPr>
        <w:t>"ـــــ ما يعني، أنه أدخل أرقام الأعداد أثناء الليالي التي كان يقضيها في الفنادق حيث كان يقيم.  لكن بعد أن قال ابنه بشكل حرفي إن ستيفانوس أدخل هذه التغييرات "وهو على ظهر حصانه"،اقترح بعض المراقبين تهكمًا أنه بالفعل قام بعمله أثناء ترحاله،ولذلك عندما كان حصانه يرتطم بأي مطب بشكل مفاجئ ،كان قلم ستيفانوس يقفز،ما يفسر بعض المواضع الشاذة إلى حدٍ ما التي مازلنا نجدها في ترجماتنا الإنجليزية للعهد الجديد. ما أحاول أن أثبته ،على الرغم من ذلك، هو أن كل النسخ اللاحقة،بما فيها نسخ ستيفانوس،تعود في النهاية إلى النسخة ال"</w:t>
      </w:r>
      <w:r w:rsidRPr="00E52F68">
        <w:rPr>
          <w:rFonts w:ascii="Times New Roman" w:eastAsia="Times New Roman" w:hAnsi="Times New Roman" w:cs="onaizah mateen-ayman"/>
          <w:i/>
          <w:iCs/>
          <w:color w:val="000000"/>
          <w:sz w:val="32"/>
          <w:szCs w:val="32"/>
        </w:rPr>
        <w:t xml:space="preserve"> editio princeps</w:t>
      </w:r>
      <w:r w:rsidRPr="00E52F68">
        <w:rPr>
          <w:rFonts w:ascii="Times New Roman" w:eastAsia="Times New Roman" w:hAnsi="Times New Roman" w:cs="onaizah mateen-ayman" w:hint="cs"/>
          <w:color w:val="000000"/>
          <w:sz w:val="32"/>
          <w:szCs w:val="32"/>
          <w:rtl/>
          <w:lang w:bidi="ar-EG"/>
        </w:rPr>
        <w:t xml:space="preserve"> " الخاصة بإرازموس ،التي كانت تعتمد على بعض المخطوطات اليونانية الأحدث،وليست بالضرورة موثوق بها،ــــ وهي تلك التي وجدها في "بازل" و المخطوطة التي استعارها من صديقه رويتشلين.</w:t>
      </w:r>
      <w:r w:rsidRPr="00E52F68">
        <w:rPr>
          <w:rFonts w:ascii="Times New Roman" w:eastAsia="Times New Roman" w:hAnsi="Times New Roman" w:cs="onaizah mateen-ayman" w:hint="cs"/>
          <w:color w:val="000000"/>
          <w:sz w:val="32"/>
          <w:szCs w:val="32"/>
          <w:rtl/>
        </w:rPr>
        <w:t xml:space="preserve"> ليس هناك سبب للاعتقاد بأن هذه  المخطوطات </w:t>
      </w:r>
      <w:r w:rsidRPr="00E52F68">
        <w:rPr>
          <w:rFonts w:ascii="Times New Roman" w:eastAsia="Times New Roman" w:hAnsi="Times New Roman" w:cs="onaizah mateen-ayman" w:hint="cs"/>
          <w:color w:val="000000"/>
          <w:sz w:val="32"/>
          <w:szCs w:val="32"/>
          <w:rtl/>
          <w:lang w:bidi="ar-EG"/>
        </w:rPr>
        <w:t xml:space="preserve">كانت عالية الجودة بشكل خاص. بل ببساطة كانت تلك المخطوطات هي التي كان بمقدوره الحصول عليها. بالفعل ،كما يبدو ،هذه المخطوطات </w:t>
      </w:r>
      <w:r w:rsidRPr="00E52F68">
        <w:rPr>
          <w:rFonts w:ascii="Times New Roman" w:eastAsia="Times New Roman" w:hAnsi="Times New Roman" w:cs="onaizah mateen-ayman" w:hint="cs"/>
          <w:i/>
          <w:iCs/>
          <w:color w:val="000000"/>
          <w:sz w:val="32"/>
          <w:szCs w:val="32"/>
          <w:rtl/>
          <w:lang w:bidi="ar-EG"/>
        </w:rPr>
        <w:t>لم</w:t>
      </w:r>
      <w:r w:rsidRPr="00E52F68">
        <w:rPr>
          <w:rFonts w:ascii="Times New Roman" w:eastAsia="Times New Roman" w:hAnsi="Times New Roman" w:cs="onaizah mateen-ayman" w:hint="cs"/>
          <w:color w:val="000000"/>
          <w:sz w:val="32"/>
          <w:szCs w:val="32"/>
          <w:rtl/>
          <w:lang w:bidi="ar-EG"/>
        </w:rPr>
        <w:t xml:space="preserve"> تكن الأفضل من ناحية الجودة:لقد كتبوا،في النهاية، بعد المخطوطات الأصلية بحوالي أحد عشر قرنًا!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كمثال،المخطوطة الرئيسية التي استخدمها "إرازموس" لإخراج الأناجيل كانت تحتوي على قصة المرأة الزانية الموجودة في إنجيل يوحنا و أيضًا الإثنى عشر عددًا الأخيرة من إنجيل مرقس ،وهي الفقرات التي لم تكن في الأصل جزءًا من الأناجيل،كما علمنا في الفصل السابق.</w:t>
      </w:r>
      <w:r w:rsidRPr="00E52F68">
        <w:rPr>
          <w:rFonts w:ascii="Times New Roman" w:eastAsia="Times New Roman" w:hAnsi="Times New Roman" w:cs="onaizah mateen-ayman" w:hint="cs"/>
          <w:color w:val="000000"/>
          <w:sz w:val="32"/>
          <w:szCs w:val="32"/>
          <w:rtl/>
          <w:lang w:bidi="ar-EG"/>
        </w:rPr>
        <w:t xml:space="preserve"> لقد كان هناك على الرغم من ذلك فقرة أساسية من الكتاب المقدس لم تكن موجودة  ضمن المخطوطات المصدر التي كانت لدى "إرازموس". وهي تسجيل الأعداد  من رسالة يوحنا الأولى إصحاح 5 والأعداد 7-8 ،التي يطلق عليها العلماء مسمى الـ فاصلة اليوحنّاويّة "</w:t>
      </w:r>
      <w:r w:rsidRPr="00E52F68">
        <w:rPr>
          <w:rFonts w:ascii="Times New Roman" w:eastAsia="Times New Roman" w:hAnsi="Times New Roman" w:cs="onaizah mateen-ayman"/>
          <w:color w:val="000000"/>
          <w:sz w:val="32"/>
          <w:szCs w:val="32"/>
        </w:rPr>
        <w:t xml:space="preserve"> Johannine Comma</w:t>
      </w:r>
      <w:r w:rsidRPr="00E52F68">
        <w:rPr>
          <w:rFonts w:ascii="Times New Roman" w:eastAsia="Times New Roman" w:hAnsi="Times New Roman" w:cs="onaizah mateen-ayman" w:hint="cs"/>
          <w:color w:val="000000"/>
          <w:sz w:val="32"/>
          <w:szCs w:val="32"/>
          <w:rtl/>
          <w:lang w:bidi="ar-EG"/>
        </w:rPr>
        <w:t>" ،الموجودة في مخطوطات الفولجاتا اللاتينية ولكن ليس في الغالبية الساحقة من المخطوطات اليونانية ،وهي التي كانت الفقرة المفضلة لدى اللاهوتيين المسيحيين لفترة طويلة،حيث إنها الفقرة الوحيدة في الكتاب المقدس بأكمله  التي تشير بوضوح إلى عقيدة الثالوث ،أي ثلاثة أقانيم بطبيعة إلهية، إلا أن الثلاثة جميعًا يشكلون إلهًا واحدًا فحسب . قراءة الفقرة في الفولجاتا كالتالي: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lang w:bidi="ar-EG"/>
        </w:rPr>
      </w:pPr>
      <w:r w:rsidRPr="00E52F68">
        <w:rPr>
          <w:rFonts w:ascii="Times New Roman" w:eastAsia="Times New Roman" w:hAnsi="Times New Roman" w:cs="onaizah mateen-ayman" w:hint="cs"/>
          <w:b/>
          <w:bCs/>
          <w:i/>
          <w:iCs/>
          <w:color w:val="000000"/>
          <w:sz w:val="32"/>
          <w:szCs w:val="32"/>
          <w:rtl/>
          <w:lang w:bidi="ar-EG"/>
        </w:rPr>
        <w:t>"اللذين يشهدون في السماء هم ثلاثة:الآب، الكلمة، والروح،وهذه الثلاثة هي واحد؛ واللذين يشهدون في الأرض ثلاثة ،الروح،الماء،والدم،وهؤلاء الثلاثة في الواحد."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وهي فقرة غامضة ،لكنها لا لبس في دعمها للتعاليم التقليدية الخاصة بالكنيسة بخصوص "الإله المثلث الأقانيم الذي هو واحد."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في غياب هذه الفقرة، لابد أن نستنبط عقيدة الثالوث من عدد من الفقرات المجمعة للدلالة على أن المسيح هو الله،كما هو الحال بالنسبة للروح والآب،وعلى أن هناك ،على الرغم من ذلك ، إلهًا واحدًا فقط. هذه الفقرة ،على النقيض من الأخرى، تصرح بهذه العقيدة بشكل مباشر وموجز. لكن "إرازموس" لم يجدها في مخطوطاته اليونانية،التي ببساطة تُقرأ بدلا من ذلك كالتالي: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lang w:bidi="ar-EG"/>
        </w:rPr>
      </w:pPr>
      <w:r w:rsidRPr="00E52F68">
        <w:rPr>
          <w:rFonts w:ascii="Times New Roman" w:eastAsia="Times New Roman" w:hAnsi="Times New Roman" w:cs="onaizah mateen-ayman" w:hint="cs"/>
          <w:b/>
          <w:bCs/>
          <w:i/>
          <w:iCs/>
          <w:color w:val="000000"/>
          <w:sz w:val="32"/>
          <w:szCs w:val="32"/>
          <w:rtl/>
          <w:lang w:bidi="ar-EG"/>
        </w:rPr>
        <w:t>"هناك ثلاثة يشهدون:الروح،الماء،والدم،وهذه الثلاثة هم واحد."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i/>
          <w:iCs/>
          <w:color w:val="000000"/>
          <w:sz w:val="32"/>
          <w:szCs w:val="32"/>
          <w:rtl/>
          <w:lang w:bidi="ar-EG"/>
        </w:rPr>
        <w:t>أين ذهب "الآب، والابن،والروح القدس"؟</w:t>
      </w:r>
      <w:r w:rsidRPr="00E52F68">
        <w:rPr>
          <w:rFonts w:ascii="Times New Roman" w:eastAsia="Times New Roman" w:hAnsi="Times New Roman" w:cs="onaizah mateen-ayman" w:hint="cs"/>
          <w:color w:val="000000"/>
          <w:sz w:val="32"/>
          <w:szCs w:val="32"/>
          <w:rtl/>
          <w:lang w:bidi="ar-EG"/>
        </w:rPr>
        <w:t xml:space="preserve"> لم يرد أيّ ذكر لهم في مخطوطة "إرازموس" الرئيسية،أو في أي من المخطوطات الأخرى التي رجع إليها،وهكذا، بصورة طبيعية، لم يذكرهم في نسخته اليونانية الأولى. أكثر من أي شئ آخر،هذا ما أثار غضب اللاهوتيين في عصره،اللذين اتهموا "إيرازموس" بالتلاعب بالنص في محاولة للتخلص من عقيدة التثليث  والحط من فاعليتها،التي هي عقيدة الطبيعة الإلهية الكاملة للمسيح.   بشكل خاص،قام  "</w:t>
      </w:r>
      <w:r w:rsidRPr="00E52F68">
        <w:rPr>
          <w:rFonts w:ascii="Times New Roman" w:eastAsia="Times New Roman" w:hAnsi="Times New Roman" w:cs="onaizah mateen-ayman" w:hint="cs"/>
          <w:b/>
          <w:bCs/>
          <w:color w:val="000000"/>
          <w:sz w:val="32"/>
          <w:szCs w:val="32"/>
          <w:rtl/>
          <w:lang w:bidi="ar-EG"/>
        </w:rPr>
        <w:t>ستونيكا"</w:t>
      </w:r>
      <w:r w:rsidRPr="00E52F68">
        <w:rPr>
          <w:rFonts w:ascii="Times New Roman" w:eastAsia="Times New Roman" w:hAnsi="Times New Roman" w:cs="onaizah mateen-ayman" w:hint="cs"/>
          <w:color w:val="000000"/>
          <w:sz w:val="32"/>
          <w:szCs w:val="32"/>
          <w:rtl/>
          <w:lang w:bidi="ar-EG"/>
        </w:rPr>
        <w:t xml:space="preserve"> ،أحد المحررين الرئيسيين للكتاب المقدس الكومبلوتي متعدد اللغات،بنشر تجريحه في سمعة "إيرازموس" وأصر على أن يعيد العدد في الطبعات المستقبلية إلى مكانها الصحيح.</w:t>
      </w:r>
      <w:r w:rsidRPr="00E52F68">
        <w:rPr>
          <w:rFonts w:ascii="Times New Roman" w:eastAsia="Times New Roman" w:hAnsi="Times New Roman" w:cs="onaizah mateen-ayman" w:hint="cs"/>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 xml:space="preserve">وتمضي القصة،ويوافق "إرازموس"ــــ ربما في لحظة ضعف ـــأن يدرج هذا العدد في الطبعة المستقبلية للعهد الجديد باللغة اليونانية على شرطٍ واحدٍ:أن يقدم خصومه مخطوطة </w:t>
      </w:r>
      <w:r w:rsidRPr="00E52F68">
        <w:rPr>
          <w:rFonts w:ascii="Times New Roman" w:eastAsia="Times New Roman" w:hAnsi="Times New Roman" w:cs="onaizah mateen-ayman" w:hint="cs"/>
          <w:b/>
          <w:bCs/>
          <w:i/>
          <w:iCs/>
          <w:sz w:val="32"/>
          <w:szCs w:val="32"/>
          <w:rtl/>
          <w:lang w:bidi="ar-EG"/>
        </w:rPr>
        <w:t>يونانية</w:t>
      </w:r>
      <w:r w:rsidRPr="00E52F68">
        <w:rPr>
          <w:rFonts w:ascii="Times New Roman" w:eastAsia="Times New Roman" w:hAnsi="Times New Roman" w:cs="onaizah mateen-ayman" w:hint="cs"/>
          <w:color w:val="000000"/>
          <w:sz w:val="32"/>
          <w:szCs w:val="32"/>
          <w:rtl/>
          <w:lang w:bidi="ar-EG"/>
        </w:rPr>
        <w:t xml:space="preserve"> يحتمل أن يوجد بها هذا العدد(وجودها في مخطوطات لاتينية ليس كافيًا). وهكذا ظهرت إلى الوجود مخطوطة يونانية! في الواقع ، ظهرت هذه المخطوطة إلى الوجود بهذه المناسبة. يبدو أن شخصًا ما قام بنسخ نصٍ يونانيٍ يحوي الرسائل ،وعندما وصل إلى هذه الفقرة موضع البحث،قام بترجمة النص اللاتيني إلى اللغة اليونانية ،لتظهر ال"</w:t>
      </w:r>
      <w:r w:rsidRPr="00E52F68">
        <w:rPr>
          <w:rFonts w:ascii="Times New Roman" w:eastAsia="Times New Roman" w:hAnsi="Times New Roman" w:cs="onaizah mateen-ayman"/>
          <w:color w:val="000000"/>
          <w:sz w:val="32"/>
          <w:szCs w:val="32"/>
        </w:rPr>
        <w:t xml:space="preserve"> Johannine Comma</w:t>
      </w:r>
      <w:r w:rsidRPr="00E52F68">
        <w:rPr>
          <w:rFonts w:ascii="Times New Roman" w:eastAsia="Times New Roman" w:hAnsi="Times New Roman" w:cs="onaizah mateen-ayman" w:hint="cs"/>
          <w:color w:val="000000"/>
          <w:sz w:val="32"/>
          <w:szCs w:val="32"/>
          <w:rtl/>
        </w:rPr>
        <w:t>"  في شكلها المألوف، والمفيد لاهوتيًا. المخطوطة التي قدمت إلى "إرازموس"،بكلمات أخرى ،ترجع إلى القرن السادس عشر،أي تم إنتاجها حسب طلب الزبون. وعلى الرغم من تشككه،إلا أن "إرازموس" كان عند كلمته وضمَّن ال"</w:t>
      </w:r>
      <w:r w:rsidRPr="00E52F68">
        <w:rPr>
          <w:rFonts w:ascii="Times New Roman" w:eastAsia="Times New Roman" w:hAnsi="Times New Roman" w:cs="onaizah mateen-ayman"/>
          <w:color w:val="000000"/>
          <w:sz w:val="32"/>
          <w:szCs w:val="32"/>
        </w:rPr>
        <w:t xml:space="preserve"> Johannine Comma</w:t>
      </w:r>
      <w:r w:rsidRPr="00E52F68">
        <w:rPr>
          <w:rFonts w:ascii="Times New Roman" w:eastAsia="Times New Roman" w:hAnsi="Times New Roman" w:cs="onaizah mateen-ayman" w:hint="cs"/>
          <w:color w:val="000000"/>
          <w:sz w:val="32"/>
          <w:szCs w:val="32"/>
          <w:rtl/>
        </w:rPr>
        <w:t>" نصَّ نسختِه،وكل طبعاته المتتالية. هذه الطبعات،كما أشرت من قبل،أصبحت الأساس بالنسبة لكل النسخ التي أعيدت نسخها من العهد الجديد اليوناني مرة وأخرى عبر أمثال "ستيفانوس" ،"بيزا"،و"إلزيفيرز". هذه النسخ قدمت شكلا من النص اعتمد عليه في النهاية مترجموا "نسخة الملك جيمس" من الكتاب المقدس. وكذلك الفقرات المألوفة لدى قراء الكتاب المقدس بترجمته الإنجليزيةـــ بدءًا من نسخة الملك جيمس الصادرة 1611 فصاعدًا،حتى النسخ المعاصرة في القرن العشرين ــــ التي ضمت الفقرة الخاصة بالمرأة الزانية،والإثني عشر عددًا الأخيرة من مرقس،و الفاصلة اليوحناوية(</w:t>
      </w:r>
      <w:r w:rsidRPr="00E52F68">
        <w:rPr>
          <w:rFonts w:ascii="Times New Roman" w:eastAsia="Times New Roman" w:hAnsi="Times New Roman" w:cs="onaizah mateen-ayman"/>
          <w:color w:val="000000"/>
          <w:sz w:val="32"/>
          <w:szCs w:val="32"/>
        </w:rPr>
        <w:t>Johannine Comma</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color w:val="000000"/>
          <w:sz w:val="32"/>
          <w:szCs w:val="32"/>
          <w:rtl/>
          <w:lang w:bidi="ar-EG"/>
        </w:rPr>
        <w:t xml:space="preserve">على الرغم من أن أيًا من هذه الفقرات ليس له وجود في المخطوطات اليونانية الأقدم والأعلى شأنًا للعهد الجديد. دخلت هذه الفقرات إلى تيار الوعي فقط عبر مصادفة تاريخية ،معتمدةً على المخطوطات التي تصادف فحسب أن كانت في  متناول يد "إرازموس" ، وأخرى صنعت لمساعدته. هذه النسخ اليونانية المتنوعة التي صدرت في القرنين السادس عشر والسابع عشر كانوا شديدي التشابه لكن دور الطباعة تمكنت في النهاية من الزعم أنها </w:t>
      </w:r>
      <w:r w:rsidRPr="00E52F68">
        <w:rPr>
          <w:rFonts w:ascii="Times New Roman" w:eastAsia="Times New Roman" w:hAnsi="Times New Roman" w:cs="onaizah mateen-ayman" w:hint="cs"/>
          <w:b/>
          <w:bCs/>
          <w:i/>
          <w:iCs/>
          <w:color w:val="000000"/>
          <w:sz w:val="32"/>
          <w:szCs w:val="32"/>
          <w:rtl/>
          <w:lang w:bidi="ar-EG"/>
        </w:rPr>
        <w:t>النص المقبول عالميًا</w:t>
      </w:r>
      <w:r w:rsidRPr="00E52F68">
        <w:rPr>
          <w:rFonts w:ascii="Times New Roman" w:eastAsia="Times New Roman" w:hAnsi="Times New Roman" w:cs="onaizah mateen-ayman" w:hint="cs"/>
          <w:color w:val="000000"/>
          <w:sz w:val="32"/>
          <w:szCs w:val="32"/>
          <w:rtl/>
          <w:lang w:bidi="ar-EG"/>
        </w:rPr>
        <w:t xml:space="preserve"> لدى كل العلماء وقراء العهد الجديد اليوناني ــ كما كانوا بالفعل،حينما لم يكن هناك متنافسون!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الادعاء الأكثر ورودًا على الألسنة نجده في نسخة صدرت عام 1633 عن طريق أبراهام و بونافنتشر الزفير (اللذان هما عمٌّ وابن أخيه)، أخبروا فيه قراءهم ،في كلماتٍ أصبحت منذئذ معروفة لدى العلماء،:"أنتم الآن تملكون النص المقبول لدى الجميع،الذي لم نضمنه أي شئ تعرض للتغيير أو التشويه."</w:t>
      </w:r>
      <w:r w:rsidRPr="00E52F68">
        <w:rPr>
          <w:rFonts w:ascii="Times New Roman" w:eastAsia="Times New Roman" w:hAnsi="Times New Roman" w:cs="onaizah mateen-ayman" w:hint="cs"/>
          <w:color w:val="000000"/>
          <w:sz w:val="32"/>
          <w:szCs w:val="32"/>
          <w:vertAlign w:val="superscript"/>
          <w:rtl/>
          <w:lang w:bidi="ar-EG"/>
        </w:rPr>
        <w:footnoteReference w:customMarkFollows="1" w:id="49"/>
        <w:t>(8)</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المعنى الوارد في هذا السطر،خاصة هذه الكلمات:"المقبول لدى الجميع،" توفر  لنا الجملة الشائعة "</w:t>
      </w: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i/>
          <w:iCs/>
          <w:color w:val="000000"/>
          <w:sz w:val="32"/>
          <w:szCs w:val="32"/>
        </w:rPr>
        <w:t>Textus Receptus</w:t>
      </w:r>
      <w:r w:rsidRPr="00E52F68">
        <w:rPr>
          <w:rFonts w:ascii="Times New Roman" w:eastAsia="Times New Roman" w:hAnsi="Times New Roman" w:cs="onaizah mateen-ayman" w:hint="cs"/>
          <w:i/>
          <w:iCs/>
          <w:color w:val="000000"/>
          <w:sz w:val="32"/>
          <w:szCs w:val="32"/>
          <w:rtl/>
        </w:rPr>
        <w:t>"( التي يتم اختصارها بالرمز</w:t>
      </w:r>
      <w:r w:rsidRPr="00E52F68">
        <w:rPr>
          <w:rFonts w:ascii="Times New Roman" w:eastAsia="Times New Roman" w:hAnsi="Times New Roman" w:cs="onaizah mateen-ayman"/>
          <w:color w:val="000000"/>
          <w:sz w:val="32"/>
          <w:szCs w:val="32"/>
        </w:rPr>
        <w:t xml:space="preserve"> T.R</w:t>
      </w:r>
      <w:r w:rsidRPr="00E52F68">
        <w:rPr>
          <w:rFonts w:ascii="Times New Roman" w:eastAsia="Times New Roman" w:hAnsi="Times New Roman" w:cs="onaizah mateen-ayman" w:hint="cs"/>
          <w:i/>
          <w:iCs/>
          <w:color w:val="000000"/>
          <w:sz w:val="32"/>
          <w:szCs w:val="32"/>
          <w:rtl/>
        </w:rPr>
        <w:t xml:space="preserve">) </w:t>
      </w:r>
      <w:r w:rsidRPr="00E52F68">
        <w:rPr>
          <w:rFonts w:ascii="Times New Roman" w:eastAsia="Times New Roman" w:hAnsi="Times New Roman" w:cs="onaizah mateen-ayman" w:hint="cs"/>
          <w:color w:val="000000"/>
          <w:sz w:val="32"/>
          <w:szCs w:val="32"/>
          <w:rtl/>
        </w:rPr>
        <w:t>،وهو مصطلح يستخدمه علماء النقد النصي</w:t>
      </w:r>
      <w:r w:rsidRPr="00E52F68">
        <w:rPr>
          <w:rFonts w:ascii="Times New Roman" w:eastAsia="Times New Roman" w:hAnsi="Times New Roman" w:cs="onaizah mateen-ayman" w:hint="cs"/>
          <w:color w:val="000000"/>
          <w:sz w:val="32"/>
          <w:szCs w:val="32"/>
          <w:rtl/>
          <w:lang w:bidi="ar-EG"/>
        </w:rPr>
        <w:t xml:space="preserve"> للإشارة إلى النص اليوناني الذي يعتمد ،لا على أقدم المخطوطات وأفضلها،وإنما على شكل من النص نشره في الأصل "إرازموس" وسلمه إلى دور الطباعة لما يزيد عن ثلاثة قرون،إلى أن بدء علماء النقد النصي يشددون على أن العهد الجديد اليوناني ينبغي أن ينشأ على أسس علمية تعتمد على أقدم مخطوطاتنا و أفضلها،وليس ببساطة على نسخ أعيد طبعها وفقًا لرغبات الزبون. لقد كان شكل نصي أدنى قيمة من النص المستلم "</w:t>
      </w:r>
      <w:r w:rsidRPr="00E52F68">
        <w:rPr>
          <w:rFonts w:ascii="Times New Roman" w:eastAsia="Times New Roman" w:hAnsi="Times New Roman" w:cs="onaizah mateen-ayman"/>
          <w:color w:val="000000"/>
          <w:sz w:val="32"/>
          <w:szCs w:val="32"/>
        </w:rPr>
        <w:t xml:space="preserve"> Textus Receptus</w:t>
      </w:r>
      <w:r w:rsidRPr="00E52F68">
        <w:rPr>
          <w:rFonts w:ascii="Times New Roman" w:eastAsia="Times New Roman" w:hAnsi="Times New Roman" w:cs="onaizah mateen-ayman" w:hint="cs"/>
          <w:color w:val="000000"/>
          <w:sz w:val="32"/>
          <w:szCs w:val="32"/>
          <w:rtl/>
        </w:rPr>
        <w:t xml:space="preserve">" هو الذي كان أساسًا للترجمات الإنجليزية المبكرة ،مثل إنجيل الملك جيمس ،والنسخ الأخرى حتى قرابة نهاية القرن التاسع عشر.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52"/>
          <w:szCs w:val="52"/>
          <w:rtl/>
          <w:lang w:bidi="ar-EG"/>
        </w:rPr>
      </w:pPr>
      <w:r w:rsidRPr="00E52F68">
        <w:rPr>
          <w:rFonts w:ascii="Times New Roman" w:eastAsia="Times New Roman" w:hAnsi="Times New Roman" w:cs="onaizah mateen-ayman" w:hint="cs"/>
          <w:color w:val="000000"/>
          <w:sz w:val="52"/>
          <w:szCs w:val="52"/>
          <w:rtl/>
          <w:lang w:bidi="ar-EG"/>
        </w:rPr>
        <w:t>"مِلّ" وشواهده على العهد الجديد اليوناني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كان نص العهد الجديد اليوناني ،إذن،يبدو وكأنه يقف على قدم صلبة حسب قناعات معظم العلماء اللذين استطاعوا أن يستفيدوا من النسخ المطبوعة خلال القرنين السادس عشر و السابع عشر . في النهاية،كل النسخ تقريبًا كانت متماثلة في صياغتها. أحيانًا،على الرغم من ذلك،كرس العلماء أنفسهم لكشف وتوثيق كون المخطوطات اليونانية تختلف عن النص لأنه  طبع بشكل غير رسمي. رأينا أن "ستيفانوس"،في نسخته المطبوعة في 1550 م ،ضمَّنها هوامش تحدد مواضع الاختلاف بين مخطوطات عديدة كان قد اطلع عليها(أربعة عشر مخطوطة إجمالا). إلى حدٍ ما فيما بعد، في القرن السابع عشر،نشرت نسخ عبر علماء إنجليز مثل "بريان والتون" و "جون فِلّ" تعاملوا فيها مع الاختلافات في المخطوطات المحفوظة (والمتاحة) بشكل أكثر جدية.  لكنَّ أحدًا تقريبًا لم يعترف بضخامة مشكلة الاختلاف النصي حتى العام 1707 وهو عام  صدور واحدة من كلاسيكيات مجال النقد النصي للعهد الجديد،وهو الكتاب الذي كان له تأثيرٌ وخيمٌ على دراسة نقل(</w:t>
      </w:r>
      <w:r w:rsidRPr="00E52F68">
        <w:rPr>
          <w:rFonts w:ascii="Times New Roman" w:eastAsia="Times New Roman" w:hAnsi="Times New Roman" w:cs="onaizah mateen-ayman"/>
          <w:color w:val="000000"/>
          <w:sz w:val="32"/>
          <w:szCs w:val="32"/>
        </w:rPr>
        <w:t>transmission</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olor w:val="000000"/>
          <w:sz w:val="32"/>
          <w:szCs w:val="32"/>
          <w:rtl/>
          <w:lang w:bidi="ar-EG"/>
        </w:rPr>
        <w:t xml:space="preserve"> العهد الجديد اليوناني ،فاتحًا كل السدود التي أجبرت العلماء على التعامل مع مشكلة النصية لمخطوطاتنا للعهد الجديد بشكل أكثر جدية </w:t>
      </w:r>
      <w:r w:rsidRPr="00E52F68">
        <w:rPr>
          <w:rFonts w:ascii="Times New Roman" w:eastAsia="Times New Roman" w:hAnsi="Times New Roman" w:cs="onaizah mateen-ayman" w:hint="cs"/>
          <w:color w:val="000000"/>
          <w:sz w:val="32"/>
          <w:szCs w:val="32"/>
          <w:vertAlign w:val="superscript"/>
          <w:rtl/>
          <w:lang w:bidi="ar-EG"/>
        </w:rPr>
        <w:footnoteReference w:customMarkFollows="1" w:id="50"/>
        <w:t>(9)</w:t>
      </w:r>
      <w:r w:rsidRPr="00E52F68">
        <w:rPr>
          <w:rFonts w:ascii="Times New Roman" w:eastAsia="Times New Roman" w:hAnsi="Times New Roman" w:cs="onaizah mateen-ayman" w:hint="cs"/>
          <w:color w:val="000000"/>
          <w:sz w:val="32"/>
          <w:szCs w:val="32"/>
          <w:rtl/>
          <w:lang w:bidi="ar-EG"/>
        </w:rPr>
        <w:t xml:space="preserve"> . إنها نسخة العهد الجديد اليوناني التي أصدرها "جون ملّ"،الحاصل على درجة الزمالة من الكلية الملكية ،بجامعة أكسفورد. استثمر "ملّ" ثلاثين عامًا من العمل الدؤوب في تجميع المادة العلمية اللازمة لنسخته. النص الذي قام بطباعته هو ببساطة نسخة "ستيفانوس" الصادرة في عام 1550 م ؛الشئ المُهمّ في نسخة "ملّ " لم يكن النص الذي استخدمه، بل القراءات التي تختلف عن نصه هذا التي ذكرها في هوامشه النقدية. كان لـ"مِلّ" القدرة على الوصول إلى حوالي مائة مخطوطة يونانية من مخطوطات العهد الجديد. أضف إلى ذلك، أنه قام بفحص كتابات آباء الكنيسة الأوائل بعناية ليرى الكيفية التي كانوا يستشهدون بها بالنص – مفترضًا أن الإنسان يمكنه أن يعيد بناء المخطوطات المتاحة لهؤلاء الآباء عن طريق فحص اقتباساتهم. فوق ذلك، على الرغم من أنه لم يكن يعرف الكثير من اللغات القديم الأخرى بخلاف اللاتينية،فإنه قد استخدم نسخة نشرت قبل ذلك عن طريق "والتون " ليرى المواضع التي تختلف فيها النسخ الأقدم المكتوبة  بلغات مثل السوريانية والقبطية عن تلك المكتوبة باليونانية.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على أساس هذه الجهود المكثفة التي استمرت ثلاثين عامًا بهدف تجميع المخطوطات،نشر "مِلّ" نصه المصحوب بالشواهد،التي أشار فيها إلى مواضع الاختلاف بين المخطوطات الحية الموجودة في حوذته. نظرًا للصدمة و الفزع اللذين يشعر بهما كثير من قرائه،فرزت شواهد "مِلّ" قريبًا من ثلاثين ألف موضع من الاختلافات بين المخطوطات الموجودة،ثلاثون ألف موضع كانت المخطوطات المختلفة،و القراءات الآبائية(نسبة إلى آباء الكنيسة)،والنسخ لها قراءات مختلفة للفقرات الواردة في العهد الجديد.</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لم يكن "مِلّ" متعمقًا في تقديمه للبيانات التي جمعها. لقد وجد،في الواقع،أكثر بكثير من ثلاثين ألف موضع من الاختلافات. لم يذكر كل ما اكتشفه.،فقد تجاهل اختلافات مثل تلك التي تتعلق بتغيير ترتيب الكلمات. مع ذلك، كانت المواضع التي ذكرها كافية لدفع جمهور القراء بعيدًا عن القبول بالواقع اعتمادًا على كثرة طباعة النص المستلم (</w:t>
      </w:r>
      <w:r w:rsidRPr="00E52F68">
        <w:rPr>
          <w:rFonts w:ascii="Times New Roman" w:eastAsia="Times New Roman" w:hAnsi="Times New Roman" w:cs="onaizah mateen-ayman"/>
          <w:color w:val="000000"/>
          <w:sz w:val="32"/>
          <w:szCs w:val="32"/>
        </w:rPr>
        <w:t>Textus Receptus</w:t>
      </w:r>
      <w:r w:rsidRPr="00E52F68">
        <w:rPr>
          <w:rFonts w:ascii="Times New Roman" w:eastAsia="Times New Roman" w:hAnsi="Times New Roman" w:cs="onaizah mateen-ayman" w:hint="cs"/>
          <w:sz w:val="32"/>
          <w:szCs w:val="32"/>
          <w:rtl/>
          <w:lang w:bidi="ar-EG"/>
        </w:rPr>
        <w:t xml:space="preserve">) والافتراض الأبله بأنه داخل النص المستلم يملك المرء العهد الجديد اليوناني"الأصلي". الآن دخلت مكانة النص الأصلي في حيز النزاع من أوسع الأبواب. لو لم يكن المرء يعلم أي الكلمات تنتمي بالفعل للعهد الجديد اليوناني،فكيف سيكون بمقدوره أن يستخدم هذه الكلمات في تقرير العقيدة والتعاليم المسيحية الصحيحة؟ </w:t>
      </w:r>
    </w:p>
    <w:p w:rsidR="00E52F68" w:rsidRPr="00E52F68" w:rsidRDefault="00E52F68" w:rsidP="00E52F68">
      <w:pPr>
        <w:bidi/>
        <w:spacing w:after="0" w:line="240" w:lineRule="auto"/>
        <w:jc w:val="lowKashida"/>
        <w:rPr>
          <w:rFonts w:ascii="Times New Roman" w:eastAsia="Times New Roman" w:hAnsi="Times New Roman" w:cs="onaizah mateen-ayman" w:hint="cs"/>
          <w:sz w:val="24"/>
          <w:szCs w:val="24"/>
          <w:rtl/>
          <w:lang w:bidi="ar-EG"/>
        </w:rPr>
      </w:pPr>
    </w:p>
    <w:p w:rsidR="00E52F68" w:rsidRPr="00E52F68" w:rsidRDefault="00E52F68" w:rsidP="00E52F68">
      <w:pPr>
        <w:bidi/>
        <w:spacing w:after="0" w:line="240" w:lineRule="auto"/>
        <w:jc w:val="lowKashida"/>
        <w:rPr>
          <w:rFonts w:ascii="Times New Roman" w:eastAsia="Times New Roman" w:hAnsi="Times New Roman" w:cs="onaizah mateen-ayman" w:hint="cs"/>
          <w:sz w:val="24"/>
          <w:szCs w:val="24"/>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52"/>
          <w:szCs w:val="52"/>
          <w:rtl/>
        </w:rPr>
      </w:pPr>
      <w:r w:rsidRPr="00E52F68">
        <w:rPr>
          <w:rFonts w:ascii="Times New Roman" w:eastAsia="Times New Roman" w:hAnsi="Times New Roman" w:cs="onaizah mateen-ayman" w:hint="cs"/>
          <w:color w:val="000000"/>
          <w:sz w:val="52"/>
          <w:szCs w:val="52"/>
          <w:rtl/>
        </w:rPr>
        <w:t>النزاع الذي أحدثته شواهد "مِلّ"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lastRenderedPageBreak/>
        <w:t>تأثير كتاب "ملّ" أصبح ملموسًا بشكل سريع،على الرغم من أنه لم يعش ليشهد بنفسه مآل النزاع. لقد مات، ضحية لسكتة قلبية،بعد نشر مؤلفه الضخم بأسبوعين فقط. موته المفاجئ(قال أحد المراقبون أنه حدث نتيجة "تناول كمية كبيرة للغاية من القهوة"!) لم يمنع خصومه،على الرغم من ذلك، من مواصلة النزاع. الهجوم الأكثر قسوة حدث بعد ذلك بثلاث سنوات في مجلد علمي كتبه أحد المناظرين البارعين وكان يسمى "دانيال ويتبي"،الذي نشر في عام 1710 مجموعة من الملاحظات على تفسير العهد الجديد ،أضاف إليها ملحقًا من مائة صفحة فحص فيه بشكل أكثر تفصيلا الاختلافات التي ذكرها "مِلّ" في ثنايا شواهده. كان "ويتبي" عالم لاهوت بروتستانتي محافظ وكانت رؤيته الأساسية تتلخص في أنه على الرغم من أن الرب بالتأكيد لم يحُل دون تسلل الأخطاء إلى النسخ التي أعدها النسَّاخ من العهد الجديد،إلا أنه في الوقت ذاته لم يسمح على الإطلاق بفساد النص (أي تحريفه) إلى الحد الذي يكفي لمنعه (أي الكتاب المقدس)من إنجاز هدفه وغرضه المقدس. ولذا نجده ينتحب قائلا،"أشعر بالحزن والغيظ من أنني وجدت الكثير في مقدمة "مِلّ" النقدية مما يبدو بوضوح تام أنه يضع أساس الإيمان في دائرة عدم الموثوقية،أو على أحسن تقدير يعطي الآخرين الحُجة للارتياب."</w:t>
      </w:r>
      <w:r w:rsidRPr="00E52F68">
        <w:rPr>
          <w:rFonts w:ascii="Times New Roman" w:eastAsia="Times New Roman" w:hAnsi="Times New Roman" w:cs="onaizah mateen-ayman" w:hint="cs"/>
          <w:color w:val="000000"/>
          <w:sz w:val="32"/>
          <w:szCs w:val="32"/>
          <w:vertAlign w:val="superscript"/>
          <w:rtl/>
          <w:lang w:bidi="ar-EG"/>
        </w:rPr>
        <w:footnoteReference w:customMarkFollows="1" w:id="51"/>
        <w:t>(10)</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ويستمر"ويتبي" فيفترض أن العلماء الرومان الكاثوليك ـ اللذين يطلق عليهم لقب"الباباويين"ـ  سيشعرون بسعادة بالغة بسبب قدرتهم على إظهار أن الكتاب المقدس ،اعتمادًا على الأسس غير الموثوقة للنص اليوناني للعهد الجديد، لم يكن مرجعًا كافيًا للإيمان ــ ما يعني أن مرجعية الكنيسة بدلا من ذلك هي الأعلى مكانة. كما نجده يصرح:"يجادل "مورينوس"(وهوعالم كاثوليكي)حول فساد النص اليوناني الذي يجعل سلطانه موضع شك بسبب اختلاف القراءات الموجودة في العهد الجديد اليوناني الخاص بـ"ر.ستيفنس" (=ستيفانوس)؛</w:t>
      </w:r>
      <w:r w:rsidRPr="00E52F68">
        <w:rPr>
          <w:rFonts w:ascii="Times New Roman" w:eastAsia="Times New Roman" w:hAnsi="Times New Roman" w:cs="onaizah mateen-ayman" w:hint="cs"/>
          <w:color w:val="000000"/>
          <w:sz w:val="32"/>
          <w:szCs w:val="32"/>
          <w:rtl/>
        </w:rPr>
        <w:t xml:space="preserve"> فما حجم  النصر إذن اللذي سيحققه الباباويّون على النص ذاته عندما سيَرَوْن الاختلافات التي ذكرها "مِلّ" بعد عمل مضنٍ استمر ثلاثين عامًا والتي تزيد عن الموجود الآن بأربعة أضعاف؟"</w:t>
      </w:r>
      <w:r w:rsidRPr="00E52F68">
        <w:rPr>
          <w:rFonts w:ascii="Times New Roman" w:eastAsia="Times New Roman" w:hAnsi="Times New Roman" w:cs="onaizah mateen-ayman" w:hint="cs"/>
          <w:color w:val="000000"/>
          <w:sz w:val="32"/>
          <w:szCs w:val="32"/>
          <w:vertAlign w:val="superscript"/>
          <w:rtl/>
        </w:rPr>
        <w:footnoteReference w:customMarkFollows="1" w:id="52"/>
        <w:t>(11)</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تابع "ويتبي" جداله حول أن نص العهد الجديد ،في الواقع،هو نص موثوق،حيث نادرًا ما تتناول أيٌ من الاختلافات التي ذكرها "مِلّ" مسألة عقائدية أو قضية سلوكية، والغالبية العظمى من اختلافات "مٍِلّ" ليس لها أي صلة بقضية الموثوقية.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lang w:bidi="ar-EG"/>
        </w:rPr>
        <w:t xml:space="preserve">ربما كان "ويتبي" يقصد أن يبلغ رده تأثيره من دون أن يقرأه أحد في الواقع؛فهو رد يتكون من مائة صفحة منمقة،كثيفة،وغير جذابة من الجدال المتشابه،ومن ثمّ فهو يحاول أن يبني قضيته ببساطة على ضخامة رده.  دفاع "ويتبي" ربما كان سينهي الجدل حول هذه القضية بشكل أفضل لو لم يظهر هؤلاء اللذين استخدموا المواضع الثلاثين ألفًا التي استخرجها "مِلّ" لكي يصلوا بها إلى النهاية التي كان "ويتبي" يخشاها،ألا وهي الجدال حول أن نص الكتاب المقدس لا يمكن الوثوق بها لأنه بحد ذاته غير موثوق به. تزعَّم هؤلاء اللذين جادلوا حول هذه القضية "أنتوني كولينز" وهو إنجليزي ديسطيقي </w:t>
      </w:r>
      <w:r w:rsidRPr="00E52F68">
        <w:rPr>
          <w:rFonts w:ascii="Times New Roman" w:eastAsia="Times New Roman" w:hAnsi="Times New Roman" w:cs="onaizah mateen-ayman" w:hint="cs"/>
          <w:color w:val="000000"/>
          <w:sz w:val="32"/>
          <w:szCs w:val="32"/>
          <w:vertAlign w:val="superscript"/>
          <w:rtl/>
          <w:lang w:bidi="ar-EG"/>
        </w:rPr>
        <w:footnoteReference w:customMarkFollows="1" w:id="53"/>
        <w:t>*****</w:t>
      </w:r>
      <w:r w:rsidRPr="00E52F68">
        <w:rPr>
          <w:rFonts w:ascii="Times New Roman" w:eastAsia="Times New Roman" w:hAnsi="Times New Roman" w:cs="onaizah mateen-ayman" w:hint="cs"/>
          <w:color w:val="000000"/>
          <w:sz w:val="32"/>
          <w:szCs w:val="32"/>
          <w:rtl/>
          <w:lang w:bidi="ar-EG"/>
        </w:rPr>
        <w:t xml:space="preserve"> وكان صديقًا وتابعًا ل"جون لوك"الذي كتب في عام 1713 كتيبًا بعنوان "</w:t>
      </w:r>
      <w:r w:rsidRPr="00E52F68">
        <w:rPr>
          <w:rFonts w:ascii="Times New Roman" w:eastAsia="Times New Roman" w:hAnsi="Times New Roman" w:cs="onaizah mateen-ayman" w:hint="cs"/>
          <w:b/>
          <w:bCs/>
          <w:i/>
          <w:iCs/>
          <w:color w:val="000000"/>
          <w:sz w:val="32"/>
          <w:szCs w:val="32"/>
          <w:rtl/>
          <w:lang w:bidi="ar-EG"/>
        </w:rPr>
        <w:t>مقالة حول التفكير الحر</w:t>
      </w:r>
      <w:r w:rsidRPr="00E52F68">
        <w:rPr>
          <w:rFonts w:ascii="Times New Roman" w:eastAsia="Times New Roman" w:hAnsi="Times New Roman" w:cs="onaizah mateen-ayman" w:hint="cs"/>
          <w:color w:val="000000"/>
          <w:sz w:val="32"/>
          <w:szCs w:val="32"/>
          <w:rtl/>
          <w:lang w:bidi="ar-EG"/>
        </w:rPr>
        <w:t xml:space="preserve">". هذا الكتيب كان نموذجًا للأفكار الديسطيقية في بواكير القرن الثامن عشر: حيث كان يدعوا إلى تقديم المنطق والدليل على الوحي(الموجود في الكتاب المقدس كمثال) والمعجزات المتوهمة.في الفصل الثاني من الكتاب الذي يتناول "القضايا الدينية" يذكر "كولينز"،في وسط الآلاف من الأمور الأخرى،أن رجال الدين المسيحيين ("مِلّ" كمثال) كانوا ولا </w:t>
      </w:r>
      <w:r w:rsidRPr="00E52F68">
        <w:rPr>
          <w:rFonts w:ascii="Times New Roman" w:eastAsia="Times New Roman" w:hAnsi="Times New Roman" w:cs="onaizah mateen-ayman" w:hint="cs"/>
          <w:color w:val="000000"/>
          <w:sz w:val="32"/>
          <w:szCs w:val="32"/>
          <w:rtl/>
          <w:lang w:bidi="ar-EG"/>
        </w:rPr>
        <w:lastRenderedPageBreak/>
        <w:t>يزالون"يملكون الدليل ويبذلون الجهد لإثبات أن نص الكتاب المقدس غير موثوق به،" مشيرًا من ثمّ إلى اختلافات "مِلّ" الثلاثين ألفًا.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sz w:val="32"/>
          <w:szCs w:val="32"/>
          <w:rtl/>
        </w:rPr>
        <w:t>كتيب "كولينز"،الذي قُرئ على نطاق واسع وكان شديد التأثير،أثار  عددًا من الردود الصارمة،كثير منها كان يتسم بالغباء ويتطلب جهدًا لفهمه،وبعضها ينم عن مستوى علمي رفيع ومثير للاستياء</w:t>
      </w:r>
      <w:r w:rsidRPr="00E52F68">
        <w:rPr>
          <w:rFonts w:ascii="Times New Roman" w:eastAsia="Times New Roman" w:hAnsi="Times New Roman" w:cs="onaizah mateen-ayman" w:hint="cs"/>
          <w:sz w:val="32"/>
          <w:szCs w:val="32"/>
          <w:rtl/>
          <w:lang w:bidi="ar-EG"/>
        </w:rPr>
        <w:t xml:space="preserve">. كانت محصلته الأبرز، ربما، أنها استقطبت إلى حلبة الصراع واحدًا من ذوي السمعة الدولية الهائلة من العلماء ،عميد </w:t>
      </w:r>
      <w:r w:rsidRPr="00E52F68">
        <w:rPr>
          <w:rFonts w:ascii="Times New Roman" w:eastAsia="Times New Roman" w:hAnsi="Times New Roman" w:cs="onaizah mateen-ayman" w:hint="cs"/>
          <w:b/>
          <w:bCs/>
          <w:sz w:val="32"/>
          <w:szCs w:val="32"/>
          <w:rtl/>
          <w:lang w:bidi="ar-EG"/>
        </w:rPr>
        <w:t>ترينيتي كوليج بجامعة كامبردج</w:t>
      </w:r>
      <w:r w:rsidRPr="00E52F68">
        <w:rPr>
          <w:rFonts w:ascii="Times New Roman" w:eastAsia="Times New Roman" w:hAnsi="Times New Roman" w:cs="onaizah mateen-ayman" w:hint="cs"/>
          <w:sz w:val="32"/>
          <w:szCs w:val="32"/>
          <w:rtl/>
          <w:lang w:bidi="ar-EG"/>
        </w:rPr>
        <w:t xml:space="preserve">  "ريتشارد بنتلي".  اكتسب "بنتلي" شهرته من اشتغاله بأعمال المؤلفين الكلاسيكيين من أمثال هوميروس،هوراس،و تيرينس.  في رده على كل من "ويتبي" و"كولينز"،الذي صدر تحت عنوان "</w:t>
      </w:r>
      <w:r w:rsidRPr="00E52F68">
        <w:rPr>
          <w:rFonts w:ascii="Times New Roman" w:eastAsia="Times New Roman" w:hAnsi="Times New Roman" w:cs="onaizah mateen-ayman"/>
          <w:color w:val="000000"/>
          <w:sz w:val="32"/>
          <w:szCs w:val="32"/>
        </w:rPr>
        <w:t xml:space="preserve"> pseudonym Phileleutherus Lipsiensis</w:t>
      </w:r>
      <w:r w:rsidRPr="00E52F68">
        <w:rPr>
          <w:rFonts w:ascii="Times New Roman" w:eastAsia="Times New Roman" w:hAnsi="Times New Roman" w:cs="onaizah mateen-ayman" w:hint="cs"/>
          <w:color w:val="000000"/>
          <w:sz w:val="32"/>
          <w:szCs w:val="32"/>
          <w:rtl/>
        </w:rPr>
        <w:t>" الذي يعني شئ ما مثل "مُحِبُّ الحرية  من "ليبزج" "ــ في إشارة واضحة إلى دعوة "كولينز" إلى "التفكير الحر")،</w:t>
      </w:r>
      <w:r w:rsidRPr="00E52F68">
        <w:rPr>
          <w:rFonts w:ascii="Times New Roman" w:eastAsia="Times New Roman" w:hAnsi="Times New Roman" w:cs="onaizah mateen-ayman" w:hint="cs"/>
          <w:color w:val="000000"/>
          <w:sz w:val="32"/>
          <w:szCs w:val="32"/>
          <w:rtl/>
          <w:lang w:bidi="ar-EG"/>
        </w:rPr>
        <w:t xml:space="preserve"> أوضح "بنتلي" أن القراءات المختلفة التي أحصاها "مِلّ" لا يمكن أن تجعل أساس الإيمان البروتستانتي موضع شك ،حيث إن هذه القراءات كانت موجودة حتى قبل أن يلاحظها "مِلّ" . فهو لم يخترعها اختراعًا و لكنه فقط لفت الأنظار إليها!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aps/>
          <w:color w:val="000000"/>
          <w:sz w:val="32"/>
          <w:szCs w:val="32"/>
          <w:rtl/>
          <w:lang w:bidi="ar-EG"/>
        </w:rPr>
      </w:pPr>
      <w:r w:rsidRPr="00E52F68">
        <w:rPr>
          <w:rFonts w:ascii="Times New Roman" w:eastAsia="Times New Roman" w:hAnsi="Times New Roman" w:cs="onaizah mateen-ayman" w:hint="cs"/>
          <w:b/>
          <w:bCs/>
          <w:i/>
          <w:iCs/>
          <w:color w:val="000000"/>
          <w:sz w:val="32"/>
          <w:szCs w:val="32"/>
          <w:rtl/>
        </w:rPr>
        <w:t xml:space="preserve">لو كان لنا أن نصدق ليس هذا المؤلف الحكيم (كولينز) فحسب ،ولكن أيضًا أستاذكم الحاصل على درجة الدكتوراه  الأكثر حكمة  (ويتبي)، فإنه (أي مِلّ)كان شاغله كل هذا الوقت أن يثبت أن نص الكتاب المقدس مشكوك في أصالته...فعلاما كل هذا الصريخ والشجب من أستاذكم" ويتبي"؟جهود الدكتور ،يقول هو، تجعل كامل نص الكتاب المقدس موضع ريبة </w:t>
      </w:r>
      <w:r w:rsidRPr="00E52F68">
        <w:rPr>
          <w:rFonts w:ascii="Times New Roman" w:eastAsia="Times New Roman" w:hAnsi="Times New Roman" w:cs="onaizah mateen-ayman" w:hint="cs"/>
          <w:b/>
          <w:bCs/>
          <w:i/>
          <w:iCs/>
          <w:caps/>
          <w:color w:val="000000"/>
          <w:sz w:val="32"/>
          <w:szCs w:val="32"/>
          <w:rtl/>
        </w:rPr>
        <w:t>و يضر بكلا من الحركة الإصلاحية لمصلحة "الباباويين"و الدين ذاته لمصلحة الملحدين</w:t>
      </w:r>
      <w:r w:rsidRPr="00E52F68">
        <w:rPr>
          <w:rFonts w:ascii="Times New Roman" w:eastAsia="Times New Roman" w:hAnsi="Times New Roman" w:cs="onaizah mateen-ayman" w:hint="cs"/>
          <w:b/>
          <w:bCs/>
          <w:i/>
          <w:iCs/>
          <w:caps/>
          <w:color w:val="000000"/>
          <w:sz w:val="32"/>
          <w:szCs w:val="32"/>
          <w:rtl/>
          <w:lang w:bidi="ar-EG"/>
        </w:rPr>
        <w:t xml:space="preserve">... لا سمح الله ! سنظل نأمل فيما هو أفضل. بالتأكيد هذه القراءات المتباينة كانت موجودة من قبل في العديد من النماذج؛ إن الدكتور "مِلّ" لم يصنعهم صنعًا ولم يبتكرهم ابتكارا ، ما قام به هو أن أبرزهم  فحسب أمام أعيننا. ولذلك لو كان الدين صحيحًا قبل ذلك ، على الرغم من وجود مثل هذه القراءات المتباينة: فإنه ما يزال صحيحًا وبالتالي  موثوقًا ، على الرغم معرفة كل شخص بها (أي القراءت المتباينة). بناءا على ذلك ، ليس هناك حقيقة ، أو  مسألة معروضة عرضًا غير متحيزٍ ،يمكن أن تؤثر على الإطلاق على دين الحق </w:t>
      </w:r>
      <w:r w:rsidRPr="00E52F68">
        <w:rPr>
          <w:rFonts w:ascii="Times New Roman" w:eastAsia="Times New Roman" w:hAnsi="Times New Roman" w:cs="onaizah mateen-ayman" w:hint="cs"/>
          <w:b/>
          <w:bCs/>
          <w:i/>
          <w:iCs/>
          <w:caps/>
          <w:color w:val="000000"/>
          <w:sz w:val="32"/>
          <w:szCs w:val="32"/>
          <w:vertAlign w:val="superscript"/>
          <w:rtl/>
          <w:lang w:bidi="ar-EG"/>
        </w:rPr>
        <w:footnoteReference w:customMarkFollows="1" w:id="54"/>
        <w:t>(12)</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  "بنتلي" ، كونه خبيرًا في التقاليد النصية للكتابات الكلاسكية، يواصل لفت الانتباه إلى أن الإنسان يمكن أن يتوقع أن يجد عددًا وفيرًا من القراءات النصية المتباينة كلما يتم اكتشاف عددٍ كبيرٍ من المخطوطات. لو كان هناك مخطوطة واحدة لعمل من الأعمال ، فحينئذٍ لن تجد قراءات نصية متباينة. فإذا وجدت مخطوطة ثانية ،على الرغم من ذلك ،ستختلف عن الأولى في عددٍ من المواضع . وعلى الرغم من ذلك ، فهذا ليس بالأمر السيء لأن عددًا من هذه القراءات المتباينة سيبين أين احتفظت المخطوطة الأولى بالخطأ. أضف مخطوطة ثالثة وستجد قراءات متباينة إضافية،بل أيضًا مواضع جديدة ،في المحصلة،حُفِظ فيها النص الأصلي(أي في المكان الذي تتفق فيه المخطوطتان الأوليان في خطأ ما). وهكذا دواليك ـــكلما تكتشف مخطوطات جديدة ، كلما تتزايد القراءات المتباينة؛ لكن أيضًا المزيد من التشابهات التي في مكان ما بين هذه القراءات المتعددة يمكن للمرء أن يكتشف النص الأصلي. لذلك، الثلاثين ألف قراءة الكتباينة التي كشف عنها "مِلّ" لا تطعن في سلامة العهد الجديد؛ فهذه القراءات تقدم ببساطة البيانات التي يحتاجها العلماء للعمل على إنشاء النص ،الذي هو النص الأكثر موثوقية من أي نص آخر كتب في العالم القديم.  كما سنرى في الفصل القادم ، هذا الجدال الدائر حول كتاب "مِلّ" دفع في النهاية "بنتلي" ليحول قدراته العقلية غير العادية إلى مشكلة تأسيس النص الأقدم المتوفر من العهد الجديد. قبل الانتقال إلى هذا البحث فربما ينبغي علينا ،على الرغم من ذلك ، أن نعود خطوة إلى الوراء لكي نتأمل مكاننا اليوم بالمقارنة مع اكتشاف "مِلّ" الرائع فيما يخص الثلاثين ألف قراءة المتباينة الموجودة في التقليد المخطوط للعهد الجديد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52"/>
          <w:szCs w:val="52"/>
          <w:rtl/>
          <w:lang w:bidi="ar-EG"/>
        </w:rPr>
      </w:pPr>
      <w:r w:rsidRPr="00E52F68">
        <w:rPr>
          <w:rFonts w:ascii="Times New Roman" w:eastAsia="Times New Roman" w:hAnsi="Times New Roman" w:cs="onaizah mateen-ayman" w:hint="cs"/>
          <w:color w:val="000000"/>
          <w:sz w:val="52"/>
          <w:szCs w:val="52"/>
          <w:rtl/>
          <w:lang w:bidi="ar-EG"/>
        </w:rPr>
        <w:lastRenderedPageBreak/>
        <w:t>موقفنا في الوقت الحاضر</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على الرغم من أن "مل" علِمَ وقام بفحص حوالي مائة مخطوطة يونانية ليكشف الاختلافات الثلاثين ألفًا التي أعلنها، فإن ما نعرفه اليوم أكثر من ذلك ،بل أكثر من ذلك  بكثير.</w:t>
      </w:r>
      <w:r w:rsidRPr="00E52F68">
        <w:rPr>
          <w:rFonts w:ascii="Times New Roman" w:eastAsia="Times New Roman" w:hAnsi="Times New Roman" w:cs="onaizah mateen-ayman" w:hint="cs"/>
          <w:color w:val="000000"/>
          <w:sz w:val="32"/>
          <w:szCs w:val="32"/>
          <w:rtl/>
          <w:lang w:bidi="ar-EG"/>
        </w:rPr>
        <w:t xml:space="preserve"> في آخر إحصاء ،تم الكشف عن أكثر من خمسة آلاف وسبعمائة  مخطوطة يونانية و فهرستها.  وهذا يمثل من ناحية العدد سبعة وخمسين ضعفًا مما علم "ملّ" عنه في عام 1707 . هذه الخمسة آلاف وسبعمائة تشمل كل شئ بدءًا من أصغر كِسَر من المخطوطات – أي في حجم بطاقة الائتمان – إلى الأعمال شديدة الضخامة و العظم، المحفوظة بكاملها .   بعضها يشمل كتابًا واحدًا فقط من العهد الجديد ؛والبعض الآخر يشمل مجموعة صغيرة  (كمثال الأناجيل الأربعة و رسائل بولس ) ؛ والقليل للغاية منها يشمل العهد الجديد بكامله </w:t>
      </w:r>
      <w:r w:rsidRPr="00E52F68">
        <w:rPr>
          <w:rFonts w:ascii="Times New Roman" w:eastAsia="Times New Roman" w:hAnsi="Times New Roman" w:cs="onaizah mateen-ayman" w:hint="cs"/>
          <w:color w:val="000000"/>
          <w:sz w:val="32"/>
          <w:szCs w:val="32"/>
          <w:vertAlign w:val="superscript"/>
          <w:rtl/>
          <w:lang w:bidi="ar-EG"/>
        </w:rPr>
        <w:footnoteReference w:customMarkFollows="1" w:id="55"/>
        <w:t>(13)</w:t>
      </w:r>
      <w:r w:rsidRPr="00E52F68">
        <w:rPr>
          <w:rFonts w:ascii="Times New Roman" w:eastAsia="Times New Roman" w:hAnsi="Times New Roman" w:cs="onaizah mateen-ayman" w:hint="cs"/>
          <w:color w:val="000000"/>
          <w:sz w:val="32"/>
          <w:szCs w:val="32"/>
          <w:rtl/>
          <w:lang w:bidi="ar-EG"/>
        </w:rPr>
        <w:t xml:space="preserve"> . هناك ،أيضًا ، كثير من مخطوطات النسخ ( = ترجمات العهد الجديد) المبكرة المتعددة. هذه المخطوطات يمتد تاريخها بين بدايات القرن الثاني ( كسرة صغيرة تسمى </w:t>
      </w:r>
      <w:r w:rsidRPr="00E52F68">
        <w:rPr>
          <w:rFonts w:ascii="Times New Roman" w:eastAsia="Times New Roman" w:hAnsi="Times New Roman" w:cs="onaizah mateen-ayman"/>
          <w:color w:val="000000"/>
          <w:sz w:val="32"/>
          <w:szCs w:val="32"/>
        </w:rPr>
        <w:t xml:space="preserve"> P</w:t>
      </w:r>
      <w:r w:rsidRPr="00E52F68">
        <w:rPr>
          <w:rFonts w:ascii="Times New Roman" w:eastAsia="Times New Roman" w:hAnsi="Times New Roman" w:cs="onaizah mateen-ayman"/>
          <w:color w:val="000000"/>
          <w:sz w:val="32"/>
          <w:szCs w:val="32"/>
          <w:vertAlign w:val="superscript"/>
        </w:rPr>
        <w:t>52</w:t>
      </w:r>
      <w:r w:rsidRPr="00E52F68">
        <w:rPr>
          <w:rFonts w:ascii="Times New Roman" w:eastAsia="Times New Roman" w:hAnsi="Times New Roman" w:cs="onaizah mateen-ayman" w:hint="cs"/>
          <w:color w:val="000000"/>
          <w:sz w:val="32"/>
          <w:szCs w:val="32"/>
          <w:rtl/>
          <w:lang w:bidi="ar-EG"/>
        </w:rPr>
        <w:t xml:space="preserve">،والتي تضم عددًا من الأعداد من يوحنا 18) وصولا إلى القرن السادس عشر </w:t>
      </w:r>
      <w:r w:rsidRPr="00E52F68">
        <w:rPr>
          <w:rFonts w:ascii="Times New Roman" w:eastAsia="Times New Roman" w:hAnsi="Times New Roman" w:cs="onaizah mateen-ayman" w:hint="cs"/>
          <w:color w:val="000000"/>
          <w:sz w:val="32"/>
          <w:szCs w:val="32"/>
          <w:vertAlign w:val="superscript"/>
          <w:rtl/>
          <w:lang w:bidi="ar-EG"/>
        </w:rPr>
        <w:footnoteReference w:customMarkFollows="1" w:id="56"/>
        <w:t>(14)</w:t>
      </w:r>
      <w:r w:rsidRPr="00E52F68">
        <w:rPr>
          <w:rFonts w:ascii="Times New Roman" w:eastAsia="Times New Roman" w:hAnsi="Times New Roman" w:cs="onaizah mateen-ayman" w:hint="cs"/>
          <w:color w:val="000000"/>
          <w:sz w:val="32"/>
          <w:szCs w:val="32"/>
          <w:rtl/>
          <w:lang w:bidi="ar-EG"/>
        </w:rPr>
        <w:t xml:space="preserve"> . هذه المخطوطات تتفاوت بشكل كبير من ناحية الحجم :فبعضها يمثل نسخًا صغيرة في حجم كف اليد ، مثل النسخة القبطية من إنجيل متى ،التي تسمى (</w:t>
      </w:r>
      <w:r w:rsidRPr="00E52F68">
        <w:rPr>
          <w:rFonts w:ascii="Times New Roman" w:eastAsia="Times New Roman" w:hAnsi="Times New Roman" w:cs="onaizah mateen-ayman"/>
          <w:color w:val="000000"/>
          <w:sz w:val="32"/>
          <w:szCs w:val="32"/>
        </w:rPr>
        <w:t>Scheide Codex</w:t>
      </w:r>
      <w:r w:rsidRPr="00E52F68">
        <w:rPr>
          <w:rFonts w:ascii="Times New Roman" w:eastAsia="Times New Roman" w:hAnsi="Times New Roman" w:cs="onaizah mateen-ayman" w:hint="cs"/>
          <w:color w:val="000000"/>
          <w:sz w:val="32"/>
          <w:szCs w:val="32"/>
          <w:rtl/>
        </w:rPr>
        <w:t>) ، والتي يبلغ حجمها</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color w:val="000000"/>
          <w:sz w:val="32"/>
          <w:szCs w:val="32"/>
        </w:rPr>
        <w:t>4x5</w:t>
      </w:r>
      <w:r w:rsidRPr="00E52F68">
        <w:rPr>
          <w:rFonts w:ascii="Times New Roman" w:eastAsia="Times New Roman" w:hAnsi="Times New Roman" w:cs="onaizah mateen-ayman" w:hint="cs"/>
          <w:color w:val="000000"/>
          <w:sz w:val="32"/>
          <w:szCs w:val="32"/>
          <w:rtl/>
          <w:lang w:bidi="ar-EG"/>
        </w:rPr>
        <w:t xml:space="preserve"> بوصة ؛والبعض الآخر نسخٌ كبيرة للغاية ومثيرة للإعجاب ، من بينهم المخطوطة السينائية سابقة الذكر ، التي يبلغ حجمها </w:t>
      </w:r>
      <w:r w:rsidRPr="00E52F68">
        <w:rPr>
          <w:rFonts w:ascii="Times New Roman" w:eastAsia="Times New Roman" w:hAnsi="Times New Roman" w:cs="onaizah mateen-ayman"/>
          <w:color w:val="000000"/>
          <w:sz w:val="32"/>
          <w:szCs w:val="32"/>
        </w:rPr>
        <w:t>15 x 13.5</w:t>
      </w:r>
      <w:r w:rsidRPr="00E52F68">
        <w:rPr>
          <w:rFonts w:ascii="Times New Roman" w:eastAsia="Times New Roman" w:hAnsi="Times New Roman" w:cs="onaizah mateen-ayman" w:hint="cs"/>
          <w:color w:val="000000"/>
          <w:sz w:val="32"/>
          <w:szCs w:val="32"/>
          <w:rtl/>
          <w:lang w:bidi="ar-EG"/>
        </w:rPr>
        <w:t xml:space="preserve"> بوصة ،والتي أثارت الإعجاب عند الكشف عنها كاملة . البعض من هذه المخطوطات كان من مواد رخيصة ، وتم نسخه على عجل ؛فبعضها كان قد تم نسخه بالفعل فوق صفحات مستعملة (أي  أنها وثيقة تم محوها وكتب نص العهد الجديد على قمة الصفحات الممحاة)؛ بينما البعض الآخر كان نسخًا أنفق عليها بسخاء و غالية الثمن،من ضمنها بعض المخطوطات التي كتبت على رق أرجواني اللون بحبر فضيّ أو ذهبيّ . كالعادة ، يتحدث العلماء عن أربعة أنواع من المخطوطات اليونانية </w:t>
      </w:r>
      <w:r w:rsidRPr="00E52F68">
        <w:rPr>
          <w:rFonts w:ascii="Times New Roman" w:eastAsia="Times New Roman" w:hAnsi="Times New Roman" w:cs="onaizah mateen-ayman" w:hint="cs"/>
          <w:color w:val="000000"/>
          <w:sz w:val="32"/>
          <w:szCs w:val="32"/>
          <w:vertAlign w:val="superscript"/>
          <w:rtl/>
          <w:lang w:bidi="ar-EG"/>
        </w:rPr>
        <w:footnoteReference w:customMarkFollows="1" w:id="57"/>
        <w:t>(15)</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numPr>
          <w:ilvl w:val="0"/>
          <w:numId w:val="1"/>
        </w:num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الأقدم وهي المخطوطات المكتوبة على أوراق البردي ،مكتوب على مواد مصنوعة من قصب البردي ، وهي مخطوطات قيمة لكنها غالية الثمن ومادة كتابة فعالة في العالم القديم ؛ يؤرخ لها بين القرنين الثاني والسابع . </w:t>
      </w:r>
    </w:p>
    <w:p w:rsidR="00E52F68" w:rsidRPr="00E52F68" w:rsidRDefault="00E52F68" w:rsidP="00E52F68">
      <w:pPr>
        <w:numPr>
          <w:ilvl w:val="0"/>
          <w:numId w:val="1"/>
        </w:num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المخطوطات الماجوسكول (= المكتوبة بالحروف الكبيرة ) وهي مصنوعة من البرشمان (= جلود الحيوانات ؛أحيانًا يطلق عليها الرق) ثم أطلق عليها الحروف الكبيرة ، وهي تشبه إلى حد ما الحروف الكابيتال المعروفة لدينا؛ وتؤرخ هذه المخطوطات ،في أغلب الأحيان ،من القرن الرابع إلى التاسع.</w:t>
      </w:r>
    </w:p>
    <w:p w:rsidR="00E52F68" w:rsidRPr="00E52F68" w:rsidRDefault="00E52F68" w:rsidP="00E52F68">
      <w:pPr>
        <w:numPr>
          <w:ilvl w:val="0"/>
          <w:numId w:val="1"/>
        </w:num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 xml:space="preserve"> المخطوطات المينوسكول (= ذات الحروف الصغيرة )وهي مصنوعة أيضًا من البرشمان لكنها كتبت بحروف صغيرة كثيرا ما يتم وصلها (من غير أن يغادر القلم الصفحة) إلى ما يشبه المقابل اليوناني لحروف الرقعة (التي تكون الحروف فيها متشابكة )؛وهذه يؤرخ لها بدءًا من القرن التاسع فصاعدًا</w:t>
      </w:r>
    </w:p>
    <w:p w:rsidR="00E52F68" w:rsidRPr="00E52F68" w:rsidRDefault="00E52F68" w:rsidP="00E52F68">
      <w:pPr>
        <w:numPr>
          <w:ilvl w:val="0"/>
          <w:numId w:val="1"/>
        </w:num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b/>
          <w:bCs/>
          <w:color w:val="000000"/>
          <w:sz w:val="32"/>
          <w:szCs w:val="32"/>
          <w:rtl/>
          <w:lang w:bidi="ar-EG"/>
        </w:rPr>
        <w:t>الفصول</w:t>
      </w:r>
      <w:r w:rsidRPr="00E52F68">
        <w:rPr>
          <w:rFonts w:ascii="Times New Roman" w:eastAsia="Times New Roman" w:hAnsi="Times New Roman" w:cs="onaizah mateen-ayman" w:hint="cs"/>
          <w:color w:val="000000"/>
          <w:sz w:val="32"/>
          <w:szCs w:val="32"/>
          <w:rtl/>
          <w:lang w:bidi="ar-EG"/>
        </w:rPr>
        <w:t xml:space="preserve"> وهي عادة ما تكتب بالحروف الصغيرة من ناحية الشكل ، لكنها بدلا من أن تضم كتب العهد الجديد ، تضم في شكل منتظم ، "قراءات " مأخوذة من العهد الجديد لاستخدامها في الكنيسة كل أسبوع أوفي كل عطلة (مثل الفصول التي تستخدم في الكنائس اليوم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 xml:space="preserve">بالإضافة إلى هذه المخطوطات اليونانية ، نعلم بوجود عشرة آلاف مخطوطة للفولجاتا اللاتينية ،ناهيك عن مخطوطات النسخ الأخرى ، مثل الترجمة السريانية ، والقبطية ، الأرمينية ، والجورجية القديمة ،ومخطوطات الكنيسة السلافية ...إلى آخره ( تذكر أن "مِلّ" كان لديه إمكانية الاطلاع على فقط القليل من النسخ القديمة ، وهذه كان يعرفها فقط عن طريق ترجماتها اللاتينية).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sz w:val="32"/>
          <w:szCs w:val="32"/>
          <w:rtl/>
        </w:rPr>
        <w:t xml:space="preserve">بالإضافة إلى ذلك ، لدينا كتابات آباء الكنيسة مثل "كليمنت السكندري"، "أوريجانوس" و "أثاناسيوس" من بين الآباء اليونانيين و "ترتليانوس"، "جيروم" ،و "أوجستين" من بين الآباء اللاتينيين – كلهم اقتبس من نصوص العهد الجديد في مواضع </w:t>
      </w:r>
      <w:r w:rsidRPr="00E52F68">
        <w:rPr>
          <w:rFonts w:ascii="Times New Roman" w:eastAsia="Times New Roman" w:hAnsi="Times New Roman" w:cs="onaizah mateen-ayman" w:hint="cs"/>
          <w:sz w:val="32"/>
          <w:szCs w:val="32"/>
          <w:rtl/>
          <w:lang w:bidi="ar-EG"/>
        </w:rPr>
        <w:t xml:space="preserve">،مما جعل إعادة بناء ما كانت عليه مخطوطاتهم (التي هي مفقودة حاليًا،في الغالب) أمرًا ممكنًا.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في وجود هذه الوفرة من الأدلة ،ماذا يمكننا أن نقول عن العدد الإجمالي للقراءات المتباينة المعروفة في وقتنا الحاضر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يختلف العلماء بشكل كبير في أحكامهم – البعض يقول إن هناك 200.000 قراءة متباينة تم التعرف عليها ،البعض الآخر يقول 300.000 ، البعض يقول 400.000 أو أكثر !</w:t>
      </w:r>
      <w:r w:rsidRPr="00E52F68">
        <w:rPr>
          <w:rFonts w:ascii="Times New Roman" w:eastAsia="Times New Roman" w:hAnsi="Times New Roman" w:cs="onaizah mateen-ayman" w:hint="cs"/>
          <w:color w:val="000000"/>
          <w:sz w:val="32"/>
          <w:szCs w:val="32"/>
          <w:rtl/>
          <w:lang w:bidi="ar-EG"/>
        </w:rPr>
        <w:t xml:space="preserve"> نحن لا نعلم على وجه اليقين عددها لأنه ،على الرغم من التطورات المدهشة التي حدثت في مجال تكنولوجيا الكمبيوتر ،لا أحد إلى الآن قادرٌ على عدّهم جميعًا . ربما ، كما أشرت من قبل ،من الأفضل ببساطة أن نضع المسألة في صورة مقارنات</w:t>
      </w:r>
      <w:r w:rsidRPr="00E52F68">
        <w:rPr>
          <w:rFonts w:ascii="Times New Roman" w:eastAsia="Times New Roman" w:hAnsi="Times New Roman" w:cs="onaizah mateen-ayman" w:hint="cs"/>
          <w:b/>
          <w:bCs/>
          <w:color w:val="000000"/>
          <w:sz w:val="32"/>
          <w:szCs w:val="32"/>
          <w:rtl/>
          <w:lang w:bidi="ar-EG"/>
        </w:rPr>
        <w:t>. إن عدد القراءات المتباينة بين مخطوطاتنا  يفوق عدد الكلمات الموجودة في العهد الجديد.</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keepNext/>
        <w:widowControl w:val="0"/>
        <w:shd w:val="clear" w:color="auto" w:fill="FFFFFF"/>
        <w:autoSpaceDE w:val="0"/>
        <w:autoSpaceDN w:val="0"/>
        <w:adjustRightInd w:val="0"/>
        <w:spacing w:after="0" w:line="240" w:lineRule="auto"/>
        <w:jc w:val="center"/>
        <w:outlineLvl w:val="7"/>
        <w:rPr>
          <w:rFonts w:ascii="Times New Roman" w:eastAsia="Times New Roman" w:hAnsi="Times New Roman" w:cs="onaizah mateen-ayman" w:hint="cs"/>
          <w:b/>
          <w:bCs/>
          <w:caps/>
          <w:smallCaps/>
          <w:color w:val="000000"/>
          <w:sz w:val="52"/>
          <w:szCs w:val="52"/>
          <w:rtl/>
          <w:lang w:bidi="ar-EG"/>
        </w:rPr>
      </w:pPr>
      <w:r w:rsidRPr="00E52F68">
        <w:rPr>
          <w:rFonts w:ascii="Times New Roman" w:eastAsia="Times New Roman" w:hAnsi="Times New Roman" w:cs="onaizah mateen-ayman" w:hint="cs"/>
          <w:b/>
          <w:bCs/>
          <w:caps/>
          <w:smallCaps/>
          <w:color w:val="000000"/>
          <w:sz w:val="52"/>
          <w:szCs w:val="52"/>
          <w:rtl/>
          <w:lang w:bidi="ar-EG"/>
        </w:rPr>
        <w:t>أنواع الاختلافات الموجودة في مخطوطاتنا</w:t>
      </w:r>
    </w:p>
    <w:p w:rsidR="00E52F68" w:rsidRPr="00E52F68" w:rsidRDefault="00E52F68" w:rsidP="00E52F68">
      <w:pPr>
        <w:bidi/>
        <w:spacing w:after="0" w:line="240" w:lineRule="auto"/>
        <w:rPr>
          <w:rFonts w:ascii="Times New Roman" w:eastAsia="Times New Roman" w:hAnsi="Times New Roman" w:cs="onaizah mateen-ayman" w:hint="cs"/>
          <w:sz w:val="24"/>
          <w:szCs w:val="24"/>
          <w:rtl/>
          <w:lang w:bidi="ar-EG"/>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لو كان لدينا مشكلة في الحديث حول أعداد التغييرات الموجودة  حتى الآن ،فماذا يمكننا أن نقول بخصوص خلفيات هذه التغييرات الموجودة في هذه المخطوطات؟ يفرق العلماء اليوم بشكل عام بين التغييرات التي يبدو أنها وقعت بشكل غير المقصود عبر أخطاء النساخ وتلك التي تقع بشكل متعمد ، عبر شئ من سبق الإصرار . هذه ليست تحديدات قاطعة وعجلى ،بالطبع ، لكنها تبدو حتى الآن سليمة: فالإنسان يمكنه مشاهدة كيف أن ناسخًا من النساخ يمكن أن يغفل عن طريق السهو كلمة عند كتابته نصًا (تغيير عرضي) ،لكن من الصعب مشاهدة كيف أمكن للأعداد الإثنى عشرة الأخيرة من إنجيل مرقس أن تضاف إلى الإنجيل بخطأِ في الكتابة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 وهكذا ، ربما يجدر بنا أن ننهي هذا الفصل بأمثلة قليلة لكل نوع من هذه التغييرات. سأبدأها بالإشارة إلى بعض أنواع القراءات المتباينة التي تقع بشكل "عرضيّ".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i/>
          <w:iCs/>
          <w:color w:val="000000"/>
          <w:sz w:val="32"/>
          <w:szCs w:val="32"/>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i/>
          <w:iCs/>
          <w:color w:val="000000"/>
          <w:sz w:val="32"/>
          <w:szCs w:val="32"/>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color w:val="000000"/>
          <w:sz w:val="52"/>
          <w:szCs w:val="52"/>
        </w:rPr>
      </w:pPr>
      <w:r w:rsidRPr="00E52F68">
        <w:rPr>
          <w:rFonts w:ascii="Times New Roman" w:eastAsia="Times New Roman" w:hAnsi="Times New Roman" w:cs="onaizah mateen-ayman" w:hint="cs"/>
          <w:color w:val="000000"/>
          <w:sz w:val="52"/>
          <w:szCs w:val="52"/>
          <w:rtl/>
        </w:rPr>
        <w:t xml:space="preserve">تغييرات عرضية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أخطاء الأقلام العرضية</w:t>
      </w:r>
      <w:r w:rsidRPr="00E52F68">
        <w:rPr>
          <w:rFonts w:ascii="Times New Roman" w:eastAsia="Times New Roman" w:hAnsi="Times New Roman" w:cs="onaizah mateen-ayman" w:hint="cs"/>
          <w:color w:val="000000"/>
          <w:sz w:val="32"/>
          <w:szCs w:val="32"/>
          <w:vertAlign w:val="superscript"/>
          <w:rtl/>
        </w:rPr>
        <w:footnoteReference w:customMarkFollows="1" w:id="58"/>
        <w:t>(16)</w:t>
      </w:r>
      <w:r w:rsidRPr="00E52F68">
        <w:rPr>
          <w:rFonts w:ascii="Times New Roman" w:eastAsia="Times New Roman" w:hAnsi="Times New Roman" w:cs="onaizah mateen-ayman" w:hint="cs"/>
          <w:color w:val="000000"/>
          <w:sz w:val="32"/>
          <w:szCs w:val="32"/>
          <w:rtl/>
        </w:rPr>
        <w:t xml:space="preserve"> كانت بلا شك تزداد تفاقمًا ،كما رأينا ، بسبب حقيقة أن المخطوطات اليونانية كانت جميعها مكتوبة بالخط المتصل (</w:t>
      </w:r>
      <w:r w:rsidRPr="00E52F68">
        <w:rPr>
          <w:rFonts w:ascii="Times New Roman" w:eastAsia="Times New Roman" w:hAnsi="Times New Roman" w:cs="onaizah mateen-ayman"/>
          <w:i/>
          <w:iCs/>
          <w:color w:val="000000"/>
          <w:sz w:val="32"/>
          <w:szCs w:val="32"/>
        </w:rPr>
        <w:t>scriptuo continua</w:t>
      </w:r>
      <w:r w:rsidRPr="00E52F68">
        <w:rPr>
          <w:rFonts w:ascii="Times New Roman" w:eastAsia="Times New Roman" w:hAnsi="Times New Roman" w:cs="onaizah mateen-ayman" w:hint="cs"/>
          <w:color w:val="000000"/>
          <w:sz w:val="32"/>
          <w:szCs w:val="32"/>
          <w:rtl/>
          <w:lang w:bidi="ar-EG"/>
        </w:rPr>
        <w:t>) ـ بلا علامات ترقيم ،في الغالب، وبلا حتى مسافات فاصلة بين الكلمات. هذا يعني أن الكلمات التي بدت متشابهةً كثيرًا ما كانت تؤدي لإساءة الفهم بين واحدة وأخرى.  كمثال ، في 1كور 5: 8 ، يخبر بولس قراءه أنهم ينبغي أن يتناولوا المسيح ،حمل الفصح ، وأن لا يأكلوا "ال</w:t>
      </w:r>
      <w:r w:rsidRPr="00E52F68">
        <w:rPr>
          <w:rFonts w:ascii="Times New Roman" w:eastAsia="Times New Roman" w:hAnsi="Times New Roman" w:cs="onaizah mateen-ayman" w:hint="cs"/>
          <w:sz w:val="32"/>
          <w:szCs w:val="32"/>
          <w:rtl/>
          <w:lang w:bidi="ar-EG"/>
        </w:rPr>
        <w:t>خَمِيرَةٍ العَتِيقَةٍ</w:t>
      </w:r>
      <w:r w:rsidRPr="00E52F68">
        <w:rPr>
          <w:rFonts w:ascii="Times New Roman" w:eastAsia="Times New Roman" w:hAnsi="Times New Roman" w:cs="onaizah mateen-ayman" w:hint="cs"/>
          <w:color w:val="000000"/>
          <w:sz w:val="32"/>
          <w:szCs w:val="32"/>
          <w:rtl/>
          <w:lang w:bidi="ar-EG"/>
        </w:rPr>
        <w:t xml:space="preserve"> ، </w:t>
      </w:r>
      <w:r w:rsidRPr="00E52F68">
        <w:rPr>
          <w:rFonts w:ascii="Times New Roman" w:eastAsia="Times New Roman" w:hAnsi="Times New Roman" w:cs="onaizah mateen-ayman" w:hint="cs"/>
          <w:sz w:val="32"/>
          <w:szCs w:val="32"/>
          <w:rtl/>
          <w:lang w:bidi="ar-EG"/>
        </w:rPr>
        <w:t>خَمِيرَةِ الْخُبْثِ وَ الشَّرِّ</w:t>
      </w:r>
      <w:r w:rsidRPr="00E52F68">
        <w:rPr>
          <w:rFonts w:ascii="Times New Roman" w:eastAsia="Times New Roman" w:hAnsi="Times New Roman" w:cs="onaizah mateen-ayman" w:hint="cs"/>
          <w:color w:val="000000"/>
          <w:sz w:val="32"/>
          <w:szCs w:val="32"/>
          <w:rtl/>
          <w:lang w:bidi="ar-EG"/>
        </w:rPr>
        <w:t xml:space="preserve">." الكلمة الأخيرة ،الشر، تقابلها باليونانية بونيراس </w:t>
      </w:r>
      <w:r w:rsidRPr="00E52F68">
        <w:rPr>
          <w:rFonts w:ascii="Times New Roman" w:eastAsia="Times New Roman" w:hAnsi="Times New Roman" w:cs="onaizah mateen-ayman"/>
          <w:color w:val="000000"/>
          <w:sz w:val="32"/>
          <w:szCs w:val="32"/>
        </w:rPr>
        <w:t>PONERAS</w:t>
      </w:r>
      <w:r w:rsidRPr="00E52F68">
        <w:rPr>
          <w:rFonts w:ascii="Times New Roman" w:eastAsia="Times New Roman" w:hAnsi="Times New Roman" w:cs="onaizah mateen-ayman" w:hint="cs"/>
          <w:color w:val="000000"/>
          <w:sz w:val="32"/>
          <w:szCs w:val="32"/>
          <w:rtl/>
        </w:rPr>
        <w:t xml:space="preserve"> ،التي تشبه كثيرًا كلمة بورنياس </w:t>
      </w:r>
      <w:r w:rsidRPr="00E52F68">
        <w:rPr>
          <w:rFonts w:ascii="Times New Roman" w:eastAsia="Times New Roman" w:hAnsi="Times New Roman" w:cs="onaizah mateen-ayman"/>
          <w:color w:val="000000"/>
          <w:sz w:val="32"/>
          <w:szCs w:val="32"/>
        </w:rPr>
        <w:t>PORNEIAS</w:t>
      </w:r>
      <w:r w:rsidRPr="00E52F68">
        <w:rPr>
          <w:rFonts w:ascii="Times New Roman" w:eastAsia="Times New Roman" w:hAnsi="Times New Roman" w:cs="onaizah mateen-ayman" w:hint="cs"/>
          <w:color w:val="000000"/>
          <w:sz w:val="32"/>
          <w:szCs w:val="32"/>
          <w:rtl/>
        </w:rPr>
        <w:t xml:space="preserve"> المقابلة ل" الفجور الجنسي". </w:t>
      </w:r>
      <w:r w:rsidRPr="00E52F68">
        <w:rPr>
          <w:rFonts w:ascii="Times New Roman" w:eastAsia="Times New Roman" w:hAnsi="Times New Roman" w:cs="onaizah mateen-ayman" w:hint="cs"/>
          <w:color w:val="000000"/>
          <w:sz w:val="32"/>
          <w:szCs w:val="32"/>
          <w:rtl/>
          <w:lang w:bidi="ar-EG"/>
        </w:rPr>
        <w:t xml:space="preserve"> الفرق في المعنى ربما ليس كبيرًا، لكن من المدهش أنه في مخطوطتين من المخطوطات الموجودة ، يحذر بولس بكل وضوح وصراحة ليس من الشر بشكل عام ، ولكن من الرذيلة الجنسية خصوصًا. هذا الشكل من الأخطاء الإملائية كان يحدث على الأرجح بسبب حقيقة أن النساخ أحيانًا يختصرون كلمات معينة اختصارًا للوقت والمساحة. الكلمة اليونانية المقابلة للحرف "و"،كمثال، هي </w:t>
      </w:r>
      <w:r w:rsidRPr="00E52F68">
        <w:rPr>
          <w:rFonts w:ascii="Times New Roman" w:eastAsia="Times New Roman" w:hAnsi="Times New Roman" w:cs="onaizah mateen-ayman"/>
          <w:color w:val="000000"/>
          <w:sz w:val="32"/>
          <w:szCs w:val="32"/>
        </w:rPr>
        <w:t>KAI</w:t>
      </w:r>
      <w:r w:rsidRPr="00E52F68">
        <w:rPr>
          <w:rFonts w:ascii="Times New Roman" w:eastAsia="Times New Roman" w:hAnsi="Times New Roman" w:cs="onaizah mateen-ayman" w:hint="cs"/>
          <w:color w:val="000000"/>
          <w:sz w:val="32"/>
          <w:szCs w:val="32"/>
          <w:rtl/>
          <w:lang w:bidi="ar-EG"/>
        </w:rPr>
        <w:t xml:space="preserve"> ،التي كان بعض النساخ ببساطة يكتبون بدلا منها الحرف الأول </w:t>
      </w:r>
      <w:r w:rsidRPr="00E52F68">
        <w:rPr>
          <w:rFonts w:ascii="Times New Roman" w:eastAsia="Times New Roman" w:hAnsi="Times New Roman" w:cs="onaizah mateen-ayman"/>
          <w:i/>
          <w:iCs/>
          <w:color w:val="000000"/>
          <w:sz w:val="32"/>
          <w:szCs w:val="32"/>
        </w:rPr>
        <w:t>K</w:t>
      </w:r>
      <w:r w:rsidRPr="00E52F68">
        <w:rPr>
          <w:rFonts w:ascii="Times New Roman" w:eastAsia="Times New Roman" w:hAnsi="Times New Roman" w:cs="onaizah mateen-ayman" w:hint="cs"/>
          <w:color w:val="000000"/>
          <w:sz w:val="32"/>
          <w:szCs w:val="32"/>
          <w:rtl/>
          <w:lang w:bidi="ar-EG"/>
        </w:rPr>
        <w:t xml:space="preserve"> ، مع وضع علامة تحتانية في النهاية للإشارة إلى أنها اختصار .</w:t>
      </w:r>
      <w:r w:rsidRPr="00E52F68">
        <w:rPr>
          <w:rFonts w:ascii="Times New Roman" w:eastAsia="Times New Roman" w:hAnsi="Times New Roman" w:cs="onaizah mateen-ayman" w:hint="cs"/>
          <w:color w:val="000000"/>
          <w:sz w:val="32"/>
          <w:szCs w:val="32"/>
          <w:rtl/>
        </w:rPr>
        <w:t xml:space="preserve"> على نحوٍ مماثلٍ ،في 1 كور 12 : 13 ، يشير بولس إلى أن كل إنسان في المسيح قد " تم تعميده إلى جسدٍ واحد " وأنهم جميعًا "سقوا من روحٍ واحدةٍ."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الكلمة "روح" (</w:t>
      </w:r>
      <w:r w:rsidRPr="00E52F68">
        <w:rPr>
          <w:rFonts w:ascii="Times New Roman" w:eastAsia="Times New Roman" w:hAnsi="Times New Roman" w:cs="onaizah mateen-ayman"/>
          <w:color w:val="000000"/>
          <w:sz w:val="32"/>
          <w:szCs w:val="32"/>
        </w:rPr>
        <w:t>PNEUMA</w:t>
      </w:r>
      <w:r w:rsidRPr="00E52F68">
        <w:rPr>
          <w:rFonts w:ascii="Times New Roman" w:eastAsia="Times New Roman" w:hAnsi="Times New Roman" w:cs="onaizah mateen-ayman" w:hint="cs"/>
          <w:color w:val="000000"/>
          <w:sz w:val="32"/>
          <w:szCs w:val="32"/>
          <w:rtl/>
        </w:rPr>
        <w:t>) كانت قد تمَّ اختصارها في معظم المخطوطات إلى</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color w:val="000000"/>
          <w:sz w:val="32"/>
          <w:szCs w:val="32"/>
        </w:rPr>
        <w:t>PMA</w:t>
      </w:r>
      <w:r w:rsidRPr="00E52F68">
        <w:rPr>
          <w:rFonts w:ascii="Times New Roman" w:eastAsia="Times New Roman" w:hAnsi="Times New Roman" w:cs="onaizah mateen-ayman" w:hint="cs"/>
          <w:color w:val="000000"/>
          <w:sz w:val="32"/>
          <w:szCs w:val="32"/>
          <w:rtl/>
        </w:rPr>
        <w:t>)، التي من المتوقع  أنها ستفهم خطئًا ،وقد فهمت بالفعل، من خلال بعض النُسَّاخ باعتبارها المقابل اليوناني  للكلمة "شراب"</w:t>
      </w:r>
      <w:r w:rsidRPr="00E52F68">
        <w:rPr>
          <w:rFonts w:ascii="Times New Roman" w:eastAsia="Times New Roman" w:hAnsi="Times New Roman" w:cs="onaizah mateen-ayman"/>
          <w:color w:val="000000"/>
          <w:sz w:val="32"/>
          <w:szCs w:val="32"/>
        </w:rPr>
        <w:t>(POMA)</w:t>
      </w:r>
      <w:r w:rsidRPr="00E52F68">
        <w:rPr>
          <w:rFonts w:ascii="Times New Roman" w:eastAsia="Times New Roman" w:hAnsi="Times New Roman" w:cs="onaizah mateen-ayman" w:hint="cs"/>
          <w:color w:val="000000"/>
          <w:sz w:val="32"/>
          <w:szCs w:val="32"/>
          <w:rtl/>
        </w:rPr>
        <w:t xml:space="preserve"> ؛ وهكذا ففي هذه الشواهد قيل إن بولس يشير إلى أن الجميع "شربوا من شراب واحد."  نوع شائع من الأخطاء في المخطوطات اليونانية حدث حينما كان سطران من النص المنسوخ ينتهي بالحروف نفسها أو بالكلمات نفسها.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rPr>
        <w:t xml:space="preserve">ربما كان ناسخ من النساخ يكتب السطر الأول من نص ما ، وبعد ذلك عندما ترجع عينه إلى الصفحة ،فلربما سيلاحظ  الكلمات </w:t>
      </w:r>
      <w:r w:rsidRPr="00E52F68">
        <w:rPr>
          <w:rFonts w:ascii="Times New Roman" w:eastAsia="Times New Roman" w:hAnsi="Times New Roman" w:cs="onaizah mateen-ayman" w:hint="cs"/>
          <w:b/>
          <w:bCs/>
          <w:i/>
          <w:iCs/>
          <w:sz w:val="32"/>
          <w:szCs w:val="32"/>
          <w:rtl/>
        </w:rPr>
        <w:t>ذاتها</w:t>
      </w:r>
      <w:r w:rsidRPr="00E52F68">
        <w:rPr>
          <w:rFonts w:ascii="Times New Roman" w:eastAsia="Times New Roman" w:hAnsi="Times New Roman" w:cs="onaizah mateen-ayman" w:hint="cs"/>
          <w:sz w:val="32"/>
          <w:szCs w:val="32"/>
          <w:rtl/>
        </w:rPr>
        <w:t xml:space="preserve"> موجودةً في السطر </w:t>
      </w:r>
      <w:r w:rsidRPr="00E52F68">
        <w:rPr>
          <w:rFonts w:ascii="Times New Roman" w:eastAsia="Times New Roman" w:hAnsi="Times New Roman" w:cs="onaizah mateen-ayman" w:hint="cs"/>
          <w:b/>
          <w:bCs/>
          <w:i/>
          <w:iCs/>
          <w:sz w:val="32"/>
          <w:szCs w:val="32"/>
          <w:rtl/>
        </w:rPr>
        <w:t>التالي</w:t>
      </w:r>
      <w:r w:rsidRPr="00E52F68">
        <w:rPr>
          <w:rFonts w:ascii="Times New Roman" w:eastAsia="Times New Roman" w:hAnsi="Times New Roman" w:cs="onaizah mateen-ayman" w:hint="cs"/>
          <w:sz w:val="32"/>
          <w:szCs w:val="32"/>
          <w:rtl/>
          <w:lang w:bidi="ar-EG"/>
        </w:rPr>
        <w:t xml:space="preserve"> ،بدلا من السطر الذي كان للتوّ ينسخه؛ عندها سيواصل النسخ من هناك و ،نتيجة لذلك، سيهمل الكلمات و/أو السطور الواقعة بينهما . هذا النوع من الأخطاء يطلق عليه ال (</w:t>
      </w:r>
      <w:r w:rsidRPr="00E52F68">
        <w:rPr>
          <w:rFonts w:ascii="Times New Roman" w:eastAsia="Times New Roman" w:hAnsi="Times New Roman" w:cs="onaizah mateen-ayman"/>
          <w:i/>
          <w:iCs/>
          <w:color w:val="000000"/>
          <w:sz w:val="32"/>
          <w:szCs w:val="32"/>
        </w:rPr>
        <w:t>periblepsis</w:t>
      </w:r>
      <w:r w:rsidRPr="00E52F68">
        <w:rPr>
          <w:rFonts w:ascii="Times New Roman" w:eastAsia="Times New Roman" w:hAnsi="Times New Roman" w:cs="onaizah mateen-ayman" w:hint="cs"/>
          <w:i/>
          <w:iCs/>
          <w:color w:val="000000"/>
          <w:sz w:val="32"/>
          <w:szCs w:val="32"/>
          <w:rtl/>
        </w:rPr>
        <w:t xml:space="preserve"> ) أي (قفزة عين)</w:t>
      </w:r>
      <w:r w:rsidRPr="00E52F68">
        <w:rPr>
          <w:rFonts w:ascii="Times New Roman" w:eastAsia="Times New Roman" w:hAnsi="Times New Roman" w:cs="onaizah mateen-ayman" w:hint="cs"/>
          <w:sz w:val="32"/>
          <w:szCs w:val="32"/>
          <w:rtl/>
          <w:lang w:bidi="ar-EG"/>
        </w:rPr>
        <w:t xml:space="preserve"> الواقعة نتيجة للـ (</w:t>
      </w:r>
      <w:r w:rsidRPr="00E52F68">
        <w:rPr>
          <w:rFonts w:ascii="Times New Roman" w:eastAsia="Times New Roman" w:hAnsi="Times New Roman" w:cs="onaizah mateen-ayman"/>
          <w:i/>
          <w:iCs/>
          <w:color w:val="000000"/>
          <w:sz w:val="32"/>
          <w:szCs w:val="32"/>
        </w:rPr>
        <w:t>homoeoteleuton</w:t>
      </w:r>
      <w:r w:rsidRPr="00E52F68">
        <w:rPr>
          <w:rFonts w:ascii="Times New Roman" w:eastAsia="Times New Roman" w:hAnsi="Times New Roman" w:cs="onaizah mateen-ayman" w:hint="cs"/>
          <w:i/>
          <w:iCs/>
          <w:color w:val="000000"/>
          <w:sz w:val="32"/>
          <w:szCs w:val="32"/>
          <w:rtl/>
        </w:rPr>
        <w:t xml:space="preserve">) أي </w:t>
      </w:r>
      <w:r w:rsidRPr="00E52F68">
        <w:rPr>
          <w:rFonts w:ascii="Times New Roman" w:eastAsia="Times New Roman" w:hAnsi="Times New Roman" w:cs="onaizah mateen-ayman" w:hint="cs"/>
          <w:sz w:val="32"/>
          <w:szCs w:val="32"/>
          <w:rtl/>
          <w:lang w:bidi="ar-EG"/>
        </w:rPr>
        <w:t>(النهايات المتشابهة).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مما أعلمه لتلامذتي أنهم يستطيعون الادعاء بحصولهم على تعليم جامعي بمجرد أن يستطيعوا الحديث بذكاء حول (قفزة العين التي تتسبب فيها النهايات المتشابهة).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يمكننا شرح كيفية حدوث ذلك عبر التمثيل بنص إنجيل لوقا 12: 8-9 الذي يُقْرَأ كالتالي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i/>
          <w:iCs/>
          <w:color w:val="000000"/>
          <w:sz w:val="32"/>
          <w:szCs w:val="32"/>
          <w:rtl/>
        </w:rPr>
        <w:t>8 الذي يعترف بي أمام البشر ، ابن الإنسان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i/>
          <w:iCs/>
          <w:color w:val="000000"/>
          <w:sz w:val="32"/>
          <w:szCs w:val="32"/>
          <w:rtl/>
        </w:rPr>
        <w:t xml:space="preserve">سيعترف به </w:t>
      </w:r>
      <w:r w:rsidRPr="00E52F68">
        <w:rPr>
          <w:rFonts w:ascii="Times New Roman" w:eastAsia="Times New Roman" w:hAnsi="Times New Roman" w:cs="onaizah mateen-ayman" w:hint="cs"/>
          <w:b/>
          <w:bCs/>
          <w:i/>
          <w:iCs/>
          <w:color w:val="000000"/>
          <w:sz w:val="32"/>
          <w:szCs w:val="32"/>
          <w:rtl/>
        </w:rPr>
        <w:t>أمام ملائكة الله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i/>
          <w:iCs/>
          <w:color w:val="000000"/>
          <w:sz w:val="32"/>
          <w:szCs w:val="32"/>
          <w:rtl/>
        </w:rPr>
        <w:t xml:space="preserve">9 لكن من ينكرني أمام البشر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i/>
          <w:iCs/>
          <w:color w:val="000000"/>
          <w:sz w:val="32"/>
          <w:szCs w:val="32"/>
          <w:rtl/>
        </w:rPr>
        <w:t xml:space="preserve">سينكره </w:t>
      </w:r>
      <w:r w:rsidRPr="00E52F68">
        <w:rPr>
          <w:rFonts w:ascii="Times New Roman" w:eastAsia="Times New Roman" w:hAnsi="Times New Roman" w:cs="onaizah mateen-ayman" w:hint="cs"/>
          <w:b/>
          <w:bCs/>
          <w:i/>
          <w:iCs/>
          <w:color w:val="000000"/>
          <w:sz w:val="32"/>
          <w:szCs w:val="32"/>
          <w:rtl/>
        </w:rPr>
        <w:t>أمام ملائكة الله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مخطوطتنا الأقدم المصنوعة من  البردي لهذه الفقرة تخلو من العدد 9 بالكامل ؛ وليس من الصعوبة بمكان أن نرى كيف وقع الخطأ. الناسخ قام بنسخ الكلمات "</w:t>
      </w:r>
      <w:r w:rsidRPr="00E52F68">
        <w:rPr>
          <w:rFonts w:ascii="Times New Roman" w:eastAsia="Times New Roman" w:hAnsi="Times New Roman" w:cs="onaizah mateen-ayman" w:hint="cs"/>
          <w:b/>
          <w:bCs/>
          <w:color w:val="000000"/>
          <w:sz w:val="32"/>
          <w:szCs w:val="32"/>
          <w:rtl/>
        </w:rPr>
        <w:t>أمام ملائكة الله</w:t>
      </w:r>
      <w:r w:rsidRPr="00E52F68">
        <w:rPr>
          <w:rFonts w:ascii="Times New Roman" w:eastAsia="Times New Roman" w:hAnsi="Times New Roman" w:cs="onaizah mateen-ayman" w:hint="cs"/>
          <w:color w:val="000000"/>
          <w:sz w:val="32"/>
          <w:szCs w:val="32"/>
          <w:rtl/>
        </w:rPr>
        <w:t>" في العدد 8 ، وعندما ارتدت عينه إلى الصفحة ،لاحظت عينه الكلمات ذاتها في العدد 9 و افترض أنها هي ذاتها الكلمات التي قام للتوّ بنسخها ـ وهكذا واصل نسخ العدد 10، تاركًا العدد 9 بالكامل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أحيانًا يكون هذا النوع من الأخطاء أكثر كارثية بشكل مريع بالنسبة لمعنى النص. في إنجيل يوحنا 17 :15 ،على سبيل المثال، يقول يسوع في صلاته إلى الرب عن تلامذته: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rPr>
      </w:pPr>
      <w:r w:rsidRPr="00E52F68">
        <w:rPr>
          <w:rFonts w:ascii="Times New Roman" w:eastAsia="Times New Roman" w:hAnsi="Times New Roman" w:cs="onaizah mateen-ayman" w:hint="cs"/>
          <w:b/>
          <w:bCs/>
          <w:i/>
          <w:iCs/>
          <w:color w:val="000000"/>
          <w:sz w:val="32"/>
          <w:szCs w:val="32"/>
          <w:rtl/>
        </w:rPr>
        <w:t>لا أطلب منك أن تحفظهم من ال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rPr>
      </w:pPr>
      <w:r w:rsidRPr="00E52F68">
        <w:rPr>
          <w:rFonts w:ascii="Times New Roman" w:eastAsia="Times New Roman" w:hAnsi="Times New Roman" w:cs="onaizah mateen-ayman" w:hint="cs"/>
          <w:b/>
          <w:bCs/>
          <w:i/>
          <w:iCs/>
          <w:color w:val="000000"/>
          <w:sz w:val="32"/>
          <w:szCs w:val="32"/>
          <w:rtl/>
        </w:rPr>
        <w:lastRenderedPageBreak/>
        <w:t>عالم ، لكن أن تحفظهم من ال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b/>
          <w:bCs/>
          <w:i/>
          <w:iCs/>
          <w:color w:val="000000"/>
          <w:sz w:val="32"/>
          <w:szCs w:val="32"/>
          <w:rtl/>
        </w:rPr>
        <w:t>شرير.</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في واحدة من أفضل مخطوطاتنا (المخطوطة الفاتيكانية من القرن الرابع)،مع ذلك، الكلمات " عالم. . .من ال" نجدها  محذوفة ، لكي يصبح يسوع الآن يتفوه بهذه الصلاة المشئومة " </w:t>
      </w:r>
      <w:r w:rsidRPr="00E52F68">
        <w:rPr>
          <w:rFonts w:ascii="Times New Roman" w:eastAsia="Times New Roman" w:hAnsi="Times New Roman" w:cs="onaizah mateen-ayman" w:hint="cs"/>
          <w:b/>
          <w:bCs/>
          <w:color w:val="000000"/>
          <w:sz w:val="32"/>
          <w:szCs w:val="32"/>
          <w:rtl/>
        </w:rPr>
        <w:t>لا أطلب منك أن تحفظهم من الشرير</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Pr>
      </w:pPr>
      <w:r w:rsidRPr="00E52F68">
        <w:rPr>
          <w:rFonts w:ascii="Times New Roman" w:eastAsia="Times New Roman" w:hAnsi="Times New Roman" w:cs="onaizah mateen-ayman" w:hint="cs"/>
          <w:color w:val="000000"/>
          <w:sz w:val="32"/>
          <w:szCs w:val="32"/>
          <w:rtl/>
        </w:rPr>
        <w:t xml:space="preserve">في بعض الأحيان كانت الأخطاء العرضية تقع ليس بسبب أن الكلمات </w:t>
      </w:r>
      <w:r w:rsidRPr="00E52F68">
        <w:rPr>
          <w:rFonts w:ascii="Times New Roman" w:eastAsia="Times New Roman" w:hAnsi="Times New Roman" w:cs="onaizah mateen-ayman" w:hint="cs"/>
          <w:b/>
          <w:bCs/>
          <w:i/>
          <w:iCs/>
          <w:color w:val="000000"/>
          <w:sz w:val="32"/>
          <w:szCs w:val="32"/>
          <w:rtl/>
        </w:rPr>
        <w:t>كانت تبدو متشابهة ،</w:t>
      </w:r>
      <w:r w:rsidRPr="00E52F68">
        <w:rPr>
          <w:rFonts w:ascii="Times New Roman" w:eastAsia="Times New Roman" w:hAnsi="Times New Roman" w:cs="onaizah mateen-ayman" w:hint="cs"/>
          <w:color w:val="000000"/>
          <w:sz w:val="32"/>
          <w:szCs w:val="32"/>
          <w:rtl/>
        </w:rPr>
        <w:t xml:space="preserve">لكن لأن </w:t>
      </w:r>
      <w:r w:rsidRPr="00E52F68">
        <w:rPr>
          <w:rFonts w:ascii="Times New Roman" w:eastAsia="Times New Roman" w:hAnsi="Times New Roman" w:cs="onaizah mateen-ayman" w:hint="cs"/>
          <w:b/>
          <w:bCs/>
          <w:i/>
          <w:iCs/>
          <w:color w:val="000000"/>
          <w:sz w:val="32"/>
          <w:szCs w:val="32"/>
          <w:rtl/>
        </w:rPr>
        <w:t>نطقهم</w:t>
      </w:r>
      <w:r w:rsidRPr="00E52F68">
        <w:rPr>
          <w:rFonts w:ascii="Times New Roman" w:eastAsia="Times New Roman" w:hAnsi="Times New Roman" w:cs="onaizah mateen-ayman" w:hint="cs"/>
          <w:color w:val="000000"/>
          <w:sz w:val="32"/>
          <w:szCs w:val="32"/>
          <w:rtl/>
        </w:rPr>
        <w:t xml:space="preserve"> يبدو متشابهًا.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color w:val="000000"/>
          <w:sz w:val="32"/>
          <w:szCs w:val="32"/>
          <w:rtl/>
          <w:lang w:bidi="ar-EG"/>
        </w:rPr>
        <w:t>من الممكن أن يحدث هذا ،على سبيل المثال ، عندما كان أحد النساخ يقوم بنسخ نص عبر الإملاء ـ عندما سيكون أحد النساخ  يقرأ من إحدى المخطوطات و ناسخ آخر أو عدد أكبر من النساخ الآخرين سيقومون بنسخ الكلمات إلى مخطوطة جديدة،كما كان يحدث أحيانًأ في السكريبتوريات بعد القرن الرابع . لو كانت كلمتان ينطقان بالطريقة ذاتها ، فإن الناسخ الذي يضطلع بمهمة النسخ ربما عن طريق السهو يستخدم الكلمة الخاطئة في نسخته ،خاصةً إذا كان المعنى يبدو جيدًا للغاية (رغم الخطأ). هذا ما يبدو أنه قد حدث ،على سبيل المثال، في سفر الرؤيا 1 :5 ، حيث يصلي المؤلف إلى "الواحد الذي حررنا من خطايانا."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فالكلمة المقابلة ل" حرر" هي (</w:t>
      </w:r>
      <w:r w:rsidRPr="00E52F68">
        <w:rPr>
          <w:rFonts w:ascii="Times New Roman" w:eastAsia="Times New Roman" w:hAnsi="Times New Roman" w:cs="onaizah mateen-ayman"/>
          <w:color w:val="000000"/>
          <w:sz w:val="32"/>
          <w:szCs w:val="32"/>
        </w:rPr>
        <w:t>LUSANTI</w:t>
      </w:r>
      <w:r w:rsidRPr="00E52F68">
        <w:rPr>
          <w:rFonts w:ascii="Times New Roman" w:eastAsia="Times New Roman" w:hAnsi="Times New Roman" w:cs="onaizah mateen-ayman" w:hint="cs"/>
          <w:color w:val="000000"/>
          <w:sz w:val="32"/>
          <w:szCs w:val="32"/>
          <w:rtl/>
          <w:lang w:bidi="ar-EG"/>
        </w:rPr>
        <w:t>) يتطابق نطقها تماما مع الكلمة المقابلة ل" طهَّرَ" (</w:t>
      </w:r>
      <w:r w:rsidRPr="00E52F68">
        <w:rPr>
          <w:rFonts w:ascii="Times New Roman" w:eastAsia="Times New Roman" w:hAnsi="Times New Roman" w:cs="onaizah mateen-ayman"/>
          <w:color w:val="000000"/>
          <w:sz w:val="32"/>
          <w:szCs w:val="32"/>
        </w:rPr>
        <w:t>LOUSANTI</w:t>
      </w:r>
      <w:r w:rsidRPr="00E52F68">
        <w:rPr>
          <w:rFonts w:ascii="Times New Roman" w:eastAsia="Times New Roman" w:hAnsi="Times New Roman" w:cs="onaizah mateen-ayman" w:hint="cs"/>
          <w:color w:val="000000"/>
          <w:sz w:val="32"/>
          <w:szCs w:val="32"/>
          <w:rtl/>
          <w:lang w:bidi="ar-EG"/>
        </w:rPr>
        <w:t>)، وهكذا فلن يكون أمرًا مفاجئا  أن يصلي المؤلف في عدد من مخطوطات التي ترجع إلى العصور الوسطى إلى الواحد "الذي طهرنا من خطايانا."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مثال آخر وقع في رسالة بولس إلى أهل رومية ، حينما يصرح بولس بأنه" منذ أن تبررنا بالإيمان ، حصلنا على السلام مع الرب" (روم. 5: 1).</w:t>
      </w:r>
      <w:r w:rsidRPr="00E52F68">
        <w:rPr>
          <w:rFonts w:ascii="Times New Roman" w:eastAsia="Times New Roman" w:hAnsi="Times New Roman" w:cs="onaizah mateen-ayman" w:hint="cs"/>
          <w:sz w:val="32"/>
          <w:szCs w:val="32"/>
          <w:rtl/>
          <w:lang w:bidi="ar-EG"/>
        </w:rPr>
        <w:t xml:space="preserve"> أم هل هذا هو ما قاله؟ الجملة التي تعني " حصلنا على السلام،" في الحقيقة ،تُنطق تماما مثلما تُنطق الجملة "اجعلنا نحصل على السلام," التي هي نوع من الحثّ. وهكذا في عدد كبير من المخطوطات، بما في ذلك البعض من أقدم المخطوطات الموجودة في حوذتنا،لم يكن بولس على يقين من أنه وأتباعه وصلوا إلى السلام مع الله ،فهو يحث نفسه والآخرين على أن يسعوا إلى السلام. هذه فقرة من أجلها لاقى علماء النقد النصيّ مشقة في تقرير أي القراءات هي الصحيحة </w:t>
      </w:r>
      <w:r w:rsidRPr="00E52F68">
        <w:rPr>
          <w:rFonts w:ascii="Times New Roman" w:eastAsia="Times New Roman" w:hAnsi="Times New Roman" w:cs="onaizah mateen-ayman" w:hint="cs"/>
          <w:sz w:val="32"/>
          <w:szCs w:val="32"/>
          <w:vertAlign w:val="superscript"/>
          <w:rtl/>
          <w:lang w:bidi="ar-EG"/>
        </w:rPr>
        <w:footnoteReference w:customMarkFollows="1" w:id="59"/>
        <w:t>(17)</w:t>
      </w:r>
      <w:r w:rsidRPr="00E52F68">
        <w:rPr>
          <w:rFonts w:ascii="Times New Roman" w:eastAsia="Times New Roman" w:hAnsi="Times New Roman" w:cs="onaizah mateen-ayman" w:hint="cs"/>
          <w:sz w:val="32"/>
          <w:szCs w:val="32"/>
          <w:rtl/>
          <w:lang w:bidi="ar-EG"/>
        </w:rPr>
        <w:t>.</w:t>
      </w:r>
      <w:r w:rsidRPr="00E52F68">
        <w:rPr>
          <w:rFonts w:ascii="Times New Roman" w:eastAsia="Times New Roman" w:hAnsi="Times New Roman" w:cs="onaizah mateen-ayman" w:hint="cs"/>
          <w:color w:val="000000"/>
          <w:sz w:val="32"/>
          <w:szCs w:val="32"/>
          <w:rtl/>
        </w:rPr>
        <w:t xml:space="preserve"> في حالات أخرى يوجد ما هو أقل التباسا ، لأن التغيير الحادث في النص ،في حين أنه غير مفهوم ،ينتج نصًا غير مفهوم كبديل عن النص المفهوم . وهذا يحدث كثيرا ،وكثيرا ما كان للأسباب ذاتها التي كنا نناقشها.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rPr>
        <w:t xml:space="preserve">على سبيل المثال ،في يوحنا 5 :39 ، يخبر يسوع خصومه أن "يفتشوا الكتب . . . لأنها تشهد لي." في أحد المخطوطات القديمة ،الفعل الأخير تم تبديله بفعل يشبه من ناحية النطق لكنه لا يعطي معنى مفهومًا في سياقه. في تلك المخطوطة يقول يسوع " فتشوا الكتب . . . لأنها تتجنّى عليّ"!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color w:val="000000"/>
          <w:sz w:val="32"/>
          <w:szCs w:val="32"/>
        </w:rPr>
        <w:t xml:space="preserve">   </w:t>
      </w:r>
      <w:r w:rsidRPr="00E52F68">
        <w:rPr>
          <w:rFonts w:ascii="Times New Roman" w:eastAsia="Times New Roman" w:hAnsi="Times New Roman" w:cs="onaizah mateen-ayman" w:hint="cs"/>
          <w:color w:val="000000"/>
          <w:sz w:val="32"/>
          <w:szCs w:val="32"/>
          <w:rtl/>
        </w:rPr>
        <w:t xml:space="preserve">مثال آخر يأتي من سفر الرؤيا ،حيث يرى النبي رؤيا عن عرش الله وحوله </w:t>
      </w:r>
      <w:r w:rsidRPr="00E52F68">
        <w:rPr>
          <w:rFonts w:ascii="Times New Roman" w:eastAsia="Times New Roman" w:hAnsi="Times New Roman" w:cs="onaizah mateen-ayman" w:hint="cs"/>
          <w:color w:val="000000"/>
          <w:sz w:val="32"/>
          <w:szCs w:val="32"/>
          <w:rtl/>
          <w:lang w:bidi="ar-EG"/>
        </w:rPr>
        <w:t>يوجد "</w:t>
      </w:r>
      <w:r w:rsidRPr="00E52F68">
        <w:rPr>
          <w:rFonts w:ascii="Times New Roman" w:eastAsia="Times New Roman" w:hAnsi="Times New Roman" w:cs="onaizah mateen-ayman" w:hint="cs"/>
          <w:sz w:val="32"/>
          <w:szCs w:val="32"/>
          <w:rtl/>
          <w:lang w:bidi="ar-EG"/>
        </w:rPr>
        <w:t>َقَوْسُ قُزَحَ شِبْهُ الزُّمُرُّدِ"</w:t>
      </w:r>
      <w:r w:rsidRPr="00E52F68">
        <w:rPr>
          <w:rFonts w:ascii="Times New Roman" w:eastAsia="Times New Roman" w:hAnsi="Times New Roman" w:cs="onaizah mateen-ayman" w:hint="cs"/>
          <w:color w:val="000000"/>
          <w:sz w:val="32"/>
          <w:szCs w:val="32"/>
          <w:rtl/>
          <w:lang w:bidi="ar-EG"/>
        </w:rPr>
        <w:t xml:space="preserve"> (4 :3). في بعض مخطوطاتنا الأكثر قدمًا هناك اختلاف، شديد الغرابة كما سيبدو ، يقال لنا فيه أن "شيوخًا يشبهون الزمرد "حول العرش!</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ربما أكثر الأخطاء غرابة في مخطوطاتنا من بين كل الآلاف من الأخطاء غير المقصودة</w:t>
      </w:r>
      <w:r w:rsidRPr="00E52F68">
        <w:rPr>
          <w:rFonts w:ascii="Times New Roman" w:eastAsia="Times New Roman" w:hAnsi="Times New Roman" w:cs="onaizah mateen-ayman" w:hint="cs"/>
          <w:sz w:val="32"/>
          <w:szCs w:val="32"/>
          <w:rtl/>
        </w:rPr>
        <w:t xml:space="preserve"> هو ذلك الخطأ الذي يقع في واحدة من المخطوطات المينوسكول (ذات الأحرف الصغيرة) للأناجيل الأربعة  التي تحمل رقم 109 </w:t>
      </w:r>
      <w:r w:rsidRPr="00E52F68">
        <w:rPr>
          <w:rFonts w:ascii="Times New Roman" w:eastAsia="Times New Roman" w:hAnsi="Times New Roman" w:cs="onaizah mateen-ayman" w:hint="cs"/>
          <w:sz w:val="32"/>
          <w:szCs w:val="32"/>
          <w:rtl/>
        </w:rPr>
        <w:lastRenderedPageBreak/>
        <w:t>رسميًا ، والتي كتبت في القرن الرابع</w:t>
      </w:r>
      <w:r w:rsidRPr="00E52F68">
        <w:rPr>
          <w:rFonts w:ascii="Times New Roman" w:eastAsia="Times New Roman" w:hAnsi="Times New Roman" w:cs="onaizah mateen-ayman" w:hint="cs"/>
          <w:sz w:val="32"/>
          <w:szCs w:val="32"/>
          <w:vertAlign w:val="superscript"/>
          <w:rtl/>
        </w:rPr>
        <w:footnoteReference w:customMarkFollows="1" w:id="60"/>
        <w:t>(18)</w:t>
      </w:r>
      <w:r w:rsidRPr="00E52F68">
        <w:rPr>
          <w:rFonts w:ascii="Times New Roman" w:eastAsia="Times New Roman" w:hAnsi="Times New Roman" w:cs="onaizah mateen-ayman" w:hint="cs"/>
          <w:sz w:val="32"/>
          <w:szCs w:val="32"/>
          <w:rtl/>
          <w:lang w:bidi="ar-EG"/>
        </w:rPr>
        <w:t xml:space="preserve"> . خطأها الفريد من نوعه يقع في لوقا ،الإصحاح 3 ،في حساب سلسلة نسب يسوع .من الواضح أن النساخ كان ينسخ مخطوطة تضع سلسلة النسب في عمودين.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لبعض الأسباب ،لم يقم بنسخ عمودا في المرة الواحدة بشكل منفصل ، لكنه نسخ عبر العمودين. كنتيجة لذلك ،الأسماء الواردة في سلسلة النسب أصبحت غير متوافقة</w:t>
      </w:r>
      <w:r w:rsidRPr="00E52F68">
        <w:rPr>
          <w:rFonts w:ascii="Times New Roman" w:eastAsia="Times New Roman" w:hAnsi="Times New Roman" w:cs="onaizah mateen-ayman" w:hint="cs"/>
          <w:sz w:val="32"/>
          <w:szCs w:val="32"/>
          <w:rtl/>
          <w:lang w:bidi="ar-EG"/>
        </w:rPr>
        <w:t xml:space="preserve"> ، حيث معظم الأبناء دعوا إلى آباء غير آبائهم بطريق الخطأ. لا يزال هناك ما هو أسوأ ،العمود الثاني من النص الذي كان الناسخ يقوم بنسخه لا يشتمل على الكثير من سلاسل النسب التي يحتويها الأول ، لنصل الآن ، في النسخة التي قام بنسخها ، إلى أن أبا الجنس البشري (أي الاسم الأخير المذكور) ليس هو الله وإنما أحد الإسرائيليون الذي يدعى فارص (</w:t>
      </w:r>
      <w:r w:rsidRPr="00E52F68">
        <w:rPr>
          <w:rFonts w:ascii="Times New Roman" w:eastAsia="Times New Roman" w:hAnsi="Times New Roman" w:cs="onaizah mateen-ayman"/>
          <w:sz w:val="32"/>
          <w:szCs w:val="32"/>
          <w:lang w:bidi="ar-EG"/>
        </w:rPr>
        <w:t>Phares</w:t>
      </w:r>
      <w:r w:rsidRPr="00E52F68">
        <w:rPr>
          <w:rFonts w:ascii="Times New Roman" w:eastAsia="Times New Roman" w:hAnsi="Times New Roman" w:cs="onaizah mateen-ayman" w:hint="cs"/>
          <w:sz w:val="32"/>
          <w:szCs w:val="32"/>
          <w:rtl/>
          <w:lang w:bidi="ar-EG"/>
        </w:rPr>
        <w:t>)؛ والله ذاته عده أنه ابن أحد البشر يدعى آرام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52"/>
          <w:szCs w:val="52"/>
          <w:rtl/>
        </w:rPr>
        <w:t>التغييرات العمدية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softHyphen/>
      </w:r>
      <w:r w:rsidRPr="00E52F68">
        <w:rPr>
          <w:rFonts w:ascii="Times New Roman" w:eastAsia="Times New Roman" w:hAnsi="Times New Roman" w:cs="onaizah mateen-ayman" w:hint="cs"/>
          <w:color w:val="000000"/>
          <w:sz w:val="32"/>
          <w:szCs w:val="32"/>
          <w:rtl/>
        </w:rPr>
        <w:softHyphen/>
      </w:r>
      <w:r w:rsidRPr="00E52F68">
        <w:rPr>
          <w:rFonts w:ascii="Times New Roman" w:eastAsia="Times New Roman" w:hAnsi="Times New Roman" w:cs="onaizah mateen-ayman" w:hint="cs"/>
          <w:color w:val="000000"/>
          <w:sz w:val="32"/>
          <w:szCs w:val="32"/>
          <w:rtl/>
        </w:rPr>
        <w:softHyphen/>
      </w:r>
      <w:r w:rsidRPr="00E52F68">
        <w:rPr>
          <w:rFonts w:ascii="Times New Roman" w:eastAsia="Times New Roman" w:hAnsi="Times New Roman" w:cs="onaizah mateen-ayman" w:hint="cs"/>
          <w:color w:val="000000"/>
          <w:sz w:val="32"/>
          <w:szCs w:val="32"/>
          <w:rtl/>
        </w:rPr>
        <w:softHyphen/>
        <w:t xml:space="preserve">من بعض الوجوه ، التغييرات التي قد رأيناها يسهل تحديدها والتخلص منها أكثر من غيرها عند محاولة إيجاد الشكل الأقدم من النص. التغييرات العمدية يميل تحديدها إلى أن يكون أكثر صعوبة بعض الشئ. تحديدًا لأنها حدثت (بوضوح) مع سبق الإصرار والترصد، كما أن هذه التغييرات تميل إلى أن تعطي معنى مفهوما. وحيث إنها تعطي معنى مفهوما ، فسيكون هناك دائما نقّادا يجادلون حول أن هذه التغييرات تعطي المعنى الأفضل ـ الذي هو، أنها هي القراءة الأصلية. هذا ليس نزاعًا بين العلماء الذين يعتقدون أن النص قد تعرض للتحريف وبين هؤلاء الذين يعتقدون غير ذلك. الجميع يعلمون أن النص قد تم التلاعب به ؛ وإنما المسألة هي فقط أي قراءة هي التي تمثل التحريف وأيها التي تمثل الشكل الأقدم الذي يمكن الحصول عليه من النص. وهنا يتنازع العلماء أحيانا.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في عدد كبير من الحالات ـ أغلبها ،في الواقع ـ يتفق العلماء على وجه العموم. ربما من المفيد لنا في هذه اللحظة أن نعتبر مجموعة كبيرة من أنواع التغييرات العمدية التي يجدها الواحد بين مخطوطاتنا باعتبارها تلك التغييرات التي سترينا الأسباب التي دفعت النسّاخ إلى اقتراف التحريف. في بعض الأحيان قام النساخ بتغيير النصوص الموجودة بين أيديهم لأنهم كانوا يظنون أن النص يحتوي على خطأ يتعلق بحقيقة. هذا يبدو كذلك عند بداية إنجيل مرقس تماما، حيث يقدم المؤلف لإنجيله بقوله " </w:t>
      </w:r>
      <w:r w:rsidRPr="00E52F68">
        <w:rPr>
          <w:rFonts w:ascii="Times New Roman" w:eastAsia="Times New Roman" w:hAnsi="Times New Roman" w:cs="onaizah mateen-ayman" w:hint="cs"/>
          <w:b/>
          <w:bCs/>
          <w:i/>
          <w:iCs/>
          <w:color w:val="000000"/>
          <w:sz w:val="32"/>
          <w:szCs w:val="32"/>
          <w:rtl/>
        </w:rPr>
        <w:t>كما هو مكتوب في إشعياء النبي ،</w:t>
      </w:r>
      <w:r w:rsidRPr="00E52F68">
        <w:rPr>
          <w:rFonts w:ascii="Times New Roman" w:eastAsia="Times New Roman" w:hAnsi="Times New Roman" w:cs="onaizah mateen-ayman" w:hint="cs"/>
          <w:b/>
          <w:bCs/>
          <w:i/>
          <w:iCs/>
          <w:sz w:val="32"/>
          <w:szCs w:val="32"/>
          <w:rtl/>
        </w:rPr>
        <w:t xml:space="preserve"> ها انا ارسل امام وجهك ملاكي . . . اصنعوا سبله مستقيمة.</w:t>
      </w:r>
      <w:r w:rsidRPr="00E52F68">
        <w:rPr>
          <w:rFonts w:ascii="Times New Roman" w:eastAsia="Times New Roman" w:hAnsi="Times New Roman" w:cs="onaizah mateen-ayman" w:hint="cs"/>
          <w:sz w:val="32"/>
          <w:szCs w:val="32"/>
          <w:rtl/>
        </w:rPr>
        <w:t>"</w:t>
      </w:r>
      <w:r w:rsidRPr="00E52F68">
        <w:rPr>
          <w:rFonts w:ascii="Times New Roman" w:eastAsia="Times New Roman" w:hAnsi="Times New Roman" w:cs="onaizah mateen-ayman" w:hint="cs"/>
          <w:color w:val="000000"/>
          <w:sz w:val="32"/>
          <w:szCs w:val="32"/>
          <w:rtl/>
        </w:rPr>
        <w:t xml:space="preserve"> المشكلة هي أن بداية الاقتباس ليس من إشعياء على الإطلاق بل يمثل توليفة من فقرة مأخوذة من الخروج 23 : 20 و آخر مأخوذ من ملاخي 3 : 1 . اعترف النسّاخ بأن هذا يمثل مشكلة ولذلك غيروا النص ، جاعلينه يقول " كما هو مكتوب في الأنبياء..." الآن ليس هناك مشكلة تتعلق بخطأ في عزو الاقتباس . لكن من الممكن أن يكون هناك قليل من الشكوك حول ما كتبه مرقس في الحقيقة: نسبة الاقتباس إلى إشعياء مثبت في أقدم وأفضل المخطوطات الموجودة لدينا.</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b/>
          <w:bCs/>
          <w:i/>
          <w:iCs/>
          <w:rtl/>
        </w:rPr>
      </w:pPr>
      <w:r w:rsidRPr="00E52F68">
        <w:rPr>
          <w:rFonts w:ascii="Times New Roman" w:eastAsia="Times New Roman" w:hAnsi="Times New Roman" w:cs="onaizah mateen-ayman" w:hint="cs"/>
          <w:color w:val="000000"/>
          <w:sz w:val="32"/>
          <w:szCs w:val="32"/>
          <w:rtl/>
        </w:rPr>
        <w:t>في بعض الأحيان يكون "الخطأ " الذي يحاول أحد النسّاخ تصحيحه ليس متعلقًا بحقائق ،وإنما تفسيريًّا</w:t>
      </w:r>
      <w:r w:rsidRPr="00E52F68">
        <w:rPr>
          <w:rFonts w:ascii="Times New Roman" w:eastAsia="Times New Roman" w:hAnsi="Times New Roman" w:cs="onaizah mateen-ayman" w:hint="cs"/>
          <w:sz w:val="32"/>
          <w:szCs w:val="32"/>
          <w:rtl/>
        </w:rPr>
        <w:t xml:space="preserve">. هناك مثال شهير مأخوذ من إنجيل متى 24 :36 ، حيث يتنبأ يسوع بنهاية الزمان و يقول </w:t>
      </w:r>
      <w:r w:rsidRPr="00E52F68">
        <w:rPr>
          <w:rFonts w:ascii="Times New Roman" w:eastAsia="Times New Roman" w:hAnsi="Times New Roman" w:cs="onaizah mateen-ayman" w:hint="cs"/>
          <w:b/>
          <w:bCs/>
          <w:i/>
          <w:iCs/>
          <w:sz w:val="32"/>
          <w:szCs w:val="32"/>
          <w:rtl/>
        </w:rPr>
        <w:t xml:space="preserve">" </w:t>
      </w:r>
      <w:r w:rsidRPr="00E52F68">
        <w:rPr>
          <w:rFonts w:ascii="Times New Roman" w:eastAsia="Times New Roman" w:hAnsi="Times New Roman" w:cs="onaizah mateen-ayman" w:hint="cs"/>
          <w:b/>
          <w:bCs/>
          <w:i/>
          <w:iCs/>
          <w:sz w:val="32"/>
          <w:szCs w:val="32"/>
        </w:rPr>
        <w:t xml:space="preserve"> </w:t>
      </w:r>
      <w:r w:rsidRPr="00E52F68">
        <w:rPr>
          <w:rFonts w:ascii="Times New Roman" w:eastAsia="Times New Roman" w:hAnsi="Times New Roman" w:cs="onaizah mateen-ayman" w:hint="cs"/>
          <w:b/>
          <w:bCs/>
          <w:i/>
          <w:iCs/>
          <w:sz w:val="32"/>
          <w:szCs w:val="32"/>
          <w:rtl/>
        </w:rPr>
        <w:t>وَأَمَّا ذَلِكَ الْيَوْمُ وَتِلْكَ السَّاعَةُ فَلاَ يَعْلَمُ بِهِمَا أَحَدٌ وَلاَ مَلاَئِكَةُ السَّمَاوَاتِ ولا حتى الابن إِلاَّ الآب وَحْدَهُ.</w:t>
      </w:r>
      <w:r w:rsidRPr="00E52F68">
        <w:rPr>
          <w:rFonts w:ascii="Times New Roman" w:eastAsia="Times New Roman" w:hAnsi="Times New Roman" w:cs="onaizah mateen-ayman" w:hint="cs"/>
          <w:b/>
          <w:bCs/>
          <w:i/>
          <w:iCs/>
          <w:sz w:val="32"/>
          <w:szCs w:val="32"/>
        </w:rPr>
        <w:t xml:space="preserve"> </w:t>
      </w:r>
      <w:r w:rsidRPr="00E52F68">
        <w:rPr>
          <w:rFonts w:ascii="Times New Roman" w:eastAsia="Times New Roman" w:hAnsi="Times New Roman" w:cs="onaizah mateen-ayman" w:hint="cs"/>
          <w:b/>
          <w:bCs/>
          <w:i/>
          <w:iCs/>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Pr>
      </w:pPr>
      <w:r w:rsidRPr="00E52F68">
        <w:rPr>
          <w:rFonts w:ascii="Times New Roman" w:eastAsia="Times New Roman" w:hAnsi="Times New Roman" w:cs="onaizah mateen-ayman" w:hint="cs"/>
          <w:sz w:val="32"/>
          <w:szCs w:val="32"/>
          <w:rtl/>
        </w:rPr>
        <w:t>وجد النسّاخ معضلة في هذه الفقرة</w:t>
      </w:r>
      <w:r w:rsidRPr="00E52F68">
        <w:rPr>
          <w:rFonts w:ascii="Times New Roman" w:eastAsia="Times New Roman" w:hAnsi="Times New Roman" w:cs="onaizah mateen-ayman" w:hint="cs"/>
          <w:color w:val="000000"/>
          <w:sz w:val="32"/>
          <w:szCs w:val="32"/>
          <w:rtl/>
        </w:rPr>
        <w:t xml:space="preserve">: ابن الله ، يسوع ذاته ، لا يعلم متى ستأتي النهاية ؟ كيف ذلك ؟ أليس هو كلِّيّ المعرفة ؟ لحل هذه المشكلة ،بكل بساطة قام بعض النساخ بتعديل النص عبر حذف الكلمات </w:t>
      </w:r>
      <w:r w:rsidRPr="00E52F68">
        <w:rPr>
          <w:rFonts w:ascii="Times New Roman" w:eastAsia="Times New Roman" w:hAnsi="Times New Roman" w:cs="onaizah mateen-ayman" w:hint="cs"/>
          <w:b/>
          <w:bCs/>
          <w:i/>
          <w:iCs/>
          <w:color w:val="000000"/>
          <w:sz w:val="32"/>
          <w:szCs w:val="32"/>
          <w:rtl/>
        </w:rPr>
        <w:t>" ولا حتَّى الابن</w:t>
      </w:r>
      <w:r w:rsidRPr="00E52F68">
        <w:rPr>
          <w:rFonts w:ascii="Times New Roman" w:eastAsia="Times New Roman" w:hAnsi="Times New Roman" w:cs="onaizah mateen-ayman" w:hint="cs"/>
          <w:color w:val="000000"/>
          <w:sz w:val="32"/>
          <w:szCs w:val="32"/>
          <w:rtl/>
        </w:rPr>
        <w:t xml:space="preserve">."   والآن ربما الملائكة تكون جاهلة أما ابن الله فكلا </w:t>
      </w:r>
      <w:r w:rsidRPr="00E52F68">
        <w:rPr>
          <w:rFonts w:ascii="Times New Roman" w:eastAsia="Times New Roman" w:hAnsi="Times New Roman" w:cs="onaizah mateen-ayman" w:hint="cs"/>
          <w:color w:val="000000"/>
          <w:sz w:val="32"/>
          <w:szCs w:val="32"/>
          <w:vertAlign w:val="superscript"/>
          <w:rtl/>
        </w:rPr>
        <w:footnoteReference w:customMarkFollows="1" w:id="61"/>
        <w:t>(19)</w:t>
      </w:r>
      <w:r w:rsidRPr="00E52F68">
        <w:rPr>
          <w:rFonts w:ascii="Times New Roman" w:eastAsia="Times New Roman" w:hAnsi="Times New Roman" w:cs="onaizah mateen-ayman" w:hint="cs"/>
          <w:color w:val="000000"/>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في بعض الحالات الأخرى غير النسّاخ نصًا لا بسبب أنهم ظنوا أنه يحوي خطئًا وإنما لأنهم أرادوا أن يتحاشوا أن يفهم النص بشكل خاطئ .  متى 17 : 12 – 13  هو المثال ،الذي يصرح فيه يسوع بأن يوحنا المعمدان هو ذاته إيليّا ، النبي المزمع أن يأتي قبل نهاية الأيام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rPr>
      </w:pPr>
      <w:r w:rsidRPr="00E52F68">
        <w:rPr>
          <w:rFonts w:ascii="Times New Roman" w:eastAsia="Times New Roman" w:hAnsi="Times New Roman" w:cs="onaizah mateen-ayman" w:hint="cs"/>
          <w:b/>
          <w:bCs/>
          <w:i/>
          <w:iCs/>
          <w:color w:val="000000"/>
          <w:sz w:val="32"/>
          <w:szCs w:val="32"/>
          <w:rtl/>
        </w:rPr>
        <w:t>"أقول لكم إن إيليا قد جاء ، ولم يتعرفوا عليه ،بل فعلوا ضده  أكثر ما كانوا يتمنون . هكذا أيضًا ابن الإنسان سوف يتألم منهم." حينئذ أدرك تلامذته أنه كان يتحدث إليهم عن يوحنا المعمدان.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المشكلة الكامنة هي كالتالي ، وفقًا لما يقوله النص، النص يمكن تفسيره لكي يعني ليس أن يوحنا المعمدان كان هو إيليّا ، بل على أنه هو ابن الإنسان . يعلم النسّاخ تمام المعرفة أن هذا ليس هو المعنى الصحيح ، ولذلك قام البعض منهم بتحوير النص "</w:t>
      </w:r>
      <w:r w:rsidRPr="00E52F68">
        <w:rPr>
          <w:rFonts w:ascii="Times New Roman" w:eastAsia="Times New Roman" w:hAnsi="Times New Roman" w:cs="onaizah mateen-ayman" w:hint="cs"/>
          <w:b/>
          <w:bCs/>
          <w:i/>
          <w:iCs/>
          <w:color w:val="000000"/>
          <w:sz w:val="32"/>
          <w:szCs w:val="32"/>
          <w:rtl/>
        </w:rPr>
        <w:t xml:space="preserve"> حينئذ أدرك تلامذته أنه كان يتحدث إليهم عن يوحنا المعمدان</w:t>
      </w:r>
      <w:r w:rsidRPr="00E52F68">
        <w:rPr>
          <w:rFonts w:ascii="Times New Roman" w:eastAsia="Times New Roman" w:hAnsi="Times New Roman" w:cs="onaizah mateen-ayman" w:hint="cs"/>
          <w:color w:val="000000"/>
          <w:sz w:val="32"/>
          <w:szCs w:val="32"/>
          <w:rtl/>
        </w:rPr>
        <w:t xml:space="preserve">" جاعلينه يقع قبل الكلام عن ابن الإنسان </w:t>
      </w:r>
      <w:r w:rsidRPr="00E52F68">
        <w:rPr>
          <w:rFonts w:ascii="Times New Roman" w:eastAsia="Times New Roman" w:hAnsi="Times New Roman" w:cs="onaizah mateen-ayman"/>
          <w:color w:val="000000"/>
          <w:sz w:val="32"/>
          <w:szCs w:val="32"/>
          <w:vertAlign w:val="superscript"/>
        </w:rPr>
        <w:footnoteReference w:customMarkFollows="1" w:id="62"/>
        <w:sym w:font="Symbol" w:char="F0A7"/>
      </w:r>
      <w:r w:rsidRPr="00E52F68">
        <w:rPr>
          <w:rFonts w:ascii="Times New Roman" w:eastAsia="Times New Roman" w:hAnsi="Times New Roman" w:cs="onaizah mateen-ayman" w:hint="cs"/>
          <w:color w:val="000000"/>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في بعض الأحيان قام النسّاخ بتغيير النص الموجود بين أيديهم  لأسباب لاهوتية شديدة الوضوح ، لكي يتأكدوا من أن النص لن يستخدم من قبل "المهرطقين" أو لكي يتأكدوا من أنها تقول ما يفترِضُ (النسَّاخ )أنها تعنيه بالفعل.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هناك العديد من الحالات من هذا النوع من التحريف ، سنبحثها بشكل أكثر تفصيلا في فصل من الفصول القادمة. أما الآن فسأشير ببساطة إلى اثنين من الأمثلة المختصرة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في القرن الثاني كان يوجد مسيحيون يؤمنون بشدة بأن الخلاص الذي أتى به المسيح كان شيئا جديدا تماما ، أرفع شأنًا من أي شئ شهده العالم على الإطلاق وأرفع شأنًا بالطبع من الديانة اليهودية التي كانت المسيحية قد انبثقت منها . بعض المسيحيين ذهبوا أبعد من ذلك إلى الإصرار على أن اليهودية ،ديانة اليهود القديمة ، قد نسخت تماما بظهور المسيح. بالنسبة لبعض النسَّاخ  الذين كانوا يعتنقون هذه العقيدة ،المثل الذي حكاه المسيح عن الخمر الجديدة والزقاق العتيقة ربما بدت منطوية على مشكلات. </w:t>
      </w:r>
    </w:p>
    <w:p w:rsidR="00E52F68" w:rsidRPr="00E52F68" w:rsidRDefault="00E52F68" w:rsidP="00E52F68">
      <w:pPr>
        <w:bidi/>
        <w:adjustRightInd w:val="0"/>
        <w:spacing w:after="0" w:line="240" w:lineRule="auto"/>
        <w:ind w:left="360" w:hanging="360"/>
        <w:rPr>
          <w:rFonts w:ascii="Georgia" w:eastAsia="Times New Roman" w:hAnsi="Georgia" w:cs="onaizah mateen-ayman" w:hint="cs"/>
          <w:b/>
          <w:bCs/>
          <w:i/>
          <w:iCs/>
          <w:sz w:val="32"/>
          <w:szCs w:val="32"/>
          <w:rtl/>
        </w:rPr>
      </w:pPr>
      <w:r w:rsidRPr="00E52F68">
        <w:rPr>
          <w:rFonts w:ascii="Times New Roman" w:eastAsia="Times New Roman" w:hAnsi="Times New Roman" w:cs="onaizah mateen-ayman" w:hint="cs"/>
          <w:b/>
          <w:bCs/>
          <w:i/>
          <w:iCs/>
          <w:sz w:val="32"/>
          <w:szCs w:val="32"/>
          <w:rtl/>
        </w:rPr>
        <w:t>بَلْ يَجْعَلُونَ خَمْراً جَدِيدَةً فِي زِقَاقٍ جَدِيدَةٍ فَتُحْفَظُ جَمِيعاً.</w:t>
      </w:r>
      <w:r w:rsidRPr="00E52F68">
        <w:rPr>
          <w:rFonts w:ascii="Georgia" w:eastAsia="Times New Roman" w:hAnsi="Georgia" w:cs="onaizah mateen-ayman"/>
          <w:b/>
          <w:bCs/>
          <w:i/>
          <w:iCs/>
          <w:sz w:val="32"/>
          <w:szCs w:val="32"/>
        </w:rPr>
        <w:t xml:space="preserve"> </w:t>
      </w:r>
    </w:p>
    <w:p w:rsidR="00E52F68" w:rsidRPr="00E52F68" w:rsidRDefault="00E52F68" w:rsidP="00E52F68">
      <w:pPr>
        <w:bidi/>
        <w:adjustRightInd w:val="0"/>
        <w:spacing w:after="0" w:line="240" w:lineRule="auto"/>
        <w:ind w:left="360" w:hanging="360"/>
        <w:rPr>
          <w:rFonts w:ascii="Georgia" w:eastAsia="Times New Roman" w:hAnsi="Georgia" w:cs="onaizah mateen-ayman"/>
        </w:rPr>
      </w:pPr>
      <w:r w:rsidRPr="00E52F68">
        <w:rPr>
          <w:rFonts w:ascii="Times New Roman" w:eastAsia="Times New Roman" w:hAnsi="Times New Roman" w:cs="onaizah mateen-ayman" w:hint="cs"/>
          <w:b/>
          <w:bCs/>
          <w:i/>
          <w:iCs/>
          <w:sz w:val="32"/>
          <w:szCs w:val="32"/>
          <w:rtl/>
        </w:rPr>
        <w:t>وَلَيْسَ أَحَدٌ إِذَا شَرِبَ الْعَتِيقَ يُرِيدُ لِلْوَقْتِ الْجَدِيدَ لأَنَّهُ يَقُولُ: الْعَتِيقُ أَطْيَبُ».</w:t>
      </w:r>
      <w:r w:rsidRPr="00E52F68">
        <w:rPr>
          <w:rFonts w:ascii="Georgia" w:eastAsia="Times New Roman" w:hAnsi="Georgia" w:cs="onaizah mateen-ayman"/>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b/>
          <w:bCs/>
          <w:i/>
          <w:iCs/>
          <w:color w:val="000000"/>
          <w:sz w:val="32"/>
          <w:szCs w:val="32"/>
        </w:rPr>
      </w:pPr>
      <w:r w:rsidRPr="00E52F68">
        <w:rPr>
          <w:rFonts w:ascii="Times New Roman" w:eastAsia="Times New Roman" w:hAnsi="Times New Roman" w:cs="onaizah mateen-ayman" w:hint="cs"/>
          <w:b/>
          <w:bCs/>
          <w:i/>
          <w:iCs/>
          <w:color w:val="000000"/>
          <w:sz w:val="32"/>
          <w:szCs w:val="32"/>
          <w:rtl/>
        </w:rPr>
        <w:t xml:space="preserve"> (لوقا 5 : 38-39 )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i/>
          <w:iCs/>
          <w:color w:val="000000"/>
          <w:sz w:val="32"/>
          <w:szCs w:val="32"/>
          <w:rtl/>
        </w:rPr>
        <w:t>كيف يمكن ليسوع أن يشير إلى أن العتيقة أفضل من الجديدة ؟ أليس الخلاص الذي أتى به أسمى قدرًا من أي شئ قدمته اليهودية ( أو أي ديانة أخرى )؟</w:t>
      </w:r>
      <w:r w:rsidRPr="00E52F68">
        <w:rPr>
          <w:rFonts w:ascii="Times New Roman" w:eastAsia="Times New Roman" w:hAnsi="Times New Roman" w:cs="onaizah mateen-ayman" w:hint="cs"/>
          <w:color w:val="000000"/>
          <w:sz w:val="32"/>
          <w:szCs w:val="32"/>
          <w:rtl/>
        </w:rPr>
        <w:t xml:space="preserve"> النسّاخ الذين وجدوا في هذه المقولة أمرًا مربِكًا  تخلصوا من الجملة الأخيرة  بكل بساطة ، لكي لا يقول يسوع الآن أي شئ بخصوص تلك العتيقة التي هي أفضل من الجديدة.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في بعض الأحيان قام النسّاخ بتحريف النصوص التي لديهم للاطمئنان بأن إحدى العقائد المفضلة قد تعزَّزت على نحوٍ واف.</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على سبيل المثال ، نجد هذا في فقرة الخاصة بسلسلة نسب يسوع في إنجيل متى ، التي تبدأ بأب اليهود ،إبراهيم ، وتتعقب سلسلة نسب يسوع من الأب إلى الابن عبر السلسلة وصولا إلى "يعقوب، الذي كان أبًا ليوسف ،رجل مريم ، الذي منه ولد يسوع ، المدعو مسيحًا" (متى 1 : 16 ). كما هو واضح ، سلسلة النسب تتعامل بالفعل مع المسيح كحالة استثنائية حيث لم تدعُه "ابنا" ليوسف . لم يكن هذا كافيًا ،مع ذلك ، بالنسبة لبعض النسّاخ ، ولذلك غيروا النص لكي يُقرأ كالتالي: " يعقوب ، الذي كان أبًا ليوسف ، الذي كانت العذراء مريم مخطوبة له ،أنجبت يسوع ،المسمى المسيح ." الآن يوسف لا يدعى حتى زوجًا لمريم ، بل خطيبها فحسب ، وبوضوح تم التصريح بكونها عذراء ــ الأمر الذي يمثل نقطة مهمة للكثير من النسّاخ المبكرين!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lastRenderedPageBreak/>
        <w:t>في بعض الأحيان كان النسَّاخ يقومون بتعديل نصوصهم ليس لأسباب لاهوتية وإنما لأسباب طقوسية (</w:t>
      </w:r>
      <w:r w:rsidRPr="00E52F68">
        <w:rPr>
          <w:rFonts w:ascii="Times New Roman" w:eastAsia="Times New Roman" w:hAnsi="Times New Roman" w:cs="onaizah mateen-ayman"/>
          <w:color w:val="000000"/>
          <w:sz w:val="32"/>
          <w:szCs w:val="32"/>
        </w:rPr>
        <w:t>liturgical</w:t>
      </w:r>
      <w:r w:rsidRPr="00E52F68">
        <w:rPr>
          <w:rFonts w:ascii="Times New Roman" w:eastAsia="Times New Roman" w:hAnsi="Times New Roman" w:cs="onaizah mateen-ayman" w:hint="cs"/>
          <w:color w:val="000000"/>
          <w:sz w:val="32"/>
          <w:szCs w:val="32"/>
          <w:rtl/>
        </w:rPr>
        <w:t>) . بما أن التقاليد الزهدية في المسيحية الأولى كانت تقوى في بواكير المسيحية ، فاكتشاف التأثير الكبير لذلك على التغييرات التي أحدثها النسّاخ داخل النصوص ليس أمرًا مفاجئًا .</w:t>
      </w:r>
      <w:r w:rsidRPr="00E52F68">
        <w:rPr>
          <w:rFonts w:ascii="Times New Roman" w:eastAsia="Times New Roman" w:hAnsi="Times New Roman" w:cs="onaizah mateen-ayman" w:hint="cs"/>
          <w:sz w:val="32"/>
          <w:szCs w:val="32"/>
          <w:rtl/>
        </w:rPr>
        <w:t xml:space="preserve"> على سبيل المثال، في مرقس 9 ، حينما يقوم يسوع بطرد الروح الشريرة التي عجز تلامذته على طردها ،نجده يخبرهم «</w:t>
      </w:r>
      <w:r w:rsidRPr="00E52F68">
        <w:rPr>
          <w:rFonts w:ascii="Times New Roman" w:eastAsia="Times New Roman" w:hAnsi="Times New Roman" w:cs="onaizah mateen-ayman" w:hint="cs"/>
          <w:b/>
          <w:bCs/>
          <w:i/>
          <w:iCs/>
          <w:sz w:val="32"/>
          <w:szCs w:val="32"/>
          <w:rtl/>
        </w:rPr>
        <w:t>هَذَا الْجِنْسُ لاَ يُمْكِنُ أَنْ يَخْرُجَ بِشَيْءٍ إلاَّ بِالصَّلاَةِ</w:t>
      </w:r>
      <w:r w:rsidRPr="00E52F68">
        <w:rPr>
          <w:rFonts w:ascii="Times New Roman" w:eastAsia="Times New Roman" w:hAnsi="Times New Roman" w:cs="onaizah mateen-ayman" w:hint="cs"/>
          <w:sz w:val="32"/>
          <w:szCs w:val="32"/>
          <w:rtl/>
        </w:rPr>
        <w:t xml:space="preserve"> " (مرقس 9 : 29 ). فيما بعد أدخل النسّاخ الإضافة المناسبة ، بسبب طريقتهم الخاصة في العبادة ، لكي يشير يسوع الآن إلى أن " </w:t>
      </w:r>
      <w:r w:rsidRPr="00E52F68">
        <w:rPr>
          <w:rFonts w:ascii="Times New Roman" w:eastAsia="Times New Roman" w:hAnsi="Times New Roman" w:cs="onaizah mateen-ayman" w:hint="cs"/>
          <w:b/>
          <w:bCs/>
          <w:i/>
          <w:iCs/>
          <w:sz w:val="32"/>
          <w:szCs w:val="32"/>
          <w:rtl/>
        </w:rPr>
        <w:t>هَذَا الْجِنْسُ لاَ يُمْكِنُ أَنْ يَخْرُجَ بِشَيْءٍ إلاَّ بِالصَّلاَةِ والصوم."</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أحد أفضل التغييرات التي حدثت للنص لأسباب طقوسيّة نجده في رواية لوقا الخاصة لصلاة السيد . فالصلاة موجودة أيضًا في إنجيل متّى ،بالطبع ، وشكل الصلاة المتّاوي الأكثر طولا كان ،ولا يزال ،الأكثر شهرة عند المسيحيين</w:t>
      </w:r>
      <w:r w:rsidRPr="00E52F68">
        <w:rPr>
          <w:rFonts w:ascii="Times New Roman" w:eastAsia="Times New Roman" w:hAnsi="Times New Roman" w:cs="onaizah mateen-ayman" w:hint="cs"/>
          <w:color w:val="000000"/>
          <w:sz w:val="32"/>
          <w:szCs w:val="32"/>
          <w:vertAlign w:val="superscript"/>
          <w:rtl/>
        </w:rPr>
        <w:footnoteReference w:customMarkFollows="1" w:id="63"/>
        <w:t>(20)</w:t>
      </w:r>
      <w:r w:rsidRPr="00E52F68">
        <w:rPr>
          <w:rFonts w:ascii="Times New Roman" w:eastAsia="Times New Roman" w:hAnsi="Times New Roman" w:cs="onaizah mateen-ayman" w:hint="cs"/>
          <w:color w:val="000000"/>
          <w:sz w:val="32"/>
          <w:szCs w:val="32"/>
          <w:rtl/>
        </w:rPr>
        <w:t xml:space="preserve"> .عند المقارنة ، تبدو الرواية الخاصة بلوقا مبتورة بشكل غير مرغوب.</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b/>
          <w:bCs/>
          <w:i/>
          <w:iCs/>
          <w:color w:val="000000"/>
          <w:sz w:val="32"/>
          <w:szCs w:val="32"/>
          <w:rtl/>
        </w:rPr>
        <w:t xml:space="preserve">" أيها الآب ، ليتقدس اسمك . ليأت ملكوتك. إعطنا خبزنا اليومي كل يوم . واغفر لنا خطايانا ، لأننا نغفر لكل من يذنب إلينا . ولا تدخلنا في تجربة </w:t>
      </w:r>
      <w:r w:rsidRPr="00E52F68">
        <w:rPr>
          <w:rFonts w:ascii="Times New Roman" w:eastAsia="Times New Roman" w:hAnsi="Times New Roman" w:cs="onaizah mateen-ayman" w:hint="cs"/>
          <w:color w:val="000000"/>
          <w:sz w:val="32"/>
          <w:szCs w:val="32"/>
          <w:rtl/>
        </w:rPr>
        <w:t>. (لوقا 11 : 2- 4)</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Pr>
      </w:pPr>
      <w:r w:rsidRPr="00E52F68">
        <w:rPr>
          <w:rFonts w:ascii="Times New Roman" w:eastAsia="Times New Roman" w:hAnsi="Times New Roman" w:cs="onaizah mateen-ayman" w:hint="cs"/>
          <w:color w:val="000000"/>
          <w:sz w:val="32"/>
          <w:szCs w:val="32"/>
          <w:rtl/>
        </w:rPr>
        <w:t>قام النسّاخ بحل المشكلة الخاصة برواية لوقا المختصرة من خلال إضافة الاسترحامات المعروفة من الفقرة الموازية في متى 6 : 9- 13 ، لكي تصير الآن مقرؤة،كما في متى، كالتالي:</w:t>
      </w:r>
    </w:p>
    <w:p w:rsidR="00E52F68" w:rsidRPr="00E52F68" w:rsidRDefault="00E52F68" w:rsidP="00E52F68">
      <w:pPr>
        <w:bidi/>
        <w:adjustRightInd w:val="0"/>
        <w:spacing w:after="0" w:line="240" w:lineRule="auto"/>
        <w:ind w:left="360" w:hanging="360"/>
        <w:jc w:val="lowKashida"/>
        <w:rPr>
          <w:rFonts w:ascii="Georgia" w:eastAsia="Times New Roman" w:hAnsi="Georgia" w:cs="onaizah mateen-ayman" w:hint="cs"/>
          <w:b/>
          <w:bCs/>
          <w:i/>
          <w:iCs/>
          <w:sz w:val="32"/>
          <w:szCs w:val="32"/>
          <w:rtl/>
        </w:rPr>
      </w:pPr>
      <w:r w:rsidRPr="00E52F68">
        <w:rPr>
          <w:rFonts w:ascii="Times New Roman" w:eastAsia="Times New Roman" w:hAnsi="Times New Roman" w:cs="onaizah mateen-ayman" w:hint="cs"/>
          <w:b/>
          <w:bCs/>
          <w:i/>
          <w:iCs/>
          <w:sz w:val="32"/>
          <w:szCs w:val="32"/>
          <w:rtl/>
        </w:rPr>
        <w:t>أَبَانَا الَّذِي فِي السَّمَاوَاتِ لِيَتَقَدَّسِ اسْمُكَ لِيَأْتِ مَلَكُوتُكَ لِتَكُنْ مَشِيئَتُكَ كَمَا فِي السَّمَاءِ كَذَلِكَ عَلَى الأَرْضِ.</w:t>
      </w:r>
      <w:r w:rsidRPr="00E52F68">
        <w:rPr>
          <w:rFonts w:ascii="Georgia" w:eastAsia="Times New Roman" w:hAnsi="Georgia" w:cs="onaizah mateen-ayman"/>
          <w:b/>
          <w:bCs/>
          <w:i/>
          <w:iCs/>
          <w:sz w:val="32"/>
          <w:szCs w:val="32"/>
        </w:rPr>
        <w:t xml:space="preserve"> </w:t>
      </w:r>
    </w:p>
    <w:p w:rsidR="00E52F68" w:rsidRPr="00E52F68" w:rsidRDefault="00E52F68" w:rsidP="00E52F68">
      <w:pPr>
        <w:bidi/>
        <w:adjustRightInd w:val="0"/>
        <w:spacing w:after="0" w:line="240" w:lineRule="auto"/>
        <w:ind w:left="360" w:hanging="360"/>
        <w:jc w:val="lowKashida"/>
        <w:rPr>
          <w:rFonts w:ascii="Georgia" w:eastAsia="Times New Roman" w:hAnsi="Georgia" w:cs="onaizah mateen-ayman"/>
          <w:b/>
          <w:bCs/>
          <w:i/>
          <w:iCs/>
          <w:sz w:val="32"/>
          <w:szCs w:val="32"/>
        </w:rPr>
      </w:pPr>
      <w:r w:rsidRPr="00E52F68">
        <w:rPr>
          <w:rFonts w:ascii="Times New Roman" w:eastAsia="Times New Roman" w:hAnsi="Times New Roman" w:cs="onaizah mateen-ayman" w:hint="cs"/>
          <w:b/>
          <w:bCs/>
          <w:i/>
          <w:iCs/>
          <w:sz w:val="32"/>
          <w:szCs w:val="32"/>
          <w:rtl/>
        </w:rPr>
        <w:t>خُبْزَنَا كَفَافَنَا أَعْطِنَا كُلَّ يَوْمٍ</w:t>
      </w:r>
      <w:r w:rsidRPr="00E52F68">
        <w:rPr>
          <w:rFonts w:ascii="Georgia" w:eastAsia="Times New Roman" w:hAnsi="Georgia" w:cs="onaizah mateen-ayman"/>
          <w:b/>
          <w:bCs/>
          <w:i/>
          <w:iCs/>
          <w:sz w:val="32"/>
          <w:szCs w:val="32"/>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i/>
          <w:iCs/>
          <w:color w:val="000000"/>
          <w:sz w:val="32"/>
          <w:szCs w:val="32"/>
        </w:rPr>
      </w:pPr>
      <w:r w:rsidRPr="00E52F68">
        <w:rPr>
          <w:rFonts w:ascii="Times New Roman" w:eastAsia="Times New Roman" w:hAnsi="Times New Roman" w:cs="onaizah mateen-ayman" w:hint="cs"/>
          <w:b/>
          <w:bCs/>
          <w:i/>
          <w:iCs/>
          <w:sz w:val="32"/>
          <w:szCs w:val="32"/>
          <w:rtl/>
        </w:rPr>
        <w:t>وَاغْفِرْ لَنَا خَطَايَانَا لأَنَّنَا نَحْنُ أَيْضاً نَغْفِرُ لِكُلِّ مَنْ يُذْنِبُ إِلَيْنَا وَلاَ تُدْخِلْنَا فِي تَجْرِبَةٍ لَكِنْ نَجِّنَا مِنَ الشِّرِّيرِ»</w:t>
      </w:r>
      <w:r w:rsidRPr="00E52F68">
        <w:rPr>
          <w:rFonts w:ascii="Times New Roman" w:eastAsia="Times New Roman" w:hAnsi="Times New Roman" w:cs="onaizah mateen-ayman" w:hint="cs"/>
          <w:b/>
          <w:bCs/>
          <w:i/>
          <w:iCs/>
          <w:color w:val="000000"/>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i/>
          <w:iCs/>
          <w:color w:val="000000"/>
          <w:sz w:val="32"/>
          <w:szCs w:val="32"/>
          <w:rtl/>
        </w:rPr>
        <w:t>هذا الميل لدى النسّاخ إلى "التوفيق" بين الفقرات في الأناجيل موجود في كل مكان في الإنجيل. فمتى حكيت القصة ذاتها في الأناجيل المختلفة ، فعلى الأرجح  قام  هذا الناسخ أو ذاك بالتأكد من أن القصص متوافقة بشكل تام ، حاذفًا الفروقات بجرة قلم.</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color w:val="000000"/>
          <w:sz w:val="32"/>
          <w:szCs w:val="32"/>
        </w:rPr>
        <w:t xml:space="preserve">     </w:t>
      </w:r>
      <w:r w:rsidRPr="00E52F68">
        <w:rPr>
          <w:rFonts w:ascii="Times New Roman" w:eastAsia="Times New Roman" w:hAnsi="Times New Roman" w:cs="onaizah mateen-ayman" w:hint="cs"/>
          <w:color w:val="000000"/>
          <w:sz w:val="32"/>
          <w:szCs w:val="32"/>
          <w:rtl/>
        </w:rPr>
        <w:t>في بعض الأحيان لم يكن النسّاخ تحت تأثير الفقرات الموازية بل التقاليد الشفوية  المتداولة حينذاك حول يسوع والقصص المروية عنه . رأينا بالفعل مثل هذا بصورة مكبرة في قضية المرأة الزانية والاثنا عشرة عددا الأخيرة في إنجيل مرقس. في حالات أقل أيضًا، يمكننا أن نرى كيف ألقت التقاليد الشفوية بظلالها على نصوص الأناجيل المكتوبة . أحد الأمثلة الواضحة هي القصة المشهورة في يوحنا 5 عن شفاء يسوع لأحد المرضى في بركة بيت حسدا.</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قيل لنا في أول القصة إن عدد الأشخاص ــ المرضى ،العمي ،العرج ،المشلولين ــ المضجعين  بجانب هذه البركة ، وأن يسوع اختار أحدهم ، الذي كان يأتي إلى هذا المكان طوال ثمانية وثلاثين عامًا ،للعلاج.</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rPr>
        <w:t>عندما سأل الرجل إذا كان يرغب في أن يشفى ، أجاب الرجل بأنه ليس هناك من يستطيع أن يضعه في البركة ،فعندما "يتحرك الماء" دائما ما يسبقه أحدهم إليها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في أقدم وأفضل مخطوطاتنا ليس هناك تفسير يوضح السبب الذي من أجله يريد الرجل أن يدخل إلى الماء بمجرد اضطراب الماء، لكن التقليد الشفوي يسد النقص </w:t>
      </w:r>
      <w:r w:rsidRPr="00E52F68">
        <w:rPr>
          <w:rFonts w:ascii="Times New Roman" w:eastAsia="Times New Roman" w:hAnsi="Times New Roman" w:cs="onaizah mateen-ayman" w:hint="cs"/>
          <w:sz w:val="32"/>
          <w:szCs w:val="32"/>
          <w:rtl/>
        </w:rPr>
        <w:t>في الإضافة  للعددين 3-4 الموجودة في كثير من مخطوطاتنا الأحدث.</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lastRenderedPageBreak/>
        <w:t xml:space="preserve">فهناك يقال لنا إن " ملاكا كان ينزل أحيانًا إلى البركة و يحرك الماء ؛ وأول من ينزل بعد حركة المياه يشفى ." </w:t>
      </w:r>
      <w:r w:rsidRPr="00E52F68">
        <w:rPr>
          <w:rFonts w:ascii="Times New Roman" w:eastAsia="Times New Roman" w:hAnsi="Times New Roman" w:cs="onaizah mateen-ayman" w:hint="cs"/>
          <w:sz w:val="32"/>
          <w:szCs w:val="32"/>
          <w:vertAlign w:val="superscript"/>
          <w:rtl/>
        </w:rPr>
        <w:footnoteReference w:customMarkFollows="1" w:id="64"/>
        <w:t>(21)</w:t>
      </w:r>
      <w:r w:rsidRPr="00E52F68">
        <w:rPr>
          <w:rFonts w:ascii="Times New Roman" w:eastAsia="Times New Roman" w:hAnsi="Times New Roman" w:cs="onaizah mateen-ayman" w:hint="cs"/>
          <w:sz w:val="32"/>
          <w:szCs w:val="32"/>
          <w:rtl/>
        </w:rPr>
        <w:t xml:space="preserve">  وهي لمسة رائعة لقصة مسليّة بالفعل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sz w:val="52"/>
          <w:szCs w:val="52"/>
          <w:rtl/>
        </w:rPr>
      </w:pPr>
      <w:r w:rsidRPr="00E52F68">
        <w:rPr>
          <w:rFonts w:ascii="Times New Roman" w:eastAsia="Times New Roman" w:hAnsi="Times New Roman" w:cs="onaizah mateen-ayman" w:hint="cs"/>
          <w:sz w:val="52"/>
          <w:szCs w:val="52"/>
          <w:rtl/>
        </w:rPr>
        <w:t xml:space="preserve">الخاتمة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يمكننا أن نواصل الحديث إلى الأبد تقريبًا حول مواضع معينة تم تغيير نصوص العهد الجديد فيها ،سواء بشكل عفويّ أو بصورة متعمدة .وكما أشرت من قبل ، الأمثلة ليست فقط  بالمئات  ولكن بالآلاف . الأمثلة  التي قدمتها كافية  لنقل الفكرة العامة  ،مع ذلك : هناك الكثير من الاختلافات  بين مخطوطاتنا ، اختلافات اختلقها النسّاخ الذين أعادوا إنتاج نصوصهم المقدسة . في القرون الأولى للمسيحية ، كان النسّاخ من الهواة ومن على هذه الشاكلة فهو أكثر ميلا إلى تحريف النصوص  التي ينسخونها ـ أو أكثر ميلا لتحريفها عن طريق الخطأ ـــ من هؤلاء الذين صاروا هم النسّاخ في الفترات الزمنية الأحدث الذين ،بداية من القرن الرابع ، بدءوا يكونون من المحترفين . </w:t>
      </w:r>
    </w:p>
    <w:p w:rsidR="00E52F68" w:rsidRDefault="00E52F68" w:rsidP="00E52F68">
      <w:pPr>
        <w:shd w:val="clear" w:color="auto" w:fill="FFFFFF"/>
        <w:bidi/>
        <w:spacing w:after="0" w:line="240" w:lineRule="auto"/>
        <w:jc w:val="lowKashida"/>
        <w:rPr>
          <w:rFonts w:ascii="Times New Roman" w:eastAsia="Times New Roman" w:hAnsi="Times New Roman" w:cs="onaizah mateen-ayman"/>
          <w:caps/>
          <w:color w:val="000000"/>
          <w:sz w:val="32"/>
          <w:szCs w:val="32"/>
          <w:rtl/>
        </w:rPr>
      </w:pPr>
      <w:r w:rsidRPr="00E52F68">
        <w:rPr>
          <w:rFonts w:ascii="Times New Roman" w:eastAsia="Times New Roman" w:hAnsi="Times New Roman" w:cs="onaizah mateen-ayman" w:hint="cs"/>
          <w:caps/>
          <w:color w:val="000000"/>
          <w:sz w:val="32"/>
          <w:szCs w:val="32"/>
          <w:rtl/>
        </w:rPr>
        <w:t>من المهم أن نرى أنواع التغييرات ، سواء العرضية أو العمدية ،التي كانت قابلة للحدوث عبر النسّاخ ، لأنه حينذاك سيكون من السهل أن نحدد التغييرات ويمكننا أن نتخلص من بعض الأعمال القائمة على التخمين  المستخدمة في تحديد أي شكل من النص يعتبر تحريفًا وأيها يمثل شكل النص الأقدم . من المهم أيضًا أن نرى كيف ابتدع العلماء المعاصرين المناهج اللازمة للقيام بهذا النوع من التحديد. في الفصل التالي سنتتبع بعضًا من تلك القصة ،التي تبدأ من عصر "جون مِلّ" وصولا إلى الوقت الحاضر ، لنرى المناهج التي تطورت بغية إعادة بناء نص العهد الجديد  وللتعرف على  الطرق التي  تم تغييره من خلالها خلال عملية النقل .</w:t>
      </w:r>
    </w:p>
    <w:p w:rsidR="00E52F68" w:rsidRDefault="00E52F68">
      <w:pPr>
        <w:rPr>
          <w:rFonts w:ascii="Times New Roman" w:eastAsia="Times New Roman" w:hAnsi="Times New Roman" w:cs="onaizah mateen-ayman"/>
          <w:caps/>
          <w:color w:val="000000"/>
          <w:sz w:val="32"/>
          <w:szCs w:val="32"/>
        </w:rPr>
      </w:pPr>
      <w:r>
        <w:rPr>
          <w:rFonts w:ascii="Times New Roman" w:eastAsia="Times New Roman" w:hAnsi="Times New Roman" w:cs="onaizah mateen-ayman"/>
          <w:caps/>
          <w:color w:val="000000"/>
          <w:sz w:val="32"/>
          <w:szCs w:val="32"/>
          <w:rtl/>
        </w:rPr>
        <w:br w:type="page"/>
      </w:r>
    </w:p>
    <w:p w:rsidR="00E52F68" w:rsidRPr="00E52F68" w:rsidRDefault="00E52F68" w:rsidP="00E52F68">
      <w:pPr>
        <w:bidi/>
        <w:spacing w:after="0" w:line="240" w:lineRule="auto"/>
        <w:ind w:left="26" w:right="180"/>
        <w:jc w:val="lowKashida"/>
        <w:rPr>
          <w:rFonts w:ascii="Times New Roman" w:eastAsia="Times New Roman" w:hAnsi="Times New Roman" w:cs="onaizah mateen-ayman" w:hint="cs"/>
          <w:sz w:val="32"/>
          <w:szCs w:val="32"/>
          <w:lang w:bidi="ar-EG"/>
        </w:rPr>
      </w:pPr>
    </w:p>
    <w:p w:rsidR="00E52F68" w:rsidRPr="00E52F68" w:rsidRDefault="00E52F68" w:rsidP="00E52F68">
      <w:pPr>
        <w:bidi/>
        <w:spacing w:after="0" w:line="240" w:lineRule="auto"/>
        <w:ind w:left="26" w:right="180"/>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الفصل الرابع</w:t>
      </w:r>
    </w:p>
    <w:p w:rsidR="00E52F68" w:rsidRPr="00E52F68" w:rsidRDefault="00E52F68" w:rsidP="00E52F68">
      <w:pPr>
        <w:bidi/>
        <w:spacing w:after="0" w:line="240" w:lineRule="auto"/>
        <w:ind w:left="26" w:right="180"/>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البحث عن الأصول</w:t>
      </w:r>
    </w:p>
    <w:p w:rsidR="00E52F68" w:rsidRPr="00E52F68" w:rsidRDefault="00E52F68" w:rsidP="00E52F68">
      <w:pPr>
        <w:bidi/>
        <w:spacing w:after="0" w:line="240" w:lineRule="auto"/>
        <w:ind w:left="26" w:right="180"/>
        <w:jc w:val="center"/>
        <w:rPr>
          <w:rFonts w:ascii="Times New Roman" w:eastAsia="Times New Roman" w:hAnsi="Times New Roman" w:cs="onaizah mateen-ayman" w:hint="cs"/>
          <w:b/>
          <w:bCs/>
          <w:sz w:val="40"/>
          <w:szCs w:val="40"/>
          <w:rtl/>
        </w:rPr>
      </w:pPr>
    </w:p>
    <w:p w:rsidR="00E52F68" w:rsidRPr="00E52F68" w:rsidRDefault="00E52F68" w:rsidP="00E52F68">
      <w:pPr>
        <w:bidi/>
        <w:spacing w:after="0" w:line="240" w:lineRule="auto"/>
        <w:ind w:left="26" w:right="180"/>
        <w:jc w:val="center"/>
        <w:rPr>
          <w:rFonts w:ascii="Times New Roman" w:eastAsia="Times New Roman" w:hAnsi="Times New Roman" w:cs="onaizah mateen-ayman" w:hint="cs"/>
          <w:b/>
          <w:bCs/>
          <w:sz w:val="40"/>
          <w:szCs w:val="40"/>
          <w:rtl/>
        </w:rPr>
      </w:pPr>
    </w:p>
    <w:p w:rsidR="00E52F68" w:rsidRPr="00E52F68" w:rsidRDefault="00E52F68" w:rsidP="00E52F68">
      <w:pPr>
        <w:bidi/>
        <w:spacing w:after="0" w:line="240" w:lineRule="auto"/>
        <w:ind w:left="26" w:right="180"/>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 xml:space="preserve"> مناهج واكتشافات</w:t>
      </w:r>
    </w:p>
    <w:p w:rsidR="00E52F68" w:rsidRPr="00E52F68" w:rsidRDefault="00E52F68" w:rsidP="00E52F68">
      <w:pPr>
        <w:bidi/>
        <w:spacing w:after="0" w:line="240" w:lineRule="auto"/>
        <w:ind w:left="26" w:right="180"/>
        <w:jc w:val="lowKashida"/>
        <w:rPr>
          <w:rFonts w:ascii="Arial" w:eastAsia="Times New Roman" w:hAnsi="Arial" w:cs="onaizah mateen-ayman" w:hint="cs"/>
          <w:sz w:val="32"/>
          <w:szCs w:val="32"/>
          <w:rtl/>
          <w:lang w:bidi="ar-EG"/>
        </w:rPr>
      </w:pPr>
      <w:r w:rsidRPr="00E52F68">
        <w:rPr>
          <w:rFonts w:ascii="Arial" w:eastAsia="Times New Roman" w:hAnsi="Arial" w:cs="onaizah mateen-ayman" w:hint="cs"/>
          <w:sz w:val="32"/>
          <w:szCs w:val="32"/>
          <w:rtl/>
        </w:rPr>
        <w:t>كما شاهدنا ، قبل قيام "مِل" بنشر نسخته من العهد الجديد باليونانية بفترة طويلة مصحوبة بإشاراته إلى الثلاثين ألف موضع من القراءات المتباينة في شواهدنا الناجية من الضياع ، بعض (عددهم قليل) العلماء كانوا قد اعترفوا بأنه كان ثمة مشكلة في نص العهد الجديد . وقبل ذلك خلال القرن الثاني ، كان الناقد الوثني سيلزس يزعم أن المسيحيين غيروا النص على هواهم ،كما لو كانوا مخمورين في جلسة شراب ؛ أما خصمه أوريجانوس فيتحدث عن عدد "كبير" من الاختلافات بين مخطوطات الكتاب المقدس</w:t>
      </w:r>
      <w:r w:rsidRPr="00E52F68">
        <w:rPr>
          <w:rFonts w:ascii="Arial" w:eastAsia="Times New Roman" w:hAnsi="Arial" w:cs="onaizah mateen-ayman" w:hint="cs"/>
          <w:sz w:val="32"/>
          <w:szCs w:val="32"/>
          <w:rtl/>
          <w:lang w:bidi="ar-EG"/>
        </w:rPr>
        <w:t xml:space="preserve"> ؛ بعد ذلك بما يزيد عن قرن كان البابا داماسوس قلقا للغاية من اختلافات المخطوطات اللاتينية إلى درجة أنه كلف القديس جيروم بإنتاج ترجمة معيارية ؛ وجيروم نفسه كان قد قارن العديد من نسخ النص ، سواء اللاتينية أو اليونانية ، لكي يختار النص الذي كان يعتقد أنه النص الأصلي الذي خطته أيدي مؤلفيه .  </w:t>
      </w:r>
    </w:p>
    <w:p w:rsidR="00E52F68" w:rsidRPr="00E52F68" w:rsidRDefault="00E52F68" w:rsidP="00E52F68">
      <w:pPr>
        <w:bidi/>
        <w:spacing w:after="0" w:line="240" w:lineRule="auto"/>
        <w:ind w:left="26" w:right="180"/>
        <w:jc w:val="lowKashida"/>
        <w:rPr>
          <w:rFonts w:ascii="Arial" w:eastAsia="Times New Roman" w:hAnsi="Arial" w:cs="onaizah mateen-ayman" w:hint="cs"/>
          <w:sz w:val="32"/>
          <w:szCs w:val="32"/>
          <w:rtl/>
          <w:lang w:bidi="ar-EG"/>
        </w:rPr>
      </w:pPr>
    </w:p>
    <w:p w:rsidR="00E52F68" w:rsidRPr="00E52F68" w:rsidRDefault="00E52F68" w:rsidP="00E52F68">
      <w:pPr>
        <w:bidi/>
        <w:spacing w:after="0" w:line="240" w:lineRule="auto"/>
        <w:ind w:left="26" w:right="180"/>
        <w:jc w:val="lowKashida"/>
        <w:rPr>
          <w:rFonts w:ascii="Times New Roman" w:eastAsia="Times New Roman" w:hAnsi="Times New Roman" w:cs="onaizah mateen-ayman" w:hint="cs"/>
          <w:color w:val="000000"/>
          <w:sz w:val="32"/>
          <w:szCs w:val="32"/>
          <w:rtl/>
          <w:lang w:bidi="ar-EG"/>
        </w:rPr>
      </w:pPr>
      <w:r w:rsidRPr="00E52F68">
        <w:rPr>
          <w:rFonts w:ascii="Arial" w:eastAsia="Times New Roman" w:hAnsi="Arial" w:cs="onaizah mateen-ayman" w:hint="cs"/>
          <w:sz w:val="32"/>
          <w:szCs w:val="32"/>
          <w:rtl/>
          <w:lang w:bidi="ar-EG"/>
        </w:rPr>
        <w:t xml:space="preserve">ثم خمدت المشكلة ،مع ذلك ، طوال القرون الوسطى وصولا إلى القرن السابع عشر ، عندما بدأ "مِلّ" وآخرون في معالجتها بصورة جدية </w:t>
      </w:r>
      <w:r w:rsidRPr="00E52F68">
        <w:rPr>
          <w:rFonts w:ascii="Arial" w:eastAsia="Times New Roman" w:hAnsi="Arial" w:cs="onaizah mateen-ayman" w:hint="cs"/>
          <w:sz w:val="32"/>
          <w:szCs w:val="32"/>
          <w:vertAlign w:val="superscript"/>
          <w:rtl/>
          <w:lang w:bidi="ar-EG"/>
        </w:rPr>
        <w:footnoteReference w:customMarkFollows="1" w:id="65"/>
        <w:t>(1)</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color w:val="000000"/>
          <w:sz w:val="32"/>
          <w:szCs w:val="32"/>
          <w:rtl/>
          <w:lang w:bidi="ar-EG"/>
        </w:rPr>
        <w:t xml:space="preserve"> وبينما كان "مِلّ" في غمرة عملية تجميع البيانات اللازمة لنسخته التي تمثل علامة فارقة التي صدرت 1707 ، كان عالم آخر يعمل بجد أيضًا على قضية  نص العهد الجديد؛ هذا العالم لم يكن من أصل إنجليزي ، على الرغم من ذلك ، بل كان فرنسيّا ، و لم يكن بروتستانتيا بل كاثوليكيا. فوق ذلك ، كانت وجهة نظره هي على وجه الدقة ما كان يخشى كثير من البروتستانت الإنجليز أن ينتجه  التحليل الدقيق لنص العهد الجديد ،الذي يتلخص تحديدا في أن الاختلافات واسعة النطاق في التقليد أوضحت أن الإيمان المسيحي لا يمكن أن يبنى فحسب على الكتاب المقدس ( أو ما يعرف بمبدأ "الكتاب المقدس فحسب " أو الـ(</w:t>
      </w:r>
      <w:r w:rsidRPr="00E52F68">
        <w:rPr>
          <w:rFonts w:ascii="Times New Roman" w:eastAsia="Times New Roman" w:hAnsi="Times New Roman" w:cs="onaizah mateen-ayman"/>
          <w:color w:val="000000"/>
          <w:sz w:val="32"/>
          <w:szCs w:val="32"/>
        </w:rPr>
        <w:t>sola scriptura</w:t>
      </w:r>
      <w:r w:rsidRPr="00E52F68">
        <w:rPr>
          <w:rFonts w:ascii="Times New Roman" w:eastAsia="Times New Roman" w:hAnsi="Times New Roman" w:cs="onaizah mateen-ayman" w:hint="cs"/>
          <w:color w:val="000000"/>
          <w:sz w:val="32"/>
          <w:szCs w:val="32"/>
          <w:rtl/>
        </w:rPr>
        <w:t>) عند البروتستانت الإصلاحيين)</w:t>
      </w:r>
      <w:r w:rsidRPr="00E52F68">
        <w:rPr>
          <w:rFonts w:ascii="Times New Roman" w:eastAsia="Times New Roman" w:hAnsi="Times New Roman" w:cs="onaizah mateen-ayman" w:hint="cs"/>
          <w:color w:val="000000"/>
          <w:sz w:val="32"/>
          <w:szCs w:val="32"/>
          <w:rtl/>
          <w:lang w:bidi="ar-EG"/>
        </w:rPr>
        <w:t>، حيث إن النص كان متغيرا و لا يعول عليه  (</w:t>
      </w:r>
      <w:r w:rsidRPr="00E52F68">
        <w:rPr>
          <w:rFonts w:ascii="Times New Roman" w:eastAsia="Times New Roman" w:hAnsi="Times New Roman" w:cs="onaizah mateen-ayman"/>
          <w:color w:val="000000"/>
          <w:sz w:val="32"/>
          <w:szCs w:val="32"/>
        </w:rPr>
        <w:t>unstable and unreliable</w:t>
      </w:r>
      <w:r w:rsidRPr="00E52F68">
        <w:rPr>
          <w:rFonts w:ascii="Times New Roman" w:eastAsia="Times New Roman" w:hAnsi="Times New Roman" w:cs="onaizah mateen-ayman" w:hint="cs"/>
          <w:color w:val="000000"/>
          <w:sz w:val="32"/>
          <w:szCs w:val="32"/>
          <w:rtl/>
          <w:lang w:bidi="ar-EG"/>
        </w:rPr>
        <w:t>) . بدلا من ذلك ، وفقا لهذه الرؤية ، لابد أن الكاثوليك على حق في قولهم إن الإيمان في حاجة إلى التقليد الآبائي المحفوظ في الكنيسة (الكاثوليكية). المؤلف الفرنسي الذي واصل نشر هذه الأفكار في سلسلة من الإصدارات الهامة كان هو ريتشارد ""سيمون"" (1638- 1712 ).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ind w:left="26"/>
        <w:jc w:val="center"/>
        <w:rPr>
          <w:rFonts w:ascii="Times New Roman" w:eastAsia="Times New Roman" w:hAnsi="Times New Roman" w:cs="onaizah mateen-ayman"/>
          <w:caps/>
          <w:color w:val="000000"/>
          <w:sz w:val="40"/>
          <w:szCs w:val="40"/>
        </w:rPr>
      </w:pPr>
      <w:r w:rsidRPr="00E52F68">
        <w:rPr>
          <w:rFonts w:ascii="Times New Roman" w:eastAsia="Times New Roman" w:hAnsi="Times New Roman" w:cs="onaizah mateen-ayman" w:hint="cs"/>
          <w:caps/>
          <w:color w:val="000000"/>
          <w:sz w:val="40"/>
          <w:szCs w:val="40"/>
          <w:rtl/>
        </w:rPr>
        <w:t>ريتشارد ""سيمون""</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caps/>
          <w:color w:val="000000"/>
          <w:sz w:val="32"/>
          <w:szCs w:val="32"/>
          <w:lang w:bidi="ar-EG"/>
        </w:rPr>
      </w:pPr>
      <w:r w:rsidRPr="00E52F68">
        <w:rPr>
          <w:rFonts w:ascii="Times New Roman" w:eastAsia="Times New Roman" w:hAnsi="Times New Roman" w:cs="onaizah mateen-ayman" w:hint="cs"/>
          <w:caps/>
          <w:color w:val="000000"/>
          <w:sz w:val="32"/>
          <w:szCs w:val="32"/>
          <w:rtl/>
        </w:rPr>
        <w:t xml:space="preserve">على الرغم من أن ""سيمون"" كان في الأصل عالما في العبرية ، إلا أنه كان منشغلا بالتقليد النصي للعهدين القديم والحديث </w:t>
      </w:r>
      <w:r w:rsidRPr="00E52F68">
        <w:rPr>
          <w:rFonts w:ascii="Times New Roman" w:eastAsia="Times New Roman" w:hAnsi="Times New Roman" w:cs="onaizah mateen-ayman" w:hint="cs"/>
          <w:caps/>
          <w:color w:val="000000"/>
          <w:sz w:val="32"/>
          <w:szCs w:val="32"/>
          <w:rtl/>
          <w:lang w:bidi="ar-EG"/>
        </w:rPr>
        <w:t>كليهما</w:t>
      </w:r>
      <w:r w:rsidRPr="00E52F68">
        <w:rPr>
          <w:rFonts w:ascii="Times New Roman" w:eastAsia="Times New Roman" w:hAnsi="Times New Roman" w:cs="onaizah mateen-ayman" w:hint="cs"/>
          <w:caps/>
          <w:color w:val="000000"/>
          <w:sz w:val="32"/>
          <w:szCs w:val="32"/>
          <w:rtl/>
        </w:rPr>
        <w:t xml:space="preserve">. دراسته التي نال عنها درجة الماجيستير ،تاريخ نقدي لنص العهد الجديد ،ظهرت في 1689 بينما كان "ملّ" ما يزال يعمل </w:t>
      </w:r>
      <w:r w:rsidRPr="00E52F68">
        <w:rPr>
          <w:rFonts w:ascii="Times New Roman" w:eastAsia="Times New Roman" w:hAnsi="Times New Roman" w:cs="onaizah mateen-ayman" w:hint="cs"/>
          <w:caps/>
          <w:color w:val="000000"/>
          <w:sz w:val="32"/>
          <w:szCs w:val="32"/>
          <w:rtl/>
          <w:lang w:bidi="ar-EG"/>
        </w:rPr>
        <w:t xml:space="preserve">على كشف الغطاء عن القراءات المتباينة في التقليد النصي ؛ كان لدى"ملّ" القدرة على الاطلاع على هذا العمل و ، خلال النقاش المفتوح لنسخته التي صدرت 1707 ،يعترف بسعة العلم الموجود في هذا العمل  وبأهميته لأبحاثه الشخصية حتى إن كان مختلفا مع استنتاجاته اللاهوتية . لم يكن كتاب "سيمون" مخصصا لكشف كل قراءة متباينة متاحة  وإنما لمناقشة الاختلافات </w:t>
      </w:r>
      <w:r w:rsidRPr="00E52F68">
        <w:rPr>
          <w:rFonts w:ascii="Times New Roman" w:eastAsia="Times New Roman" w:hAnsi="Times New Roman" w:cs="onaizah mateen-ayman" w:hint="cs"/>
          <w:caps/>
          <w:color w:val="000000"/>
          <w:sz w:val="32"/>
          <w:szCs w:val="32"/>
          <w:rtl/>
          <w:lang w:bidi="ar-EG"/>
        </w:rPr>
        <w:lastRenderedPageBreak/>
        <w:t>النصية في التقليد ، بهدف إظهار عدم موثوقية النص في هذه المواضع ولكي يجادل ،أحيانا ، لصالح  أفضلية الكتاب المقدس اللاتيني ،الذي ما يزال اللاهوتيون الكاثوليك يعتقدون في كونه النص المعتمد. وهو أيضا على معرفة تامة بالمشكلات النصية شديدة الأهمية . فعلى سبيل المثال ،يعقد مناقشة مطولة لعدد من القضايا التي قمنا نحن أنفسنا ببحثها في هذا المضمار : مثل المرأة الزانية ، الأعداد الاثني عشر الأخيرة في مرقس ، والفاصلة اليوحناوية (التي تؤكد بوضوح مبدأ التثليث ). طوال نقاشه كان"سيمون"يجتهد في إظهار أن جيروم هو من أمدّ الكنيسة بالنص الذي يمكنها أن تستخدمه كأساس للفكر اللاهوتي . أو كما يقول هو في مقدمة الجزء 1 من كتابه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b/>
          <w:bCs/>
          <w:sz w:val="32"/>
          <w:szCs w:val="32"/>
          <w:rtl/>
        </w:rPr>
        <w:t xml:space="preserve">لم يكن ما أسداه القديس جيروم للكنيسة من خدمات بالشئ  القليل ، سواء في تصحيح أو في تنقيح النسخ اللاتينية القديمة ،وفقا للقواعد النقدية الصارمة . </w:t>
      </w:r>
      <w:r w:rsidRPr="00E52F68">
        <w:rPr>
          <w:rFonts w:ascii="Times New Roman" w:eastAsia="Times New Roman" w:hAnsi="Times New Roman" w:cs="onaizah mateen-ayman" w:hint="cs"/>
          <w:b/>
          <w:bCs/>
          <w:sz w:val="32"/>
          <w:szCs w:val="32"/>
          <w:rtl/>
          <w:lang w:bidi="ar-EG"/>
        </w:rPr>
        <w:t>هذا ما نسعى إلى إظهاره في هذا العمل ، إلى جانب إظهار أن غالبية النسخ اليونانية القديمة من العهد الجديد ليست هي الأفضل قيمة ،حيث إنها متوافقة مع تلك النسخ اللاتينية التي وجد القديس جيروم أنها شديدة الفساد وأنها بحاجة إلى التعديل</w:t>
      </w:r>
      <w:r w:rsidRPr="00E52F68">
        <w:rPr>
          <w:rFonts w:ascii="Times New Roman" w:eastAsia="Times New Roman" w:hAnsi="Times New Roman" w:cs="onaizah mateen-ayman" w:hint="cs"/>
          <w:i/>
          <w:iCs/>
          <w:color w:val="000000"/>
          <w:sz w:val="32"/>
          <w:szCs w:val="32"/>
          <w:rtl/>
        </w:rPr>
        <w:t>)</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sz w:val="32"/>
          <w:szCs w:val="32"/>
          <w:vertAlign w:val="superscript"/>
          <w:rtl/>
          <w:lang w:bidi="ar-EG"/>
        </w:rPr>
        <w:footnoteReference w:customMarkFollows="1" w:id="66"/>
        <w:t>(2)</w:t>
      </w:r>
      <w:r w:rsidRPr="00E52F68">
        <w:rPr>
          <w:rFonts w:ascii="Times New Roman" w:eastAsia="Times New Roman" w:hAnsi="Times New Roman" w:cs="onaizah mateen-ayman" w:hint="cs"/>
          <w:sz w:val="32"/>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هذه في جوهرها  ذريعة  بارعة ، سنقابلها  مرة أخرى</w:t>
      </w:r>
      <w:r w:rsidRPr="00E52F68">
        <w:rPr>
          <w:rFonts w:ascii="Times New Roman" w:eastAsia="Times New Roman" w:hAnsi="Times New Roman" w:cs="onaizah mateen-ayman" w:hint="cs"/>
          <w:color w:val="000000"/>
          <w:sz w:val="32"/>
          <w:szCs w:val="32"/>
          <w:rtl/>
        </w:rPr>
        <w:t>: وتتلخص في أن المخطوطات اليونانية غير جديرة بالاعتماد عليها لأنها هي تحديدا تلك النسخ الفاسدة التي كان على القديس جيروم أن ينقحها لكي يبني النص الأفضل ؛ أو بطريقة أخرى هذه النسخ اليونانية المحفوظة  أنتجت قبل عصر جيروم ، ومع أنها ربما تكون أقدم ما لدينا من نسخ ،إلا أنها لا يمكن الوثوق بها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lang w:bidi="ar-EG"/>
        </w:rPr>
        <w:t xml:space="preserve">بقدر ما هي بارعة تلك الذريعة ، إلا أنها لم تنل على الإطلاق دعما واسع النطاق بين النقاد النصيين  . في حقيقة الأمر ، هي مجرد إعلان عن أن مخطوطاتنا الحية الأقدم عمرا لا يمكن الوثوق بها ، لكنَّ الممكن الوحيد هو تنقيح هذه المخطوطات. </w:t>
      </w:r>
      <w:r w:rsidRPr="00E52F68">
        <w:rPr>
          <w:rFonts w:ascii="Times New Roman" w:eastAsia="Times New Roman" w:hAnsi="Times New Roman" w:cs="onaizah mateen-ayman" w:hint="cs"/>
          <w:b/>
          <w:bCs/>
          <w:color w:val="000000"/>
          <w:sz w:val="32"/>
          <w:szCs w:val="32"/>
          <w:rtl/>
          <w:lang w:bidi="ar-EG"/>
        </w:rPr>
        <w:t>على أي أساس ، مع ذلك ، قام جيروم بتنقيح ما لديه من نص</w:t>
      </w:r>
      <w:r w:rsidRPr="00E52F68">
        <w:rPr>
          <w:rFonts w:ascii="Times New Roman" w:eastAsia="Times New Roman" w:hAnsi="Times New Roman" w:cs="onaizah mateen-ayman" w:hint="cs"/>
          <w:color w:val="000000"/>
          <w:sz w:val="32"/>
          <w:szCs w:val="32"/>
          <w:rtl/>
          <w:lang w:bidi="ar-EG"/>
        </w:rPr>
        <w:t xml:space="preserve"> ؟ بالطبع على أساس المخطوطات الأقدم . حتى جيروم  قد وضع ثقته في أقدم تسجيل للنص . وإذا لم نفعل نحن الشئ نفسه فهذه ستكون ردة إلى الوراء ـ حتى مع التسليم بتنوع التقليد النصي في القرون الأولى . على أية حال ، يجادل "سيمون" ،أثناء مواصلته لمهمته ، حول أن </w:t>
      </w:r>
      <w:r w:rsidRPr="00E52F68">
        <w:rPr>
          <w:rFonts w:ascii="Times New Roman" w:eastAsia="Times New Roman" w:hAnsi="Times New Roman" w:cs="onaizah mateen-ayman" w:hint="cs"/>
          <w:b/>
          <w:bCs/>
          <w:color w:val="000000"/>
          <w:sz w:val="32"/>
          <w:szCs w:val="32"/>
          <w:rtl/>
          <w:lang w:bidi="ar-EG"/>
        </w:rPr>
        <w:t>كل</w:t>
      </w:r>
      <w:r w:rsidRPr="00E52F68">
        <w:rPr>
          <w:rFonts w:ascii="Times New Roman" w:eastAsia="Times New Roman" w:hAnsi="Times New Roman" w:cs="onaizah mateen-ayman" w:hint="cs"/>
          <w:color w:val="000000"/>
          <w:sz w:val="32"/>
          <w:szCs w:val="32"/>
          <w:rtl/>
          <w:lang w:bidi="ar-EG"/>
        </w:rPr>
        <w:t xml:space="preserve"> المخطوطات تجسد التحريفات التي تعرضت لها النصوص ، و النصوص اليونانية منها على وجه الخصوص  ( ها هنا ربما يكون لدينا هجوم  أكبر على "المنشقين اليونانيين " عن الكنيسة "الصحيحة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rPr>
        <w:t>لن يكون ثمة في هذا اليوم أي نسخة من العهد الجديد ، سواء أكانت باليونانية أو باللاتينية أو السوريانية أو العربية  ، يمكننا أن نطلق عليها بالحقيقة لقب "نسخة أصلية"  ،لأنه ليس هناك واحدة على الإطلاق ، أيّا كانت اللغة التي كتبت بها ، قد تم استثناؤها من الإضافات .</w:t>
      </w:r>
      <w:r w:rsidRPr="00E52F68">
        <w:rPr>
          <w:rFonts w:ascii="Times New Roman" w:eastAsia="Times New Roman" w:hAnsi="Times New Roman" w:cs="onaizah mateen-ayman" w:hint="cs"/>
          <w:b/>
          <w:bCs/>
          <w:sz w:val="32"/>
          <w:szCs w:val="32"/>
          <w:rtl/>
          <w:lang w:bidi="ar-EG"/>
        </w:rPr>
        <w:t xml:space="preserve">  ربما أؤكد أيضا أن الناسخين اليونانيين كانوا يتمتعون بحرية واسعة في كتابة نسخهم ، كما سنثبته في موضع آخر  </w:t>
      </w:r>
      <w:r w:rsidRPr="00E52F68">
        <w:rPr>
          <w:rFonts w:ascii="Times New Roman" w:eastAsia="Times New Roman" w:hAnsi="Times New Roman" w:cs="onaizah mateen-ayman" w:hint="cs"/>
          <w:b/>
          <w:bCs/>
          <w:sz w:val="32"/>
          <w:szCs w:val="32"/>
          <w:vertAlign w:val="superscript"/>
          <w:rtl/>
          <w:lang w:bidi="ar-EG"/>
        </w:rPr>
        <w:footnoteReference w:customMarkFollows="1" w:id="67"/>
        <w:t>(3)</w:t>
      </w:r>
      <w:r w:rsidRPr="00E52F68">
        <w:rPr>
          <w:rFonts w:ascii="Times New Roman" w:eastAsia="Times New Roman" w:hAnsi="Times New Roman" w:cs="onaizah mateen-ayman" w:hint="cs"/>
          <w:b/>
          <w:bCs/>
          <w:sz w:val="32"/>
          <w:szCs w:val="32"/>
          <w:rtl/>
          <w:lang w:bidi="ar-EG"/>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أجندة "سيمون" لمثل هذه الملاحظات تتسم بالوضوح طوال مقاله المطول . في إحدى النقاط يتسائل بطريقة بليغة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b/>
          <w:bCs/>
          <w:color w:val="000000"/>
          <w:sz w:val="32"/>
          <w:szCs w:val="32"/>
          <w:lang w:bidi="ar-EG"/>
        </w:rPr>
      </w:pPr>
      <w:r w:rsidRPr="00E52F68">
        <w:rPr>
          <w:rFonts w:ascii="Times New Roman" w:eastAsia="Times New Roman" w:hAnsi="Times New Roman" w:cs="onaizah mateen-ayman" w:hint="cs"/>
          <w:b/>
          <w:bCs/>
          <w:color w:val="000000"/>
          <w:sz w:val="32"/>
          <w:szCs w:val="32"/>
          <w:rtl/>
        </w:rPr>
        <w:t xml:space="preserve">أتراه ممكنا..أن يكون الله قد أعطى كتبا لكنيسته تخدمها  كدستور ، وأن يسمح في الوقت ذاته أن تضيع الأصول الأولى </w:t>
      </w:r>
      <w:r w:rsidRPr="00E52F68">
        <w:rPr>
          <w:rFonts w:ascii="Times New Roman" w:eastAsia="Times New Roman" w:hAnsi="Times New Roman" w:cs="onaizah mateen-ayman" w:hint="cs"/>
          <w:b/>
          <w:bCs/>
          <w:color w:val="000000"/>
          <w:sz w:val="32"/>
          <w:szCs w:val="32"/>
          <w:rtl/>
          <w:lang w:bidi="ar-EG"/>
        </w:rPr>
        <w:t xml:space="preserve">لهذه الكتب إلى الأبد منذ بداية الدين المسيحي ؟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68"/>
        <w:t>(4)</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 xml:space="preserve"> وإجابته ،بطبيعة الحال ، هي النفي . لقد قدمت الكتابات المقدسة بالفعل أساسا للإيمان ، لكنَّ الكتب ذاتها لم تكن في النهاية هي العامل الأهم (حيث تعرضت للتحريف ،في النهاية ، عبر العصور )، بل  تفسير هذه الكتب ،كما وجد في التقليد الرسولي المستلم عبر الكنيسة (الكاثوليكية).</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color w:val="000000"/>
          <w:sz w:val="32"/>
          <w:szCs w:val="32"/>
          <w:rtl/>
          <w:lang w:bidi="ar-EG"/>
        </w:rPr>
      </w:pPr>
      <w:r w:rsidRPr="00E52F68">
        <w:rPr>
          <w:rFonts w:ascii="Times New Roman" w:eastAsia="Times New Roman" w:hAnsi="Times New Roman" w:cs="onaizah mateen-ayman" w:hint="cs"/>
          <w:b/>
          <w:bCs/>
          <w:color w:val="000000"/>
          <w:sz w:val="32"/>
          <w:szCs w:val="32"/>
          <w:rtl/>
        </w:rPr>
        <w:lastRenderedPageBreak/>
        <w:t xml:space="preserve">مع أن الكتابات المقدسة هي أساس لا ريب فيه عليه بُنيَ الإيمان ، إلا أن هذا الأساس ليس كافيا تماما بحد ذاته ؛ بل من الضروري التعرف ، إلى جانب ذلك ، على التقاليد الرسولية </w:t>
      </w:r>
      <w:r w:rsidRPr="00E52F68">
        <w:rPr>
          <w:rFonts w:ascii="Times New Roman" w:eastAsia="Times New Roman" w:hAnsi="Times New Roman" w:cs="onaizah mateen-ayman" w:hint="cs"/>
          <w:b/>
          <w:bCs/>
          <w:color w:val="000000"/>
          <w:sz w:val="32"/>
          <w:szCs w:val="32"/>
          <w:rtl/>
          <w:lang w:bidi="ar-EG"/>
        </w:rPr>
        <w:t xml:space="preserve">؛ وتلك لا يسعنا تعلمها إلا عبر الكنائس الرسوليّة ، التي حافظت على المعنى الحقيقي للكتب المقدسة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69"/>
        <w:t>(5)</w:t>
      </w:r>
      <w:r w:rsidRPr="00E52F68">
        <w:rPr>
          <w:rFonts w:ascii="Times New Roman" w:eastAsia="Times New Roman" w:hAnsi="Times New Roman" w:cs="onaizah mateen-ayman" w:hint="cs"/>
          <w:b/>
          <w:bCs/>
          <w:color w:val="000000"/>
          <w:sz w:val="32"/>
          <w:szCs w:val="32"/>
          <w:rtl/>
          <w:lang w:bidi="ar-EG"/>
        </w:rPr>
        <w:t xml:space="preserve">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استنتاجات ""سيمون"" المضادة للبروتستانتية تصير أكثر وضوحا في بعض  كتاباته الأخرى . على سبيل المثال ،في كتاب له يتناول " المفسرين الرئيسيين للعهد الجديد " ،يصرح بغير تردد :"  </w:t>
      </w:r>
      <w:r w:rsidRPr="00E52F68">
        <w:rPr>
          <w:rFonts w:ascii="Times New Roman" w:eastAsia="Times New Roman" w:hAnsi="Times New Roman" w:cs="onaizah mateen-ayman" w:hint="cs"/>
          <w:b/>
          <w:bCs/>
          <w:color w:val="000000"/>
          <w:sz w:val="32"/>
          <w:szCs w:val="32"/>
          <w:rtl/>
          <w:lang w:bidi="ar-EG"/>
        </w:rPr>
        <w:t>التغييرات العظيمة التي وقعت في مخطوطات الكتاب المقدس . . . منذ أن فقدت الأصول الأولى ، تهدم مبدأ البروتستانتيين من أساسه . . . الذين يلجأون فحسب إلى هذه المخطوطات  ذاتها الخاصة بالكتاب المقدس في شكلها الموجود اليوم . لو أن حقيقة الدين لم تعش طويلا في ظل الكنيسة ، فإن البحث عنها في الكتب التي كانت عرضة لكثير جدا من التغييرات والتي كانت أيضا خاضعة لإرادة النساخ  لن يكون بالأمر المأمون</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color w:val="000000"/>
          <w:sz w:val="32"/>
          <w:szCs w:val="32"/>
          <w:vertAlign w:val="superscript"/>
          <w:rtl/>
          <w:lang w:bidi="ar-EG"/>
        </w:rPr>
        <w:footnoteReference w:customMarkFollows="1" w:id="70"/>
        <w:t>(6)</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olor w:val="000000"/>
          <w:sz w:val="32"/>
          <w:szCs w:val="32"/>
          <w:rtl/>
          <w:lang w:bidi="ar-EG"/>
        </w:rPr>
        <w:t>هذه النوعية من الهجوم القاسي من الناحية الفكرية على المفهوم البروتستانتي للكتاب المقدس بشكل جد خطير حدث داخل جدران المعاهد العلمية . لكن علماء الكتاب المقدس من البروتستانت ،بمجرد صدور نسخة "ملّ" في 1707 ، اضطروا بدافع من طبيعة ما لديهم من معارف إلى أن يراجعوا أنفسهم  وأن يبدأوا في الدفاع عن مفهومهم حول الإيمان . فهم ليس بوسعهم ،بطبيعة الحال ، أن يتخلوا ببساطة عن مفهوم "الكتاب المقدس وحده " (</w:t>
      </w:r>
      <w:r w:rsidRPr="00E52F68">
        <w:rPr>
          <w:rFonts w:ascii="Times New Roman" w:eastAsia="Times New Roman" w:hAnsi="Times New Roman" w:cs="onaizah mateen-ayman"/>
          <w:i/>
          <w:iCs/>
          <w:color w:val="000000"/>
          <w:sz w:val="32"/>
          <w:szCs w:val="32"/>
        </w:rPr>
        <w:t>sola scriptura</w:t>
      </w:r>
      <w:r w:rsidRPr="00E52F68">
        <w:rPr>
          <w:rFonts w:ascii="Times New Roman" w:eastAsia="Times New Roman" w:hAnsi="Times New Roman" w:cs="onaizah mateen-ayman" w:hint="cs"/>
          <w:color w:val="000000"/>
          <w:sz w:val="32"/>
          <w:szCs w:val="32"/>
          <w:rtl/>
          <w:lang w:bidi="ar-EG"/>
        </w:rPr>
        <w:t>). بالنسبة إليهم ، كلمات الكتاب المقدس ما تزال تحمل سلطان كلمة الله .</w:t>
      </w:r>
      <w:r w:rsidRPr="00E52F68">
        <w:rPr>
          <w:rFonts w:ascii="Times New Roman" w:eastAsia="Times New Roman" w:hAnsi="Times New Roman" w:cs="onaizah mateen-ayman" w:hint="cs"/>
          <w:b/>
          <w:bCs/>
          <w:color w:val="000000"/>
          <w:sz w:val="32"/>
          <w:szCs w:val="32"/>
          <w:rtl/>
          <w:lang w:bidi="ar-EG"/>
        </w:rPr>
        <w:t xml:space="preserve"> لكن كيف يمكن للمرء أن يتعامل مع حقيقة أننا في كثير من المواقف لا نعلم الحقيقة التي كانت عليها هذه الكلمات</w:t>
      </w:r>
      <w:r w:rsidRPr="00E52F68">
        <w:rPr>
          <w:rFonts w:ascii="Times New Roman" w:eastAsia="Times New Roman" w:hAnsi="Times New Roman" w:cs="onaizah mateen-ayman" w:hint="cs"/>
          <w:color w:val="000000"/>
          <w:sz w:val="32"/>
          <w:szCs w:val="32"/>
          <w:rtl/>
          <w:lang w:bidi="ar-EG"/>
        </w:rPr>
        <w:t xml:space="preserve"> ؟ كان هناك حل وحيد وهو تطوير مناهج النقد النصي التي ستمكن العلماء المعاصرين على إعادة بناء  الكلمات الأصلية ، حتى يتسنى مرة أخرى لأساس الإيمان أن يبرهن أنه موثوق به . إنه جدول الأعمال الذي يقف وراء كثير من الجهود ،في إنجلترا وألمانيا أساسا،الذي يبتكر مناهج ذات كفاءة و يمكن الاعتماد عليها في إعادة بناء الكلمات الأصلية للعهد الجديد من نسخها العديدة ،و المشتملة على الأخطاء التي حدث وأن نجت من الضياع .</w:t>
      </w:r>
      <w:r w:rsidRPr="00E52F68">
        <w:rPr>
          <w:rFonts w:ascii="Times New Roman" w:eastAsia="Times New Roman" w:hAnsi="Times New Roman" w:cs="onaizah mateen-ayman" w:hint="cs"/>
          <w:caps/>
          <w:color w:val="000000"/>
          <w:sz w:val="32"/>
          <w:szCs w:val="32"/>
          <w:rtl/>
          <w:lang w:bidi="ar-EG"/>
        </w:rPr>
        <w:t xml:space="preserve"> </w:t>
      </w:r>
    </w:p>
    <w:p w:rsidR="00E52F68" w:rsidRPr="00E52F68" w:rsidRDefault="00E52F68" w:rsidP="00E52F68">
      <w:pPr>
        <w:bidi/>
        <w:spacing w:after="0" w:line="240" w:lineRule="auto"/>
        <w:jc w:val="center"/>
        <w:rPr>
          <w:rFonts w:ascii="Arial" w:eastAsia="Times New Roman" w:hAnsi="Arial" w:cs="onaizah mateen-ayman" w:hint="cs"/>
          <w:sz w:val="40"/>
          <w:szCs w:val="40"/>
          <w:rtl/>
          <w:lang w:bidi="ar-EG"/>
        </w:rPr>
      </w:pPr>
      <w:r w:rsidRPr="00E52F68">
        <w:rPr>
          <w:rFonts w:ascii="Arial" w:eastAsia="Times New Roman" w:hAnsi="Arial" w:cs="onaizah mateen-ayman" w:hint="cs"/>
          <w:sz w:val="40"/>
          <w:szCs w:val="40"/>
          <w:rtl/>
          <w:lang w:bidi="ar-EG"/>
        </w:rPr>
        <w:t>ريتشارد بنتلي</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كما رأينا ، وظف "ريتشارد بنتلي" ،العالم المتخصص في فقه اللغات القديمة وعميد كلية ترينيتي بجامعة كامبردج قدرته الفكرية الفذة في دراسة مشكلات التقليد النصي للعهد الجديد ردا على التفاعلات السلبية التي نتجت عن نشر "مِلّ" للعهد الجديد اليوناني مصحوبا بمجموعة هائلة من التناقضات النصية  الموجودة بين المخطوطات  </w:t>
      </w:r>
      <w:r w:rsidRPr="00E52F68">
        <w:rPr>
          <w:rFonts w:ascii="Times New Roman" w:eastAsia="Times New Roman" w:hAnsi="Times New Roman" w:cs="onaizah mateen-ayman" w:hint="cs"/>
          <w:sz w:val="32"/>
          <w:szCs w:val="32"/>
          <w:vertAlign w:val="superscript"/>
          <w:rtl/>
          <w:lang w:bidi="ar-EG"/>
        </w:rPr>
        <w:footnoteReference w:customMarkFollows="1" w:id="71"/>
        <w:t>(7)</w:t>
      </w:r>
      <w:r w:rsidRPr="00E52F68">
        <w:rPr>
          <w:rFonts w:ascii="Times New Roman" w:eastAsia="Times New Roman" w:hAnsi="Times New Roman" w:cs="onaizah mateen-ayman" w:hint="cs"/>
          <w:sz w:val="32"/>
          <w:szCs w:val="32"/>
          <w:rtl/>
          <w:lang w:bidi="ar-EG"/>
        </w:rPr>
        <w:t xml:space="preserve">.  رد "بنتلي" على "كولينز </w:t>
      </w:r>
      <w:r w:rsidRPr="00E52F68">
        <w:rPr>
          <w:rFonts w:ascii="Times New Roman" w:eastAsia="Times New Roman" w:hAnsi="Times New Roman" w:cs="onaizah mateen-ayman" w:hint="cs"/>
          <w:color w:val="000000"/>
          <w:sz w:val="32"/>
          <w:szCs w:val="32"/>
          <w:rtl/>
          <w:lang w:bidi="ar-EG"/>
        </w:rPr>
        <w:t>الديسطيقي</w:t>
      </w:r>
      <w:r w:rsidRPr="00E52F68">
        <w:rPr>
          <w:rFonts w:ascii="Times New Roman" w:eastAsia="Times New Roman" w:hAnsi="Times New Roman" w:cs="onaizah mateen-ayman" w:hint="cs"/>
          <w:sz w:val="32"/>
          <w:szCs w:val="32"/>
          <w:rtl/>
          <w:lang w:bidi="ar-EG"/>
        </w:rPr>
        <w:t xml:space="preserve"> " ردا على "مقالة حول التفكير الحر"، ثبت أنه واسع الانتشار حتى وصلت طبعاته إلى ثمان طبعات . رؤيته الجامعة كانت تتلخص في أن التناقضات الثلاثين ألفا في العهد الجديد اليوناني  لم تكن بالكثرة المتوقعة من تقليد نصي يحتوي مثل تلك الثروة من النصوص ، و أن "ملّ" من الصعب  أن يتمكن أحد من اتهامه  بتقويض صحة الديانة المسيحية حيث إنه لم يبتكر هذه المواضع المتباينة بل ببساطة قام برصدها . في النهاية أصبح بنتلي نفسه مهتما بدراسة  التقليد النصي للعهد الجديد ، وبمجرد أن حول اهتمامه إليها ،استنتج أنه يستطيع في الحقيقة إنجاز تقدم ملحوظ في تكوين النص الأصلي في غالبية المواضع حيث يتوفر تباين نصي . في رسالة أرسلها إلى أحد داعميه ، كبير الأساقفة "ويك" في عام 1716 ، كتب مقدمة نسخة جديدة مفترضة من العهد الجديد اليوناني : سيكون بمقدرته ،عبر التحليل الدقيق ، أن يستعيد نص العهد الجديد إلى حالته التي كان عليها في عصر مجمع نيقية (أوائل القرن </w:t>
      </w:r>
      <w:r w:rsidRPr="00E52F68">
        <w:rPr>
          <w:rFonts w:ascii="Times New Roman" w:eastAsia="Times New Roman" w:hAnsi="Times New Roman" w:cs="onaizah mateen-ayman" w:hint="cs"/>
          <w:sz w:val="32"/>
          <w:szCs w:val="32"/>
          <w:rtl/>
          <w:lang w:bidi="ar-EG"/>
        </w:rPr>
        <w:lastRenderedPageBreak/>
        <w:t>الرابع )، التي كانت في القرون السابقة الشكل الشائع من النص بمبادرة من عالم النصوص القديمة العظيم "أوريجانوس"، قبل أن تفسد  الغالبية الساحقة من التباينات النصية (كما كان ظنُّ " بنتلي" ) التقليد بقرون كثيرة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sz w:val="32"/>
          <w:szCs w:val="32"/>
          <w:rtl/>
          <w:lang w:bidi="ar-EG"/>
        </w:rPr>
        <w:t>لم يكن "بنتلي" على الإطلاق بالشخص الذي ينشغل بالتواضع الزائف . فها هو كما يزعم في رسالته :</w:t>
      </w:r>
      <w:r w:rsidRPr="00E52F68">
        <w:rPr>
          <w:rFonts w:ascii="Times New Roman" w:eastAsia="Times New Roman" w:hAnsi="Times New Roman" w:cs="onaizah mateen-ayman" w:hint="cs"/>
          <w:i/>
          <w:iCs/>
          <w:color w:val="000000"/>
          <w:sz w:val="32"/>
          <w:szCs w:val="32"/>
          <w:rtl/>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i/>
          <w:iCs/>
          <w:color w:val="000000"/>
          <w:sz w:val="32"/>
          <w:szCs w:val="32"/>
          <w:rtl/>
          <w:lang w:bidi="ar-EG"/>
        </w:rPr>
      </w:pPr>
      <w:r w:rsidRPr="00E52F68">
        <w:rPr>
          <w:rFonts w:ascii="Times New Roman" w:eastAsia="Times New Roman" w:hAnsi="Times New Roman" w:cs="onaizah mateen-ayman" w:hint="cs"/>
          <w:b/>
          <w:bCs/>
          <w:i/>
          <w:iCs/>
          <w:color w:val="000000"/>
          <w:sz w:val="32"/>
          <w:szCs w:val="32"/>
          <w:rtl/>
        </w:rPr>
        <w:t>أجد أنني قادر (الأمر الذي يظنه البعض في حكم المستحيل) على إنتاج نسخة من العهد الجديد اليوناني بالدقة ذاتها التي كان عليها في أفضل النسخ في عصر مجمع نيقية ؛</w:t>
      </w:r>
      <w:r w:rsidRPr="00E52F68">
        <w:rPr>
          <w:rFonts w:ascii="Times New Roman" w:eastAsia="Times New Roman" w:hAnsi="Times New Roman" w:cs="onaizah mateen-ayman" w:hint="cs"/>
          <w:b/>
          <w:bCs/>
          <w:i/>
          <w:iCs/>
          <w:color w:val="000000"/>
          <w:sz w:val="32"/>
          <w:szCs w:val="32"/>
          <w:rtl/>
          <w:lang w:bidi="ar-EG"/>
        </w:rPr>
        <w:t xml:space="preserve"> لكي لا يكون ثمة عشرون كلمة ،ولا حتى حروف جر ،بها أي اختلاف . . . ولكي يصير لهذا الكتاب، الذي تعتقد الإدارة الحالية أنه مشكوك فيه  إلى أبعد الحدود ، حجية  فوق جميع الكتب الأخرى مهما كانت، ولكي توضع نهاية على الفور لكل القراءات المتباينة الآن وفي المستقبل </w:t>
      </w:r>
      <w:r w:rsidRPr="00E52F68">
        <w:rPr>
          <w:rFonts w:ascii="Times New Roman" w:eastAsia="Times New Roman" w:hAnsi="Times New Roman" w:cs="onaizah mateen-ayman" w:hint="cs"/>
          <w:b/>
          <w:bCs/>
          <w:i/>
          <w:iCs/>
          <w:color w:val="000000"/>
          <w:sz w:val="32"/>
          <w:szCs w:val="32"/>
          <w:vertAlign w:val="superscript"/>
          <w:rtl/>
          <w:lang w:bidi="ar-EG"/>
        </w:rPr>
        <w:footnoteReference w:customMarkFollows="1" w:id="72"/>
        <w:t>(8)</w:t>
      </w:r>
      <w:r w:rsidRPr="00E52F68">
        <w:rPr>
          <w:rFonts w:ascii="Times New Roman" w:eastAsia="Times New Roman" w:hAnsi="Times New Roman" w:cs="onaizah mateen-ayman" w:hint="cs"/>
          <w:b/>
          <w:bCs/>
          <w:i/>
          <w:i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b/>
          <w:bCs/>
          <w:sz w:val="32"/>
          <w:szCs w:val="32"/>
          <w:rtl/>
          <w:lang w:bidi="ar-EG"/>
        </w:rPr>
        <w:t xml:space="preserve"> </w:t>
      </w:r>
      <w:r w:rsidRPr="00E52F68">
        <w:rPr>
          <w:rFonts w:ascii="Times New Roman" w:eastAsia="Times New Roman" w:hAnsi="Times New Roman" w:cs="onaizah mateen-ayman" w:hint="cs"/>
          <w:color w:val="000000"/>
          <w:sz w:val="32"/>
          <w:szCs w:val="32"/>
          <w:rtl/>
          <w:lang w:bidi="ar-EG"/>
        </w:rPr>
        <w:t xml:space="preserve">منهج العمل لدى بنتلي كان نزيها للغاية . فهو كان قد قرر أن يقارن (بالتفصيل ) نص أهم مخطوطة من مخطوطات العهد الجديد اليونانية في إنجلترا ،ألا وهي المخطوطة السكندرية التي تؤرخ ببواكير القرن الخامس ،بأقدم النسخ المتاحة للفولجاتا اللاتينية . ما وجده كان حجما كبيرة من القراءات المتوافقة بشكل جدير بالملاحظة ، اتفقت فيها هذه المخطوطات مرات كثيرة بعضها مع بعض ولكن </w:t>
      </w:r>
      <w:r w:rsidRPr="00E52F68">
        <w:rPr>
          <w:rFonts w:ascii="Times New Roman" w:eastAsia="Times New Roman" w:hAnsi="Times New Roman" w:cs="onaizah mateen-ayman" w:hint="cs"/>
          <w:b/>
          <w:bCs/>
          <w:i/>
          <w:iCs/>
          <w:color w:val="000000"/>
          <w:sz w:val="32"/>
          <w:szCs w:val="32"/>
          <w:rtl/>
          <w:lang w:bidi="ar-EG"/>
        </w:rPr>
        <w:t>في مقابل</w:t>
      </w:r>
      <w:r w:rsidRPr="00E52F68">
        <w:rPr>
          <w:rFonts w:ascii="Times New Roman" w:eastAsia="Times New Roman" w:hAnsi="Times New Roman" w:cs="onaizah mateen-ayman" w:hint="cs"/>
          <w:color w:val="000000"/>
          <w:sz w:val="32"/>
          <w:szCs w:val="32"/>
          <w:rtl/>
          <w:lang w:bidi="ar-EG"/>
        </w:rPr>
        <w:t xml:space="preserve"> الغالبية الساحقة من المخطوطات اليونانية التي تمت نسخها في العصور الوسطى . لقد امتدت الموافقات لتشمل حتى أمورا مثل ترتيب الكلمات ،وهو الأمر الذي تختلف فيه المخطوطات المختلفة . لقد كان بنتلي على قناعة تامة  ،إذن، بأنه كان باستطاعته تنقيح (</w:t>
      </w:r>
      <w:r w:rsidRPr="00E52F68">
        <w:rPr>
          <w:rFonts w:ascii="Times New Roman" w:eastAsia="Times New Roman" w:hAnsi="Times New Roman" w:cs="onaizah mateen-ayman"/>
          <w:color w:val="000000"/>
          <w:sz w:val="32"/>
          <w:szCs w:val="32"/>
        </w:rPr>
        <w:t>edit</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olor w:val="000000"/>
          <w:sz w:val="32"/>
          <w:szCs w:val="32"/>
          <w:rtl/>
          <w:lang w:bidi="ar-EG"/>
        </w:rPr>
        <w:t xml:space="preserve"> الفولجاتا اللاتينية و العهد الجديد اليوناني كليهما ليصل إلى الأشكال الأقدم من هذه النصوص ،لكي لا يكون ثمة ولو أدنى ذرة من الشك فيما يتعلق بقراءتهما الأقدم . مواضع التباين الثلاثين ألفا التي ذكرها مِلّ ستكون شيئا أخرقا غير ذي صلة بتلك التي نتجت تحت سلطان النص (</w:t>
      </w:r>
      <w:r w:rsidRPr="00E52F68">
        <w:rPr>
          <w:rFonts w:ascii="Times New Roman" w:eastAsia="Times New Roman" w:hAnsi="Times New Roman" w:cs="onaizah mateen-ayman"/>
          <w:color w:val="000000"/>
          <w:sz w:val="32"/>
          <w:szCs w:val="32"/>
        </w:rPr>
        <w:t>to those invested in the authority of the text.</w:t>
      </w:r>
      <w:r w:rsidRPr="00E52F68">
        <w:rPr>
          <w:rFonts w:ascii="Times New Roman" w:eastAsia="Times New Roman" w:hAnsi="Times New Roman" w:cs="onaizah mateen-ayman" w:hint="cs"/>
          <w:color w:val="000000"/>
          <w:sz w:val="32"/>
          <w:szCs w:val="32"/>
          <w:rtl/>
          <w:lang w:bidi="ar-EG"/>
        </w:rPr>
        <w:t>) . فلسفة هذا المنهج بسيطة : لو كان جيروم ،في الواقع، قد استخدم أفضل المخطوطات اليونانية المتاحة له لتنقيح ما بين يديه من نصوص ،إذن فبمقارنة المخطوطات الأقدم من الفولجاتا ( بهدف التثبت من نص جيروم الأصلي) بالمخطوطات الأقدم من العهد الجديد اليوناني ( لمعرفة أيها استخدمه جيروم )، فسيكون بوسع أحدنا تحديد ما كانت عليه أفضل النصوص في عصر جيروم ـ وتخطي أكثر من ألف عام من نقل النصوص التي تغير النص خلالها مرارا وتكرارا. فوق ذلك ،وحيث إن نص جيروم  كان هو النص ذاته الذي كان لدى سابقه أوريجانوس ، فإن المرء سيكون بوسعه أن يطمئن تماما أن هذا كان أفضل نص موجود في القرون الأولى للمسيحية على الإطلاق . وهكذا ، استشف بنتلي ما كان من وجهة نظره استنتاجا لا مفر منه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color w:val="000000"/>
          <w:sz w:val="32"/>
          <w:szCs w:val="32"/>
          <w:rtl/>
          <w:lang w:bidi="ar-EG"/>
        </w:rPr>
      </w:pPr>
      <w:r w:rsidRPr="00E52F68">
        <w:rPr>
          <w:rFonts w:ascii="Times New Roman" w:eastAsia="Times New Roman" w:hAnsi="Times New Roman" w:cs="onaizah mateen-ayman" w:hint="cs"/>
          <w:b/>
          <w:bCs/>
          <w:color w:val="000000"/>
          <w:sz w:val="32"/>
          <w:szCs w:val="32"/>
          <w:rtl/>
          <w:lang w:bidi="ar-EG"/>
        </w:rPr>
        <w:t xml:space="preserve">من خلال أخذ ألفي خطأ من الفولجاتا الباباويّة ،و نفس المقدار من نسخة البابا البروتستانتي ستيفانس (أي نسخة ستيفانوس أو النص المستلم )،يمكنني أن أصدر نسخة في عمودين تتكون من كل منهما ،من غير استخدام أيّ كتاب يرجع تاريخه إلى ما هو أدنى من تسعة قرون ،وهو ما سيتوافق تماما كلمة بكلمة ،و نسق بنسق ،وهو ما أدهشني في أول الأمر ، ، إلى درجة أن لن يكون ثمة وثيقتان أو سجلان متوافقان أفضل منهما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73"/>
        <w:t>(9)</w:t>
      </w:r>
      <w:r w:rsidRPr="00E52F68">
        <w:rPr>
          <w:rFonts w:ascii="Times New Roman" w:eastAsia="Times New Roman" w:hAnsi="Times New Roman" w:cs="onaizah mateen-ayman" w:hint="cs"/>
          <w:b/>
          <w:bCs/>
          <w:color w:val="000000"/>
          <w:sz w:val="32"/>
          <w:szCs w:val="32"/>
          <w:rtl/>
          <w:lang w:bidi="ar-EG"/>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بإنفاقه المزيد من الوقت في مقارنة المخطوطات ،وفي فحص المقارنات التي قام بها الآخرون ،زادت ثقة بنتلي في قدرته على القيام بالمهمة ، وعلى القيام بها على وجهها الصحيح ، وعلى القيام بها مرة واحدة وللأبد . في 1720 نشر بنتلي بحثا موجزا (</w:t>
      </w:r>
      <w:r w:rsidRPr="00E52F68">
        <w:rPr>
          <w:rFonts w:ascii="Times New Roman" w:eastAsia="Times New Roman" w:hAnsi="Times New Roman" w:cs="onaizah mateen-ayman"/>
          <w:color w:val="000000"/>
          <w:sz w:val="32"/>
          <w:szCs w:val="32"/>
          <w:lang w:bidi="ar-EG"/>
        </w:rPr>
        <w:t>pamphlet</w:t>
      </w:r>
      <w:r w:rsidRPr="00E52F68">
        <w:rPr>
          <w:rFonts w:ascii="Times New Roman" w:eastAsia="Times New Roman" w:hAnsi="Times New Roman" w:cs="onaizah mateen-ayman" w:hint="cs"/>
          <w:color w:val="000000"/>
          <w:sz w:val="32"/>
          <w:szCs w:val="32"/>
          <w:rtl/>
          <w:lang w:bidi="ar-EG"/>
        </w:rPr>
        <w:t>)  تحت عنوان</w:t>
      </w:r>
      <w:r w:rsidRPr="00E52F68">
        <w:rPr>
          <w:rFonts w:ascii="Times New Roman" w:eastAsia="Times New Roman" w:hAnsi="Times New Roman" w:cs="onaizah mateen-ayman" w:hint="cs"/>
          <w:b/>
          <w:bCs/>
          <w:i/>
          <w:iCs/>
          <w:color w:val="000000"/>
          <w:sz w:val="32"/>
          <w:szCs w:val="32"/>
          <w:rtl/>
          <w:lang w:bidi="ar-EG"/>
        </w:rPr>
        <w:t xml:space="preserve"> مقترحات للطباعة</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i/>
          <w:iCs/>
          <w:color w:val="000000"/>
          <w:sz w:val="32"/>
          <w:szCs w:val="32"/>
        </w:rPr>
        <w:t>Proposals for Printing</w:t>
      </w:r>
      <w:r w:rsidRPr="00E52F68">
        <w:rPr>
          <w:rFonts w:ascii="Times New Roman" w:eastAsia="Times New Roman" w:hAnsi="Times New Roman" w:cs="onaizah mateen-ayman" w:hint="cs"/>
          <w:color w:val="000000"/>
          <w:sz w:val="32"/>
          <w:szCs w:val="32"/>
          <w:rtl/>
          <w:lang w:bidi="ar-EG"/>
        </w:rPr>
        <w:t xml:space="preserve">) صممه لحشد الدعم لمشروعه من خلال إيجاد عددا من الداعمين الماليين. في هذا الكتيب يضع منهجه المقترح الذي يهدف إلى إعادة بناء النص و يجادل حول صحته منقطعة النظير .  </w:t>
      </w:r>
    </w:p>
    <w:p w:rsidR="00E52F68" w:rsidRPr="00E52F68" w:rsidRDefault="00E52F68" w:rsidP="00E52F68">
      <w:pPr>
        <w:shd w:val="clear" w:color="auto" w:fill="FFFFFF"/>
        <w:tabs>
          <w:tab w:val="left" w:pos="566"/>
        </w:tabs>
        <w:bidi/>
        <w:spacing w:after="0" w:line="240" w:lineRule="auto"/>
        <w:ind w:left="26"/>
        <w:jc w:val="lowKashida"/>
        <w:rPr>
          <w:rFonts w:ascii="Times New Roman" w:eastAsia="Times New Roman" w:hAnsi="Times New Roman" w:cs="onaizah mateen-ayman" w:hint="cs"/>
          <w:b/>
          <w:bCs/>
          <w:i/>
          <w:iCs/>
          <w:color w:val="000000"/>
          <w:sz w:val="32"/>
          <w:szCs w:val="32"/>
          <w:rtl/>
          <w:lang w:bidi="ar-EG"/>
        </w:rPr>
      </w:pPr>
      <w:r w:rsidRPr="00E52F68">
        <w:rPr>
          <w:rFonts w:ascii="Times New Roman" w:eastAsia="Times New Roman" w:hAnsi="Times New Roman" w:cs="onaizah mateen-ayman" w:hint="cs"/>
          <w:b/>
          <w:bCs/>
          <w:i/>
          <w:iCs/>
          <w:color w:val="000000"/>
          <w:sz w:val="32"/>
          <w:szCs w:val="32"/>
          <w:rtl/>
        </w:rPr>
        <w:lastRenderedPageBreak/>
        <w:t>يؤمن المؤلف أنه استعاد الأعداد الصحيحة (باستثناءا عدد قليل جدا من المواضع) التي كانت في نسخة أوريجانوس . . . وهو على يقين من أنه بواسطة المخطوطات اليونانية واللاتينية ،عبر الاعتماد على مساعدتهما معا،</w:t>
      </w:r>
      <w:r w:rsidRPr="00E52F68">
        <w:rPr>
          <w:rFonts w:ascii="Times New Roman" w:eastAsia="Times New Roman" w:hAnsi="Times New Roman" w:cs="onaizah mateen-ayman" w:hint="cs"/>
          <w:b/>
          <w:bCs/>
          <w:i/>
          <w:iCs/>
          <w:color w:val="000000"/>
          <w:sz w:val="32"/>
          <w:szCs w:val="32"/>
          <w:rtl/>
          <w:lang w:bidi="ar-EG"/>
        </w:rPr>
        <w:t xml:space="preserve">سيقوم بإعادة النص الأصلي إلى دقَّته الأولى ،بشكل  لا يمكن أن يقوم بمثله الآن أي مؤلف كلاسيكي مهما كان: وأنه من متاهةالقراءات الثلاثين ألفا المتباينة التي تزدحم بها صفحات أفضل نسخنا الموجودة في الوقت الحاضر ،الجميع يضعون رهانهم  بشكل متساوٍ على أخطاء كثير من الأشخاص الجيدين؛ مفتاح اللغز هذا سيكون قائدا و  منقذا لنا إلى درجة أنه من بين هذه الآلاف المؤلفة من القراءات المتباينة لن يكون مستحقا للاهتمام سوى مائتي قراءة على الأكثر </w:t>
      </w:r>
      <w:r w:rsidRPr="00E52F68">
        <w:rPr>
          <w:rFonts w:ascii="Times New Roman" w:eastAsia="Times New Roman" w:hAnsi="Times New Roman" w:cs="onaizah mateen-ayman" w:hint="cs"/>
          <w:b/>
          <w:bCs/>
          <w:i/>
          <w:iCs/>
          <w:color w:val="000000"/>
          <w:sz w:val="32"/>
          <w:szCs w:val="32"/>
          <w:vertAlign w:val="superscript"/>
          <w:rtl/>
          <w:lang w:bidi="ar-EG"/>
        </w:rPr>
        <w:footnoteReference w:customMarkFollows="1" w:id="74"/>
        <w:t>(10)</w:t>
      </w:r>
      <w:r w:rsidRPr="00E52F68">
        <w:rPr>
          <w:rFonts w:ascii="Times New Roman" w:eastAsia="Times New Roman" w:hAnsi="Times New Roman" w:cs="onaizah mateen-ayman" w:hint="cs"/>
          <w:b/>
          <w:bCs/>
          <w:i/>
          <w:iCs/>
          <w:color w:val="000000"/>
          <w:sz w:val="32"/>
          <w:szCs w:val="32"/>
          <w:rtl/>
          <w:lang w:bidi="ar-EG"/>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i/>
          <w:iCs/>
          <w:color w:val="000000"/>
          <w:sz w:val="32"/>
          <w:szCs w:val="32"/>
          <w:rtl/>
          <w:lang w:bidi="ar-EG"/>
        </w:rPr>
        <w:t>تخفيض القراءات المتباينة الكثيرة من آلاف "مِل" الثلاثين إلى مائتين قراءة فحسب من الواضح أنه تقدم ملحوظ</w:t>
      </w:r>
      <w:r w:rsidRPr="00E52F68">
        <w:rPr>
          <w:rFonts w:ascii="Times New Roman" w:eastAsia="Times New Roman" w:hAnsi="Times New Roman" w:cs="onaizah mateen-ayman" w:hint="cs"/>
          <w:b/>
          <w:bCs/>
          <w:i/>
          <w:iCs/>
          <w:color w:val="000000"/>
          <w:sz w:val="32"/>
          <w:szCs w:val="32"/>
          <w:rtl/>
          <w:lang w:bidi="ar-EG"/>
        </w:rPr>
        <w:t xml:space="preserve"> .</w:t>
      </w:r>
      <w:r w:rsidRPr="00E52F68">
        <w:rPr>
          <w:rFonts w:ascii="Times New Roman" w:eastAsia="Times New Roman" w:hAnsi="Times New Roman" w:cs="onaizah mateen-ayman" w:hint="cs"/>
          <w:color w:val="000000"/>
          <w:sz w:val="32"/>
          <w:szCs w:val="32"/>
          <w:rtl/>
          <w:lang w:bidi="ar-EG"/>
        </w:rPr>
        <w:t xml:space="preserve"> لم يكن الجميع ،مع ذلك ،على يقين من أن بنتلي كان بوسعه أن ينتج بضاعته .في مقال مجهول المؤلف كتب ردا على </w:t>
      </w:r>
      <w:r w:rsidRPr="00E52F68">
        <w:rPr>
          <w:rFonts w:ascii="Times New Roman" w:eastAsia="Times New Roman" w:hAnsi="Times New Roman" w:cs="onaizah mateen-ayman" w:hint="cs"/>
          <w:b/>
          <w:bCs/>
          <w:i/>
          <w:iCs/>
          <w:color w:val="000000"/>
          <w:sz w:val="32"/>
          <w:szCs w:val="32"/>
          <w:rtl/>
          <w:lang w:bidi="ar-EG"/>
        </w:rPr>
        <w:t>الاقتراحات</w:t>
      </w:r>
      <w:r w:rsidRPr="00E52F68">
        <w:rPr>
          <w:rFonts w:ascii="Times New Roman" w:eastAsia="Times New Roman" w:hAnsi="Times New Roman" w:cs="onaizah mateen-ayman" w:hint="cs"/>
          <w:color w:val="000000"/>
          <w:sz w:val="32"/>
          <w:szCs w:val="32"/>
          <w:rtl/>
          <w:lang w:bidi="ar-EG"/>
        </w:rPr>
        <w:t>( لقد كان عصرا ذهبيا للمجادلين ومؤلفوا الأبحاث الموجزة (</w:t>
      </w:r>
      <w:r w:rsidRPr="00E52F68">
        <w:rPr>
          <w:rFonts w:ascii="Times New Roman" w:eastAsia="Times New Roman" w:hAnsi="Times New Roman" w:cs="onaizah mateen-ayman"/>
          <w:color w:val="000000"/>
          <w:sz w:val="32"/>
          <w:szCs w:val="32"/>
        </w:rPr>
        <w:t>pamphleteers</w:t>
      </w:r>
      <w:r w:rsidRPr="00E52F68">
        <w:rPr>
          <w:rFonts w:ascii="Times New Roman" w:eastAsia="Times New Roman" w:hAnsi="Times New Roman" w:cs="onaizah mateen-ayman" w:hint="cs"/>
          <w:color w:val="000000"/>
          <w:sz w:val="32"/>
          <w:szCs w:val="32"/>
          <w:rtl/>
          <w:lang w:bidi="ar-EG"/>
        </w:rPr>
        <w:t xml:space="preserve">))،ناقش مؤلفه بحث بنتلي فقرة بفقرة. لقد تعرض بنتلي للهجوم من أجل منهجه وقيل عنه ،على لسان خصمه المجهول ،أنه لا يملك "لا الموهبة ولا المادة الصالحة لعمله الذي كان قد آل على نفسه القيام به </w:t>
      </w:r>
      <w:r w:rsidRPr="00E52F68">
        <w:rPr>
          <w:rFonts w:ascii="Times New Roman" w:eastAsia="Times New Roman" w:hAnsi="Times New Roman" w:cs="onaizah mateen-ayman" w:hint="cs"/>
          <w:color w:val="000000"/>
          <w:sz w:val="32"/>
          <w:szCs w:val="32"/>
          <w:vertAlign w:val="superscript"/>
          <w:rtl/>
          <w:lang w:bidi="ar-EG"/>
        </w:rPr>
        <w:footnoteReference w:customMarkFollows="1" w:id="75"/>
        <w:t>(11)</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اعتبر بنتلي هذا الهجوم ،كما يتخيل المرء ،على أنه وصمة على جبين مواهبه العظيمة التي يفتخر بها وأجاب بالطريقة ذاتها . لكنه وللأسف ،أخطأ في تحديد شخصية خصمه ،الذي كان في الواقع عالم من كمبريدج يدعى "كانيارز ميدلتون" ، حيث ظنه "جون كولباتش" ، فكتب ردا حادا ، ذكر فيه اسم "كولباتش" و ،كما كان الأسلوب في هذه الأزمنة ،وجه إليه بعض الإهانات . مثل هذه الأبحاث الجدالية الموجزة يندر أن يكون لها وجود في عصرنا الحالي الذي يتميز بمؤلفاته الجدلية رقيقة الأسلوب؛أما في تلك الأيام البعيدة ، فلم يكن هناك شئ من الرقة خاصة فيما يتعلق بالشعور الشخصي بالظلم . يعلق بنتلي قائلا:" لسنا بحاجة للذهاب إلى أبعد من هذه الفقرة كنموذج لسوء القصد و الوقاحة العظيمين ،الذان سادا ما خطه مؤلف تافه من خفافيش الظلام على الورق  </w:t>
      </w:r>
      <w:r w:rsidRPr="00E52F68">
        <w:rPr>
          <w:rFonts w:ascii="Times New Roman" w:eastAsia="Times New Roman" w:hAnsi="Times New Roman" w:cs="onaizah mateen-ayman" w:hint="cs"/>
          <w:color w:val="000000"/>
          <w:sz w:val="32"/>
          <w:szCs w:val="32"/>
          <w:vertAlign w:val="superscript"/>
          <w:rtl/>
          <w:lang w:bidi="ar-EG"/>
        </w:rPr>
        <w:footnoteReference w:customMarkFollows="1" w:id="76"/>
        <w:t>(12)</w:t>
      </w:r>
      <w:r w:rsidRPr="00E52F68">
        <w:rPr>
          <w:rFonts w:ascii="Times New Roman" w:eastAsia="Times New Roman" w:hAnsi="Times New Roman" w:cs="onaizah mateen-ayman" w:hint="cs"/>
          <w:color w:val="000000"/>
          <w:sz w:val="32"/>
          <w:szCs w:val="32"/>
          <w:rtl/>
          <w:lang w:bidi="ar-EG"/>
        </w:rPr>
        <w:t xml:space="preserve"> . وفي كل مكان من رده  يقدم بنتلي عددا من الإهانات شديدة القسوة ،داعيا "كولباتش"(الذي لم يكن له علاقة في حقيقة الأمر بالبحث المعنيّ) بالمغفل ،الحشرة،الدودة ،النغفة ،الشخص مؤذي ،الفأر القارض ،الكلب النابح ،السارق الجاهل ،الدجال  </w:t>
      </w:r>
      <w:r w:rsidRPr="00E52F68">
        <w:rPr>
          <w:rFonts w:ascii="Times New Roman" w:eastAsia="Times New Roman" w:hAnsi="Times New Roman" w:cs="onaizah mateen-ayman" w:hint="cs"/>
          <w:color w:val="000000"/>
          <w:sz w:val="32"/>
          <w:szCs w:val="32"/>
          <w:vertAlign w:val="superscript"/>
          <w:rtl/>
          <w:lang w:bidi="ar-EG"/>
        </w:rPr>
        <w:footnoteReference w:customMarkFollows="1" w:id="77"/>
        <w:t>(13)</w:t>
      </w:r>
      <w:r w:rsidRPr="00E52F68">
        <w:rPr>
          <w:rFonts w:ascii="Times New Roman" w:eastAsia="Times New Roman" w:hAnsi="Times New Roman" w:cs="onaizah mateen-ayman" w:hint="cs"/>
          <w:color w:val="000000"/>
          <w:sz w:val="32"/>
          <w:szCs w:val="32"/>
          <w:rtl/>
          <w:lang w:bidi="ar-EG"/>
        </w:rPr>
        <w:t>. آه ، يالها من أيام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وعندما أحيط بنتلي علما بالهوية الحقيقية لخصمه ،بشعر بالطبع بالقليل من الإحراج لمهاجمته الشخص الخطأ ،إلا أنه واصل دفاعه عن نفسه ، والجانبان كلاهما كان ما يزال في جعبتهما الكثير من السهام . هذا الدفاع أعاق العمل ذاته ،بطبيعة الحال ، كما فعلت عوامل أخرى ،بما فيها التزامات بنتلي الشاقة باعتباره عميدا لكليته في جامعة كامبردج ، مشاريعه الكتابية الأخرى ،وعوائق مثبطة أخرى ،التي تشمل فشله في الحصول على إعفاء من تكاليف استيراد الورق الذي أراد استخدامه في إصدار النسخة . في النهاية ، اقتراحاته لطباعة العهد الجديد اليوناني ، بأقدم النصوص التي يمكن الوصول إليها وليس بتلك الخاصة بالمخطوطات اليونانية التالفة المتأخرة (مثل تلك المبني عليها النص المستلم  </w:t>
      </w:r>
      <w:r w:rsidRPr="00E52F68">
        <w:rPr>
          <w:rFonts w:ascii="Times New Roman" w:eastAsia="Times New Roman" w:hAnsi="Times New Roman" w:cs="onaizah mateen-ayman"/>
          <w:color w:val="000000"/>
          <w:sz w:val="32"/>
          <w:szCs w:val="32"/>
        </w:rPr>
        <w:t>Textus Receptus</w:t>
      </w:r>
      <w:r w:rsidRPr="00E52F68">
        <w:rPr>
          <w:rFonts w:ascii="Times New Roman" w:eastAsia="Times New Roman" w:hAnsi="Times New Roman" w:cs="onaizah mateen-ayman" w:hint="cs"/>
          <w:color w:val="000000"/>
          <w:sz w:val="32"/>
          <w:szCs w:val="32"/>
          <w:rtl/>
          <w:lang w:bidi="ar-EG"/>
        </w:rPr>
        <w:t xml:space="preserve">  لم تسفر عن شئ .بعد موته ، اضطر ابن أخيه إلى إعادة الأموال التي كان قد جمعها بالاكتتاب ،مسدلا الستار على المسألة برمتها .</w:t>
      </w:r>
    </w:p>
    <w:p w:rsidR="00E52F68" w:rsidRPr="00E52F68" w:rsidRDefault="00E52F68" w:rsidP="00E52F68">
      <w:pPr>
        <w:shd w:val="clear" w:color="auto" w:fill="FFFFFF"/>
        <w:bidi/>
        <w:spacing w:after="0" w:line="240" w:lineRule="auto"/>
        <w:ind w:left="26"/>
        <w:jc w:val="center"/>
        <w:rPr>
          <w:rFonts w:ascii="Times New Roman" w:eastAsia="Times New Roman" w:hAnsi="Times New Roman" w:cs="onaizah mateen-ayman" w:hint="cs"/>
          <w:b/>
          <w:bCs/>
          <w:i/>
          <w:iCs/>
          <w:color w:val="000000"/>
          <w:sz w:val="40"/>
          <w:szCs w:val="40"/>
          <w:rtl/>
          <w:lang w:bidi="ar-EG"/>
        </w:rPr>
      </w:pPr>
      <w:r w:rsidRPr="00E52F68">
        <w:rPr>
          <w:rFonts w:ascii="Times New Roman" w:eastAsia="Times New Roman" w:hAnsi="Times New Roman" w:cs="onaizah mateen-ayman" w:hint="cs"/>
          <w:b/>
          <w:bCs/>
          <w:i/>
          <w:iCs/>
          <w:color w:val="000000"/>
          <w:sz w:val="40"/>
          <w:szCs w:val="40"/>
          <w:rtl/>
          <w:lang w:bidi="ar-EG"/>
        </w:rPr>
        <w:t>يوهان ألبريخت بينجيل</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aps/>
          <w:color w:val="000000"/>
          <w:sz w:val="32"/>
          <w:szCs w:val="32"/>
          <w:rtl/>
          <w:lang w:bidi="ar-EG"/>
        </w:rPr>
      </w:pPr>
      <w:r w:rsidRPr="00E52F68">
        <w:rPr>
          <w:rFonts w:ascii="Times New Roman" w:eastAsia="Times New Roman" w:hAnsi="Times New Roman" w:cs="onaizah mateen-ayman" w:hint="cs"/>
          <w:caps/>
          <w:color w:val="000000"/>
          <w:sz w:val="32"/>
          <w:szCs w:val="32"/>
          <w:rtl/>
        </w:rPr>
        <w:lastRenderedPageBreak/>
        <w:t>من فرنسا (سيمون) إلى إنجلترا (مِلّ و بنتلي) ،والآن إلى ألمانيا ،كانت المشكلات النصية للعهد الجديد تشغل علماء الكتاب المقدس البارزين في ذلك العصر في مناطق رئيسية من العالم المسيحي الأوروبي .</w:t>
      </w:r>
      <w:r w:rsidRPr="00E52F68">
        <w:rPr>
          <w:rFonts w:ascii="Times New Roman" w:eastAsia="Times New Roman" w:hAnsi="Times New Roman" w:cs="onaizah mateen-ayman" w:hint="cs"/>
          <w:caps/>
          <w:color w:val="000000"/>
          <w:sz w:val="32"/>
          <w:szCs w:val="32"/>
          <w:rtl/>
          <w:lang w:bidi="ar-EG"/>
        </w:rPr>
        <w:t>كان  يوهان ألبريخت بينجل (1687- 1752 ) قسيسا لوثريّا ورعا وأستاذا أصبح في بواكير حياته منزعجا بشدة من وجود مثل هذا الكم الكبير من القراءات النصية المتباينة في التقليد المكتوب للعهد الجديد ،و كان على وجه الخصوص قد تأثر سلبا كشاب في العشرين من عمره نتيجة لنشر نسخة "مِلّ" بمواضعها الثلاثين ألفا المتباينة.  هذه القراءات المتباينة كان ينظر إليه باعتبارها تحديا رئيسيا أمام إيمان بنجيل ،الذي كان  إيمانا متجذرا بكلمات الكتاب المقدس نفسها . فإذا كانت هذه الكلمات غير موثوق بها ،فعلاما ينبني الإيمان إذن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sz w:val="24"/>
          <w:szCs w:val="24"/>
          <w:rtl/>
          <w:lang w:bidi="ar-EG"/>
        </w:rPr>
      </w:pPr>
      <w:r w:rsidRPr="00E52F68">
        <w:rPr>
          <w:rFonts w:ascii="Times New Roman" w:eastAsia="Times New Roman" w:hAnsi="Times New Roman" w:cs="onaizah mateen-ayman" w:hint="cs"/>
          <w:color w:val="000000"/>
          <w:sz w:val="32"/>
          <w:szCs w:val="32"/>
          <w:rtl/>
        </w:rPr>
        <w:t xml:space="preserve">أنفق بينجيل كثيرا من عمل وظيفته العلمية في البحث عن حل لهذه المشكلة ، وكما سنرى ،قام بإحداث تقدما ملحوظا في إيجاد حلول لها.  أولا ،مع ذلك ، نحن بحاجة إلى أن ننظر قليلا في منهج بينجيل في التعامل مع الكتاب المقدس </w:t>
      </w:r>
      <w:r w:rsidRPr="00E52F68">
        <w:rPr>
          <w:rFonts w:ascii="Times New Roman" w:eastAsia="Times New Roman" w:hAnsi="Times New Roman" w:cs="onaizah mateen-ayman" w:hint="cs"/>
          <w:color w:val="000000"/>
          <w:sz w:val="32"/>
          <w:szCs w:val="32"/>
          <w:vertAlign w:val="superscript"/>
          <w:rtl/>
        </w:rPr>
        <w:footnoteReference w:customMarkFollows="1" w:id="78"/>
        <w:t>(14)</w:t>
      </w:r>
      <w:r w:rsidRPr="00E52F68">
        <w:rPr>
          <w:rFonts w:ascii="Times New Roman" w:eastAsia="Times New Roman" w:hAnsi="Times New Roman" w:cs="onaizah mateen-ayman" w:hint="cs"/>
          <w:color w:val="000000"/>
          <w:sz w:val="32"/>
          <w:szCs w:val="32"/>
          <w:rtl/>
        </w:rPr>
        <w:t xml:space="preserve"> . استحوذ الالتزام الديني الذي كان يتميز به بينجيل على حياته و تفكيره . يمكن للمرء أن يفهم شعور الجدية التي تعامل بها بها مع إيمانه بدءا من عنوان المحاضرة الافتتاحية التي ألقاها عندما عين كمدرس مبتدئ في المعهد اللاهوتي الجديد في دينكيندورف :" </w:t>
      </w:r>
      <w:r w:rsidRPr="00E52F68">
        <w:rPr>
          <w:rFonts w:ascii="Times New Roman" w:eastAsia="Times New Roman" w:hAnsi="Times New Roman" w:cs="onaizah mateen-ayman"/>
          <w:color w:val="000000"/>
          <w:sz w:val="32"/>
          <w:szCs w:val="32"/>
        </w:rPr>
        <w:t>De certissima ad veram eruditonem perveniendi ratione per studium pietatis</w:t>
      </w:r>
      <w:r w:rsidRPr="00E52F68">
        <w:rPr>
          <w:rFonts w:ascii="Times New Roman" w:eastAsia="Times New Roman" w:hAnsi="Times New Roman" w:cs="onaizah mateen-ayman" w:hint="cs"/>
          <w:color w:val="000000"/>
          <w:sz w:val="32"/>
          <w:szCs w:val="32"/>
          <w:rtl/>
        </w:rPr>
        <w:t xml:space="preserve">" أي (السعي الدؤوب عن التقوى هو المنهج الآكد للحصول على تعليم مرموق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كان بينجيل عالما شديد الحذر في تفسيره لنص الكتاب المقدس و كان خبيرا بالأعمال الكلاسيكية . وهو على الأرجح ذو شهرة واسعة كمفسر للكتاب المقدس : فلقد كتب حواشي مكثفة على كل كتاب من كتب العهد الجديد ،مستقصيا القضايا النحْوية ،والتاريخية و التفسيرية بالتفصيل الممل ،في تفسيرات اتسمت بالوضوح و الإقناع ـ وماتزال تستحق القراءة إلى اليوم . كانت الثقة في كلمات الكتاب المقدس هي أساس هذا العمل التفسيري . لقد وصلت هذه الثقة إلى درجة  أنها أخذت بينجيل إلى اتجاهات ربما تبدو اليوم غريبة قليلا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ونظرا لاعتقاده بأن كلمات الكتاب المقدس  كلها موحى بها – بما في ذلك كلمات الأنبياء وسفر الرؤيا – وأن تدخل الله في شئون البشر كانت تقترب من نهايتها ، وأن النبؤة الكتابية أشارت إلى جيله الحالي يعيش قريبا من نهاية الآيام . آمن ،في واقع الأمر ، بأنه يعرف موعد مجئ النهاية  : فالقيامة ستأتي بعد قرن ، أي في عام 1836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لم يكن بينجيل ليعود عن رأيه بقراءته أعداد مثل متى 24 : 36 ، التي تقول إن " </w:t>
      </w:r>
      <w:r w:rsidRPr="00E52F68">
        <w:rPr>
          <w:rFonts w:ascii="Times New Roman" w:eastAsia="Times New Roman" w:hAnsi="Times New Roman" w:cs="onaizah mateen-ayman" w:hint="cs"/>
          <w:b/>
          <w:bCs/>
          <w:color w:val="000000"/>
          <w:sz w:val="32"/>
          <w:szCs w:val="32"/>
          <w:rtl/>
          <w:lang w:bidi="ar-EG"/>
        </w:rPr>
        <w:t>أما هذا اليوم وتلك الساعة فلا يعلم بهما أحد ،لا الملائكة في السماء ، ولا حتى الابن ،إلا الآب</w:t>
      </w:r>
      <w:r w:rsidRPr="00E52F68">
        <w:rPr>
          <w:rFonts w:ascii="Times New Roman" w:eastAsia="Times New Roman" w:hAnsi="Times New Roman" w:cs="onaizah mateen-ayman" w:hint="cs"/>
          <w:color w:val="000000"/>
          <w:sz w:val="32"/>
          <w:szCs w:val="32"/>
          <w:rtl/>
          <w:lang w:bidi="ar-EG"/>
        </w:rPr>
        <w:t xml:space="preserve">." ولأنه كان مفسرا حذرا ، يوضح بنجيل هنا أن يسوع يتكلم في الزمن المضارع : أي </w:t>
      </w:r>
      <w:r w:rsidRPr="00E52F68">
        <w:rPr>
          <w:rFonts w:ascii="Times New Roman" w:eastAsia="Times New Roman" w:hAnsi="Times New Roman" w:cs="onaizah mateen-ayman" w:hint="cs"/>
          <w:b/>
          <w:bCs/>
          <w:color w:val="000000"/>
          <w:sz w:val="32"/>
          <w:szCs w:val="32"/>
          <w:rtl/>
          <w:lang w:bidi="ar-EG"/>
        </w:rPr>
        <w:t>في عصره</w:t>
      </w:r>
      <w:r w:rsidRPr="00E52F68">
        <w:rPr>
          <w:rFonts w:ascii="Times New Roman" w:eastAsia="Times New Roman" w:hAnsi="Times New Roman" w:cs="onaizah mateen-ayman" w:hint="cs"/>
          <w:color w:val="000000"/>
          <w:sz w:val="32"/>
          <w:szCs w:val="32"/>
          <w:rtl/>
          <w:lang w:bidi="ar-EG"/>
        </w:rPr>
        <w:t xml:space="preserve">  كان بإمكان يسوع أن يقول " لا أحد يعلم ،" لكنَّ هذا لا يعني أنه لا أحد فيما بعد لن يتمكن من معرفة الموعد . فبعض المسيحيين ،في حقيقة الأمر ، سيتمكنون من الوصول لمعرفة الموعد من خلال دراستهم للنبؤات الواردة في الكتاب المقدس . الكرسي الباباوي كان هو ضد المسيح ، الماسونيون (البناؤون الأحرار ) ربما كانوا يمثلون " النبي" الكاذب الذي ورد ذكره في سفر الرؤيا ، و نهاية الأيام ستحل في غضون ما يقل عن قرن (كان يكتب خلال ثلاثينات القرن ال17 ). </w:t>
      </w:r>
      <w:r w:rsidRPr="00E52F68">
        <w:rPr>
          <w:rFonts w:ascii="Times New Roman" w:eastAsia="Times New Roman" w:hAnsi="Times New Roman" w:cs="onaizah mateen-ayman" w:hint="cs"/>
          <w:b/>
          <w:bCs/>
          <w:color w:val="000000"/>
          <w:sz w:val="32"/>
          <w:szCs w:val="32"/>
          <w:rtl/>
          <w:lang w:bidi="ar-EG"/>
        </w:rPr>
        <w:t xml:space="preserve">المحنة العظيمة ،التي كانت الكنيسة الأولى تتوقع أن يتسبب فيها "ضد المسيح" المزمع أن يأتي في المستقبل ،لم تقع ، لكنها قريبة الوقوع ؛ لأن النبؤات التي وردت في سفر الرؤيا ، بدءا من الفصل العاشر ووصولا إلى الرابع عشر ، كان تحققها يتواصل لقرون كثيرة ؛ والقضية المحورية التي تتضح رؤيتها للعيان أكثر و أكثر ، هي أنه  في غضون  مائة سنة أخرى ، ربما يقع التغيير العظيم  المنتظر </w:t>
      </w:r>
      <w:r w:rsidRPr="00E52F68">
        <w:rPr>
          <w:rFonts w:ascii="Times New Roman" w:eastAsia="Times New Roman" w:hAnsi="Times New Roman" w:cs="onaizah mateen-ayman" w:hint="cs"/>
          <w:b/>
          <w:bCs/>
          <w:color w:val="000000"/>
          <w:sz w:val="32"/>
          <w:szCs w:val="32"/>
          <w:rtl/>
          <w:lang w:bidi="ar-EG"/>
        </w:rPr>
        <w:lastRenderedPageBreak/>
        <w:t>للأمور...أما الآن ، فدعوا باقي الرؤى تتضح هي الأخرى ،خاصة النهاية العظيمة التي أتوقع أن تحل في العام</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b/>
          <w:bCs/>
          <w:color w:val="000000"/>
          <w:sz w:val="32"/>
          <w:szCs w:val="32"/>
          <w:rtl/>
          <w:lang w:bidi="ar-EG"/>
        </w:rPr>
        <w:t>1836</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color w:val="000000"/>
          <w:sz w:val="32"/>
          <w:szCs w:val="32"/>
          <w:vertAlign w:val="superscript"/>
          <w:rtl/>
          <w:lang w:bidi="ar-EG"/>
        </w:rPr>
        <w:footnoteReference w:customMarkFollows="1" w:id="79"/>
        <w:t>(15)</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sz w:val="32"/>
          <w:szCs w:val="32"/>
          <w:rtl/>
        </w:rPr>
        <w:t xml:space="preserve"> من الواضح أن المتنبئين بحلول القيامة في عصرنا الحالي – من أمثال هال ليندسي (مؤلف كتاب </w:t>
      </w:r>
      <w:r w:rsidRPr="00E52F68">
        <w:rPr>
          <w:rFonts w:ascii="Times New Roman" w:eastAsia="Times New Roman" w:hAnsi="Times New Roman" w:cs="onaizah mateen-ayman" w:hint="cs"/>
          <w:b/>
          <w:bCs/>
          <w:sz w:val="32"/>
          <w:szCs w:val="32"/>
          <w:rtl/>
        </w:rPr>
        <w:t xml:space="preserve">" </w:t>
      </w:r>
      <w:r w:rsidRPr="00E52F68">
        <w:rPr>
          <w:rFonts w:ascii="Times New Roman" w:eastAsia="Times New Roman" w:hAnsi="Times New Roman" w:cs="onaizah mateen-ayman" w:hint="cs"/>
          <w:b/>
          <w:bCs/>
          <w:color w:val="000000"/>
          <w:sz w:val="32"/>
          <w:szCs w:val="32"/>
          <w:rtl/>
        </w:rPr>
        <w:t>كوكب الأرض ذلك الراحل العظيم</w:t>
      </w:r>
      <w:r w:rsidRPr="00E52F68">
        <w:rPr>
          <w:rFonts w:ascii="Times New Roman" w:eastAsia="Times New Roman" w:hAnsi="Times New Roman" w:cs="onaizah mateen-ayman" w:hint="cs"/>
          <w:sz w:val="32"/>
          <w:szCs w:val="32"/>
          <w:rtl/>
        </w:rPr>
        <w:t>"</w:t>
      </w:r>
      <w:r w:rsidRPr="00E52F68">
        <w:rPr>
          <w:rFonts w:ascii="Times New Roman" w:eastAsia="Times New Roman" w:hAnsi="Times New Roman" w:cs="onaizah mateen-ayman" w:hint="cs"/>
          <w:color w:val="000000"/>
          <w:sz w:val="32"/>
          <w:szCs w:val="32"/>
          <w:rtl/>
          <w:lang w:bidi="ar-EG"/>
        </w:rPr>
        <w:t>) و تيموثي لاهاي (مؤلف كتاب "</w:t>
      </w:r>
      <w:r w:rsidRPr="00E52F68">
        <w:rPr>
          <w:rFonts w:ascii="Times New Roman" w:eastAsia="Times New Roman" w:hAnsi="Times New Roman" w:cs="onaizah mateen-ayman" w:hint="cs"/>
          <w:sz w:val="24"/>
          <w:szCs w:val="24"/>
          <w:rtl/>
          <w:lang w:bidi="ar-EG"/>
        </w:rPr>
        <w:t xml:space="preserve"> </w:t>
      </w:r>
      <w:r w:rsidRPr="00E52F68">
        <w:rPr>
          <w:rFonts w:ascii="Times New Roman" w:eastAsia="Times New Roman" w:hAnsi="Times New Roman" w:cs="onaizah mateen-ayman" w:hint="cs"/>
          <w:b/>
          <w:bCs/>
          <w:sz w:val="32"/>
          <w:szCs w:val="32"/>
          <w:rtl/>
        </w:rPr>
        <w:t>سلسلة المتروكون خلفا</w:t>
      </w:r>
      <w:r w:rsidRPr="00E52F68">
        <w:rPr>
          <w:rFonts w:ascii="Times New Roman" w:eastAsia="Times New Roman" w:hAnsi="Times New Roman" w:cs="onaizah mateen-ayman" w:hint="cs"/>
          <w:sz w:val="24"/>
          <w:szCs w:val="24"/>
          <w:rtl/>
        </w:rPr>
        <w:t xml:space="preserve"> </w:t>
      </w:r>
      <w:r w:rsidRPr="00E52F68">
        <w:rPr>
          <w:rFonts w:ascii="Times New Roman" w:eastAsia="Times New Roman" w:hAnsi="Times New Roman" w:cs="onaizah mateen-ayman" w:hint="cs"/>
          <w:color w:val="000000"/>
          <w:sz w:val="32"/>
          <w:szCs w:val="32"/>
          <w:rtl/>
          <w:lang w:bidi="ar-EG"/>
        </w:rPr>
        <w:t>" بالاشتراك مع آخرين)- لم يكونوا بِدعا من المتنبئين فقد كان لهم سلف ، مثلما سيكون لهم خلف،لأن العالم لا ينتهي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بالنسبة لما يهمنا هنا ، لقد كانت تفسيرات بنجيل الشاذة للنبؤة أمرًا مهمًا لأنها كانت أساسا لمعرفة كلمات الكتاب المقدس على وجه الدقة . فلو لم يكن العدد الذي يرمز إلى ضد المسيح هو 666 وإنما ،فلنقل ، 616 ، فإن هذا سيكون له تأثير عظيم . حيث إن الكلمات إن كانت لها أهمية ، فإن معرفة هذه الكلمات لابد و أنه أيضًا ذو أهمية.</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وهكذا أنفق بنجيل جزءا  كبيرا من وقت أبحاثه في سبر أغوار الآلاف الكثيرة من القراءات المتباينة التي تزخر بها مخطوطاتنا ، وفي أثناء محاولته الخروج من ربقة التحريفات التي أحدثها النسَّاخ المتأخرون والعودة إلى نصوص المؤلفين الأصليين، حقق العديد من صور التقدم  في المنهج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أول تقدم حققه هو المقياس الذي ابتكره الذي قد أوجز إن قليلا أو كثيرا منهجه في بناء النص الأصلي متى  كانت الصياغة محل شك . العلماء  قبل ظهور طريقته ، مثل سيمون و بنتلي ، كانوا قد حاولوا أن ينشئوا مقاييسًا لتقييم القراءات المتباينة . البعض الآخر ،الذين لم نذكرهم هاهنا ، ابتكروا قوائم طويلة من المقاييس التي ربما أثبتت نفعها . بعد الدراسة المكثفة للموضوع ( بنجيل كان يدرس كل شئ بشكل مكثف )، وجد بينجيل أنه استطاع أن يوجز الغالبية العظمى من المقاييس المقترحة في جملة بسيطة تتألف من أربع كلمات: (</w:t>
      </w:r>
      <w:r w:rsidRPr="00E52F68">
        <w:rPr>
          <w:rFonts w:ascii="Times New Roman" w:eastAsia="Times New Roman" w:hAnsi="Times New Roman" w:cs="onaizah mateen-ayman"/>
          <w:color w:val="000000"/>
          <w:sz w:val="32"/>
          <w:szCs w:val="32"/>
        </w:rPr>
        <w:t>Proclivi scriptioni praestat ardua</w:t>
      </w:r>
      <w:r w:rsidRPr="00E52F68">
        <w:rPr>
          <w:rFonts w:ascii="Times New Roman" w:eastAsia="Times New Roman" w:hAnsi="Times New Roman" w:cs="onaizah mateen-ayman" w:hint="cs"/>
          <w:color w:val="000000"/>
          <w:sz w:val="32"/>
          <w:szCs w:val="32"/>
          <w:rtl/>
          <w:lang w:bidi="ar-EG"/>
        </w:rPr>
        <w:t xml:space="preserve">) - أي </w:t>
      </w:r>
      <w:r w:rsidRPr="00E52F68">
        <w:rPr>
          <w:rFonts w:ascii="Times New Roman" w:eastAsia="Times New Roman" w:hAnsi="Times New Roman" w:cs="onaizah mateen-ayman" w:hint="cs"/>
          <w:b/>
          <w:bCs/>
          <w:color w:val="000000"/>
          <w:sz w:val="32"/>
          <w:szCs w:val="32"/>
          <w:rtl/>
          <w:lang w:bidi="ar-EG"/>
        </w:rPr>
        <w:t>القراءة الأكثر صعوبة هي المفضلة إذا قورنت بالقراءة الأسهل</w:t>
      </w:r>
      <w:r w:rsidRPr="00E52F68">
        <w:rPr>
          <w:rFonts w:ascii="Times New Roman" w:eastAsia="Times New Roman" w:hAnsi="Times New Roman" w:cs="onaizah mateen-ayman" w:hint="cs"/>
          <w:color w:val="000000"/>
          <w:sz w:val="32"/>
          <w:szCs w:val="32"/>
          <w:rtl/>
          <w:lang w:bidi="ar-EG"/>
        </w:rPr>
        <w:t xml:space="preserve">. وكانت حجته كالتالي : عندما غيَّر النُسَّاخ النصوص التي بين أيديهم ، كان الأكثر احتمالا أنهم حاولوا أن يدخلوا عليها تحسينات. وإذا  رأوا ما اعتبروه خطئًا ، كانوا يصححونه ؛ ولو رأوا روايتين مختلفتين  للقصة ذاتها ، فإنهم كانوا يوفقون بينهما ؛ ولو صادفوا نصا يبدو متعارضا مع آرائهم اللاهوتية الخاصة ، كانوا يحرفونه . في كل موقفٍ ، لكي نعرف ما قاله النص الأقدم ( أو حتى " </w:t>
      </w:r>
      <w:r w:rsidRPr="00E52F68">
        <w:rPr>
          <w:rFonts w:ascii="Times New Roman" w:eastAsia="Times New Roman" w:hAnsi="Times New Roman" w:cs="onaizah mateen-ayman" w:hint="cs"/>
          <w:b/>
          <w:bCs/>
          <w:color w:val="000000"/>
          <w:sz w:val="32"/>
          <w:szCs w:val="32"/>
          <w:rtl/>
          <w:lang w:bidi="ar-EG"/>
        </w:rPr>
        <w:t>الأصلي</w:t>
      </w:r>
      <w:r w:rsidRPr="00E52F68">
        <w:rPr>
          <w:rFonts w:ascii="Times New Roman" w:eastAsia="Times New Roman" w:hAnsi="Times New Roman" w:cs="onaizah mateen-ayman" w:hint="cs"/>
          <w:color w:val="000000"/>
          <w:sz w:val="32"/>
          <w:szCs w:val="32"/>
          <w:rtl/>
          <w:lang w:bidi="ar-EG"/>
        </w:rPr>
        <w:t xml:space="preserve">") ، فالأفضلية لا تمنح للقراءة التي صححت خطئًا ، أو أدخلت توافقا على حكاية ،أو حسَّنت رأيا لاهوتيًّا ، ولكن للأخرى التي تناقضها تماما ، أي للقراءة التي من " </w:t>
      </w:r>
      <w:r w:rsidRPr="00E52F68">
        <w:rPr>
          <w:rFonts w:ascii="Times New Roman" w:eastAsia="Times New Roman" w:hAnsi="Times New Roman" w:cs="onaizah mateen-ayman" w:hint="cs"/>
          <w:b/>
          <w:bCs/>
          <w:color w:val="000000"/>
          <w:sz w:val="32"/>
          <w:szCs w:val="32"/>
          <w:rtl/>
          <w:lang w:bidi="ar-EG"/>
        </w:rPr>
        <w:t>الصعب</w:t>
      </w:r>
      <w:r w:rsidRPr="00E52F68">
        <w:rPr>
          <w:rFonts w:ascii="Times New Roman" w:eastAsia="Times New Roman" w:hAnsi="Times New Roman" w:cs="onaizah mateen-ayman" w:hint="cs"/>
          <w:color w:val="000000"/>
          <w:sz w:val="32"/>
          <w:szCs w:val="32"/>
          <w:rtl/>
          <w:lang w:bidi="ar-EG"/>
        </w:rPr>
        <w:t xml:space="preserve">" شرحها. على كل حال ، القراءة الأكثر صعوبة هي المفضلة </w:t>
      </w:r>
      <w:r w:rsidRPr="00E52F68">
        <w:rPr>
          <w:rFonts w:ascii="Times New Roman" w:eastAsia="Times New Roman" w:hAnsi="Times New Roman" w:cs="onaizah mateen-ayman" w:hint="cs"/>
          <w:color w:val="000000"/>
          <w:sz w:val="32"/>
          <w:szCs w:val="32"/>
          <w:vertAlign w:val="superscript"/>
          <w:rtl/>
          <w:lang w:bidi="ar-EG"/>
        </w:rPr>
        <w:footnoteReference w:customMarkFollows="1" w:id="80"/>
        <w:t>(16)</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التقدم الآخر الذي حققه بينجيل لا يتعلق بغالبية القراءات التي نملكها تحت تصرفنا بقدر ما يتعلق بالوثائق التي تحتوي هذه القراءات . فقد لاحظ أن الوثائق التي تُنْسّخ من وثيقة أخرى بطبيعة الحال تحمل تشابهًا وثيقًا بالنسخ التي نقلت عنها وبالنسخ الأخرى المكتوبة من هذه النسخ ذاتها . بعض المخطوطات تشبه كثيرًا بعض المخطوطات بأكثر مما يشبهها البعض الآخر. كل الوثائق المحفوظة، إذن ، يمكن ترتيبها من خلال نوع من العلاقة النَسَبيَّة (</w:t>
      </w:r>
      <w:r w:rsidRPr="00E52F68">
        <w:rPr>
          <w:rFonts w:ascii="Times New Roman" w:eastAsia="Times New Roman" w:hAnsi="Times New Roman" w:cs="onaizah mateen-ayman"/>
          <w:color w:val="000000"/>
          <w:sz w:val="32"/>
          <w:szCs w:val="32"/>
        </w:rPr>
        <w:t>genealogical relationship</w:t>
      </w:r>
      <w:r w:rsidRPr="00E52F68">
        <w:rPr>
          <w:rFonts w:ascii="Times New Roman" w:eastAsia="Times New Roman" w:hAnsi="Times New Roman" w:cs="onaizah mateen-ayman" w:hint="cs"/>
          <w:color w:val="000000"/>
          <w:sz w:val="32"/>
          <w:szCs w:val="32"/>
          <w:rtl/>
          <w:lang w:bidi="ar-EG"/>
        </w:rPr>
        <w:t>) ،في هذه العلاقة توجد مجموعات من الوثائق يتمتع بعضها مع بعض بدرجة قرابة أكثر مما تتمتع به من قرابة مع بعض الوثائق الأخرى .  من المفيد معرفة ذلك ، لأنه من الناحية النظرية يمكن للمرء أن يكوِّن شيئا يشبه شجرة نسب ليتعقب أثر سلالة الوثائق ليعود  إلى مصدرها. هذا يشبه إلى حدٍ ما أن تجد جَدًّا مشتركًا بينك وبين شخص ٍ ما في دولة أخرى عبر تعقبك للاسم الأخير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فيما بعد ، سنرى بشكل أكثر تفصيلا كيف أن تصنيف الشواهد إلى عائلات ينتج عنه قاعدة منهجيّة أكثر معياريّة لمساعدة الناقد النصِّيّ في بناء النص الأصلي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في الوقت الراهن ، يكفي أن تدركوا  أن بنجيل هو أول من خطرت له هذه الفكرة. في 1734 قام بينجيل بنشر نسخته الرائعة من العهد الجديد اليوناني ، التي طبع فيها في الغالب النص المستلم (</w:t>
      </w:r>
      <w:r w:rsidRPr="00E52F68">
        <w:rPr>
          <w:rFonts w:ascii="Times New Roman" w:eastAsia="Times New Roman" w:hAnsi="Times New Roman" w:cs="onaizah mateen-ayman"/>
          <w:color w:val="000000"/>
          <w:sz w:val="32"/>
          <w:szCs w:val="32"/>
        </w:rPr>
        <w:t>Textus Receptus</w:t>
      </w:r>
      <w:r w:rsidRPr="00E52F68">
        <w:rPr>
          <w:rFonts w:ascii="Times New Roman" w:eastAsia="Times New Roman" w:hAnsi="Times New Roman" w:cs="onaizah mateen-ayman" w:hint="cs"/>
          <w:color w:val="000000"/>
          <w:sz w:val="32"/>
          <w:szCs w:val="32"/>
          <w:rtl/>
          <w:lang w:bidi="ar-EG"/>
        </w:rPr>
        <w:t>) مع الإشارة إلى المواضع التي اعتقد أن لديه قراءة أفضل من تلك التي في النص المستلم.</w:t>
      </w:r>
    </w:p>
    <w:p w:rsidR="00E52F68" w:rsidRPr="00E52F68" w:rsidRDefault="00E52F68" w:rsidP="00E52F68">
      <w:pPr>
        <w:shd w:val="clear" w:color="auto" w:fill="FFFFFF"/>
        <w:bidi/>
        <w:spacing w:after="0" w:line="240" w:lineRule="auto"/>
        <w:ind w:left="26"/>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rPr>
        <w:t>يوهان ج.فيتشتاين</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كان يوهان ج.ج. فيتشتاين(1693-1754 )</w:t>
      </w:r>
      <w:r w:rsidRPr="00E52F68">
        <w:rPr>
          <w:rFonts w:ascii="Times New Roman" w:eastAsia="Times New Roman" w:hAnsi="Times New Roman" w:cs="onaizah mateen-ayman" w:hint="cs"/>
          <w:color w:val="000000"/>
          <w:sz w:val="32"/>
          <w:szCs w:val="32"/>
          <w:rtl/>
        </w:rPr>
        <w:t xml:space="preserve"> واحدًا من أكثر الشخصيات المثيرة للجدل في أوساط علماء الكتاب المقدس في القرن الثامن عشر .</w:t>
      </w:r>
      <w:r w:rsidRPr="00E52F68">
        <w:rPr>
          <w:rFonts w:ascii="Times New Roman" w:eastAsia="Times New Roman" w:hAnsi="Times New Roman" w:cs="onaizah mateen-ayman" w:hint="cs"/>
          <w:color w:val="000000"/>
          <w:sz w:val="32"/>
          <w:szCs w:val="32"/>
          <w:rtl/>
          <w:lang w:bidi="ar-EG"/>
        </w:rPr>
        <w:t xml:space="preserve"> في سنٍ صغيرة أصبح فيتشتاين أسيرًا لقضية نص العهد الجديد و قراءاته المتباينة ، وعمل على الموضوع خلال دراسته المبكرة .بعد بلوغه العشرين بيوم واحد ، في ال17 من مارس، 1713، تقدم إلى جامعة بازل بفرضية عنوانها " </w:t>
      </w:r>
      <w:r w:rsidRPr="00E52F68">
        <w:rPr>
          <w:rFonts w:ascii="Times New Roman" w:eastAsia="Times New Roman" w:hAnsi="Times New Roman" w:cs="onaizah mateen-ayman" w:hint="cs"/>
          <w:b/>
          <w:bCs/>
          <w:color w:val="000000"/>
          <w:sz w:val="32"/>
          <w:szCs w:val="32"/>
          <w:rtl/>
          <w:lang w:bidi="ar-EG"/>
        </w:rPr>
        <w:t>تنوع القراءات في نص العهد الجديد</w:t>
      </w:r>
      <w:r w:rsidRPr="00E52F68">
        <w:rPr>
          <w:rFonts w:ascii="Times New Roman" w:eastAsia="Times New Roman" w:hAnsi="Times New Roman" w:cs="onaizah mateen-ayman" w:hint="cs"/>
          <w:color w:val="000000"/>
          <w:sz w:val="32"/>
          <w:szCs w:val="32"/>
          <w:rtl/>
          <w:lang w:bidi="ar-EG"/>
        </w:rPr>
        <w:t>." ومن بين أشياء أخرى ، بنى فيتشتاين البروتستانتي المذهب دفوعه على أن القراءات المتباينة " ي</w:t>
      </w:r>
      <w:r w:rsidRPr="00E52F68">
        <w:rPr>
          <w:rFonts w:ascii="Times New Roman" w:eastAsia="Times New Roman" w:hAnsi="Times New Roman" w:cs="onaizah mateen-ayman" w:hint="cs"/>
          <w:b/>
          <w:bCs/>
          <w:color w:val="000000"/>
          <w:sz w:val="32"/>
          <w:szCs w:val="32"/>
          <w:rtl/>
          <w:lang w:bidi="ar-EG"/>
        </w:rPr>
        <w:t>مكن أن يكون لها مؤثرات موهِنَة لقضية صحة وسلامة الكتاب المقدس</w:t>
      </w:r>
      <w:r w:rsidRPr="00E52F68">
        <w:rPr>
          <w:rFonts w:ascii="Times New Roman" w:eastAsia="Times New Roman" w:hAnsi="Times New Roman" w:cs="onaizah mateen-ayman" w:hint="cs"/>
          <w:color w:val="000000"/>
          <w:sz w:val="32"/>
          <w:szCs w:val="32"/>
          <w:rtl/>
          <w:lang w:bidi="ar-EG"/>
        </w:rPr>
        <w:t>."  والسبب هو أن الله</w:t>
      </w:r>
      <w:r w:rsidRPr="00E52F68">
        <w:rPr>
          <w:rFonts w:ascii="Times New Roman" w:eastAsia="Times New Roman" w:hAnsi="Times New Roman" w:cs="onaizah mateen-ayman" w:hint="cs"/>
          <w:b/>
          <w:bCs/>
          <w:color w:val="000000"/>
          <w:sz w:val="32"/>
          <w:szCs w:val="32"/>
          <w:rtl/>
          <w:lang w:bidi="ar-EG"/>
        </w:rPr>
        <w:t xml:space="preserve"> " أنزل هذا الكتاب مرة واحدة و للأبد إلى العالم كوسيلة لتحقيق كمال الشخصية الإنسانية. فهو يشتمل كل ما هو ضروريٍّ للخلاص سواء على مستوى الاعتقاد أو على مستوى السلوك</w:t>
      </w:r>
      <w:r w:rsidRPr="00E52F68">
        <w:rPr>
          <w:rFonts w:ascii="Times New Roman" w:eastAsia="Times New Roman" w:hAnsi="Times New Roman" w:cs="onaizah mateen-ayman" w:hint="cs"/>
          <w:color w:val="000000"/>
          <w:sz w:val="32"/>
          <w:szCs w:val="32"/>
          <w:rtl/>
          <w:lang w:bidi="ar-EG"/>
        </w:rPr>
        <w:t xml:space="preserve">." لذلك ، ربما يكون للقراءات المتباينة تأثير على نقاط  ثانوية في الكتاب المقدس ، لكن الرسالة الأساسية تبقى سليمة بغض النظر عن القراءت التي قد يلاحظها المرء </w:t>
      </w:r>
      <w:r w:rsidRPr="00E52F68">
        <w:rPr>
          <w:rFonts w:ascii="Times New Roman" w:eastAsia="Times New Roman" w:hAnsi="Times New Roman" w:cs="onaizah mateen-ayman" w:hint="cs"/>
          <w:color w:val="000000"/>
          <w:sz w:val="32"/>
          <w:szCs w:val="32"/>
          <w:vertAlign w:val="superscript"/>
          <w:rtl/>
          <w:lang w:bidi="ar-EG"/>
        </w:rPr>
        <w:footnoteReference w:customMarkFollows="1" w:id="81"/>
        <w:t>(17)</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في عام 1715 ذهب فيتشتاين إلى إنجلترا (كجزء من جولة علميَّة ) ومُنِح إذنا كاملا يخوله الاطلاع على المخطوطة السكندرية ، التي سمعنا عنها من قبل فيما يتعلق بالكلام على بنتلي. جزء واحد من المخطوطة هو ما لفت انتباه فيتشتاين على وجه الخصوص :إنها واحدة من هذه الأشياء بالغة الصغر التي يكون لها لوازم بالغة الضخامة . هذا الشئ كان له علاقة بفقرة ذات أهمية كبيرة في الرسالة الأولى إلى تيموثي.  الفقرة موضع البحث ، 1 تيمو 3 : 16 ،كثيرًا ما استخدمها المدافعون عن اللاهوت الأرثوذكسي لتدعيم وجهة النظر التي تنص على أن العهد الجديد ذاته يطلق على  يسوع  اسم الإله. لأن النص ، في معظم المخطوطات ، يشير إلى المسيح باعتباره " </w:t>
      </w:r>
      <w:r w:rsidRPr="00E52F68">
        <w:rPr>
          <w:rFonts w:ascii="Times New Roman" w:eastAsia="Times New Roman" w:hAnsi="Times New Roman" w:cs="onaizah mateen-ayman" w:hint="cs"/>
          <w:b/>
          <w:bCs/>
          <w:color w:val="000000"/>
          <w:sz w:val="32"/>
          <w:szCs w:val="32"/>
          <w:rtl/>
          <w:lang w:bidi="ar-EG"/>
        </w:rPr>
        <w:t>الله الذي ظهر في الجسد، وتبرر في الروح</w:t>
      </w:r>
      <w:r w:rsidRPr="00E52F68">
        <w:rPr>
          <w:rFonts w:ascii="Times New Roman" w:eastAsia="Times New Roman" w:hAnsi="Times New Roman" w:cs="onaizah mateen-ayman" w:hint="cs"/>
          <w:color w:val="000000"/>
          <w:sz w:val="32"/>
          <w:szCs w:val="32"/>
          <w:rtl/>
          <w:lang w:bidi="ar-EG"/>
        </w:rPr>
        <w:t>." وكما شرحت في الفصل الثالث ،معظم المخطوطات تختصر الأسماء المقدسة (التي تعرف في اللاتينية بالـ</w:t>
      </w:r>
      <w:r w:rsidRPr="00E52F68">
        <w:rPr>
          <w:rFonts w:ascii="Times New Roman" w:eastAsia="Times New Roman" w:hAnsi="Times New Roman" w:cs="onaizah mateen-ayman"/>
          <w:i/>
          <w:iCs/>
          <w:color w:val="000000"/>
          <w:sz w:val="32"/>
          <w:szCs w:val="32"/>
        </w:rPr>
        <w:t xml:space="preserve"> nomina sacra</w:t>
      </w:r>
      <w:r w:rsidRPr="00E52F68">
        <w:rPr>
          <w:rFonts w:ascii="Times New Roman" w:eastAsia="Times New Roman" w:hAnsi="Times New Roman" w:cs="onaizah mateen-ayman" w:hint="cs"/>
          <w:color w:val="000000"/>
          <w:sz w:val="32"/>
          <w:szCs w:val="32"/>
          <w:rtl/>
          <w:lang w:bidi="ar-EG"/>
        </w:rPr>
        <w:t>) ، وهذا هو الحال هاهنا أيضًا ، حيث الكلمة اليونانية الله (</w:t>
      </w:r>
      <w:r w:rsidRPr="00E52F68">
        <w:rPr>
          <w:rFonts w:ascii="Times New Roman" w:eastAsia="Times New Roman" w:hAnsi="Times New Roman" w:cs="onaizah mateen-ayman"/>
          <w:i/>
          <w:iCs/>
          <w:color w:val="000000"/>
          <w:sz w:val="32"/>
          <w:szCs w:val="32"/>
        </w:rPr>
        <w:t>God</w:t>
      </w:r>
      <w:r w:rsidRPr="00E52F68">
        <w:rPr>
          <w:rFonts w:ascii="Times New Roman" w:eastAsia="Times New Roman" w:hAnsi="Times New Roman" w:cs="onaizah mateen-ayman" w:hint="cs"/>
          <w:color w:val="000000"/>
          <w:sz w:val="32"/>
          <w:szCs w:val="32"/>
          <w:rtl/>
          <w:lang w:bidi="ar-EG"/>
        </w:rPr>
        <w:t>) يتم اختصارها إلى حرفين اثنين ، هما الثيتا والسيجما ، مع وضع خط فوق رأسيهما . ما لاحظه فيتشتاين عند فحصه للمخطوطة السكندرية كان أن الخط الموضوع فوق الرأس كان قد رسم بحبر مختلف عن الحبر المستخدم في كتابة الكلمات المحيطة ،ولذلك بدى الأمر وكأنه حدث نتيجة لـ</w:t>
      </w:r>
      <w:r w:rsidRPr="00E52F68">
        <w:rPr>
          <w:rFonts w:ascii="Times New Roman" w:eastAsia="Times New Roman" w:hAnsi="Times New Roman" w:cs="onaizah mateen-ayman" w:hint="cs"/>
          <w:b/>
          <w:bCs/>
          <w:color w:val="000000"/>
          <w:sz w:val="32"/>
          <w:szCs w:val="32"/>
          <w:rtl/>
          <w:lang w:bidi="ar-EG"/>
        </w:rPr>
        <w:t>يد متأخرة</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color w:val="000000"/>
          <w:sz w:val="32"/>
          <w:szCs w:val="32"/>
        </w:rPr>
        <w:t xml:space="preserve">a </w:t>
      </w:r>
      <w:r w:rsidRPr="00E52F68">
        <w:rPr>
          <w:rFonts w:ascii="Times New Roman" w:eastAsia="Times New Roman" w:hAnsi="Times New Roman" w:cs="onaizah mateen-ayman"/>
          <w:i/>
          <w:iCs/>
          <w:color w:val="000000"/>
          <w:sz w:val="32"/>
          <w:szCs w:val="32"/>
        </w:rPr>
        <w:t xml:space="preserve">later </w:t>
      </w:r>
      <w:r w:rsidRPr="00E52F68">
        <w:rPr>
          <w:rFonts w:ascii="Times New Roman" w:eastAsia="Times New Roman" w:hAnsi="Times New Roman" w:cs="onaizah mateen-ayman"/>
          <w:color w:val="000000"/>
          <w:sz w:val="32"/>
          <w:szCs w:val="32"/>
        </w:rPr>
        <w:t xml:space="preserve">hand </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color w:val="000000"/>
          <w:sz w:val="32"/>
          <w:szCs w:val="32"/>
          <w:rtl/>
          <w:lang w:bidi="ar-EG"/>
        </w:rPr>
        <w:t>(أي أنه كتب عن طريق ناسخ متأخر ). فوق ذلك ، الخط الأفقي في وسط الحرف الأول ، لم يكن في الحقيقة جزءا من الحرف ولكنه خط كان قد تسرب من الجانب الآخر لهذا الرَّق القديم. بطريقة أخرى ، هذه الكلمة ، بدلا من كونها اختصار لكلمة "</w:t>
      </w:r>
      <w:r w:rsidRPr="00E52F68">
        <w:rPr>
          <w:rFonts w:ascii="Times New Roman" w:eastAsia="Times New Roman" w:hAnsi="Times New Roman" w:cs="onaizah mateen-ayman" w:hint="cs"/>
          <w:b/>
          <w:bCs/>
          <w:color w:val="000000"/>
          <w:sz w:val="32"/>
          <w:szCs w:val="32"/>
          <w:rtl/>
          <w:lang w:bidi="ar-EG"/>
        </w:rPr>
        <w:t>الله</w:t>
      </w:r>
      <w:r w:rsidRPr="00E52F68">
        <w:rPr>
          <w:rFonts w:ascii="Times New Roman" w:eastAsia="Times New Roman" w:hAnsi="Times New Roman" w:cs="onaizah mateen-ayman" w:hint="cs"/>
          <w:color w:val="000000"/>
          <w:sz w:val="32"/>
          <w:szCs w:val="32"/>
          <w:rtl/>
          <w:lang w:bidi="ar-EG"/>
        </w:rPr>
        <w:t>" (ثيتا- سيجما )، هي في الواقع الحرفان أوميكرون و سيجما ، أي أنها كلمة أخرى مختلفة تمامًا ، وهي ببساطة تعني "</w:t>
      </w:r>
      <w:r w:rsidRPr="00E52F68">
        <w:rPr>
          <w:rFonts w:ascii="Times New Roman" w:eastAsia="Times New Roman" w:hAnsi="Times New Roman" w:cs="onaizah mateen-ayman" w:hint="cs"/>
          <w:b/>
          <w:bCs/>
          <w:color w:val="000000"/>
          <w:sz w:val="32"/>
          <w:szCs w:val="32"/>
          <w:rtl/>
          <w:lang w:bidi="ar-EG"/>
        </w:rPr>
        <w:t>الذي</w:t>
      </w:r>
      <w:r w:rsidRPr="00E52F68">
        <w:rPr>
          <w:rFonts w:ascii="Times New Roman" w:eastAsia="Times New Roman" w:hAnsi="Times New Roman" w:cs="onaizah mateen-ayman" w:hint="cs"/>
          <w:color w:val="000000"/>
          <w:sz w:val="32"/>
          <w:szCs w:val="32"/>
          <w:rtl/>
          <w:lang w:bidi="ar-EG"/>
        </w:rPr>
        <w:t xml:space="preserve">" . القراءة الأصلية التي وردت في المخطوطة هكذا لا تتحدث عن المسيح باعتباره " </w:t>
      </w:r>
      <w:r w:rsidRPr="00E52F68">
        <w:rPr>
          <w:rFonts w:ascii="Times New Roman" w:eastAsia="Times New Roman" w:hAnsi="Times New Roman" w:cs="onaizah mateen-ayman" w:hint="cs"/>
          <w:b/>
          <w:bCs/>
          <w:color w:val="000000"/>
          <w:sz w:val="32"/>
          <w:szCs w:val="32"/>
          <w:rtl/>
          <w:lang w:bidi="ar-EG"/>
        </w:rPr>
        <w:t>الله الذي ظهر في الجسد</w:t>
      </w:r>
      <w:r w:rsidRPr="00E52F68">
        <w:rPr>
          <w:rFonts w:ascii="Times New Roman" w:eastAsia="Times New Roman" w:hAnsi="Times New Roman" w:cs="onaizah mateen-ayman" w:hint="cs"/>
          <w:color w:val="000000"/>
          <w:sz w:val="32"/>
          <w:szCs w:val="32"/>
          <w:rtl/>
          <w:lang w:bidi="ar-EG"/>
        </w:rPr>
        <w:t xml:space="preserve">" وإنما عن المسيح " </w:t>
      </w:r>
      <w:r w:rsidRPr="00E52F68">
        <w:rPr>
          <w:rFonts w:ascii="Times New Roman" w:eastAsia="Times New Roman" w:hAnsi="Times New Roman" w:cs="onaizah mateen-ayman" w:hint="cs"/>
          <w:b/>
          <w:bCs/>
          <w:color w:val="000000"/>
          <w:sz w:val="32"/>
          <w:szCs w:val="32"/>
          <w:rtl/>
          <w:lang w:bidi="ar-EG"/>
        </w:rPr>
        <w:t>الذي ظهر في الجسد</w:t>
      </w:r>
      <w:r w:rsidRPr="00E52F68">
        <w:rPr>
          <w:rFonts w:ascii="Times New Roman" w:eastAsia="Times New Roman" w:hAnsi="Times New Roman" w:cs="onaizah mateen-ayman" w:hint="cs"/>
          <w:color w:val="000000"/>
          <w:sz w:val="32"/>
          <w:szCs w:val="32"/>
          <w:rtl/>
          <w:lang w:bidi="ar-EG"/>
        </w:rPr>
        <w:t>."  وفقًا لهذه الشهادة القديمة الصادرة من المخطوطة السكندرية،لم يعد المسيح بوضوح يدعى الله في هذه الفقرة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 xml:space="preserve">وحينما واصل فيتشتاين أبحاثه ، وجد فقرات أخرى استخدمت على النمط ذاته لتأكيد عقيدة ألوهية المسيح التي هي في الواقع فقرات تمثل مشكلات نصيَّة ؛ وعندما تم حلُّ هذه المشكلات على أرضيات علم النقد النصي ، في معظم المواقف تم حذف الإشارات إلى ألوهية يسوع . هذا يحدث ،على سبيل المثال ، عندما حذفت الفاصلة اليوحنَّاوية (رسالة يوحنا الأولى 5 : 7 -8 )من نص العهد الجديد. ويحدث في فقرة توجد في سفر أعمال الرسل 20 : 28 ، التي تتحدث في كثير من المخطوطات عن " </w:t>
      </w:r>
      <w:r w:rsidRPr="00E52F68">
        <w:rPr>
          <w:rFonts w:ascii="Times New Roman" w:eastAsia="Times New Roman" w:hAnsi="Times New Roman" w:cs="onaizah mateen-ayman" w:hint="cs"/>
          <w:b/>
          <w:bCs/>
          <w:color w:val="000000"/>
          <w:sz w:val="32"/>
          <w:szCs w:val="32"/>
          <w:rtl/>
          <w:lang w:bidi="ar-EG"/>
        </w:rPr>
        <w:t xml:space="preserve">كنيسة الله ، التي اقتناها بدمه </w:t>
      </w:r>
      <w:r w:rsidRPr="00E52F68">
        <w:rPr>
          <w:rFonts w:ascii="Times New Roman" w:eastAsia="Times New Roman" w:hAnsi="Times New Roman" w:cs="onaizah mateen-ayman" w:hint="cs"/>
          <w:color w:val="000000"/>
          <w:sz w:val="32"/>
          <w:szCs w:val="32"/>
          <w:rtl/>
          <w:lang w:bidi="ar-EG"/>
        </w:rPr>
        <w:t xml:space="preserve">." ها هنا مرة أخرى ،يبدو يسوع في صورة من يتم الحديث عنه باعتباره إلهًا . لكن في المخطوطة السكندريّة وبعض المخطوطات الأخرى ، يتحدث النص بدلا من ذلك عن " </w:t>
      </w:r>
      <w:r w:rsidRPr="00E52F68">
        <w:rPr>
          <w:rFonts w:ascii="Times New Roman" w:eastAsia="Times New Roman" w:hAnsi="Times New Roman" w:cs="onaizah mateen-ayman" w:hint="cs"/>
          <w:b/>
          <w:bCs/>
          <w:color w:val="000000"/>
          <w:sz w:val="32"/>
          <w:szCs w:val="32"/>
          <w:rtl/>
          <w:lang w:bidi="ar-EG"/>
        </w:rPr>
        <w:t>كنيسة السيد</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color w:val="000000"/>
          <w:sz w:val="32"/>
          <w:szCs w:val="32"/>
        </w:rPr>
        <w:t>Lord</w:t>
      </w:r>
      <w:r w:rsidRPr="00E52F68">
        <w:rPr>
          <w:rFonts w:ascii="Times New Roman" w:eastAsia="Times New Roman" w:hAnsi="Times New Roman" w:cs="onaizah mateen-ayman" w:hint="cs"/>
          <w:color w:val="000000"/>
          <w:sz w:val="32"/>
          <w:szCs w:val="32"/>
          <w:rtl/>
          <w:lang w:bidi="ar-EG"/>
        </w:rPr>
        <w:t xml:space="preserve">) ، </w:t>
      </w:r>
      <w:r w:rsidRPr="00E52F68">
        <w:rPr>
          <w:rFonts w:ascii="Times New Roman" w:eastAsia="Times New Roman" w:hAnsi="Times New Roman" w:cs="onaizah mateen-ayman" w:hint="cs"/>
          <w:b/>
          <w:bCs/>
          <w:color w:val="000000"/>
          <w:sz w:val="32"/>
          <w:szCs w:val="32"/>
          <w:rtl/>
          <w:lang w:bidi="ar-EG"/>
        </w:rPr>
        <w:t xml:space="preserve">التي اقتناها بدمه </w:t>
      </w:r>
      <w:r w:rsidRPr="00E52F68">
        <w:rPr>
          <w:rFonts w:ascii="Times New Roman" w:eastAsia="Times New Roman" w:hAnsi="Times New Roman" w:cs="onaizah mateen-ayman" w:hint="cs"/>
          <w:color w:val="000000"/>
          <w:sz w:val="32"/>
          <w:szCs w:val="32"/>
          <w:rtl/>
          <w:lang w:bidi="ar-EG"/>
        </w:rPr>
        <w:t>."  الآن يسمى يسوع سيدًا ، لكنه بوضوح لم يطلق عليه اسم الله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color w:val="000000"/>
          <w:sz w:val="32"/>
          <w:szCs w:val="32"/>
          <w:rtl/>
          <w:lang w:bidi="ar-EG"/>
        </w:rPr>
        <w:t xml:space="preserve">ولكونه واعيًا بمثل هذه المشكلات ، بدأ فيتشتاين في التفكير بجدية في قناعاته اللاهوتية الشخصية ، وأصبح متأقلمًا مع مشكلة العهد الجديد الذي نادرًا،إن حدث أصلا ، ما يدعو المسيح إلهًا . وبدأ يشعر بالانزعاج من زملائه من القساوسة و المعلمين في مدينته الأم بازل ،الذين يخلطون أحيانًا بين الله و بين المسيح – على سبيل المثال ،عند الحديث عن ابن الله كما لو كان هو نفسه الآب،  أو عند التوجه إلى الله الآب في الصلاة بالحديث عن " </w:t>
      </w:r>
      <w:r w:rsidRPr="00E52F68">
        <w:rPr>
          <w:rFonts w:ascii="Times New Roman" w:eastAsia="Times New Roman" w:hAnsi="Times New Roman" w:cs="onaizah mateen-ayman" w:hint="cs"/>
          <w:b/>
          <w:bCs/>
          <w:color w:val="000000"/>
          <w:sz w:val="32"/>
          <w:szCs w:val="32"/>
          <w:rtl/>
          <w:lang w:bidi="ar-EG"/>
        </w:rPr>
        <w:t>جروحك المقدسة</w:t>
      </w:r>
      <w:r w:rsidRPr="00E52F68">
        <w:rPr>
          <w:rFonts w:ascii="Times New Roman" w:eastAsia="Times New Roman" w:hAnsi="Times New Roman" w:cs="onaizah mateen-ayman" w:hint="cs"/>
          <w:color w:val="000000"/>
          <w:sz w:val="32"/>
          <w:szCs w:val="32"/>
          <w:rtl/>
          <w:lang w:bidi="ar-EG"/>
        </w:rPr>
        <w:t xml:space="preserve"> ". فيتشتاين اعتقد أن الكثير من الدقة هو أمر مطلوب عند الحديث عن الأب و عن الابن ، لأنهما ليسا الشخص ذاته.</w:t>
      </w:r>
      <w:r w:rsidRPr="00E52F68">
        <w:rPr>
          <w:rFonts w:ascii="Times New Roman" w:eastAsia="Times New Roman" w:hAnsi="Times New Roman" w:cs="onaizah mateen-ayman" w:hint="cs"/>
          <w:sz w:val="24"/>
          <w:szCs w:val="24"/>
          <w:rtl/>
          <w:lang w:bidi="ar-EG"/>
        </w:rPr>
        <w:t xml:space="preserve"> </w:t>
      </w:r>
      <w:r w:rsidRPr="00E52F68">
        <w:rPr>
          <w:rFonts w:ascii="Times New Roman" w:eastAsia="Times New Roman" w:hAnsi="Times New Roman" w:cs="onaizah mateen-ayman" w:hint="cs"/>
          <w:sz w:val="32"/>
          <w:szCs w:val="32"/>
          <w:rtl/>
          <w:lang w:bidi="ar-EG"/>
        </w:rPr>
        <w:t xml:space="preserve">تأكيد فيتشتاين لهذه القضايا بدأ يثير الشكوك  بين زملائه ،وهي الشكوك التي تأكدت لهم عندما قام فيتشتاين ، في 1730 ، بنشر عملا يناقش مشكلات العهد الجديد اليوناني كمقدمة لطبعة جديدة كان يقوم بالإعداد لها . بعض النصوص المتنازع عليها التي كان اللاهوتيون يستعملونها في تأسيس القاعدة الكتابية لعقيدة لاهوت المسيح كانت من بين الفقرات التي سيقت كنماذج في هذا العمل . من وجهة نظر فيتشتاين، هذه النصوص كانت في حقيقة الأمر قد أُخضعت للتحريف من أجل أن تجسد هذه الرؤية التي ما كان يمكن أن تستخدم  النصوص الأصلية في دعمها </w:t>
      </w:r>
      <w:r w:rsidRPr="00E52F68">
        <w:rPr>
          <w:rFonts w:ascii="Times New Roman" w:eastAsia="Times New Roman" w:hAnsi="Times New Roman" w:cs="onaizah mateen-ayman"/>
          <w:sz w:val="32"/>
          <w:szCs w:val="32"/>
          <w:vertAlign w:val="superscript"/>
          <w:lang w:bidi="ar-EG"/>
        </w:rPr>
        <w:footnoteReference w:customMarkFollows="1" w:id="82"/>
        <w:sym w:font="Symbol" w:char="F61B"/>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هذه الأفكار سببت هياجًا شديدًا بين زملاء فيتشتاين ، وكثير منهم صاروا خصومًا له. وقد ألحوا على مجلس مدينة بازل أن لا يسمح لفيتشتاين بنشر عهده الجديد باليونانية ، والتي وسموها بالـ" </w:t>
      </w:r>
      <w:r w:rsidRPr="00E52F68">
        <w:rPr>
          <w:rFonts w:ascii="Times New Roman" w:eastAsia="Times New Roman" w:hAnsi="Times New Roman" w:cs="onaizah mateen-ayman" w:hint="cs"/>
          <w:b/>
          <w:bCs/>
          <w:sz w:val="32"/>
          <w:szCs w:val="32"/>
          <w:rtl/>
          <w:lang w:bidi="ar-EG"/>
        </w:rPr>
        <w:t>العمل عديم الفائدة ،وغير الملائم ، بل و حتى الخطير</w:t>
      </w:r>
      <w:r w:rsidRPr="00E52F68">
        <w:rPr>
          <w:rFonts w:ascii="Times New Roman" w:eastAsia="Times New Roman" w:hAnsi="Times New Roman" w:cs="onaizah mateen-ayman" w:hint="cs"/>
          <w:sz w:val="32"/>
          <w:szCs w:val="32"/>
          <w:rtl/>
          <w:lang w:bidi="ar-EG"/>
        </w:rPr>
        <w:t xml:space="preserve">"؛ وقد استمروا باتهامه بأن " الشماس فيتشتاين ينشر عقائدًا غير أرثوذكسية ، ويصرح في أثناء محاضراته بتعاليم مضادة لتعاليم الكنيسة الإصلاحية ،كما أنه لديه طبعة من العهد الجديد اليوناني سينشرها تشتمل على بعض البدع الخطيرة يشتبه في كونها ذات علاقة  بالسوسيانية (عقيدة أنكرت لاهوت المسيح )." </w:t>
      </w:r>
      <w:r w:rsidRPr="00E52F68">
        <w:rPr>
          <w:rFonts w:ascii="Times New Roman" w:eastAsia="Times New Roman" w:hAnsi="Times New Roman" w:cs="onaizah mateen-ayman" w:hint="cs"/>
          <w:sz w:val="32"/>
          <w:szCs w:val="32"/>
          <w:vertAlign w:val="superscript"/>
          <w:rtl/>
          <w:lang w:bidi="ar-EG"/>
        </w:rPr>
        <w:footnoteReference w:customMarkFollows="1" w:id="83"/>
        <w:t>(18)</w:t>
      </w:r>
      <w:r w:rsidRPr="00E52F68">
        <w:rPr>
          <w:rFonts w:ascii="Times New Roman" w:eastAsia="Times New Roman" w:hAnsi="Times New Roman" w:cs="onaizah mateen-ayman" w:hint="cs"/>
          <w:sz w:val="32"/>
          <w:szCs w:val="32"/>
          <w:rtl/>
          <w:lang w:bidi="ar-EG"/>
        </w:rPr>
        <w:t xml:space="preserve">  وعندما خضع لمجلس تأديبي من أجل وجهات نظره أمام المجلس الأعلى للجامعة ،تمت أدانته  لاعتناقه رؤى "عقلانية " تنكر الوحي المطلق للكتاب المقدس ووجود إبليس والشياطين، و تركز الانتباه القضايا الغامضة في الكتاب المقدس. تم طرده من عضوية مجلس الشمامسة المسيحي و أُجبِر على مغادرة بازل؛ ولذلك قام الحصول على مسكن في أمستردام ، حيث استمر في إنجاز كتابه . ثم زعم فيما بعد أن النزاع أجبره على تأخير موعد إصدار طبعته من العهد الجديد اليوناني (1751  -1752 ) لعشرين عامًا. على الرغم من ذلك ، هذه النسخة كانت رائعة ، وما زالت ذات قيمة للعلماء في عصرنا هذا ، أكثر مما كانت عليه طوال ال250 عامًا السابقة . طبع فيتشتاين فيها النص المستلم ، كما  جمع أيضًا تشكيلة مدهشة من النصوص اليونانية ، والرومانية ،و اليهوديَّة التي تتشابه مع الأقوال الموجودة في </w:t>
      </w:r>
      <w:r w:rsidRPr="00E52F68">
        <w:rPr>
          <w:rFonts w:ascii="Times New Roman" w:eastAsia="Times New Roman" w:hAnsi="Times New Roman" w:cs="onaizah mateen-ayman" w:hint="cs"/>
          <w:sz w:val="32"/>
          <w:szCs w:val="32"/>
          <w:rtl/>
          <w:lang w:bidi="ar-EG"/>
        </w:rPr>
        <w:lastRenderedPageBreak/>
        <w:t>العهد الجديد و التي يمكن أن تساعد على توضيح معناها. كما ساق أيضًا عددًا ضخما من القراءات النصيَّة المتباينة ،حيث ساق كدليل حوالي 25 مخطوطة من ذوات الحروف الكبيرة و نحو 250 مخطوطة من ذوات الحروف الصغيرة (تقريبًا ثلاث أضعاف العدد الذي كان متاحًا لـ "</w:t>
      </w:r>
      <w:r w:rsidRPr="00E52F68">
        <w:rPr>
          <w:rFonts w:ascii="Times New Roman" w:eastAsia="Times New Roman" w:hAnsi="Times New Roman" w:cs="onaizah mateen-ayman" w:hint="cs"/>
          <w:b/>
          <w:bCs/>
          <w:sz w:val="32"/>
          <w:szCs w:val="32"/>
          <w:rtl/>
          <w:lang w:bidi="ar-EG"/>
        </w:rPr>
        <w:t>مِلّ</w:t>
      </w:r>
      <w:r w:rsidRPr="00E52F68">
        <w:rPr>
          <w:rFonts w:ascii="Times New Roman" w:eastAsia="Times New Roman" w:hAnsi="Times New Roman" w:cs="onaizah mateen-ayman" w:hint="cs"/>
          <w:sz w:val="32"/>
          <w:szCs w:val="32"/>
          <w:rtl/>
          <w:lang w:bidi="ar-EG"/>
        </w:rPr>
        <w:t xml:space="preserve"> ")، حيث رتبهم بطريقة واضحة من خلال الإشارة إلى كل حرف كبير (</w:t>
      </w:r>
      <w:r w:rsidRPr="00E52F68">
        <w:rPr>
          <w:rFonts w:ascii="Times New Roman" w:eastAsia="Times New Roman" w:hAnsi="Times New Roman" w:cs="onaizah mateen-ayman"/>
          <w:color w:val="000000"/>
          <w:sz w:val="32"/>
          <w:szCs w:val="32"/>
        </w:rPr>
        <w:t>majuscule</w:t>
      </w:r>
      <w:r w:rsidRPr="00E52F68">
        <w:rPr>
          <w:rFonts w:ascii="Times New Roman" w:eastAsia="Times New Roman" w:hAnsi="Times New Roman" w:cs="onaizah mateen-ayman" w:hint="cs"/>
          <w:sz w:val="32"/>
          <w:szCs w:val="32"/>
          <w:rtl/>
          <w:lang w:bidi="ar-EG"/>
        </w:rPr>
        <w:t xml:space="preserve">) بحرف كبير آخر مغاير و مستخدمًا الأرقام العربية لكي يرمز إلى المخطوطات المكتوبة بحروف كبيرة – وهي طريقة الإشارة التي أصبحت هي المعيار طوال قرون وما تزال ،بصورة جوهرية ، تستخدم على نطاق واسع إلى اليوم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وعلى الرغم من القيمة الكبيرة للنسخة التي ألفها فيتشتاين ، إلا أن النظرية النصيَّة التي كانت أساسًا لها عادة ما ينظر إليها على أنها نظرية ساقطة تمامًا . لم يلق فيتشتاين بالا للانجازات المتعلقة بالمنهج التي أحدثها بنتلي (الذي عمل في خدمته ذات يوم جامعًا للمخطوطات ) وتلك التي أحدثها بنجلي (والذي اعتبره عدوًّا )وأصرَّ على أن مخطوطات العهد الجديد اليونانية لا يمكن الوثوق بها لأنها ، من وجهة نظره ، جميعا تعرضت للتحريف لتتوافق مع الشواهد اللاتينيَّة . ليس ثمة دليلٌ على حدوث ذلك ، مع ذلك ، والمحصلة النهائية لاستخدام هذه الرؤية كمعيار أساسي للحكم على قيمة الشئ هي أنه عندما يحكم شخص ما على قراءة نصية متباينة ، فإن الأجراء الأمثل الذي ينبغي أن يتخذه ليس أن يبحث عما تقوله أقدم الشواهد (هذه التي ، وفقا لهذه النظرية ،هي بعيدة كل البعد عن الأصول!)، وإنما أن يبحث عما تقوله الشواهد الأحدث(ألا وهي مخطوطات العصور الوسطى المكتوبة باليونانية).هذه النظرية الشاذة لم يدعمها أيٌ من علماء النصوص البارزين.</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p>
    <w:p w:rsidR="00E52F68" w:rsidRPr="00E52F68" w:rsidRDefault="00E52F68" w:rsidP="00E52F68">
      <w:pPr>
        <w:shd w:val="clear" w:color="auto" w:fill="FFFFFF"/>
        <w:bidi/>
        <w:spacing w:after="0" w:line="240" w:lineRule="auto"/>
        <w:ind w:left="26"/>
        <w:jc w:val="center"/>
        <w:rPr>
          <w:rFonts w:ascii="Times New Roman" w:eastAsia="Times New Roman" w:hAnsi="Times New Roman" w:cs="onaizah mateen-ayman" w:hint="cs"/>
          <w:b/>
          <w:bCs/>
          <w:caps/>
          <w:color w:val="000000"/>
          <w:sz w:val="40"/>
          <w:szCs w:val="40"/>
          <w:rtl/>
          <w:lang w:bidi="ar-EG"/>
        </w:rPr>
      </w:pPr>
      <w:r w:rsidRPr="00E52F68">
        <w:rPr>
          <w:rFonts w:ascii="Times New Roman" w:eastAsia="Times New Roman" w:hAnsi="Times New Roman" w:cs="onaizah mateen-ayman" w:hint="cs"/>
          <w:b/>
          <w:bCs/>
          <w:color w:val="000000"/>
          <w:sz w:val="40"/>
          <w:szCs w:val="40"/>
          <w:rtl/>
        </w:rPr>
        <w:t>كارل لاخمانّ</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بعد فيتشتاين،  ظهر عددٌ من علماء النقد النصي ، مثل ج.سيملر و ج.ج. جريسباخ ، الذين قام كل منهم بإسهامات أعظم أو أقل من إسهاماته في مجال تأسيس منهجية لتحديد الشكل الأقدم لنص الكتاب المقدس في مواجهة عددٍ متزايدٍ من المخطوطات ( مثل التي تظهر عن طريق الاكتشافات ) تؤكد قضية التنوع.  بطريقة أو بأخرى ، مع ذلك ، لم تتحقق أي خطوات ناجحة رئيسية في هذا الميدان لمدة تسعين عامًا أخرى ، من خلال نشر</w:t>
      </w:r>
      <w:r w:rsidRPr="00E52F68">
        <w:rPr>
          <w:rFonts w:ascii="Times New Roman" w:eastAsia="Times New Roman" w:hAnsi="Times New Roman" w:cs="onaizah mateen-ayman" w:hint="cs"/>
          <w:caps/>
          <w:color w:val="000000"/>
          <w:sz w:val="32"/>
          <w:szCs w:val="32"/>
          <w:rtl/>
          <w:lang w:bidi="ar-EG"/>
        </w:rPr>
        <w:t>ٍ</w:t>
      </w:r>
      <w:r w:rsidRPr="00E52F68">
        <w:rPr>
          <w:rFonts w:ascii="Times New Roman" w:eastAsia="Times New Roman" w:hAnsi="Times New Roman" w:cs="onaizah mateen-ayman" w:hint="cs"/>
          <w:caps/>
          <w:color w:val="000000"/>
          <w:sz w:val="32"/>
          <w:szCs w:val="32"/>
          <w:rtl/>
        </w:rPr>
        <w:t xml:space="preserve"> مشئومٍ ولكن يمثل ثورة في هذا المجال لنسخة تبدو صغيرة الحجم  نسبيًا من العهد الجديد اليوناني قام بتأليفها أحد علماء فقه اللغة وهو الألماني كارل لاخمانّ (1793 – 1851 ) </w:t>
      </w:r>
      <w:r w:rsidRPr="00E52F68">
        <w:rPr>
          <w:rFonts w:ascii="Times New Roman" w:eastAsia="Times New Roman" w:hAnsi="Times New Roman" w:cs="onaizah mateen-ayman" w:hint="cs"/>
          <w:caps/>
          <w:color w:val="000000"/>
          <w:sz w:val="32"/>
          <w:szCs w:val="32"/>
          <w:vertAlign w:val="superscript"/>
          <w:rtl/>
        </w:rPr>
        <w:footnoteReference w:customMarkFollows="1" w:id="84"/>
        <w:t>(19)</w:t>
      </w:r>
      <w:r w:rsidRPr="00E52F68">
        <w:rPr>
          <w:rFonts w:ascii="Times New Roman" w:eastAsia="Times New Roman" w:hAnsi="Times New Roman" w:cs="onaizah mateen-ayman" w:hint="cs"/>
          <w:caps/>
          <w:color w:val="000000"/>
          <w:sz w:val="32"/>
          <w:szCs w:val="32"/>
          <w:rtl/>
        </w:rPr>
        <w:t xml:space="preserve">.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caps/>
          <w:color w:val="000000"/>
          <w:sz w:val="32"/>
          <w:szCs w:val="32"/>
          <w:lang w:bidi="ar-EG"/>
        </w:rPr>
      </w:pPr>
      <w:r w:rsidRPr="00E52F68">
        <w:rPr>
          <w:rFonts w:ascii="Times New Roman" w:eastAsia="Times New Roman" w:hAnsi="Times New Roman" w:cs="onaizah mateen-ayman" w:hint="cs"/>
          <w:caps/>
          <w:color w:val="000000"/>
          <w:sz w:val="32"/>
          <w:szCs w:val="32"/>
          <w:rtl/>
          <w:lang w:bidi="ar-EG"/>
        </w:rPr>
        <w:t xml:space="preserve">قرر لاخمانّ ، في موضع مبكر من كتابه ، أن الدليل النصيّ ليس كافيًا لتحديد ما كتبه المؤلفون الأصليون . المخطوطات الأصلية التي كان له قدرة على الاطلاع عليها كانت هي تلك التي تنتمي للقرنين الرابع والخامس - أي بعد مئات السنين من الوقت التي أنتجت فيه المخطوطات الأصلية. </w:t>
      </w:r>
      <w:r w:rsidRPr="00E52F68">
        <w:rPr>
          <w:rFonts w:ascii="Times New Roman" w:eastAsia="Times New Roman" w:hAnsi="Times New Roman" w:cs="onaizah mateen-ayman" w:hint="cs"/>
          <w:b/>
          <w:bCs/>
          <w:caps/>
          <w:color w:val="000000"/>
          <w:sz w:val="32"/>
          <w:szCs w:val="32"/>
          <w:rtl/>
          <w:lang w:bidi="ar-EG"/>
        </w:rPr>
        <w:t>من كان باستطاعته أن يتنبأ بالتغيرات المفاجئة التي حدثت أثناء عملية النقل التي حدثت في الفترة التي تفصل ما بين وقت  كتابة المخطوطات الأصلية  وبين إنتاج الشواهد المبكرة الباقية بعد ذلك بعدة قرون</w:t>
      </w:r>
      <w:r w:rsidRPr="00E52F68">
        <w:rPr>
          <w:rFonts w:ascii="Times New Roman" w:eastAsia="Times New Roman" w:hAnsi="Times New Roman" w:cs="onaizah mateen-ayman" w:hint="cs"/>
          <w:cap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لذلك حدد لاخمانّ لنفسه مهمة أكثر بساطة . كان النص المستلم ، كما يعرف ، مبنيًّا على تقليد مخطوط (</w:t>
      </w:r>
      <w:r w:rsidRPr="00E52F68">
        <w:rPr>
          <w:rFonts w:ascii="Times New Roman" w:eastAsia="Times New Roman" w:hAnsi="Times New Roman" w:cs="onaizah mateen-ayman"/>
          <w:color w:val="000000"/>
          <w:sz w:val="32"/>
          <w:szCs w:val="32"/>
        </w:rPr>
        <w:t>manuscript tradition</w:t>
      </w:r>
      <w:r w:rsidRPr="00E52F68">
        <w:rPr>
          <w:rFonts w:ascii="Times New Roman" w:eastAsia="Times New Roman" w:hAnsi="Times New Roman" w:cs="onaizah mateen-ayman" w:hint="cs"/>
          <w:color w:val="000000"/>
          <w:sz w:val="32"/>
          <w:szCs w:val="32"/>
          <w:rtl/>
          <w:lang w:bidi="ar-EG"/>
        </w:rPr>
        <w:t>) من القرن الثاني عشر . فرأى أنه بإمكانه أن يُنْتِجَ ما هو أفضل منه – باعتباره  أقدم منه بثمانية قرون – عبر إنتاج نسخة من العهد الجديد كما كان من المفترض أن تبدو عند نهاية القرن الرابع تقريبًا.</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المخطوطات المكتوبة باليونانية والتي نجت من الضياع ، بالتوازي مع المخطوطات التي استخدمها جيروم في الفولجاتا و النصوص التي اقتبسها هؤلاء الكتاب من أمثال إيريناوس ، وأوريجانوس و سيبريانوس، ستسمح بذلك على أسوأ الفروض . وهذا ما فعله . فعن طريق اعتماده على ما تصل إليه يداه من المخطوطات القديمة المكتوبة بالحرف الكبير مضافًا إليها أقدم المخطوطات اللاتينية و الاقتباسات الآبائية من النص ، لم يختر تنقيح النص المستلم عند اللزوم فحسب(و هو السبيل الذي سار فيه سابقوه ممن لم يكونوا راضين عن النص المستلم )، لكنه ترك النص المستلم بالكليَّة و بنى النص من جديد ، وفقًا لمبادئه الخاصة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وهكذا ، في عام 1831 انتهى من تأليف نسخة جديدة من النص ، لم يعتمد فيه على النص المستلم . هذه كانت المرة الأولى التي يتجرأ فيها أي إنسان على فعل هذا الأمر. لقد استغرق الأمر ما يزيد عن ثلاثة قرون ،لكن في النهاية ظهرت إلى الوجود نسخة من العهد الجديد اليوناني كان اعتمادها الكليُّ على الشواهد القديمة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غاية لاخمانّ من إنتاج نص كما كان معروفًا في أواخر القرن الرابع لم يكن مفهومًا دائمًا ، وحتى عندما صار الغرض مفهومًا لم يحصل صاحب الكتاب دائمًا على التقدير المناسب. اعتقد كثيرٌ من القُرَّاء أن لاخمان كان يدعي أنه جاء بالنص "الأصلي" وعارضوا قيامه ، من ناحية المبدأ ، بإبطال كل الشواهد تقريبًا (أي التقليد النصي المتأخر ، الذي يتضمن عدد وافر من المخطوطات ). البعض الآخر لاحظوا التشابه في المنهج بينه وبين بنتلي ، الذي كانت لديه أيضًا فكرة مقارنة المخطوطات اليونانية الأقدم مع المخطوطات اللاتينية للوصول إلى النص الذي كان مستخدمًا في القرن الرابع (الذي اعتبر بنتلي ،على الرغم من ذلك ،أنه النص المعروف لدى أوريجانوس في بداية القرن الثالث)؛نتيجة لذلك ،سمي لاخمان أحيانًا "مُقَلِّد بنتلي". في الحقيقة ،ورغم كل ذلك ، كان لاخمان قد اخترق العرف غير النافع الذي استقر بين أصحاب المطابع وبين العلماء على حد سواء من حيث إسباغ منزلة خاصة على النص المستلم ، وهي المنزلة التي لا يستحقها النص المستلم بالتأكيد، وذلك لأنه قد طبع و أعيد طبعه ليس لأن أحدًا يشعر أنه اعتمد على قاعدة نصوصية سليمة وإنما فقط لأن نصه كان معتادًا ومألوفًا .</w:t>
      </w:r>
    </w:p>
    <w:p w:rsidR="00E52F68" w:rsidRPr="00E52F68" w:rsidRDefault="00E52F68" w:rsidP="00E52F68">
      <w:pPr>
        <w:shd w:val="clear" w:color="auto" w:fill="FFFFFF"/>
        <w:bidi/>
        <w:spacing w:after="0" w:line="240" w:lineRule="auto"/>
        <w:ind w:left="26"/>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lang w:bidi="ar-EG"/>
        </w:rPr>
        <w:t>لوبيجوت فريدريك قسطنطين فون تشيندورف</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 بينما كان العلماء من أمثال بتلي ،بينجيل ، و لاخمان يقومون بتصفية المناهج التي كانت لتستخدم في فحص القراءات المتباينة في مخطوطات العهد الجديد</w:t>
      </w:r>
      <w:r w:rsidRPr="00E52F68">
        <w:rPr>
          <w:rFonts w:ascii="Times New Roman" w:eastAsia="Times New Roman" w:hAnsi="Times New Roman" w:cs="onaizah mateen-ayman" w:hint="cs"/>
          <w:color w:val="000000"/>
          <w:sz w:val="32"/>
          <w:szCs w:val="32"/>
          <w:rtl/>
        </w:rPr>
        <w:t>، كان ثمة اكتشافات جديدة يتم في طور الحدوث بانتظام داخل المكتبات القديمة و الأديرة ، سواء الشرقية منها أم الغربية.</w:t>
      </w:r>
      <w:r w:rsidRPr="00E52F68">
        <w:rPr>
          <w:rFonts w:ascii="Times New Roman" w:eastAsia="Times New Roman" w:hAnsi="Times New Roman" w:cs="onaizah mateen-ayman" w:hint="cs"/>
          <w:color w:val="000000"/>
          <w:sz w:val="32"/>
          <w:szCs w:val="32"/>
          <w:rtl/>
          <w:lang w:bidi="ar-EG"/>
        </w:rPr>
        <w:t xml:space="preserve"> أكثر علماء القرن التاسع عشر اجتهادًا في مجال اكتشاف مخطوطات الكتاب المقدس ونشر نصوصها كان يتمتع باسم طريف وهو لوبيجوت فريدريك قسطنطين فون تشيندورف (1815 – 1874 ).كان يسمى لوبيجوت (التي تعني بالألمانية " سبحوا الله ") بسبب أن أمه ، قبل ولادته ، كانت قد رأت رجلا ضريرًا وخضوعًا للمعتقدات الخرافية اعتقدت أن ابنها سيولد ضريرًا . وعندما وُلِد سليمًا تماما ، نذرته أمه لله من خلال إطلاق هذا الاسم غير المعتاد عليه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كان تشيندورف عالمًا متحمِّسا بشكل غير عادي رأى في اشتغاله بنص العهد الجديد مهمة مقدسة ألقيت على كاهله بتكليف سماويّ. كتب ذات مرة لخطيبته ، حينما كان في أوائل العشرينات من عمره :" لقد حملتُ على كاهلي مهمة مقدسة ، ألا وهي النضال من أجل استعادة الشكل الأصلي للعهد الجديد.</w:t>
      </w:r>
      <w:r w:rsidRPr="00E52F68">
        <w:rPr>
          <w:rFonts w:ascii="Times New Roman" w:eastAsia="Times New Roman" w:hAnsi="Times New Roman" w:cs="onaizah mateen-ayman" w:hint="cs"/>
          <w:color w:val="000000"/>
          <w:sz w:val="32"/>
          <w:szCs w:val="32"/>
          <w:vertAlign w:val="superscript"/>
          <w:rtl/>
          <w:lang w:bidi="ar-EG"/>
        </w:rPr>
        <w:footnoteReference w:customMarkFollows="1" w:id="85"/>
        <w:t>(20)</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هذه المهمة المقدسة التي سعى لإنجازها عبر البحث عن كل مخطوطة مختفية في كل مكتبة وديرٍ يمكنه الوصول إليه . فقام بعدد من الرحلات حول أوربا و إلى "الشرق" ( يقصد ما نسميه الآن الشرق الأوسط )،ليعثر على ، و ينقل ، ويقوم بنشر المخطوطات أينما حلَّ أو ارتحل . واحدة من أقدم نجاحاته و أكثرها شهرة هي المتعلقة بمخطوطة كانت معروفة بالفعل إلا أن أحدًا لم يتمكن من الاطِّلاع عليها . إنها المخطوطة </w:t>
      </w:r>
      <w:r w:rsidRPr="00E52F68">
        <w:rPr>
          <w:rFonts w:ascii="Times New Roman" w:eastAsia="Times New Roman" w:hAnsi="Times New Roman" w:cs="onaizah mateen-ayman" w:hint="cs"/>
          <w:color w:val="000000"/>
          <w:sz w:val="32"/>
          <w:szCs w:val="32"/>
          <w:rtl/>
          <w:lang w:bidi="ar-EG"/>
        </w:rPr>
        <w:lastRenderedPageBreak/>
        <w:t>الإفرايمية(</w:t>
      </w:r>
      <w:r w:rsidRPr="00E52F68">
        <w:rPr>
          <w:rFonts w:ascii="Times New Roman" w:eastAsia="Times New Roman" w:hAnsi="Times New Roman" w:cs="onaizah mateen-ayman"/>
          <w:color w:val="000000"/>
          <w:sz w:val="32"/>
          <w:szCs w:val="32"/>
        </w:rPr>
        <w:t>Codex Ephraemi Rescriptus</w:t>
      </w:r>
      <w:r w:rsidRPr="00E52F68">
        <w:rPr>
          <w:rFonts w:ascii="Times New Roman" w:eastAsia="Times New Roman" w:hAnsi="Times New Roman" w:cs="onaizah mateen-ayman" w:hint="cs"/>
          <w:color w:val="000000"/>
          <w:sz w:val="32"/>
          <w:szCs w:val="32"/>
          <w:rtl/>
          <w:lang w:bidi="ar-EG"/>
        </w:rPr>
        <w:t>) ،المحفوظة في المكتبة الوطنية في باريس. هذه المخطوطة هي في الأصل مخطوطة يونانية من مخطوطات العهد الجديد تنتمي للقرن الخامس الميلادي ، لكنَّ نصها كان قد مُحِيَ  في القرن الثاني عشر حتى يمكن أن يعاد استخدام صفحاتها الجلدية  لتسجيل بعض المواعظ التي ألقاها إفرايم بابا الكنيسة السوريانية.  وحيث إن الصفحات لم تكن قد مُحِيَتْ بشكل جذري ، بعض الكلام المكتوب تحت هذه  المواعظ كان ما يزال مشاهدًا ، وإن لم يكن بالوضوح الكافي لفك شفرات معظم كلماته – على الرغم من أن عددًا من أرفع العلماء قد بذلوا وسعهم في هذا الاتجاه . قريبًا من العصر الذي عاش فيه تشيندورف ،مع ذلك ،كانت بعض المواد الكيميائية التي قد تساعد على إظهار الكلام السفلي قد اكتُشِفَت . ومن خلال استعمال هذه المواد بحذر ،وعبر التأنِّي في سبر أغوار النص ،كان تشيندورف قد أصبح قادرًا على تمييز هذه الكلمات ، وهكذا قام بأول عملية نسخ ناجحة لهذا النص القديم ، ما أكسبه سمعة طيبة بين المهتمين بهذه الأمور.</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بعض هؤلاء قاموا بتقديم دعمٍ ماليٍّ لرحلات تشيندورف إلى المناطق الأخرى في أوروبا و الشرق الأوسط للبحث عن المخطوطات . بكل المقاييس ، أشهر اكتشافاته هي تلك التي تتعلق بواحدة من أعظم مخطوطات الكتاب المقدس بحق والتي ما زالت باقية ، ألا وهي المخطوطة السينائية . قصة اكتشافها هي من درب من الخيال ، على الرغم من أن مصدرها هو الرواية المباشرة لتشيندورف نفسه مكتوبةً بخط يده </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color w:val="000000"/>
          <w:sz w:val="32"/>
          <w:szCs w:val="32"/>
          <w:rtl/>
          <w:lang w:bidi="ar-EG"/>
        </w:rPr>
        <w:t>كان تشيندورف قد قام برحلة إلى مصر في عام 1844 ،في وقت لم يكن قد بلغ عامه الثلاثين ،حيث وصل في النهاية على ظهر جمل إلى دير سانت كاثرين الواقع في الصحراء . ما حدث هناك في ال24 من مايو عام 1844  ليس ثمة إلى الآن من يصفه أفضل من كلماته الشخصية حيث يقول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color w:val="000000"/>
          <w:sz w:val="32"/>
          <w:szCs w:val="32"/>
          <w:rtl/>
          <w:lang w:bidi="ar-EG"/>
        </w:rPr>
      </w:pPr>
      <w:r w:rsidRPr="00E52F68">
        <w:rPr>
          <w:rFonts w:ascii="Times New Roman" w:eastAsia="Times New Roman" w:hAnsi="Times New Roman" w:cs="onaizah mateen-ayman" w:hint="cs"/>
          <w:b/>
          <w:bCs/>
          <w:color w:val="000000"/>
          <w:sz w:val="32"/>
          <w:szCs w:val="32"/>
          <w:rtl/>
        </w:rPr>
        <w:t>لقد حدث هذا عند سفح جبل سيناء ،عند دير سانت كاثرين ،حيث اكتشفت واسطة عقد أبحاثي  جميعها . فعند زيارتي للدير في شهر مايو من العام 1844 ،لاحظت في منتصف الرواق الكبيرسلة كبيرة وواسعة ملئى بالرقوق ؛ وعامل المكتبة الذي كان رجلا واسع الاطلاع أخبرني أن كومتين من مثل هذه الأوراق المهترئة  بسبب عامل الزمن ، كانتا قد أضرمت فيهما النيران بالفعل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i/>
          <w:iCs/>
          <w:color w:val="000000"/>
          <w:sz w:val="32"/>
          <w:szCs w:val="32"/>
          <w:rtl/>
          <w:lang w:bidi="ar-EG"/>
        </w:rPr>
      </w:pPr>
      <w:r w:rsidRPr="00E52F68">
        <w:rPr>
          <w:rFonts w:ascii="Times New Roman" w:eastAsia="Times New Roman" w:hAnsi="Times New Roman" w:cs="onaizah mateen-ayman" w:hint="cs"/>
          <w:b/>
          <w:bCs/>
          <w:color w:val="000000"/>
          <w:sz w:val="32"/>
          <w:szCs w:val="32"/>
          <w:rtl/>
          <w:lang w:bidi="ar-EG"/>
        </w:rPr>
        <w:t>ما كان مفاجأة بالنسبة لي هو أنني وجدت وسط كومة الأوراق هذه عدد لا بأس به من الصحف التي تحوي نسخة من العهد القديم  مكتوبة باليونانية ، والتي بدت بالنسبة إلي واحدة من أقدم النسخ التي رأيتها من قبل على الإطلاق . سمحت لي سلطات الدير أن أحتفظ بثلثيّ هذه الرقوق ، أو ما مقداره ثلاثة و أربعون صحيفة تقريبًا ،كان من المقرر أن يتم التخلص منها بالحرق. لكنني لم أستطع أن أقنعهم بالاستحواذ على الباقي. ما ظهر على ملامحي من السعادة الغامرة أصابهم بالارتياب فيما يتعلق بقيمة المخطوطة .قمت بنسخ صفحة من نص إشعياء و إرمياء ،وأخذت على الرهبان عهدًا أن يعتنوا بكل ما تقع عليه أيديهم من مثل هذه البقايا بما يمليه عليهم ضميرهم الديني</w:t>
      </w:r>
      <w:r w:rsidRPr="00E52F68">
        <w:rPr>
          <w:rFonts w:ascii="Times New Roman" w:eastAsia="Times New Roman" w:hAnsi="Times New Roman" w:cs="onaizah mateen-ayman" w:hint="cs"/>
          <w:i/>
          <w:iCs/>
          <w:color w:val="000000"/>
          <w:sz w:val="32"/>
          <w:szCs w:val="32"/>
          <w:rtl/>
          <w:lang w:bidi="ar-EG"/>
        </w:rPr>
        <w:t xml:space="preserve"> </w:t>
      </w:r>
      <w:r w:rsidRPr="00E52F68">
        <w:rPr>
          <w:rFonts w:ascii="Times New Roman" w:eastAsia="Times New Roman" w:hAnsi="Times New Roman" w:cs="onaizah mateen-ayman" w:hint="cs"/>
          <w:i/>
          <w:iCs/>
          <w:color w:val="000000"/>
          <w:sz w:val="32"/>
          <w:szCs w:val="32"/>
          <w:vertAlign w:val="superscript"/>
          <w:rtl/>
          <w:lang w:bidi="ar-EG"/>
        </w:rPr>
        <w:footnoteReference w:customMarkFollows="1" w:id="86"/>
        <w:t>(21)</w:t>
      </w:r>
      <w:r w:rsidRPr="00E52F68">
        <w:rPr>
          <w:rFonts w:ascii="Times New Roman" w:eastAsia="Times New Roman" w:hAnsi="Times New Roman" w:cs="onaizah mateen-ayman" w:hint="cs"/>
          <w:i/>
          <w:i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حاول تشيندورف أن ينقذ ما تبقى من هذه المخطوطات لكنه لم يستطع أن يقنع الرهبان أن يتنازلوا له عنها . بعد ذلك بحوالي 9 سنوات عاد في رحلة ولم يجد لهذه البقايا أيَّ أثر .</w:t>
      </w:r>
      <w:r w:rsidRPr="00E52F68">
        <w:rPr>
          <w:rFonts w:ascii="Times New Roman" w:eastAsia="Times New Roman" w:hAnsi="Times New Roman" w:cs="onaizah mateen-ayman" w:hint="cs"/>
          <w:color w:val="000000"/>
          <w:sz w:val="32"/>
          <w:szCs w:val="32"/>
          <w:rtl/>
          <w:lang w:bidi="ar-EG"/>
        </w:rPr>
        <w:t>ثم عاود الكرَّة  مرة أخرى في عام 1859، ولكن هذه المرة تحت رعاية القيصر الروسي ألكسندر الثاني ، الذي كان له شغف بكل ما يتعلق بالديانة المسيحية ، خاصة الآثار المسيحية القديمة .  هذه المرة لم يعثر تشيندورف على أيِّ أثرٍ للمخطوطة حتى جاء اليوم الأخير من زيارته . فحينما دُعِيَ إلى حجرة القائم على أمر الدير ، دخل معه في نقاش فيما يتعلق بالترجمة السبعينيَّة (أي العهد القديم مكتوبًا باللغة اليونانيَّة)، فقال له القائم على الدير :"</w:t>
      </w:r>
      <w:r w:rsidRPr="00E52F68">
        <w:rPr>
          <w:rFonts w:ascii="Times New Roman" w:eastAsia="Times New Roman" w:hAnsi="Times New Roman" w:cs="onaizah mateen-ayman" w:hint="cs"/>
          <w:b/>
          <w:bCs/>
          <w:color w:val="000000"/>
          <w:sz w:val="32"/>
          <w:szCs w:val="32"/>
          <w:rtl/>
          <w:lang w:bidi="ar-EG"/>
        </w:rPr>
        <w:t>أنا أيضًا قرأت السبعينية</w:t>
      </w:r>
      <w:r w:rsidRPr="00E52F68">
        <w:rPr>
          <w:rFonts w:ascii="Times New Roman" w:eastAsia="Times New Roman" w:hAnsi="Times New Roman" w:cs="onaizah mateen-ayman" w:hint="cs"/>
          <w:color w:val="000000"/>
          <w:sz w:val="32"/>
          <w:szCs w:val="32"/>
          <w:rtl/>
          <w:lang w:bidi="ar-EG"/>
        </w:rPr>
        <w:t xml:space="preserve">."  واتجه إلى ركن في غرفته وسحب منه مجلدًا مغلَّفًا بقماشٍ أحمر اللون . يقول تشيندورف: </w:t>
      </w:r>
      <w:r w:rsidRPr="00E52F68">
        <w:rPr>
          <w:rFonts w:ascii="Times New Roman" w:eastAsia="Times New Roman" w:hAnsi="Times New Roman" w:cs="onaizah mateen-ayman" w:hint="cs"/>
          <w:b/>
          <w:bCs/>
          <w:color w:val="000000"/>
          <w:sz w:val="32"/>
          <w:szCs w:val="32"/>
          <w:rtl/>
          <w:lang w:bidi="ar-EG"/>
        </w:rPr>
        <w:t xml:space="preserve">فقمت بإزالة الغطاء عنه ، فاكتشفت ، وياللمفاجأة ،ليس فقط هذه الكِسَر نفسها التي كنت قد تناولتها قبل ذلك </w:t>
      </w:r>
      <w:r w:rsidRPr="00E52F68">
        <w:rPr>
          <w:rFonts w:ascii="Times New Roman" w:eastAsia="Times New Roman" w:hAnsi="Times New Roman" w:cs="onaizah mateen-ayman" w:hint="cs"/>
          <w:b/>
          <w:bCs/>
          <w:color w:val="000000"/>
          <w:sz w:val="32"/>
          <w:szCs w:val="32"/>
          <w:rtl/>
          <w:lang w:bidi="ar-EG"/>
        </w:rPr>
        <w:lastRenderedPageBreak/>
        <w:t>بخمسة عشر عامًا من السلة ، وإنما أيضًا أجزاءًا أخرى من العهد القديم ، و العهد الجديد كاملا ،وبالإضافة إلى ذلك ، رسالة برنابا و جزءًا من رسالة الراعي لهرماس . ولشد ما غمرني من سعادة ،أحسست بالتزام داخلي يأمرني بأن أخفي المخطوطة هذه المرة من القائم على الدير ومن الدير كله ،فطلبت ، كما لو كنت غير مهتمٍ كثيرا بها ، إذنًا بأن آخذ المخطوطة إلى غرفة نومي لكي أفحصها بصورة أفضل في أوقات فراغي</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color w:val="000000"/>
          <w:sz w:val="32"/>
          <w:szCs w:val="32"/>
          <w:vertAlign w:val="superscript"/>
          <w:rtl/>
          <w:lang w:bidi="ar-EG"/>
        </w:rPr>
        <w:footnoteReference w:customMarkFollows="1" w:id="87"/>
        <w:t>(22)</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في وقت قصير تعرَّف تشيندورف على المخطوطة نظرًا لقيمتها – باعتبارها أقدم شاهدٍ حيٍّّ على نص العهد الجديد :" أغلى ثروة تتعلق بالكتاب المقدس في الوجود – الوثيقة التي يتجاوز عمرها و أهميتها العمر والأهمية اللتان تتمتع بهما كل المخطوطات التي قمت بفحصها من قبل."  بعد مفاوضات شاقة ومطوَّلة ، ذكَّر فيها تشيندورف الرهبان براعيه ، القيصر الروسي ، الذي ستذهله هدية مثل هذه المخطوطة النادرة وسيرد بلا الشك تحيتكم بأفضل منها  عبر منح الدير تبرعات مالية ، في النهاية سُمِحَ لتشيندورف أن يعود بالمخطوطة إلى مدينة ليبزج ، حيث قام بإعداد نسخة فخمة منها تتكون من أربع مجلدات على نفقة  القيصر، وقد ظهرت هذه النسخة في عام 1862 في الاحتفال بمرور الألفية الأولى على تأسيس الإمبراطورية الروسيَّة </w:t>
      </w:r>
      <w:r w:rsidRPr="00E52F68">
        <w:rPr>
          <w:rFonts w:ascii="Times New Roman" w:eastAsia="Times New Roman" w:hAnsi="Times New Roman" w:cs="onaizah mateen-ayman" w:hint="cs"/>
          <w:color w:val="000000"/>
          <w:sz w:val="32"/>
          <w:szCs w:val="32"/>
          <w:vertAlign w:val="superscript"/>
          <w:rtl/>
          <w:lang w:bidi="ar-EG"/>
        </w:rPr>
        <w:footnoteReference w:customMarkFollows="1" w:id="88"/>
        <w:t>(23)</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بعد قيام الثورة الروسيّة ، أدى احتياج الحكومة الجديدة إلى المال و عدم اهتمامها بمخطوطات الكتاب المقدس إلى قيامها ببيع المخطوطة السينائية إلى المُتْحف البريطاني نظير مائة ألف جنيه استرليني؛هي الآن جزء من المجموعة القيمة التي تمتلكها المكتبة البريطانية ، وهي معروضة في موضع بارز في غرفة المخطوطات بالمكتبة البريطانية .هذه كانت ،بطبيعة الحال ، واحدة فقط من مآثر تشيندورف الكثيرة في ميدان الدراسات النصيَّة </w:t>
      </w:r>
      <w:r w:rsidRPr="00E52F68">
        <w:rPr>
          <w:rFonts w:ascii="Times New Roman" w:eastAsia="Times New Roman" w:hAnsi="Times New Roman" w:cs="onaizah mateen-ayman" w:hint="cs"/>
          <w:color w:val="000000"/>
          <w:sz w:val="32"/>
          <w:szCs w:val="32"/>
          <w:vertAlign w:val="superscript"/>
          <w:rtl/>
          <w:lang w:bidi="ar-EG"/>
        </w:rPr>
        <w:footnoteReference w:customMarkFollows="1" w:id="89"/>
        <w:t>(24)</w:t>
      </w:r>
      <w:r w:rsidRPr="00E52F68">
        <w:rPr>
          <w:rFonts w:ascii="Times New Roman" w:eastAsia="Times New Roman" w:hAnsi="Times New Roman" w:cs="onaizah mateen-ayman" w:hint="cs"/>
          <w:color w:val="000000"/>
          <w:sz w:val="32"/>
          <w:szCs w:val="32"/>
          <w:rtl/>
          <w:lang w:bidi="ar-EG"/>
        </w:rPr>
        <w:t xml:space="preserve"> . في الجملة قام تشيندورف بنشر اثنين وعشرين نسخة من النصوص المسيحية المبكرة ، بالتوازي مع ثمان طبعات منفصلة من العهد الجديد اليوناني ، الطبعة الثامنة  منهم  ما تزال إلى الآن تمثل كنزًا دفينًا من المعلومات فيما يتعلق بتوثيق الشواهد اليونانية والمترجمة لهذه القراءة المتباينة أو تلك .إنتاجه كعالم يمكن تقييمه من خلال أحد المقالات الببليوغرافية (علم التعريف بالكتب والمخطوطات)التي كتبها تأييدًا له أحد العلماء يدعى "</w:t>
      </w:r>
      <w:r w:rsidRPr="00E52F68">
        <w:rPr>
          <w:rFonts w:ascii="Times New Roman" w:eastAsia="Times New Roman" w:hAnsi="Times New Roman" w:cs="onaizah mateen-ayman" w:hint="cs"/>
          <w:b/>
          <w:bCs/>
          <w:color w:val="000000"/>
          <w:sz w:val="32"/>
          <w:szCs w:val="32"/>
          <w:rtl/>
          <w:lang w:bidi="ar-EG"/>
        </w:rPr>
        <w:t>كاسبر رين جريجوري</w:t>
      </w:r>
      <w:r w:rsidRPr="00E52F68">
        <w:rPr>
          <w:rFonts w:ascii="Times New Roman" w:eastAsia="Times New Roman" w:hAnsi="Times New Roman" w:cs="onaizah mateen-ayman" w:hint="cs"/>
          <w:color w:val="000000"/>
          <w:sz w:val="32"/>
          <w:szCs w:val="32"/>
          <w:rtl/>
          <w:lang w:bidi="ar-EG"/>
        </w:rPr>
        <w:t xml:space="preserve">"قائمة منشورات تشيندروف تملأ أسماؤها أحد عشر صفحة كل صفحة منها مقسمة إلى  ثلاث أعمدة </w:t>
      </w:r>
      <w:r w:rsidRPr="00E52F68">
        <w:rPr>
          <w:rFonts w:ascii="Times New Roman" w:eastAsia="Times New Roman" w:hAnsi="Times New Roman" w:cs="onaizah mateen-ayman" w:hint="cs"/>
          <w:color w:val="000000"/>
          <w:sz w:val="32"/>
          <w:szCs w:val="32"/>
          <w:vertAlign w:val="superscript"/>
          <w:rtl/>
          <w:lang w:bidi="ar-EG"/>
        </w:rPr>
        <w:footnoteReference w:customMarkFollows="1" w:id="90"/>
        <w:t>(25)</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lang w:bidi="ar-EG"/>
        </w:rPr>
        <w:t>بروك فوس ويستكوت و فينتون جون أنتوني هورت</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aps/>
          <w:color w:val="000000"/>
          <w:sz w:val="32"/>
          <w:szCs w:val="32"/>
          <w:rtl/>
        </w:rPr>
        <w:t xml:space="preserve">يدين علماء النقد النصي المعاصرون بفضل كبير إلى عالمين من جامعة كمريدج هما </w:t>
      </w:r>
      <w:r w:rsidRPr="00E52F68">
        <w:rPr>
          <w:rFonts w:ascii="Times New Roman" w:eastAsia="Times New Roman" w:hAnsi="Times New Roman" w:cs="onaizah mateen-ayman" w:hint="cs"/>
          <w:color w:val="000000"/>
          <w:sz w:val="32"/>
          <w:szCs w:val="32"/>
          <w:rtl/>
          <w:lang w:bidi="ar-EG"/>
        </w:rPr>
        <w:t xml:space="preserve">بروك فوس ويستكوت (1825 -1901 ) و فينتون جون أنتوني هورت (1828-1892 ) </w:t>
      </w:r>
      <w:r w:rsidRPr="00E52F68">
        <w:rPr>
          <w:rFonts w:ascii="Times New Roman" w:eastAsia="Times New Roman" w:hAnsi="Times New Roman" w:cs="onaizah mateen-ayman" w:hint="cs"/>
          <w:caps/>
          <w:color w:val="000000"/>
          <w:sz w:val="32"/>
          <w:szCs w:val="32"/>
          <w:rtl/>
        </w:rPr>
        <w:t>أكثر من أي شخص آخر</w:t>
      </w:r>
      <w:r w:rsidRPr="00E52F68">
        <w:rPr>
          <w:rFonts w:ascii="Times New Roman" w:eastAsia="Times New Roman" w:hAnsi="Times New Roman" w:cs="onaizah mateen-ayman" w:hint="cs"/>
          <w:color w:val="000000"/>
          <w:sz w:val="32"/>
          <w:szCs w:val="32"/>
          <w:rtl/>
          <w:lang w:bidi="ar-EG"/>
        </w:rPr>
        <w:t xml:space="preserve"> في القرنين الثامن عشر والتاسع عشر لقيامهما بتطوير مناهج التحليل التي ساعدتنا على التعامل مع التقليد المخطوط للعهد الجديد . فمنذ ظهور كتابهما الشهير في عام 1881 ،</w:t>
      </w:r>
      <w:r w:rsidRPr="00E52F68">
        <w:rPr>
          <w:rFonts w:ascii="Times New Roman" w:eastAsia="Times New Roman" w:hAnsi="Times New Roman" w:cs="onaizah mateen-ayman" w:hint="cs"/>
          <w:b/>
          <w:bCs/>
          <w:color w:val="000000"/>
          <w:sz w:val="32"/>
          <w:szCs w:val="32"/>
          <w:rtl/>
          <w:lang w:bidi="ar-EG"/>
        </w:rPr>
        <w:t>العهد الجديد باللغة اليونانية الأصلية</w:t>
      </w:r>
      <w:r w:rsidRPr="00E52F68">
        <w:rPr>
          <w:rFonts w:ascii="Times New Roman" w:eastAsia="Times New Roman" w:hAnsi="Times New Roman" w:cs="onaizah mateen-ayman" w:hint="cs"/>
          <w:color w:val="000000"/>
          <w:sz w:val="32"/>
          <w:szCs w:val="32"/>
          <w:rtl/>
          <w:lang w:bidi="ar-EG"/>
        </w:rPr>
        <w:t xml:space="preserve">،أصبح </w:t>
      </w:r>
      <w:r w:rsidRPr="00E52F68">
        <w:rPr>
          <w:rFonts w:ascii="Times New Roman" w:eastAsia="Times New Roman" w:hAnsi="Times New Roman" w:cs="onaizah mateen-ayman" w:hint="cs"/>
          <w:color w:val="000000"/>
          <w:sz w:val="32"/>
          <w:szCs w:val="32"/>
          <w:rtl/>
          <w:lang w:bidi="ar-EG"/>
        </w:rPr>
        <w:lastRenderedPageBreak/>
        <w:t xml:space="preserve">التعامل مع هذين الاسمين هما أمرًا واجبًا– سواء أكان هذا التعامل لتأكيد مفاهيمهم الأساسية ، أو إصلاحًا للتفاصيل التي وردت في ادعاءاتهم ، أو في إعداد مناهج بديلة لنظام التحليل المقنع والرائع الذي قدمه كلا من ويستكوت و هورت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إن القوة التي يتسم بها هذا التحليل يرجع الفضل فيها أكثر قليلا  للعبقري هورت على وجه الخصوص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ظهر مؤلَّف ويستكوت و هورت في مجلدين ، واحدٌ منهما كان طبعة حقيقية من العهد الجديد مبنية على جهدهما المشترك الذي استمر لمدة 28 عامًأ في تقرير أيِّ النصين هو النص الأصلي في أي موضع تظهر فيه قراءات متباينة داخل التقليد؛ أما المجلد الآخر فكان عرضًا لمبادئهما النقديَّة التي ساروا على نهجها في تأليف هذا الكتاب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 xml:space="preserve">هذا الأخير كتبه هورت وهو يمثل مسحًا عامًّا شديد الإقناع و العقلانية للمواد و المناهج المتاحة أمام العلماء الذين يريدون أن يأخذوا على عاتقهم القيام بمهام النقد النصي  . أسلوب الكتابة فيه كان شديد التكثيف .؛ لا توجد فيه كلمة ليس لها أهميتها . منطق الكتاب مقنع ؛ لم يترك شاردو ولا واردة إلا وتكلم عنها. إنه كتاب عظيم ، بطريقة أو بأخرى هو  </w:t>
      </w:r>
      <w:r w:rsidRPr="00E52F68">
        <w:rPr>
          <w:rFonts w:ascii="Times New Roman" w:eastAsia="Times New Roman" w:hAnsi="Times New Roman" w:cs="onaizah mateen-ayman" w:hint="cs"/>
          <w:b/>
          <w:bCs/>
          <w:color w:val="000000"/>
          <w:sz w:val="32"/>
          <w:szCs w:val="32"/>
          <w:rtl/>
          <w:lang w:bidi="ar-EG"/>
        </w:rPr>
        <w:t>كتاب كل العصور</w:t>
      </w:r>
      <w:r w:rsidRPr="00E52F68">
        <w:rPr>
          <w:rFonts w:ascii="Times New Roman" w:eastAsia="Times New Roman" w:hAnsi="Times New Roman" w:cs="onaizah mateen-ayman" w:hint="cs"/>
          <w:color w:val="000000"/>
          <w:sz w:val="32"/>
          <w:szCs w:val="32"/>
          <w:rtl/>
          <w:lang w:bidi="ar-EG"/>
        </w:rPr>
        <w:t xml:space="preserve"> في هذا المجال. حتى إني لا أسمح لأحد من طلابي المتخرجين أن ينتهي من تعليمه إلا بعد أن يصبح خبيرًا فيه.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بطريقة ما ، استغرقت مشكلات نص العهد الجديد اهتمامات ويستكوت و هورت طوال حياتهما التأليفية. لما كان في الثالثة والعشرين من عمره ، كتب هورت ،الذي كان قد حصل على قسط من دراسة الأعمال الكلاسيكية والذي لم يكن في البداية على وعي بالحالة النصيَّة للعهد الجديد ،في خطابٍ إلى صديقه جون إليرتون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color w:val="000000"/>
          <w:sz w:val="32"/>
          <w:szCs w:val="32"/>
          <w:rtl/>
          <w:lang w:bidi="ar-EG"/>
        </w:rPr>
      </w:pPr>
      <w:r w:rsidRPr="00E52F68">
        <w:rPr>
          <w:rFonts w:ascii="Times New Roman" w:eastAsia="Times New Roman" w:hAnsi="Times New Roman" w:cs="onaizah mateen-ayman" w:hint="cs"/>
          <w:b/>
          <w:bCs/>
          <w:color w:val="000000"/>
          <w:sz w:val="32"/>
          <w:szCs w:val="32"/>
          <w:rtl/>
          <w:lang w:bidi="ar-EG"/>
        </w:rPr>
        <w:t xml:space="preserve">لم يكن لدي أيّ فكرة حتى الأسابيع القليلة الماضية عن أهمية النصوص، فقد قرأت قليلا للغاية من العهد الجديد اليوناني ، واستغرقت وقتا طويلا في قراءة النص المستلم الحقير.... لذلك كثير من التغييرات في مرجعٍ مخطوطٍ  جيِّد يجعل الأمور تتضح ليس بطريقة عامّية ونظرية ، وإنِّما عبر إدخال معنى أعمق وأكثر اكتمالا ... فكر في هذا النص المستلم الحقير الذي يعتمد بالكامل على مخطوطات متأخرة ؛ إنها لنعمة أن يكون لدينا مخطوطات أقدم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91"/>
        <w:t>(26)</w:t>
      </w:r>
      <w:r w:rsidRPr="00E52F68">
        <w:rPr>
          <w:rFonts w:ascii="Times New Roman" w:eastAsia="Times New Roman" w:hAnsi="Times New Roman" w:cs="onaizah mateen-ayman" w:hint="cs"/>
          <w:b/>
          <w:bCs/>
          <w:color w:val="000000"/>
          <w:sz w:val="32"/>
          <w:szCs w:val="32"/>
          <w:rtl/>
          <w:lang w:bidi="ar-EG"/>
        </w:rPr>
        <w:t>.</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بعد ذلك بعامين فقط ،كان ويستكوت وهورت قد قررا أن يحرروا طبعة جديدة من العهد الجديد. في رسالة أخرى إلى إليرتون مؤرخة بتاريخ 19 أبريل ،1853 ، يحكي هورت قائلا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i/>
          <w:iCs/>
          <w:color w:val="000000"/>
          <w:sz w:val="32"/>
          <w:szCs w:val="32"/>
          <w:rtl/>
          <w:lang w:bidi="ar-EG"/>
        </w:rPr>
      </w:pPr>
      <w:r w:rsidRPr="00E52F68">
        <w:rPr>
          <w:rFonts w:ascii="Times New Roman" w:eastAsia="Times New Roman" w:hAnsi="Times New Roman" w:cs="onaizah mateen-ayman" w:hint="cs"/>
          <w:b/>
          <w:bCs/>
          <w:color w:val="000000"/>
          <w:sz w:val="32"/>
          <w:szCs w:val="32"/>
          <w:rtl/>
          <w:lang w:bidi="ar-EG"/>
        </w:rPr>
        <w:t>لم أرَ أي شخص أعرفه باستثناء ويستكوت ، الذي قمت بزيارته لعدة ساعات قليلة. نتيجة واحدة من نتائج حديثنا ربما أقصها عليك أيضًا .أنا وهو سنقوم بتأليف نص يونانيٍّ للعهد الجديد بعد سنتين أو ثلاث سنوات من الآن ، إذا أمكننا ذلك .</w:t>
      </w:r>
      <w:r w:rsidRPr="00E52F68">
        <w:rPr>
          <w:rFonts w:ascii="Times New Roman" w:eastAsia="Times New Roman" w:hAnsi="Times New Roman" w:cs="onaizah mateen-ayman" w:hint="cs"/>
          <w:b/>
          <w:bCs/>
          <w:i/>
          <w:iCs/>
          <w:color w:val="000000"/>
          <w:sz w:val="32"/>
          <w:szCs w:val="32"/>
          <w:rtl/>
          <w:lang w:bidi="ar-EG"/>
        </w:rPr>
        <w:t xml:space="preserve"> لاخمان وتشيندورف سيقدمان لنا مادة غنية ، لكن تقريبًا ليس بما فيه الكفاية. . .  هدفنا هو أن نزوِّد القساوسة بوجه عام ، والمدارس ...إلخ بعهد جديد يوناني يمكن حمله بسهولة ،عهد جديد لا يشوهه وجود التحريفات البيزنطية (أي التي تنتمي للقرون الوسطى) فيه </w:t>
      </w:r>
      <w:r w:rsidRPr="00E52F68">
        <w:rPr>
          <w:rFonts w:ascii="Times New Roman" w:eastAsia="Times New Roman" w:hAnsi="Times New Roman" w:cs="onaizah mateen-ayman" w:hint="cs"/>
          <w:b/>
          <w:bCs/>
          <w:i/>
          <w:iCs/>
          <w:color w:val="000000"/>
          <w:sz w:val="32"/>
          <w:szCs w:val="32"/>
          <w:vertAlign w:val="superscript"/>
          <w:rtl/>
          <w:lang w:bidi="ar-EG"/>
        </w:rPr>
        <w:footnoteReference w:customMarkFollows="1" w:id="92"/>
        <w:t>(27)</w:t>
      </w:r>
      <w:r w:rsidRPr="00E52F68">
        <w:rPr>
          <w:rFonts w:ascii="Times New Roman" w:eastAsia="Times New Roman" w:hAnsi="Times New Roman" w:cs="onaizah mateen-ayman" w:hint="cs"/>
          <w:i/>
          <w:iCs/>
          <w:color w:val="000000"/>
          <w:sz w:val="32"/>
          <w:szCs w:val="32"/>
          <w:rtl/>
          <w:lang w:bidi="ar-EG"/>
        </w:rPr>
        <w:t xml:space="preserve">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i/>
          <w:iCs/>
          <w:color w:val="000000"/>
          <w:sz w:val="32"/>
          <w:szCs w:val="32"/>
          <w:rtl/>
          <w:lang w:bidi="ar-EG"/>
        </w:rPr>
      </w:pP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توقعات هورت شديدة التفاؤل بأن هذه الطبعة لن يستغرق إخراجها إلى النور وقتًا طويلا كانت ما تزال قائمة في نوفمبر من ذلك العام ،حينما يشير إلى أنه يأمل أن يتمكن هو و ويستكوت من إخراج طبعتهما إلى النور </w:t>
      </w:r>
      <w:r w:rsidRPr="00E52F68">
        <w:rPr>
          <w:rFonts w:ascii="Times New Roman" w:eastAsia="Times New Roman" w:hAnsi="Times New Roman" w:cs="onaizah mateen-ayman" w:hint="cs"/>
          <w:color w:val="000000"/>
          <w:sz w:val="32"/>
          <w:szCs w:val="32"/>
          <w:rtl/>
          <w:lang w:bidi="ar-EG"/>
        </w:rPr>
        <w:t>" في مدة أكثر قليلا من العام."</w:t>
      </w:r>
      <w:r w:rsidRPr="00E52F68">
        <w:rPr>
          <w:rFonts w:ascii="Times New Roman" w:eastAsia="Times New Roman" w:hAnsi="Times New Roman" w:cs="onaizah mateen-ayman" w:hint="cs"/>
          <w:color w:val="000000"/>
          <w:sz w:val="32"/>
          <w:szCs w:val="32"/>
          <w:vertAlign w:val="superscript"/>
          <w:rtl/>
          <w:lang w:bidi="ar-EG"/>
        </w:rPr>
        <w:footnoteReference w:customMarkFollows="1" w:id="93"/>
        <w:t>(28)</w:t>
      </w:r>
      <w:r w:rsidRPr="00E52F68">
        <w:rPr>
          <w:rFonts w:ascii="Times New Roman" w:eastAsia="Times New Roman" w:hAnsi="Times New Roman" w:cs="onaizah mateen-ayman" w:hint="cs"/>
          <w:color w:val="000000"/>
          <w:sz w:val="32"/>
          <w:szCs w:val="32"/>
          <w:rtl/>
          <w:lang w:bidi="ar-EG"/>
        </w:rPr>
        <w:t xml:space="preserve"> وبمجرد أن بدأ العمل في المشروع  تلاشت الآمال في حدوث نجاح سريع . بعد ذلك بتسع سنوات نجد أن هورت ،في خطاب كتب لرفع معنويات ويستكوت ،الذي كانت معنوياته تضمحل بسبب فرص ما بين يديه من عمل ، يستحثه قائلا:"</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b/>
          <w:bCs/>
          <w:color w:val="000000"/>
          <w:sz w:val="32"/>
          <w:szCs w:val="32"/>
          <w:rtl/>
          <w:lang w:bidi="ar-EG"/>
        </w:rPr>
      </w:pPr>
      <w:r w:rsidRPr="00E52F68">
        <w:rPr>
          <w:rFonts w:ascii="Times New Roman" w:eastAsia="Times New Roman" w:hAnsi="Times New Roman" w:cs="onaizah mateen-ayman" w:hint="cs"/>
          <w:b/>
          <w:bCs/>
          <w:color w:val="000000"/>
          <w:sz w:val="32"/>
          <w:szCs w:val="32"/>
          <w:rtl/>
          <w:lang w:bidi="ar-EG"/>
        </w:rPr>
        <w:lastRenderedPageBreak/>
        <w:t xml:space="preserve">هذه المهمة يجب أن تكتمل ، ولن تكتمل على الوجه الأكمل...من غير بذل مجهودٍ ضخم ،وهي الحقيقة التي لا يبدو أن أحدًا غيرنا في أوروبا على وعيٍ بها . بالنسبة للحجم الأكبر من القراءات ، لو ركزنا تفكيرنا عليهم دون الباقين ،فسيكون جهدنا غير متكافئ بالمرة . لكنَّنا إذا اعتقدنا بأنه من المستحيل تماما أن نفصل بين القراءات المهمة والأخرى غير ذات أهمية ، فينبغي أن أتردد في القول إن عملنا كله هو جهد لا يكافئ قيمة إصلاح النص كله إلى أقصى حدٍ يمكن الوصول إليه. أعتقد أنه ليس لكلينا على الإطلاق أي عذر في التخلي عن هذه المهمة.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94"/>
        <w:t>(29)</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sz w:val="24"/>
          <w:szCs w:val="24"/>
          <w:rtl/>
        </w:rPr>
      </w:pPr>
      <w:r w:rsidRPr="00E52F68">
        <w:rPr>
          <w:rFonts w:ascii="Times New Roman" w:eastAsia="Times New Roman" w:hAnsi="Times New Roman" w:cs="onaizah mateen-ayman" w:hint="cs"/>
          <w:color w:val="000000"/>
          <w:sz w:val="32"/>
          <w:szCs w:val="32"/>
          <w:rtl/>
          <w:lang w:bidi="ar-EG"/>
        </w:rPr>
        <w:t xml:space="preserve"> ما كان لهم أن يتخلوا عن هذه المهمة ،لكنها بمرور الوقت أصبحت أكثر صعوبة و ووجوبًا. في النهاية ، استغرق الأمر من هذين العالمين القادمين من جامعة كامبردج 28 عامًا في عمل متواصل تقريبًا لكي ينتهوا من تأليف نصهم ،مرفقًا بمقدمة كتبها هورت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لقد كان عملهم ذا قيمة عالية . فالنص اليوناني الذي أنتجه ويستكوت و هورت شديد الشبه بشكل ملحوظ بالنص المستخدم الآن على نطاق واسع بين العلماء ،أي بعد إنتاجه بما يزيد عن قرن . ليست المسألة أنه ليس هناك جديد في ميدان اكتشاف المخطوطات ، أو أن ليس هناك تقدم تم إنجازه في ميدان النظريات ، أو ليس ثمة اختلافات في الآراء قد اندلعت منذ ذلك الوقت الذي عاش فيه ويستكوت و هورت . إلى الآن ، حتى مع ما حققناه من تقدم في الميدان التقني و المنهجي ، وحتى مع وجود مصادر للمخطوطات بين أيدينا أكبر حجما مقارنة بما كان لديهما ،نصوصنا اليونانية اليوم تحمل تشابهًا غير العادي مع النص اليوناني الذي أنتجه ويستكوت و هورت . لن يخدم غرضي من عمل هذا الكتاب أن أدخل في نقاش موسع عن الإنجازات المنهجيَّة التي حققها كلا من وستكورت وهورت في بناء نصٍ العهد الجديد اليوناني </w:t>
      </w:r>
      <w:r w:rsidRPr="00E52F68">
        <w:rPr>
          <w:rFonts w:ascii="Times New Roman" w:eastAsia="Times New Roman" w:hAnsi="Times New Roman" w:cs="onaizah mateen-ayman" w:hint="cs"/>
          <w:color w:val="000000"/>
          <w:sz w:val="32"/>
          <w:szCs w:val="32"/>
          <w:vertAlign w:val="superscript"/>
          <w:rtl/>
          <w:lang w:bidi="ar-EG"/>
        </w:rPr>
        <w:footnoteReference w:customMarkFollows="1" w:id="95"/>
        <w:t>(30)</w:t>
      </w:r>
      <w:r w:rsidRPr="00E52F68">
        <w:rPr>
          <w:rFonts w:ascii="Times New Roman" w:eastAsia="Times New Roman" w:hAnsi="Times New Roman" w:cs="onaizah mateen-ayman" w:hint="cs"/>
          <w:color w:val="000000"/>
          <w:sz w:val="32"/>
          <w:szCs w:val="32"/>
          <w:rtl/>
          <w:lang w:bidi="ar-EG"/>
        </w:rPr>
        <w:t xml:space="preserve"> .الميدان الذي ربما ثبتت فيه القيمة العالية  لعملهما هي تجميع المخطوط . حيث إن بنجيل كان قد اعترف في البداية أن المخطوطات  لايمكن جمعها معًا في مجموعات مصنفة على أساس "عائلي" (شئ مثل أن يكتب شخص ما سلاسل نسب أفراد عائلة )، كما حاول العلماء أن يقسموا مجموعات عديدة من الشواهد إلى عائلات . كان ويستكورت و هورت معنيين بشدة بهذه المحاولة  كذلك. وجهة نظرهم بخصوص هذه الأمر كانت مبنية على مبدأ وهو أن المخطوطات تنتمي إلى العائلة ذاتها ماداموا يتفقون في أسلوب صياغتهم . بكلمات أخرى ، لو أن مخطوطتين اشتملتا على الصياغة ذاتها لعدد ما ، ينبغي أن تكونا في النهاية منحدرتين من المصدر ذاته – إما للمخطوطة الأصلية أو إلى نسخة منها . لأن المبدأ كان أحيانًا ينصُّ على أن " </w:t>
      </w:r>
      <w:r w:rsidRPr="00E52F68">
        <w:rPr>
          <w:rFonts w:ascii="Times New Roman" w:eastAsia="Times New Roman" w:hAnsi="Times New Roman" w:cs="onaizah mateen-ayman" w:hint="cs"/>
          <w:b/>
          <w:bCs/>
          <w:color w:val="000000"/>
          <w:sz w:val="32"/>
          <w:szCs w:val="32"/>
          <w:rtl/>
          <w:lang w:bidi="ar-EG"/>
        </w:rPr>
        <w:t>التطابق في القراءة يتضمن التطابق في الأصل</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بإمكان المرء حينئذٍ أن يكوِّن مجموعات عائلية مبنيةً على التوافقات النصيَّة بين المخطوطات العديدة المحفوظة . حسب وجهة نظر ويستكوت وهورت كان ثمة أربع عائلات رئيسية من الشواهد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(1)</w:t>
      </w:r>
      <w:r w:rsidRPr="00E52F68">
        <w:rPr>
          <w:rFonts w:ascii="Times New Roman" w:eastAsia="Times New Roman" w:hAnsi="Times New Roman" w:cs="onaizah mateen-ayman" w:hint="cs"/>
          <w:color w:val="000000"/>
          <w:sz w:val="32"/>
          <w:szCs w:val="32"/>
          <w:rtl/>
        </w:rPr>
        <w:t>النص السورياني (أو ما سماه البعض الآخر من العلماء النص البيزنطي)،والتي تضم معظم المخطوطات التي ترجع إلى القرون الوسطى المتأخرة؛</w:t>
      </w:r>
      <w:r w:rsidRPr="00E52F68">
        <w:rPr>
          <w:rFonts w:ascii="Times New Roman" w:eastAsia="Times New Roman" w:hAnsi="Times New Roman" w:cs="onaizah mateen-ayman" w:hint="cs"/>
          <w:color w:val="000000"/>
          <w:sz w:val="32"/>
          <w:szCs w:val="32"/>
          <w:rtl/>
          <w:lang w:bidi="ar-EG"/>
        </w:rPr>
        <w:t xml:space="preserve">هناك العديد من هذا النوع لكنها ليست قربها  في الصياغة من النص الأصلي ليس واضحة ؛(2) النص الغربي ، يتشكل من المخطوطات التي يمكن إرجاع تاريخها إلى عصر قيدم جدا- النموذج الأصلي لابد أن تاريخه  كان قريبًا من وقت ما في القرن الثاني على الأقل ؛ هذه المخطوطات ،مع ذلك ، تجسد ممارسات النسخ الشاذة التي كان يقوم بها النُسَّاخ في هذه الفترة قبل أن يكون نسخ النصوص قد أصبح حرفة يقوم بها المحترفون ؛(3) النص السكندري ، نسبة إلى الإسكندرية ،حيث تميز النساخ هناك بالخبرة و الحذر لكنهم قاموا في بعض الأحيان بتحريف النصوص ليجعلوه أكثر قبولا من </w:t>
      </w:r>
      <w:r w:rsidRPr="00E52F68">
        <w:rPr>
          <w:rFonts w:ascii="Times New Roman" w:eastAsia="Times New Roman" w:hAnsi="Times New Roman" w:cs="onaizah mateen-ayman" w:hint="cs"/>
          <w:color w:val="000000"/>
          <w:sz w:val="32"/>
          <w:szCs w:val="32"/>
          <w:rtl/>
          <w:lang w:bidi="ar-EG"/>
        </w:rPr>
        <w:lastRenderedPageBreak/>
        <w:t xml:space="preserve">الناحية النَّحْويَّة و الأسلوبية،من خلال تغيير صياغة الأصول؛(4) النص المحايد ، الذي تشكل من المخطوطات التي لم تكن قد مرَّت بأيِّ تغيير أو مراجعة جديَّتين أثناء نسخها بل مثَّلت نصوص المخطوطات الأصلية على وجه أدق .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النموذجان الرئيسان لهذا النص المحايد ، حسب رأي ويستكوت وهورت،هما المخطوطة السينائية (التي اكتشفها تشيندورف) و ،</w:t>
      </w:r>
      <w:r w:rsidRPr="00E52F68">
        <w:rPr>
          <w:rFonts w:ascii="Times New Roman" w:eastAsia="Times New Roman" w:hAnsi="Times New Roman" w:cs="onaizah mateen-ayman" w:hint="cs"/>
          <w:color w:val="FF0000"/>
          <w:sz w:val="32"/>
          <w:szCs w:val="32"/>
          <w:rtl/>
          <w:lang w:bidi="ar-EG"/>
        </w:rPr>
        <w:t>برغم</w:t>
      </w:r>
      <w:r w:rsidRPr="00E52F68">
        <w:rPr>
          <w:rFonts w:ascii="Times New Roman" w:eastAsia="Times New Roman" w:hAnsi="Times New Roman" w:cs="onaizah mateen-ayman"/>
          <w:color w:val="FF0000"/>
          <w:sz w:val="32"/>
          <w:szCs w:val="32"/>
        </w:rPr>
        <w:t xml:space="preserve"> even more so</w:t>
      </w:r>
      <w:r w:rsidRPr="00E52F68">
        <w:rPr>
          <w:rFonts w:ascii="Times New Roman" w:eastAsia="Times New Roman" w:hAnsi="Times New Roman" w:cs="onaizah mateen-ayman" w:hint="cs"/>
          <w:color w:val="000000"/>
          <w:sz w:val="32"/>
          <w:szCs w:val="32"/>
          <w:rtl/>
          <w:lang w:bidi="ar-EG"/>
        </w:rPr>
        <w:t xml:space="preserve"> ،المخطوطة الفاتيكانية، المكتشفة داخل المكتبة الفاتيكانية.</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هاتان كانتا هما المخطوطتان الأكثر قدمًا اللتان كانتا بين أيدي ويستكوت و هورت، ومن وجهة نظرهما كانتا أعلى مقامًا من أي مخطوطات أخرى ، لأنهما يمثلان ما يعرف بالنص المحايد.</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كثير من الأشياء تغيرت مصطلحاتها منذ عصر ويستكوت وهورت :العلماء لم يعودوا يتحدثون عن النص المحايد ، و الغالبية أدركوا أن النص الغربي هو تسمية خاطئة، حيث وُجِدَت الممارسات النسخية الشاذة في الغرب و في الشرق على حدٍ سواء.  </w:t>
      </w:r>
    </w:p>
    <w:p w:rsidR="00E52F68" w:rsidRPr="00E52F68" w:rsidRDefault="00E52F68" w:rsidP="00E52F68">
      <w:pPr>
        <w:shd w:val="clear" w:color="auto" w:fill="FFFFFF"/>
        <w:bidi/>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أضف إلى ذلك أن النظام الذي وضعه ويستكوت وهورت خضع لتدقيقات قام بها العلماء اللاحقون. معظم العلماء ،على سبيل المثال ، يعتقدون أن النصين المحايد والسكندري </w:t>
      </w:r>
      <w:r w:rsidRPr="00E52F68">
        <w:rPr>
          <w:rFonts w:ascii="Times New Roman" w:eastAsia="Times New Roman" w:hAnsi="Times New Roman" w:cs="onaizah mateen-ayman" w:hint="cs"/>
          <w:b/>
          <w:bCs/>
          <w:color w:val="000000"/>
          <w:sz w:val="32"/>
          <w:szCs w:val="32"/>
          <w:rtl/>
          <w:lang w:bidi="ar-EG"/>
        </w:rPr>
        <w:t>هما شئ واحد</w:t>
      </w:r>
      <w:r w:rsidRPr="00E52F68">
        <w:rPr>
          <w:rFonts w:ascii="Times New Roman" w:eastAsia="Times New Roman" w:hAnsi="Times New Roman" w:cs="onaizah mateen-ayman" w:hint="cs"/>
          <w:color w:val="000000"/>
          <w:sz w:val="32"/>
          <w:szCs w:val="32"/>
          <w:rtl/>
          <w:lang w:bidi="ar-EG"/>
        </w:rPr>
        <w:t xml:space="preserve"> : لكن المسألة هي أن بعض المخطوطات تمثل هذا النص بشكل  أفضل من البعض الآخر .ثمَّ ، أيضًا ،هناك الاكتشافات الهامة اللمخطوطات ، خاصة اكتشافات البرديات، التي وقعت منذ عصرهم </w:t>
      </w:r>
      <w:r w:rsidRPr="00E52F68">
        <w:rPr>
          <w:rFonts w:ascii="Times New Roman" w:eastAsia="Times New Roman" w:hAnsi="Times New Roman" w:cs="onaizah mateen-ayman" w:hint="cs"/>
          <w:color w:val="000000"/>
          <w:sz w:val="32"/>
          <w:szCs w:val="32"/>
          <w:vertAlign w:val="superscript"/>
          <w:rtl/>
          <w:lang w:bidi="ar-EG"/>
        </w:rPr>
        <w:footnoteReference w:customMarkFollows="1" w:id="96"/>
        <w:t>(31)</w:t>
      </w:r>
      <w:r w:rsidRPr="00E52F68">
        <w:rPr>
          <w:rFonts w:ascii="Times New Roman" w:eastAsia="Times New Roman" w:hAnsi="Times New Roman" w:cs="onaizah mateen-ayman" w:hint="cs"/>
          <w:color w:val="000000"/>
          <w:sz w:val="32"/>
          <w:szCs w:val="32"/>
          <w:rtl/>
          <w:lang w:bidi="ar-EG"/>
        </w:rPr>
        <w:t>. مع كل ذلك ،مايزال المنهج الأساسي لويستكورت وهورت يضطلع بدورٍ بالنسبة للعلماء الذين يحاولون أن يقرروا الموضع الذي وقعت فيه تحريفات متأخرة و الموضع الذي يمكننا أن نجد فيه المرحلة المبكرة من النص.</w:t>
      </w:r>
    </w:p>
    <w:p w:rsidR="00E52F68" w:rsidRDefault="00E52F68" w:rsidP="00E52F68">
      <w:pPr>
        <w:shd w:val="clear" w:color="auto" w:fill="FFFFFF"/>
        <w:bidi/>
        <w:spacing w:after="0" w:line="240" w:lineRule="auto"/>
        <w:ind w:left="26"/>
        <w:jc w:val="lowKashida"/>
        <w:rPr>
          <w:rFonts w:ascii="Times New Roman" w:eastAsia="Times New Roman" w:hAnsi="Times New Roman" w:cs="onaizah mateen-ayman"/>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كما سنرى في الفصل التالي ، هذا المنهج الأساسي هو منهج يسهل فهمه نسبيًا،حيث إنه قد صيغ بشكل واضح. تطبيقه على المشكلات النصيَّة يمكن أن يكون ممتعًا بل وحتى مسليًّا ،حينما نعمل على تحديد أي القراءات المتباينة في مخطوطاتنا يمثِّل كلمات النص كما كتبت بيد مؤلفيها وأيها يمثِّل التغييرات </w:t>
      </w:r>
      <w:r>
        <w:rPr>
          <w:rFonts w:ascii="Times New Roman" w:eastAsia="Times New Roman" w:hAnsi="Times New Roman" w:cs="onaizah mateen-ayman" w:hint="cs"/>
          <w:color w:val="000000"/>
          <w:sz w:val="32"/>
          <w:szCs w:val="32"/>
          <w:rtl/>
          <w:lang w:bidi="ar-EG"/>
        </w:rPr>
        <w:t>التي اقترفها النساخ المتأخرون .</w:t>
      </w:r>
    </w:p>
    <w:p w:rsidR="00E52F68" w:rsidRDefault="00E52F68">
      <w:pPr>
        <w:rPr>
          <w:rFonts w:ascii="Times New Roman" w:eastAsia="Times New Roman" w:hAnsi="Times New Roman" w:cs="onaizah mateen-ayman"/>
          <w:color w:val="000000"/>
          <w:sz w:val="32"/>
          <w:szCs w:val="32"/>
          <w:rtl/>
          <w:lang w:bidi="ar-EG"/>
        </w:rPr>
      </w:pPr>
      <w:r>
        <w:rPr>
          <w:rFonts w:ascii="Times New Roman" w:eastAsia="Times New Roman" w:hAnsi="Times New Roman" w:cs="onaizah mateen-ayman"/>
          <w:color w:val="000000"/>
          <w:sz w:val="32"/>
          <w:szCs w:val="32"/>
          <w:rtl/>
          <w:lang w:bidi="ar-EG"/>
        </w:rPr>
        <w:br w:type="page"/>
      </w:r>
    </w:p>
    <w:p w:rsidR="00E52F68" w:rsidRPr="00E52F68" w:rsidRDefault="00E52F68" w:rsidP="00E52F68">
      <w:pPr>
        <w:bidi/>
        <w:spacing w:after="0" w:line="240" w:lineRule="auto"/>
        <w:jc w:val="center"/>
        <w:rPr>
          <w:rFonts w:ascii="Times New Roman" w:eastAsia="Times New Roman" w:hAnsi="Times New Roman" w:cs="onaizah mateen-ayman"/>
          <w:b/>
          <w:bCs/>
          <w:sz w:val="48"/>
          <w:szCs w:val="48"/>
        </w:rPr>
      </w:pPr>
      <w:r w:rsidRPr="00E52F68">
        <w:rPr>
          <w:rFonts w:ascii="Times New Roman" w:eastAsia="Times New Roman" w:hAnsi="Times New Roman" w:cs="onaizah mateen-ayman" w:hint="cs"/>
          <w:b/>
          <w:bCs/>
          <w:sz w:val="48"/>
          <w:szCs w:val="48"/>
          <w:rtl/>
        </w:rPr>
        <w:lastRenderedPageBreak/>
        <w:t>الفصل الخامس</w:t>
      </w:r>
    </w:p>
    <w:p w:rsidR="00E52F68" w:rsidRPr="00E52F68" w:rsidRDefault="00E52F68" w:rsidP="00E52F68">
      <w:pPr>
        <w:bidi/>
        <w:spacing w:after="0" w:line="240" w:lineRule="auto"/>
        <w:jc w:val="center"/>
        <w:rPr>
          <w:rFonts w:ascii="Times New Roman" w:eastAsia="Times New Roman" w:hAnsi="Times New Roman" w:cs="onaizah mateen-ayman"/>
          <w:b/>
          <w:bCs/>
          <w:sz w:val="48"/>
          <w:szCs w:val="48"/>
        </w:rPr>
      </w:pPr>
      <w:r w:rsidRPr="00E52F68">
        <w:rPr>
          <w:rFonts w:ascii="Times New Roman" w:eastAsia="Times New Roman" w:hAnsi="Times New Roman" w:cs="onaizah mateen-ayman" w:hint="cs"/>
          <w:b/>
          <w:bCs/>
          <w:sz w:val="48"/>
          <w:szCs w:val="48"/>
          <w:rtl/>
        </w:rPr>
        <w:t>الأصـــــول  هــي الأهـــــــم</w:t>
      </w:r>
    </w:p>
    <w:p w:rsidR="00E52F68" w:rsidRPr="00E52F68" w:rsidRDefault="00E52F68" w:rsidP="00E52F68">
      <w:pPr>
        <w:bidi/>
        <w:spacing w:after="0" w:line="240" w:lineRule="auto"/>
        <w:jc w:val="lowKashida"/>
        <w:rPr>
          <w:rFonts w:ascii="Times New Roman" w:eastAsia="Times New Roman" w:hAnsi="Times New Roman" w:cs="onaizah mateen-ayman"/>
          <w:sz w:val="32"/>
          <w:szCs w:val="32"/>
        </w:rPr>
      </w:pPr>
    </w:p>
    <w:p w:rsidR="00E52F68" w:rsidRPr="00E52F68" w:rsidRDefault="00E52F68" w:rsidP="00941507">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في هذا الفصل سنقوم بدراسة المناهج التي أنتجها العلماء لكي يصلوا إلى الشكل " الأصليّ" للنص (أو على الأقل "أقدم ما يمكن الحصول عليه" من هذا الشكل ) و إلى شكل النص الذي يمثل التحريف الذي أحدثه النسَّاخ في العصور المتأخرة. بعد توضيح هذه المناهج ،سأشرح كيف يمكننا استخدام هذه المناهج من خلال إلقاء الضوء على ثلاث قراءات نصيَّة متباينة  موجودة  في التقليد المخطوط لعهدنا الجديد  .</w:t>
      </w:r>
      <w:r w:rsidRPr="00E52F68">
        <w:rPr>
          <w:rFonts w:ascii="Times New Roman" w:eastAsia="Times New Roman" w:hAnsi="Times New Roman" w:cs="onaizah mateen-ayman" w:hint="cs"/>
          <w:color w:val="000000"/>
          <w:sz w:val="32"/>
          <w:szCs w:val="32"/>
          <w:rtl/>
          <w:lang w:bidi="ar-EG"/>
        </w:rPr>
        <w:t xml:space="preserve"> لقد اخترت هذه الأمثلة الثلاثة لأن كلَّ واحدٍ منها له أهمية بالغة في تفسير السفر الذي يحتويه؛ فوق ذلك ، ليس هناك وجود لأيٍّ من هذه القراءات في غالبية ترجماتنا الإنجليزية المعاصرة للعهد الجديد. أي بمعنى آخر ،حسب وجهة نظري،هذه الترجمات التي يستخدمها غالبية قرَّاء الإنجليزية تعتمد على النص </w:t>
      </w:r>
      <w:r w:rsidRPr="00E52F68">
        <w:rPr>
          <w:rFonts w:ascii="Times New Roman" w:eastAsia="Times New Roman" w:hAnsi="Times New Roman" w:cs="onaizah mateen-ayman" w:hint="cs"/>
          <w:i/>
          <w:iCs/>
          <w:color w:val="000000"/>
          <w:sz w:val="32"/>
          <w:szCs w:val="32"/>
          <w:rtl/>
          <w:lang w:bidi="ar-EG"/>
        </w:rPr>
        <w:t>الخطأ</w:t>
      </w:r>
      <w:r w:rsidRPr="00E52F68">
        <w:rPr>
          <w:rFonts w:ascii="Times New Roman" w:eastAsia="Times New Roman" w:hAnsi="Times New Roman" w:cs="onaizah mateen-ayman" w:hint="cs"/>
          <w:color w:val="000000"/>
          <w:sz w:val="32"/>
          <w:szCs w:val="32"/>
          <w:rtl/>
          <w:lang w:bidi="ar-EG"/>
        </w:rPr>
        <w:t xml:space="preserve"> ،واعتمادها على النص الخطأ يشكل فارقًا كبيرًا عند تفسير الأسفار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في البداية ينبغي أن نتعرض للمناهج التي طورها العلماء لتساعدهم على تحديد أيِّ القراءات النصيَّة هي التي تمثل القراءة الأصلية وأيِّها الذي يمثل التغييرات التي أحدثها النسَّاخ في العصور التالية. وكما سنرى ، بناء الشكل الأقدم من النص ليس دائما بالأمر اليسير ؛ بل قد يكون ممارسة مرهقة .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olor w:val="000000"/>
          <w:sz w:val="40"/>
          <w:szCs w:val="40"/>
          <w:rtl/>
          <w:lang w:bidi="ar-EG"/>
        </w:rPr>
      </w:pPr>
      <w:r w:rsidRPr="00E52F68">
        <w:rPr>
          <w:rFonts w:ascii="Times New Roman" w:eastAsia="Times New Roman" w:hAnsi="Times New Roman" w:cs="onaizah mateen-ayman" w:hint="cs"/>
          <w:color w:val="000000"/>
          <w:sz w:val="40"/>
          <w:szCs w:val="40"/>
          <w:rtl/>
          <w:lang w:bidi="ar-EG"/>
        </w:rPr>
        <w:t>مناهج النقد النصيّ المعاصرة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أكثرية علماء النقد النصيّ اليوم </w:t>
      </w:r>
      <w:r w:rsidRPr="00E52F68">
        <w:rPr>
          <w:rFonts w:ascii="Times New Roman" w:eastAsia="Times New Roman" w:hAnsi="Times New Roman" w:cs="onaizah mateen-ayman" w:hint="cs"/>
          <w:color w:val="000000"/>
          <w:sz w:val="32"/>
          <w:szCs w:val="32"/>
          <w:rtl/>
          <w:lang w:bidi="ar-EG"/>
        </w:rPr>
        <w:t xml:space="preserve">عندما يصلون إلى مرحلة اتخاذ القرارات بخصوص الشكل الأقدم من النص </w:t>
      </w:r>
      <w:r w:rsidRPr="00E52F68">
        <w:rPr>
          <w:rFonts w:ascii="Times New Roman" w:eastAsia="Times New Roman" w:hAnsi="Times New Roman" w:cs="onaizah mateen-ayman" w:hint="cs"/>
          <w:color w:val="000000"/>
          <w:sz w:val="32"/>
          <w:szCs w:val="32"/>
          <w:rtl/>
        </w:rPr>
        <w:t>سيطلقون على أنفسهم اسم الانتقائيين العقلانيين</w:t>
      </w: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b/>
          <w:bCs/>
          <w:i/>
          <w:iCs/>
          <w:color w:val="000000"/>
          <w:sz w:val="32"/>
          <w:szCs w:val="32"/>
        </w:rPr>
        <w:t>rational eclecticists</w:t>
      </w:r>
      <w:r w:rsidRPr="00E52F68">
        <w:rPr>
          <w:rFonts w:ascii="Times New Roman" w:eastAsia="Times New Roman" w:hAnsi="Times New Roman" w:cs="onaizah mateen-ayman" w:hint="cs"/>
          <w:color w:val="000000"/>
          <w:sz w:val="32"/>
          <w:szCs w:val="32"/>
          <w:rtl/>
          <w:lang w:bidi="ar-EG"/>
        </w:rPr>
        <w:t>) . هذا يعني أنهم "ينتقون" ( وهو معنى كلمة "</w:t>
      </w:r>
      <w:r w:rsidRPr="00E52F68">
        <w:rPr>
          <w:rFonts w:ascii="Times New Roman" w:eastAsia="Times New Roman" w:hAnsi="Times New Roman" w:cs="onaizah mateen-ayman" w:hint="cs"/>
          <w:i/>
          <w:iCs/>
          <w:color w:val="000000"/>
          <w:sz w:val="32"/>
          <w:szCs w:val="32"/>
          <w:lang w:bidi="ar-EG"/>
        </w:rPr>
        <w:t xml:space="preserve"> </w:t>
      </w:r>
      <w:r w:rsidRPr="00E52F68">
        <w:rPr>
          <w:rFonts w:ascii="Times New Roman" w:eastAsia="Times New Roman" w:hAnsi="Times New Roman" w:cs="onaizah mateen-ayman"/>
          <w:i/>
          <w:iCs/>
          <w:color w:val="000000"/>
          <w:sz w:val="32"/>
          <w:szCs w:val="32"/>
        </w:rPr>
        <w:t>eclectic</w:t>
      </w:r>
      <w:r w:rsidRPr="00E52F68">
        <w:rPr>
          <w:rFonts w:ascii="Times New Roman" w:eastAsia="Times New Roman" w:hAnsi="Times New Roman" w:cs="onaizah mateen-ayman" w:hint="cs"/>
          <w:color w:val="000000"/>
          <w:sz w:val="32"/>
          <w:szCs w:val="32"/>
          <w:rtl/>
          <w:lang w:bidi="ar-EG"/>
        </w:rPr>
        <w:t xml:space="preserve"> ") القراءة النصيَّة التي تعبر أفضل تعبير عن الشكل الأقدم  من النص  وذلك من بين العديد من القراءات النصيَّة ، مستخدمين مجموعة من الحجج (العقلانية) النصِّية. هذه الحجج تعتمد على دليل يتم تقسيمه عادةً إما إلى دليل خارجيّ أو داخليّ حسب طبيعته .</w:t>
      </w:r>
      <w:r w:rsidRPr="00E52F68">
        <w:rPr>
          <w:rFonts w:ascii="Times New Roman" w:eastAsia="Times New Roman" w:hAnsi="Times New Roman" w:cs="onaizah mateen-ayman" w:hint="cs"/>
          <w:color w:val="000000"/>
          <w:sz w:val="32"/>
          <w:szCs w:val="32"/>
          <w:vertAlign w:val="superscript"/>
          <w:rtl/>
          <w:lang w:bidi="ar-EG"/>
        </w:rPr>
        <w:footnoteReference w:customMarkFollows="1" w:id="97"/>
        <w:t>(1)</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lang w:bidi="ar-EG"/>
        </w:rPr>
        <w:t>الدليل الخارجيّ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البراهين المبنية على أدلة خارجية تعني تأييد إحدى المخطوطات الموجودة لهذه القراءة أو للأخرى .</w:t>
      </w:r>
      <w:r w:rsidRPr="00E52F68">
        <w:rPr>
          <w:rFonts w:ascii="Times New Roman" w:eastAsia="Times New Roman" w:hAnsi="Times New Roman" w:cs="onaizah mateen-ayman" w:hint="cs"/>
          <w:b/>
          <w:bCs/>
          <w:color w:val="000000"/>
          <w:sz w:val="32"/>
          <w:szCs w:val="32"/>
          <w:rtl/>
          <w:lang w:bidi="ar-EG"/>
        </w:rPr>
        <w:t>ما هي المخطوطات التي يمكنها أن تشهد على صحة قراءة</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b/>
          <w:bCs/>
          <w:color w:val="000000"/>
          <w:sz w:val="32"/>
          <w:szCs w:val="32"/>
          <w:rtl/>
          <w:lang w:bidi="ar-EG"/>
        </w:rPr>
        <w:t>هل هذه المخطوطات يمكن الاعتماد عليها</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b/>
          <w:bCs/>
          <w:color w:val="000000"/>
          <w:sz w:val="32"/>
          <w:szCs w:val="32"/>
          <w:rtl/>
          <w:lang w:bidi="ar-EG"/>
        </w:rPr>
        <w:t>وعلى أيِّ أساسٍ بُني هذا التقسيم، أي تقسيم المخطوطات  إلى مخطوطة يمكن الاعتماد عليها وأخرى لا يمكن الاعتماد عليها</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عند التفكير في المخطوطات التي تدعم قراءة ما على حساب القراءة الأخرى ، ربما دُفِع المرء منا ببساطة إلى أن يبذل جهدًا خارقًا لكي يرى أي قراءة متباينة لها وجود في غالبية الشواهد (أي المخطوطات)الموجودة . معظم العلماء اليوم ،رغم ذلك ، ليسوا مقتنعين تمامًا بأن غالبية المخطوطات هي  بالضرورة تمنحنا أفضل نص متاح .  من السهل تفسير السبب وراء ذلك من خلال بعض التوضيحات . لفنترض أنه بعد أن أُنْتِجت المخطوطة الأصلية التي تحوي نصًا ما ، نسخت منها نسختان ،ربما نطلق عليهما الاسمين ( أ) و (ب). هاتان النسختان ،بطبيعة الحال ،سيكون بينهما اختلافات بطريقة أو بأخرى – ربما هي اختلافات هامة أو على الأرجح اختلافات يسيرة . الآن لنفترض أن النسخة (أ) قد نسخت من خلال ناسخ واحد آخر فقط ، لكنّ النسخة (ب) نسخت من خلال خمسين ناسخ .ثم حدث أن فقدت المخطوطة الأصلية ،وكذلك النسختان (أ) و (ب)،ليصبح ما تبقى لدينا في شكل تقليد نصيّ هما الواحد والخمسون نسخة التي تمثل الجيل الثاني ،واحدة </w:t>
      </w:r>
      <w:r w:rsidRPr="00E52F68">
        <w:rPr>
          <w:rFonts w:ascii="Times New Roman" w:eastAsia="Times New Roman" w:hAnsi="Times New Roman" w:cs="onaizah mateen-ayman" w:hint="cs"/>
          <w:color w:val="000000"/>
          <w:sz w:val="32"/>
          <w:szCs w:val="32"/>
          <w:rtl/>
          <w:lang w:bidi="ar-EG"/>
        </w:rPr>
        <w:lastRenderedPageBreak/>
        <w:t xml:space="preserve">منهم نسخت من النسخة (أ) و الخمسون الباقية تم نسخهم من النسخة (ب). لو أن إحدى القراءات  موجودة في المخطوطات الخمسين (المنسوخة من المخطوطة (ب)) تختلف عن قراءة موجودة في المخطوطة الوحيدة (المنسوخة من (أ))، </w:t>
      </w:r>
      <w:r w:rsidRPr="00E52F68">
        <w:rPr>
          <w:rFonts w:ascii="Times New Roman" w:eastAsia="Times New Roman" w:hAnsi="Times New Roman" w:cs="onaizah mateen-ayman" w:hint="cs"/>
          <w:b/>
          <w:bCs/>
          <w:color w:val="000000"/>
          <w:sz w:val="32"/>
          <w:szCs w:val="32"/>
          <w:rtl/>
          <w:lang w:bidi="ar-EG"/>
        </w:rPr>
        <w:t>فهل القراءة الأولى منهما (</w:t>
      </w:r>
      <w:r w:rsidRPr="00E52F68">
        <w:rPr>
          <w:rFonts w:ascii="Times New Roman" w:eastAsia="Times New Roman" w:hAnsi="Times New Roman" w:cs="onaizah mateen-ayman" w:hint="cs"/>
          <w:color w:val="000000"/>
          <w:sz w:val="32"/>
          <w:szCs w:val="32"/>
          <w:rtl/>
          <w:lang w:bidi="ar-EG"/>
        </w:rPr>
        <w:t>أي الموجودة في الخمسين نسخة</w:t>
      </w:r>
      <w:r w:rsidRPr="00E52F68">
        <w:rPr>
          <w:rFonts w:ascii="Times New Roman" w:eastAsia="Times New Roman" w:hAnsi="Times New Roman" w:cs="onaizah mateen-ayman" w:hint="cs"/>
          <w:b/>
          <w:bCs/>
          <w:color w:val="000000"/>
          <w:sz w:val="32"/>
          <w:szCs w:val="32"/>
          <w:rtl/>
          <w:lang w:bidi="ar-EG"/>
        </w:rPr>
        <w:t>) بالضرورة هي الأكثر احتمالا أن تكون القراءة الأصلية</w:t>
      </w:r>
      <w:r w:rsidRPr="00E52F68">
        <w:rPr>
          <w:rFonts w:ascii="Times New Roman" w:eastAsia="Times New Roman" w:hAnsi="Times New Roman" w:cs="onaizah mateen-ayman" w:hint="cs"/>
          <w:color w:val="000000"/>
          <w:sz w:val="32"/>
          <w:szCs w:val="32"/>
          <w:rtl/>
          <w:lang w:bidi="ar-EG"/>
        </w:rPr>
        <w:t xml:space="preserve"> ؟لا ، على الإطلاق – حتى لو ثبت أنها متكررة  في الشواهد الخمسين خمسين مرة . في الواقع ، الفارق النهائي الذي يدعم تلك القراءة ليس نسبة خمسين إلى واحد . بل الفارق هو بنسبة واحد إلى واحد (أ في مقابل ب ). قضية عدد المخطوطات التي تدعم قراءة على أخرى في حد ذاتها ،لهذه الأسباب، ليس وثيقة الصلة تحديدًا بمسألة تحديد أي القراءات الموجودة في مخطوطاتنا المحفوظة هي التي تمثِّل الشكل الأصلي (أو الأقدم) من النص </w:t>
      </w:r>
      <w:r w:rsidRPr="00E52F68">
        <w:rPr>
          <w:rFonts w:ascii="Times New Roman" w:eastAsia="Times New Roman" w:hAnsi="Times New Roman" w:cs="onaizah mateen-ayman" w:hint="cs"/>
          <w:color w:val="000000"/>
          <w:sz w:val="32"/>
          <w:szCs w:val="32"/>
          <w:vertAlign w:val="superscript"/>
          <w:rtl/>
          <w:lang w:bidi="ar-EG"/>
        </w:rPr>
        <w:footnoteReference w:customMarkFollows="1" w:id="98"/>
        <w:t>(2)</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العلماء على وجه العموم مقتنعون ،لهذه الأسباب، أن اعتبارت أخرى هي الأكثر أهمية عند تحديد أي القراءات هي أَوْلَى القراءات بأن تعتبر الشكل الأقدم من النص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إحدى هذه الاعتبارت الأخرى هي </w:t>
      </w:r>
      <w:r w:rsidRPr="00E52F68">
        <w:rPr>
          <w:rFonts w:ascii="Times New Roman" w:eastAsia="Times New Roman" w:hAnsi="Times New Roman" w:cs="onaizah mateen-ayman" w:hint="cs"/>
          <w:b/>
          <w:bCs/>
          <w:color w:val="000000"/>
          <w:sz w:val="32"/>
          <w:szCs w:val="32"/>
          <w:rtl/>
          <w:lang w:bidi="ar-EG"/>
        </w:rPr>
        <w:t>عُمْرُ</w:t>
      </w:r>
      <w:r w:rsidRPr="00E52F68">
        <w:rPr>
          <w:rFonts w:ascii="Times New Roman" w:eastAsia="Times New Roman" w:hAnsi="Times New Roman" w:cs="onaizah mateen-ayman" w:hint="cs"/>
          <w:color w:val="000000"/>
          <w:sz w:val="32"/>
          <w:szCs w:val="32"/>
          <w:rtl/>
          <w:lang w:bidi="ar-EG"/>
        </w:rPr>
        <w:t xml:space="preserve"> المخطوطة التي تدعم إحدى القراءات . إن العثورعلى الشكل الأقدم من النص في المخطوطات الأقدم هو أمر كبير الاحتمال- بالوضع في الاعتبار أنه من المألوف جدا أن يزيد مرور الزمن حجم التغييرات التي تتعرض لها المخطوطة . هذا بطبيعة الحال لا يعني أننا نقول إن المخطوطات الأقدم  يجب اتباعها بلا أي نقاش في كل حالة . وهذا لسببين اثنين ، أولهما سبب منطقي والثاني سبب تاريخيّ. فيما يتصل بالسبب المنطقي ،فنفترض أن مخطوطة من القرن الخامس تشتمل على قراءة واحدة ،بينما تحتوي مخطوطة من القرن الثامن على قراءة مختلفة . </w:t>
      </w:r>
      <w:r w:rsidRPr="00E52F68">
        <w:rPr>
          <w:rFonts w:ascii="Times New Roman" w:eastAsia="Times New Roman" w:hAnsi="Times New Roman" w:cs="onaizah mateen-ayman" w:hint="cs"/>
          <w:b/>
          <w:bCs/>
          <w:color w:val="000000"/>
          <w:sz w:val="32"/>
          <w:szCs w:val="32"/>
          <w:rtl/>
          <w:lang w:bidi="ar-EG"/>
        </w:rPr>
        <w:t>فهل يلزم أن تكون القراءة الموجودة في مخطوطة القرن الخامس هي التي تمثِّل الشكل الأقدم من النص</w:t>
      </w:r>
      <w:r w:rsidRPr="00E52F68">
        <w:rPr>
          <w:rFonts w:ascii="Times New Roman" w:eastAsia="Times New Roman" w:hAnsi="Times New Roman" w:cs="onaizah mateen-ayman" w:hint="cs"/>
          <w:color w:val="000000"/>
          <w:sz w:val="32"/>
          <w:szCs w:val="32"/>
          <w:rtl/>
          <w:lang w:bidi="ar-EG"/>
        </w:rPr>
        <w:t xml:space="preserve"> ؟ لا ،لا يلزم ذلك . </w:t>
      </w:r>
      <w:r w:rsidRPr="00E52F68">
        <w:rPr>
          <w:rFonts w:ascii="Times New Roman" w:eastAsia="Times New Roman" w:hAnsi="Times New Roman" w:cs="onaizah mateen-ayman" w:hint="cs"/>
          <w:b/>
          <w:bCs/>
          <w:color w:val="000000"/>
          <w:sz w:val="32"/>
          <w:szCs w:val="32"/>
          <w:rtl/>
          <w:lang w:bidi="ar-EG"/>
        </w:rPr>
        <w:t>ماذا لو أن مخطوطة القرن الخامس قد تمَّ نسخُها من نسخة أخرى يرجع تاريخها إلى القرن الخامس ، بينما الأخرى التي تنتمي إلى القرن الثامن قد نسخت من نسخة ترجع إلى القرن الثالث</w:t>
      </w:r>
      <w:r w:rsidRPr="00E52F68">
        <w:rPr>
          <w:rFonts w:ascii="Times New Roman" w:eastAsia="Times New Roman" w:hAnsi="Times New Roman" w:cs="onaizah mateen-ayman" w:hint="cs"/>
          <w:color w:val="000000"/>
          <w:sz w:val="32"/>
          <w:szCs w:val="32"/>
          <w:rtl/>
          <w:lang w:bidi="ar-EG"/>
        </w:rPr>
        <w:t xml:space="preserve"> ؟ في تلك الحالة ، مخطوطة القرن الثامن هي التي ستحتوي على القراءة الأقدم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السبب الثاني ،أي ذو البعد التاريخي ، في  أن المرء لا يمكن ببساطة أن ينظر إلى ما تقوله المخطوطة الأقدم، بعيدًا عن أي اعتبارات أخرى،  هو أن المرحلة المبكرة من مراحل نسخ النصوص ،كما رأينا من قبل ، كانت أيضًا أقل المراحل انضباطًا . ففي تلك المرحلة كان النسَّاخ غير المحترفين ، في أغلب الأحيان ، هم من تولّوا أمر نسخ نصوصنا – وضمَّنوها الكثير من الأخطاء . لذلك ، فعمر المخطوطة له أهميته ،لكنه ليس المعيار المطلق . هذا ما يجعل غالبية نقاد النصوص "انتقائيين عقلانيين". فهم يعتقدون أن سوق عدد كبير من الحجج تدعيمًا لهذه القراءة أو تلك هو أمر ضروريّ ، وليس الاعتماد ببساطة على عدد المخطوطات أو أقدمها فحسب . مع ذلك ،وبعد أخذ كل هذه الأمور في الاعتبار،لو أن غالبية مخطوطاتنا الأقدم تدعم قراءة ما ضد الأخرى ، فمن المؤكد أن هذه العوامل مجتمعة ينبغي أن ينظر إليها باعتبارها تمثل أهمية في  عملية اتخاذ القرارات المتعلقة بالنص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ملمح آخر يتميز به الدليل الخارجي هو النطاق الجغرافي للمخطوطات الذي يدعم قراءة ما أكثر من الأخرى . فلنفترض  أن قراءة ما وجدت في عددٍ من المخطوطات ، لكنَّ هذه المخطوطات كلها من الواضح أن مكان نسخها يرجع ،فلنقل ،إلى روما ، بينما عدد كبير من المخطوطات أخرى يرجع أصلها إلى مصر ،فلسطين ،و آسيا الصغرى وبلاد الغال وتعطي قراءة أخرى . ففي هذه الحالة ، لابد أن يرتاب الناقد في أن القراءة الأولى هي اختلاف يرجع إلى أسباب " محلِّيَّة" (أي أن النسخ التي أنتجت في روما كلها تحمل الخطأ ذاته ) وأن القراءة  الأخرى هي القراءة الأقدم ومن المحتمل أكثر أنها تشتمل على النص الأصليّ.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 من الراجح أن المعيار الخارجي الأكثر أهميَّة الذي يتبعه العلماء هو التالي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 xml:space="preserve">لكي يُنْظَر إلى قراءة ما باعتبارها القراءة "الأصلية"، فلابد أن يعثر عليها في أفضل المخطوطات  وفي أفضل مجموعات المخطوطات . هذا معيار خادع آخر ، لكنه يستخدم  بالطريقة التالية : بعض المخطوطات يمكن ، لأسباب عديدة ،إثبات أنها أعلى قيمةً من المخطوطات الأخرى . فعلى سبيل المثال ،متى يكون الدليل الداخلي (سنناقشه فيما بعد) حاسمًا في تدعيمه لقراءة ما، هذه المخطوطات(أي الأعلى قيمة) غالبًا ودائمًا ما تحتوي هذه القراءة ، في حين أن المخطوطات الأخرى (عادةً ،كما سيتضح ،تكون مخطوطات أحدث) تحتوي على القراءة المغايرة . المبدأ الذي يهمنا هنا هو أنه لو عُرِفَتْ بعض المخطوطات بأنها أعلى قيمة من ناحية ما تحويه من قراءات عندما يكون الشكل الأقدم واضحًا ، فهذه المخطوطات من المحتمل أكثر أن تكون أعلى مقامًا أيضًا في القراءات التي يكون دعم الدليل الداخلي لها ليس بالقدر ذاته من الوضوح . هذا يشبه ،إلى حدٍ ما ،أن يكون لديك شهودٌ في محكمة أو أن يكون لديك أصحاب تثق في وعودهم . عندما </w:t>
      </w:r>
      <w:r w:rsidRPr="00E52F68">
        <w:rPr>
          <w:rFonts w:ascii="Times New Roman" w:eastAsia="Times New Roman" w:hAnsi="Times New Roman" w:cs="onaizah mateen-ayman" w:hint="cs"/>
          <w:b/>
          <w:bCs/>
          <w:color w:val="000000"/>
          <w:sz w:val="32"/>
          <w:szCs w:val="32"/>
          <w:rtl/>
          <w:lang w:bidi="ar-EG"/>
        </w:rPr>
        <w:t>تعرف</w:t>
      </w:r>
      <w:r w:rsidRPr="00E52F68">
        <w:rPr>
          <w:rFonts w:ascii="Times New Roman" w:eastAsia="Times New Roman" w:hAnsi="Times New Roman" w:cs="onaizah mateen-ayman" w:hint="cs"/>
          <w:color w:val="000000"/>
          <w:sz w:val="32"/>
          <w:szCs w:val="32"/>
          <w:rtl/>
          <w:lang w:bidi="ar-EG"/>
        </w:rPr>
        <w:t xml:space="preserve"> أن شخصًا ما يميل إلى الكذب ، فلن تتمكن أبدًا من التأكد أنه يمكن أن يوثق به ؛ لكنك لو علمت أن شخصًا ما موثوق به تمامًا ، فإنك حينئذ تستطيع أن تثق بصدقه حتى عندما يخبرك بشئ ما لا يمكنك التأكُّد منه بطريقة أخرى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هذا الأمر ذاته ينطبق على مجموعات الشواهد (المخطوطات). رأينا في الفصل 4 أن ويستكوت و هورت طوَّرا الفكرة التي توصل إليها بنجيل حول أن المخطوطات يمكن تقسيمها إلى مجموعات من العائلات النصيَّة . بعض هذه المجموعات النصيَّة ، كما سيتضح ، يمكن الوثوق بها أكثر من البعض الآخر ، في أنها تحتفظ بأفضل و أقدم شواهدنا المحفوظة  ، و أن الدليل قد قام ، عند اختبارها ،على أنها تقدم القراءات الأعلى مقامًا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غالبية الانتقائيين العقلانيين ، على وجه الخصوص ،يعتقدون أن  النص السكندري المزعوم (هذا يشمل ما سماه هورت النص " المحايد")،الذي كان في الأساس مقترنًا بالممارسات النسخيَّة المنضبطة التي مارسها النساخ المسيحيون في الإسكندرية في مصر ، هو الشكل الأعلى مقامًا من النص المتاح ، وفي أغلب الحالات يزوِّدُنا بالنص الأقدم أو "الأصلي"، في أي موضع يوجد فيه قراءات متباينة . النصان "البيزنطي" و "الغربي" ، من ناحية أخرى ، من المحتمل بصورة أقل أن يحتفظا بأفضل القراءات ،عندما لا يكونان مدعومين بالمخطوطات السكندرية . </w:t>
      </w:r>
    </w:p>
    <w:p w:rsidR="00E52F68" w:rsidRPr="00E52F68" w:rsidRDefault="00E52F68" w:rsidP="00E52F68">
      <w:pPr>
        <w:tabs>
          <w:tab w:val="left" w:pos="1006"/>
          <w:tab w:val="center" w:pos="4153"/>
        </w:tabs>
        <w:bidi/>
        <w:spacing w:after="0" w:line="240" w:lineRule="auto"/>
        <w:rPr>
          <w:rFonts w:ascii="Times New Roman" w:eastAsia="Times New Roman" w:hAnsi="Times New Roman" w:cs="onaizah mateen-ayman" w:hint="cs"/>
          <w:sz w:val="40"/>
          <w:szCs w:val="40"/>
          <w:rtl/>
        </w:rPr>
      </w:pPr>
      <w:r w:rsidRPr="00E52F68">
        <w:rPr>
          <w:rFonts w:ascii="Times New Roman" w:eastAsia="Times New Roman" w:hAnsi="Times New Roman" w:cs="onaizah mateen-ayman" w:hint="cs"/>
          <w:sz w:val="40"/>
          <w:szCs w:val="40"/>
          <w:rtl/>
        </w:rPr>
        <w:tab/>
      </w:r>
      <w:r w:rsidRPr="00E52F68">
        <w:rPr>
          <w:rFonts w:ascii="Times New Roman" w:eastAsia="Times New Roman" w:hAnsi="Times New Roman" w:cs="onaizah mateen-ayman" w:hint="cs"/>
          <w:sz w:val="40"/>
          <w:szCs w:val="40"/>
          <w:rtl/>
        </w:rPr>
        <w:tab/>
        <w:t>الدليل الداخلي</w:t>
      </w:r>
    </w:p>
    <w:p w:rsidR="00E52F68" w:rsidRPr="00E52F68" w:rsidRDefault="00E52F68" w:rsidP="00E52F68">
      <w:pPr>
        <w:bidi/>
        <w:spacing w:after="0" w:line="240" w:lineRule="auto"/>
        <w:jc w:val="lowKashida"/>
        <w:rPr>
          <w:rFonts w:ascii="Times New Roman" w:eastAsia="Times New Roman" w:hAnsi="Times New Roman" w:cs="onaizah mateen-ayman"/>
          <w:sz w:val="24"/>
          <w:szCs w:val="32"/>
          <w:lang w:bidi="ar-EG"/>
        </w:rPr>
      </w:pPr>
      <w:r w:rsidRPr="00E52F68">
        <w:rPr>
          <w:rFonts w:ascii="Times New Roman" w:eastAsia="Times New Roman" w:hAnsi="Times New Roman" w:cs="onaizah mateen-ayman" w:hint="cs"/>
          <w:sz w:val="24"/>
          <w:szCs w:val="32"/>
          <w:rtl/>
        </w:rPr>
        <w:t>علماء النقد النصي يعتبرون أنفسهم انتقائيين عقلانيين</w:t>
      </w:r>
      <w:r w:rsidRPr="00E52F68">
        <w:rPr>
          <w:rFonts w:ascii="Times New Roman" w:eastAsia="Times New Roman" w:hAnsi="Times New Roman" w:cs="onaizah mateen-ayman" w:hint="cs"/>
          <w:sz w:val="24"/>
          <w:szCs w:val="32"/>
          <w:rtl/>
          <w:lang w:bidi="ar-EG"/>
        </w:rPr>
        <w:t xml:space="preserve"> يقومون بالاختيار من بين عدد كبير من القراءات التي تعتمد على عددٍ من أجزاء الدليل(</w:t>
      </w:r>
      <w:r w:rsidRPr="00E52F68">
        <w:rPr>
          <w:rFonts w:ascii="Times New Roman" w:eastAsia="Times New Roman" w:hAnsi="Times New Roman" w:cs="onaizah mateen-ayman"/>
          <w:color w:val="000000"/>
          <w:sz w:val="32"/>
          <w:szCs w:val="32"/>
        </w:rPr>
        <w:t>a number of pieces of evidence</w:t>
      </w:r>
      <w:r w:rsidRPr="00E52F68">
        <w:rPr>
          <w:rFonts w:ascii="Times New Roman" w:eastAsia="Times New Roman" w:hAnsi="Times New Roman" w:cs="onaizah mateen-ayman" w:hint="cs"/>
          <w:sz w:val="24"/>
          <w:szCs w:val="32"/>
          <w:rtl/>
          <w:lang w:bidi="ar-EG"/>
        </w:rPr>
        <w:t>).فبالإضافة إلى الدليل الخارجي الذي تقدمه لنا المخطوطات ،هناك نوعان من الأدلة الداخلية يستخدمان بصورة نمطية . النوع الأول يتعلق بما يعرف باسم الاحتمالات الداخلية (</w:t>
      </w:r>
      <w:r w:rsidRPr="00E52F68">
        <w:rPr>
          <w:rFonts w:ascii="Times New Roman" w:eastAsia="Times New Roman" w:hAnsi="Times New Roman" w:cs="onaizah mateen-ayman"/>
          <w:i/>
          <w:iCs/>
          <w:color w:val="000000"/>
          <w:sz w:val="32"/>
          <w:szCs w:val="32"/>
        </w:rPr>
        <w:t xml:space="preserve">intrinsic </w:t>
      </w:r>
      <w:r w:rsidRPr="00E52F68">
        <w:rPr>
          <w:rFonts w:ascii="Times New Roman" w:eastAsia="Times New Roman" w:hAnsi="Times New Roman" w:cs="onaizah mateen-ayman"/>
          <w:color w:val="000000"/>
          <w:sz w:val="32"/>
          <w:szCs w:val="32"/>
        </w:rPr>
        <w:t>probabilities</w:t>
      </w:r>
      <w:r w:rsidRPr="00E52F68">
        <w:rPr>
          <w:rFonts w:ascii="Times New Roman" w:eastAsia="Times New Roman" w:hAnsi="Times New Roman" w:cs="onaizah mateen-ayman" w:hint="cs"/>
          <w:sz w:val="24"/>
          <w:szCs w:val="32"/>
          <w:rtl/>
          <w:lang w:bidi="ar-EG"/>
        </w:rPr>
        <w:t>)- أي الاحتمالات المبنية على ما تأكد لدينا  تقريبًا أنه مما كتبه المؤلف نفسه . يمكننا أن ندرس،بطبيعة الحال،أسلوب الكتابة ،مفردات اللغة ، و العقيدة اللاهوتية التي يستخدمها مؤلف ما . عندما تحتفظ المخطوطات لنا بقراءة أو بقراءتين متباينتين ، وأحدها يستخدم الكلمات و الخواص الأسلوبية  التي لا توجد في عمل المؤلف ذلك ، أو لو أنها تمثل وجهة نظر تختلف تماما مع تلك التي يعتنقها هذا المؤلف ، فمن غير المحتمل إذن أن هذه القراءة هي مما كتبه المؤلف – خاصة لو أن قراءة أخرى ثبتت موثوقيتها تتطابقت تماما مع كتابات المؤلف في مكان آخر.</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24"/>
          <w:szCs w:val="32"/>
          <w:rtl/>
          <w:lang w:bidi="ar-EG"/>
        </w:rPr>
      </w:pPr>
      <w:r w:rsidRPr="00E52F68">
        <w:rPr>
          <w:rFonts w:ascii="Times New Roman" w:eastAsia="Times New Roman" w:hAnsi="Times New Roman" w:cs="onaizah mateen-ayman" w:hint="cs"/>
          <w:sz w:val="24"/>
          <w:szCs w:val="32"/>
          <w:rtl/>
          <w:lang w:bidi="ar-EG"/>
        </w:rPr>
        <w:t>النوع الآخر من أنواع الدليل الداخلي يسمى احتمال الناسخ (</w:t>
      </w:r>
      <w:r w:rsidRPr="00E52F68">
        <w:rPr>
          <w:rFonts w:ascii="Times New Roman" w:eastAsia="Times New Roman" w:hAnsi="Times New Roman" w:cs="onaizah mateen-ayman"/>
          <w:i/>
          <w:iCs/>
          <w:color w:val="000000"/>
          <w:sz w:val="32"/>
          <w:szCs w:val="32"/>
        </w:rPr>
        <w:t xml:space="preserve">transcriptional </w:t>
      </w:r>
      <w:r w:rsidRPr="00E52F68">
        <w:rPr>
          <w:rFonts w:ascii="Times New Roman" w:eastAsia="Times New Roman" w:hAnsi="Times New Roman" w:cs="onaizah mateen-ayman"/>
          <w:color w:val="000000"/>
          <w:sz w:val="32"/>
          <w:szCs w:val="32"/>
        </w:rPr>
        <w:t>probability</w:t>
      </w:r>
      <w:r w:rsidRPr="00E52F68">
        <w:rPr>
          <w:rFonts w:ascii="Times New Roman" w:eastAsia="Times New Roman" w:hAnsi="Times New Roman" w:cs="onaizah mateen-ayman" w:hint="cs"/>
          <w:sz w:val="24"/>
          <w:szCs w:val="32"/>
          <w:rtl/>
          <w:lang w:bidi="ar-EG"/>
        </w:rPr>
        <w:t xml:space="preserve">)  . هذا الدليل لا يبحث عن القراءة التي ربما كتبها المؤلف فحسب، بل أيضًا عن تحديد القراءة التي من المحتمل أن يكون الناسخ قد أدخلها. </w:t>
      </w:r>
    </w:p>
    <w:p w:rsidR="00E52F68" w:rsidRPr="00E52F68" w:rsidRDefault="00E52F68" w:rsidP="00E52F68">
      <w:pPr>
        <w:bidi/>
        <w:spacing w:after="0" w:line="240" w:lineRule="auto"/>
        <w:jc w:val="lowKashida"/>
        <w:rPr>
          <w:rFonts w:ascii="Times New Roman" w:eastAsia="Times New Roman" w:hAnsi="Times New Roman" w:cs="onaizah mateen-ayman" w:hint="cs"/>
          <w:sz w:val="24"/>
          <w:szCs w:val="32"/>
          <w:rtl/>
          <w:lang w:bidi="ar-EG"/>
        </w:rPr>
      </w:pPr>
      <w:r w:rsidRPr="00E52F68">
        <w:rPr>
          <w:rFonts w:ascii="Times New Roman" w:eastAsia="Times New Roman" w:hAnsi="Times New Roman" w:cs="onaizah mateen-ayman" w:hint="cs"/>
          <w:sz w:val="24"/>
          <w:szCs w:val="32"/>
          <w:rtl/>
          <w:lang w:bidi="ar-EG"/>
        </w:rPr>
        <w:t xml:space="preserve">أخيرًا ، هذا النوع من الدليل أصله فكرة جاء بها بينجيل كانت تنصُّ على أنَّ  القراءة "الأكثر صعوبة" هي على الأرجح القراءة الأصلية. هذه النظرية مبنية على فكرة أن النسَّاخ على الأرجح يحاولون تصحيح ما </w:t>
      </w:r>
      <w:r w:rsidRPr="00E52F68">
        <w:rPr>
          <w:rFonts w:ascii="Times New Roman" w:eastAsia="Times New Roman" w:hAnsi="Times New Roman" w:cs="onaizah mateen-ayman" w:hint="cs"/>
          <w:sz w:val="24"/>
          <w:szCs w:val="32"/>
          <w:rtl/>
          <w:lang w:bidi="ar-EG"/>
        </w:rPr>
        <w:lastRenderedPageBreak/>
        <w:t xml:space="preserve">يرون أنه يمثل أخطاءًا ، ويحاولون التوفيق بين الفقرات التي يرونها متناقضة ، وليِّ عنق العقيدة اللاهوتية التي يحتويها النص لتتوافق مع عقائدهم اللاهوتيَّة الخاصة . أما القراءات التي ربما بدت ، في الظاهر ، أنها تحتوي على "خطأ " ، أو يعوزها الانسجام ، أو كانت تشتمل على عقيدة لاهوتية غريبة ،فإنها أكثر عرضة لأن يغيرها أحد النسّاخ من تلك القراءات " الأسهل". هذا المعيار ربما يتمُّ التعبير في بعض الأحيان كالتالي: </w:t>
      </w:r>
    </w:p>
    <w:p w:rsidR="00E52F68" w:rsidRPr="00E52F68" w:rsidRDefault="00E52F68" w:rsidP="00E52F68">
      <w:pPr>
        <w:bidi/>
        <w:spacing w:after="0" w:line="240" w:lineRule="auto"/>
        <w:jc w:val="lowKashida"/>
        <w:rPr>
          <w:rFonts w:ascii="Times New Roman" w:eastAsia="Times New Roman" w:hAnsi="Times New Roman" w:cs="onaizah mateen-ayman" w:hint="cs"/>
          <w:sz w:val="24"/>
          <w:szCs w:val="32"/>
          <w:rtl/>
          <w:lang w:bidi="ar-EG"/>
        </w:rPr>
      </w:pPr>
      <w:r w:rsidRPr="00E52F68">
        <w:rPr>
          <w:rFonts w:ascii="Times New Roman" w:eastAsia="Times New Roman" w:hAnsi="Times New Roman" w:cs="onaizah mateen-ayman" w:hint="cs"/>
          <w:sz w:val="24"/>
          <w:szCs w:val="32"/>
          <w:rtl/>
          <w:lang w:bidi="ar-EG"/>
        </w:rPr>
        <w:t xml:space="preserve">القراءة التي تفسر وجود القراءات الأخرى بأفضل ما يكون ،هي الأولى باعتبارها القراءة الأصليَّة </w:t>
      </w:r>
      <w:r w:rsidRPr="00E52F68">
        <w:rPr>
          <w:rFonts w:ascii="Times New Roman" w:eastAsia="Times New Roman" w:hAnsi="Times New Roman" w:cs="onaizah mateen-ayman" w:hint="cs"/>
          <w:sz w:val="24"/>
          <w:szCs w:val="32"/>
          <w:vertAlign w:val="superscript"/>
          <w:rtl/>
          <w:lang w:bidi="ar-EG"/>
        </w:rPr>
        <w:endnoteReference w:customMarkFollows="1" w:id="1"/>
        <w:t>(3)</w:t>
      </w:r>
      <w:r w:rsidRPr="00E52F68">
        <w:rPr>
          <w:rFonts w:ascii="Times New Roman" w:eastAsia="Times New Roman" w:hAnsi="Times New Roman" w:cs="onaizah mateen-ayman" w:hint="cs"/>
          <w:sz w:val="24"/>
          <w:szCs w:val="32"/>
          <w:rtl/>
          <w:lang w:bidi="ar-EG"/>
        </w:rPr>
        <w:t xml:space="preserve"> </w:t>
      </w:r>
      <w:r w:rsidRPr="00E52F68">
        <w:rPr>
          <w:rFonts w:ascii="Times New Roman" w:eastAsia="Times New Roman" w:hAnsi="Times New Roman" w:cs="onaizah mateen-ayman" w:hint="cs"/>
          <w:sz w:val="24"/>
          <w:szCs w:val="32"/>
          <w:vertAlign w:val="superscript"/>
          <w:rtl/>
          <w:lang w:bidi="ar-EG"/>
        </w:rPr>
        <w:t xml:space="preserve"> </w:t>
      </w:r>
      <w:r w:rsidRPr="00E52F68">
        <w:rPr>
          <w:rFonts w:ascii="Times New Roman" w:eastAsia="Times New Roman" w:hAnsi="Times New Roman" w:cs="onaizah mateen-ayman" w:hint="cs"/>
          <w:sz w:val="24"/>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لقد عرضت أشكالا عديدة للدليل الداخلي و الخارجي المعتبرة لدى النقاد النصِّيين ، ليس لأنني أتوقع من أي شخص يقرأ هذه الصفحات أن يتقن هذه المبادئ وأن يبدأ في  تطبيقها على تقليد العهد الجديد المخطوط ، وإنما لأنه من المهم،عندما نحاول أن نحدِّد الماهية التي كان عليها النص الأصليّ ، أن نعترف بأن عددًا كبيرًا من هذه الاعتبارات لابد من وضعها في الحسبان وأنَّ كثيرًا من القرارات المبنيَّة على التقديرات الشخصية لابد من اتخاذها . فهناك أوقات يحدث فيها تناقض بين أجزاء الدليل أحدها مع الآخر ،على سبيل المثال ،حينما لا تكون القراءة الأكثر صعوبة (حسب نظرية احتمالات الناسخ)مدعومة جيدًا داخل المخطوطات (التي تمثل الدليل الخارجي )، أو عندما تكون القراءات الأكثر صعوبة غير متوافقة مع أسلوب الكتابة الذي يتميز بها الكاتب أيضًا (الاحتمالات الداخلية).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باختصار، تحديد النص الأصلي ليس بالأمر اليسير ولا بالأمر الصريح ! بل يتطلب كثيرًا من التأمل في الدليل و التمحيص الحذر له، والعلماء المختلفون دائمًا ما يصلون إلى استنتاجات مختلفة –ليس فقط فيما يتعلق بالأمور الثانويَّة  التي لا تؤثر على معنى الفقرة (مثل تهجئة كلمة ما أو تغيير ترتيب الكلمات المكتوبة باليونانية والتي لا يمكن حتى أن يكون لها صدى في الترجمة الإنجليزية)، و إنما فيما يتعلق بالأمور ذات الأهمية القصوى ، التي تؤثر على تفسير سفرٍ كاملٍ من أسفار العهد الجديد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ولتوضيح الأهمية التي تتسم بها بعض القرارت التي تتعلق بالنصوص ، سأنتقل الآن إلى ثلاث قراءات نصيَّة متباينة من النوع الأخير ، حيث يكون لتحديد النص الأصلي تأثيرٌ بالغٌ على الكيفية التي يفهم بها الرسالة التي يريد إيصالها بعض مؤلفي العهد الجديد </w:t>
      </w:r>
      <w:r w:rsidRPr="00E52F68">
        <w:rPr>
          <w:rFonts w:ascii="Times New Roman" w:eastAsia="Times New Roman" w:hAnsi="Times New Roman" w:cs="onaizah mateen-ayman" w:hint="cs"/>
          <w:color w:val="000000"/>
          <w:sz w:val="32"/>
          <w:szCs w:val="32"/>
          <w:vertAlign w:val="superscript"/>
          <w:rtl/>
          <w:lang w:bidi="ar-EG"/>
        </w:rPr>
        <w:endnoteReference w:customMarkFollows="1" w:id="2"/>
        <w:t>(4)</w:t>
      </w:r>
      <w:r w:rsidRPr="00E52F68">
        <w:rPr>
          <w:rFonts w:ascii="Times New Roman" w:eastAsia="Times New Roman" w:hAnsi="Times New Roman" w:cs="onaizah mateen-ayman" w:hint="cs"/>
          <w:color w:val="000000"/>
          <w:sz w:val="32"/>
          <w:szCs w:val="32"/>
          <w:rtl/>
          <w:lang w:bidi="ar-EG"/>
        </w:rPr>
        <w:t xml:space="preserve"> . كما سيتضح ،أعتقد أن غالبية المترجمين إلى الإنجليزية في هذه الحالات الثلاث قد اختاروا القراءة  غير السليمة ولذلك لم يقدموا لنا ترجمة النص الأصلي وإنما ترجمة النص الذي اختلقه النُسَّاخ حينما حرَّفةا النص الأصليّ. أول هذه النصوص يأتي  من مرقس و هو ذو علاقة بغضب يسوع حينما استعطفه أبرص فقير لكي يعالجه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40"/>
          <w:szCs w:val="40"/>
          <w:rtl/>
          <w:lang w:bidi="ar-EG"/>
        </w:rPr>
      </w:pPr>
      <w:r w:rsidRPr="00E52F68">
        <w:rPr>
          <w:rFonts w:ascii="Times New Roman" w:eastAsia="Times New Roman" w:hAnsi="Times New Roman" w:cs="onaizah mateen-ayman" w:hint="cs"/>
          <w:color w:val="000000"/>
          <w:sz w:val="40"/>
          <w:szCs w:val="40"/>
          <w:rtl/>
        </w:rPr>
        <w:t>قصة مرقس مع يسوع الغاضب</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lang w:bidi="ar-EG"/>
        </w:rPr>
      </w:pPr>
      <w:r w:rsidRPr="00E52F68">
        <w:rPr>
          <w:rFonts w:ascii="Times New Roman" w:eastAsia="Times New Roman" w:hAnsi="Times New Roman" w:cs="onaizah mateen-ayman" w:hint="cs"/>
          <w:caps/>
          <w:color w:val="000000"/>
          <w:sz w:val="32"/>
          <w:szCs w:val="32"/>
          <w:rtl/>
        </w:rPr>
        <w:t>مشكلة النص في مرقس 1 : 41 نجدها في قصة شفاء يسوع لرجل يعاني من مرضٍ جلديّ</w:t>
      </w:r>
      <w:r w:rsidRPr="00E52F68">
        <w:rPr>
          <w:rFonts w:ascii="Times New Roman" w:eastAsia="Times New Roman" w:hAnsi="Times New Roman" w:cs="onaizah mateen-ayman" w:hint="cs"/>
          <w:caps/>
          <w:color w:val="000000"/>
          <w:sz w:val="32"/>
          <w:szCs w:val="32"/>
          <w:rtl/>
          <w:lang w:bidi="ar-EG"/>
        </w:rPr>
        <w:t xml:space="preserve"> </w:t>
      </w:r>
      <w:r w:rsidRPr="00E52F68">
        <w:rPr>
          <w:rFonts w:ascii="Times New Roman" w:eastAsia="Times New Roman" w:hAnsi="Times New Roman" w:cs="onaizah mateen-ayman" w:hint="cs"/>
          <w:caps/>
          <w:color w:val="000000"/>
          <w:sz w:val="32"/>
          <w:szCs w:val="32"/>
          <w:vertAlign w:val="superscript"/>
          <w:rtl/>
          <w:lang w:bidi="ar-EG"/>
        </w:rPr>
        <w:endnoteReference w:customMarkFollows="1" w:id="3"/>
        <w:t>(5)</w:t>
      </w:r>
      <w:r w:rsidRPr="00E52F68">
        <w:rPr>
          <w:rFonts w:ascii="Times New Roman" w:eastAsia="Times New Roman" w:hAnsi="Times New Roman" w:cs="onaizah mateen-ayman" w:hint="cs"/>
          <w:caps/>
          <w:color w:val="000000"/>
          <w:sz w:val="32"/>
          <w:szCs w:val="32"/>
          <w:rtl/>
          <w:lang w:bidi="ar-EG"/>
        </w:rPr>
        <w:t>. المخطوطات الموجودة تحتفظ بشكلين مختلفين للعدد 41 ؛ القراءتان كلتاهما موضحتان هنا بين قوسين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فجاء  ليكرِّز في مجامعهم في كل الجليل و يخرج الشياطين.</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فأتى إليه أبرص يتضرع إليه ويقول له :"إن ترِدْ ، تقدر أن تطهرني." شاعرًا بالشفقة عليه (المقابل اليوناني هو : </w:t>
      </w:r>
      <w:r w:rsidRPr="00E52F68">
        <w:rPr>
          <w:rFonts w:ascii="Times New Roman" w:eastAsia="Times New Roman" w:hAnsi="Times New Roman" w:cs="onaizah mateen-ayman"/>
          <w:color w:val="000000"/>
          <w:sz w:val="32"/>
          <w:szCs w:val="32"/>
        </w:rPr>
        <w:t>SPLANGNISTHEIS</w:t>
      </w: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hint="cs"/>
          <w:color w:val="000000"/>
          <w:sz w:val="32"/>
          <w:szCs w:val="32"/>
          <w:rtl/>
        </w:rPr>
        <w:t xml:space="preserve"> / شاعرًا بالغضب  ( والمقابل اليوناني لها هو:</w:t>
      </w:r>
      <w:r w:rsidRPr="00E52F68">
        <w:rPr>
          <w:rFonts w:ascii="Times New Roman" w:eastAsia="Times New Roman" w:hAnsi="Times New Roman" w:cs="onaizah mateen-ayman" w:hint="cs"/>
          <w:color w:val="000000"/>
          <w:sz w:val="32"/>
          <w:szCs w:val="32"/>
        </w:rPr>
        <w:t xml:space="preserve"> </w:t>
      </w:r>
      <w:r w:rsidRPr="00E52F68">
        <w:rPr>
          <w:rFonts w:ascii="Times New Roman" w:eastAsia="Times New Roman" w:hAnsi="Times New Roman" w:cs="onaizah mateen-ayman"/>
          <w:color w:val="000000"/>
          <w:sz w:val="32"/>
          <w:szCs w:val="32"/>
        </w:rPr>
        <w:t>ORGISTHEIS</w:t>
      </w:r>
      <w:r w:rsidRPr="00E52F68">
        <w:rPr>
          <w:rFonts w:ascii="Times New Roman" w:eastAsia="Times New Roman" w:hAnsi="Times New Roman" w:cs="onaizah mateen-ayman" w:hint="cs"/>
          <w:color w:val="000000"/>
          <w:sz w:val="32"/>
          <w:szCs w:val="32"/>
          <w:rtl/>
        </w:rPr>
        <w:t>)،مدَّ يده إليه ،ولمسه وقال ،" أريد ، فاطهر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sz w:val="32"/>
          <w:szCs w:val="32"/>
          <w:rtl/>
          <w:lang w:bidi="ar-EG"/>
        </w:rPr>
        <w:t>فَلِلْوَقْتِ وَهُوَ يَتَكَلَّمُ ذَهَبَ عَنْهُ الْبَرَصُ وَطَهَرَ. فَانْتَهَرَهُ وَأَرْسَلَهُ لِلْوَقْتِ وَقَالَ لَهُ: «انْظُرْ لاَ تَقُلْ لأَحَدٍ شَيْئاً بَلِ اذْهَبْ أَرِ نَفْسَكَ لِلْكَاهِنِ وَقَدِّمْ عَنْ تَطْهِيرِكَ مَا أَمَرَ بِهِ مُوسَى شَهَادَةً لَهُمْ». وَأَمَّا هُوَ فَخَرَجَ وَابْتَدَأَ يُنَادِي كَثِيراً وَيُذِيعُ الْخَبَرَ حَتَّى لَمْ يَعُدْ يَقْدِرُ أَنْ يَدْخُلَ مَدِينَةً ظَاهِراً بَلْ كَانَ خَارِجاً فِي مَوَاضِعَ خَالِيَةٍ وَكَانُوا يَأْتُونَ إِلَيْهِ مِنْ كُلِّ نَاحِيَةٍ.</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معظم الترجمات الإنجليزية </w:t>
      </w:r>
      <w:r w:rsidRPr="00E52F68">
        <w:rPr>
          <w:rFonts w:ascii="Times New Roman" w:eastAsia="Times New Roman" w:hAnsi="Times New Roman" w:cs="onaizah mateen-ayman" w:hint="cs"/>
          <w:color w:val="000000"/>
          <w:sz w:val="32"/>
          <w:szCs w:val="32"/>
          <w:rtl/>
          <w:lang w:bidi="ar-EG"/>
        </w:rPr>
        <w:t xml:space="preserve"> تترجم بداية العدد 41 بطريقة تؤكِّد على محبة يسوع لهذا الأبرص الفقير المنبوذ : "</w:t>
      </w:r>
      <w:r w:rsidRPr="00E52F68">
        <w:rPr>
          <w:rFonts w:ascii="Times New Roman" w:eastAsia="Times New Roman" w:hAnsi="Times New Roman" w:cs="onaizah mateen-ayman" w:hint="cs"/>
          <w:b/>
          <w:bCs/>
          <w:color w:val="000000"/>
          <w:sz w:val="32"/>
          <w:szCs w:val="32"/>
          <w:rtl/>
          <w:lang w:bidi="ar-EG"/>
        </w:rPr>
        <w:t>الشعور بالشفقة</w:t>
      </w:r>
      <w:r w:rsidRPr="00E52F68">
        <w:rPr>
          <w:rFonts w:ascii="Times New Roman" w:eastAsia="Times New Roman" w:hAnsi="Times New Roman" w:cs="onaizah mateen-ayman" w:hint="cs"/>
          <w:color w:val="000000"/>
          <w:sz w:val="32"/>
          <w:szCs w:val="32"/>
          <w:rtl/>
          <w:lang w:bidi="ar-EG"/>
        </w:rPr>
        <w:t xml:space="preserve">"( أو يمكن ترجمة الكلمة بأنه " </w:t>
      </w:r>
      <w:r w:rsidRPr="00E52F68">
        <w:rPr>
          <w:rFonts w:ascii="Times New Roman" w:eastAsia="Times New Roman" w:hAnsi="Times New Roman" w:cs="onaizah mateen-ayman" w:hint="cs"/>
          <w:b/>
          <w:bCs/>
          <w:color w:val="000000"/>
          <w:sz w:val="32"/>
          <w:szCs w:val="32"/>
          <w:rtl/>
          <w:lang w:bidi="ar-EG"/>
        </w:rPr>
        <w:t>تحرك بدافع الشفقة</w:t>
      </w:r>
      <w:r w:rsidRPr="00E52F68">
        <w:rPr>
          <w:rFonts w:ascii="Times New Roman" w:eastAsia="Times New Roman" w:hAnsi="Times New Roman" w:cs="onaizah mateen-ayman" w:hint="cs"/>
          <w:color w:val="000000"/>
          <w:sz w:val="32"/>
          <w:szCs w:val="32"/>
          <w:rtl/>
          <w:lang w:bidi="ar-EG"/>
        </w:rPr>
        <w:t xml:space="preserve">") عليه . وفي سبيل قيامهم بهذا ،سارت هذه الترجمات وراء النص اليوناني الموجود في معظم المخطوطات التي لدينا .بالتأكيد من السهل أن نعرف السبب الذي استخدمت من أجله عاطفة الشفقة في هذا الموقف . لا نعرف طبيعة المرض الذي ألمَّ </w:t>
      </w:r>
      <w:r w:rsidRPr="00E52F68">
        <w:rPr>
          <w:rFonts w:ascii="Times New Roman" w:eastAsia="Times New Roman" w:hAnsi="Times New Roman" w:cs="onaizah mateen-ayman" w:hint="cs"/>
          <w:color w:val="000000"/>
          <w:sz w:val="32"/>
          <w:szCs w:val="32"/>
          <w:rtl/>
          <w:lang w:bidi="ar-EG"/>
        </w:rPr>
        <w:lastRenderedPageBreak/>
        <w:t xml:space="preserve">بالرجل على سبيل الدقة – يفضل بعض المفسرين أن يعتبروه برصًا (  اختلال في الجلد يظهر على شكل قشور )بدلا من اعتباره نوعًا من الإصابة باهتراء  في لحم جسم الإنسان الذي نسميه في العادة جذامًا . على أية حال ، من المحتمل جدا أن يكون هذا المريض قد خضع لأوامر الشريعة التوراتية التي تحظر على " المجذوم" أن يعيش أي حياة طبيعية ؛ لقد كان مفروضًا عليهم أن يعيشوا عيش المنبوذين ، معزولين عن المجتمع ،حيث اعتبروا أنجاسًا( سفر اللاويين 13 – 14 ). شاعرًَا بالشفقة  تجاه شخص على هذه الحال ،يمدَّ يسوع يده بلمسة حنونة ،ليلمس لحمه المصاب ،وليشفيه .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الشفقة الطبيعية و الشعور الخالي من أي تعقيد الذي احتواه هذا المشهد ربما يفسر ،في الغالب ، سبب عدم اعتداد المفسرين والمترجمين بالنص الآخر الذي وجد في بعض مخطوطاتنا. هناك تعبير ورد أحد أقدم شواهدنا ،المسمى مخطوطة بيزا ، يدعمه ثلاث مخطوطات لاتينية ، هو في البداية يمثِّل صياغة محيِّرة و مشوَّهَة . فهنا ،بدلا من القول إن يسوع شعر تجاه الرجل </w:t>
      </w:r>
      <w:r w:rsidRPr="00E52F68">
        <w:rPr>
          <w:rFonts w:ascii="Times New Roman" w:eastAsia="Times New Roman" w:hAnsi="Times New Roman" w:cs="onaizah mateen-ayman" w:hint="cs"/>
          <w:b/>
          <w:bCs/>
          <w:color w:val="000000"/>
          <w:sz w:val="32"/>
          <w:szCs w:val="32"/>
          <w:rtl/>
          <w:lang w:bidi="ar-EG"/>
        </w:rPr>
        <w:t>بالشفقة</w:t>
      </w:r>
      <w:r w:rsidRPr="00E52F68">
        <w:rPr>
          <w:rFonts w:ascii="Times New Roman" w:eastAsia="Times New Roman" w:hAnsi="Times New Roman" w:cs="onaizah mateen-ayman" w:hint="cs"/>
          <w:color w:val="000000"/>
          <w:sz w:val="32"/>
          <w:szCs w:val="32"/>
          <w:rtl/>
          <w:lang w:bidi="ar-EG"/>
        </w:rPr>
        <w:t xml:space="preserve">  ،يشير النص إلى أنه أصبح غاضبًا . في اليونانية هنا فارق بين كلمتي (</w:t>
      </w:r>
      <w:r w:rsidRPr="00E52F68">
        <w:rPr>
          <w:rFonts w:ascii="Times New Roman" w:eastAsia="Times New Roman" w:hAnsi="Times New Roman" w:cs="onaizah mateen-ayman"/>
          <w:color w:val="000000"/>
          <w:sz w:val="32"/>
          <w:szCs w:val="32"/>
        </w:rPr>
        <w:t>SPLANGNISTHEIS</w:t>
      </w:r>
      <w:r w:rsidRPr="00E52F68">
        <w:rPr>
          <w:rFonts w:ascii="Times New Roman" w:eastAsia="Times New Roman" w:hAnsi="Times New Roman" w:cs="onaizah mateen-ayman" w:hint="cs"/>
          <w:color w:val="000000"/>
          <w:sz w:val="32"/>
          <w:szCs w:val="32"/>
          <w:rtl/>
          <w:lang w:bidi="ar-EG"/>
        </w:rPr>
        <w:t>) و (</w:t>
      </w:r>
      <w:r w:rsidRPr="00E52F68">
        <w:rPr>
          <w:rFonts w:ascii="Times New Roman" w:eastAsia="Times New Roman" w:hAnsi="Times New Roman" w:cs="onaizah mateen-ayman"/>
          <w:color w:val="000000"/>
          <w:sz w:val="32"/>
          <w:szCs w:val="32"/>
        </w:rPr>
        <w:t>ORGISTHEIS</w:t>
      </w:r>
      <w:r w:rsidRPr="00E52F68">
        <w:rPr>
          <w:rFonts w:ascii="Times New Roman" w:eastAsia="Times New Roman" w:hAnsi="Times New Roman" w:cs="onaizah mateen-ayman" w:hint="cs"/>
          <w:color w:val="000000"/>
          <w:sz w:val="32"/>
          <w:szCs w:val="32"/>
          <w:rtl/>
          <w:lang w:bidi="ar-EG"/>
        </w:rPr>
        <w:t xml:space="preserve">)  . فبسبب وجودها في الشواهد اليونانية واللاتينية ، هذه القراءة الثانية  يسلم المتخصصون في النصوص بأن تاريخها يرجع إلى القرن الثاني على الأقل . </w:t>
      </w:r>
      <w:r w:rsidRPr="00E52F68">
        <w:rPr>
          <w:rFonts w:ascii="Times New Roman" w:eastAsia="Times New Roman" w:hAnsi="Times New Roman" w:cs="onaizah mateen-ayman" w:hint="cs"/>
          <w:b/>
          <w:bCs/>
          <w:color w:val="000000"/>
          <w:sz w:val="32"/>
          <w:szCs w:val="32"/>
          <w:rtl/>
          <w:lang w:bidi="ar-EG"/>
        </w:rPr>
        <w:t>فهل من الممكن ، مع ذلك ، أن تكون هذه هي القراءة التي كتبها مرقس نفسه</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كما رأينا بالفعل ، ليس صحيحًا أبدًا أن نقول إنه عندما تحتوي الغالبية الساحقة من المخطوطات قراءة ما بينما تحتوي مخطوطتان فحسب القراءة الأخرى ، فإن قراءة الغالبية هي الصحيحة .في بعض الأحيان يكون العدد القليل من المخطوطات هو الذي يحتوي القراءة الصحيحة حتى عندما لا تتفق معه المخطوطات الأخرى جميعًا . إلى حدٍ ما ،هذا يكون سببه أن الغالبية الساحقة من مخطوطاتنا تاريخ كتباتها يبعد عن تاريخ كتابة الأصول بالمئات والمئات من السنوات، وأنها قد تم نسخها ليس من الأصول وإنما من نسخ أخرى هي أحدث كثيرًا . بمجرد أن يجد أحد التحريفات طريقه إلى التقليد المخطوط ، ربما يستقر فيها إلى الأبد إلى أن يصبح أوسع انتشارًا من التعبير الأصلي . في حالة كهذه ، القراءتان كلتاهما نعتبرهما تبدوان قديمتين للغاية . </w:t>
      </w:r>
      <w:r w:rsidRPr="00E52F68">
        <w:rPr>
          <w:rFonts w:ascii="Times New Roman" w:eastAsia="Times New Roman" w:hAnsi="Times New Roman" w:cs="onaizah mateen-ayman" w:hint="cs"/>
          <w:b/>
          <w:bCs/>
          <w:color w:val="000000"/>
          <w:sz w:val="32"/>
          <w:szCs w:val="32"/>
          <w:rtl/>
          <w:lang w:bidi="ar-EG"/>
        </w:rPr>
        <w:t>فأيُّ القراءتين هي القراءة الأصلية</w:t>
      </w:r>
      <w:r w:rsidRPr="00E52F68">
        <w:rPr>
          <w:rFonts w:ascii="Times New Roman" w:eastAsia="Times New Roman" w:hAnsi="Times New Roman" w:cs="onaizah mateen-ayman" w:hint="cs"/>
          <w:color w:val="000000"/>
          <w:sz w:val="32"/>
          <w:szCs w:val="32"/>
          <w:rtl/>
          <w:lang w:bidi="ar-EG"/>
        </w:rPr>
        <w:t xml:space="preserve"> ؟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لو أن قارئا مسيحيا خُيِّر اليوم بين هاتين القراءتين ، لا شك أن كل شخص في الغالب سيختار القراءة الأكثر وجودًا في مخطوطاتنا : شعر يسوع بالشفقة تجاه هذا الرجل ، و شفاه .أما القراءة الأخرى فمن الصعب تصورُّها :فما </w:t>
      </w:r>
      <w:r w:rsidRPr="00E52F68">
        <w:rPr>
          <w:rFonts w:ascii="Times New Roman" w:eastAsia="Times New Roman" w:hAnsi="Times New Roman" w:cs="onaizah mateen-ayman" w:hint="cs"/>
          <w:b/>
          <w:bCs/>
          <w:color w:val="000000"/>
          <w:sz w:val="32"/>
          <w:szCs w:val="32"/>
          <w:rtl/>
          <w:lang w:bidi="ar-EG"/>
        </w:rPr>
        <w:t>معنى</w:t>
      </w:r>
      <w:r w:rsidRPr="00E52F68">
        <w:rPr>
          <w:rFonts w:ascii="Times New Roman" w:eastAsia="Times New Roman" w:hAnsi="Times New Roman" w:cs="onaizah mateen-ayman" w:hint="cs"/>
          <w:color w:val="000000"/>
          <w:sz w:val="32"/>
          <w:szCs w:val="32"/>
          <w:rtl/>
          <w:lang w:bidi="ar-EG"/>
        </w:rPr>
        <w:t xml:space="preserve"> أن يقال إن يسوع قد شعر بالغضب </w:t>
      </w:r>
      <w:r w:rsidRPr="00E52F68">
        <w:rPr>
          <w:rFonts w:ascii="Times New Roman" w:eastAsia="Times New Roman" w:hAnsi="Times New Roman" w:cs="onaizah mateen-ayman" w:hint="cs"/>
          <w:b/>
          <w:bCs/>
          <w:color w:val="000000"/>
          <w:sz w:val="32"/>
          <w:szCs w:val="32"/>
          <w:rtl/>
          <w:lang w:bidi="ar-EG"/>
        </w:rPr>
        <w:t>؟ أليس هذا وحده سببًا كافيًا للافتراض أن مرقس قد كتب إنت يسوع شعر بالشفقة</w:t>
      </w:r>
      <w:r w:rsidRPr="00E52F68">
        <w:rPr>
          <w:rFonts w:ascii="Times New Roman" w:eastAsia="Times New Roman" w:hAnsi="Times New Roman" w:cs="onaizah mateen-ayman" w:hint="cs"/>
          <w:color w:val="000000"/>
          <w:sz w:val="32"/>
          <w:szCs w:val="32"/>
          <w:rtl/>
          <w:lang w:bidi="ar-EG"/>
        </w:rPr>
        <w:t xml:space="preserve"> ؟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على العكس ، فحقيقة أن إحدى القراءتين تعطي معنى مفيدًَا و أنه من السهل فهمها هي بالتحديد ما جعل بعض العلماء يرتابون في كونها قراءة غير أصلية ، لأن النساخ ،كما رأينا ،كانوا ليفضلوا أن يكون النص فهمه سهل وغير معقد . إلا أن السؤال الذي ينبغي أن يسأل هو كالتالي:ما هو الأمر المنطقي بدرجة أكبر ،أن يغيِّر الناسخُ النص الذي يقول إن يسوع شعر بالغضب ليجعله يقول إن يسوع شعر بالشفقة ، أم أن يغير النص الذي يقول إن يسوع شعر بالشفقة ليجعله يقول إنه شعر بالغضب ؟ أي القراءتين تفسر وجود الآخر بصورة أفضل ؟ عندما ننظر إلى الأمر من هذه الزاوية ،نجد القراءة الأخيرة هي الأكثر احتمالا . القراءة التي تشير إلى أن يسوع شعر بالغضب هي القراءة " الأكثر صعوبة " ولذلك هي الأكثر احتمالا لأن تكون النص " الأصلي " . هناك دليل آخر أفضل من هذا السؤال النظري عن أيِّ القراءتين من المحتمل أن يكون النساخ قد لفَّقوها . كما سيتضح ،ليس لدينا أي مخطوطة يونانية لمرقس تحتوي هذه الفقرة حتى نهاية القرن الرابع ،أي بعد ثلاثة قرون تقريبًا من تاريخ تأليف هذا السفر .لكننا بالفعل لدينا مؤلِّفان قاما بنسخ هذه القصة في العشرين عاما التي تلت تاريخ تأليفها الأول.</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 xml:space="preserve">اعترف العلماء لفترة طويلة أن مرقس هو أول الأناجيل تأليفًا ، وأن متى و لوقا كليهما استخدموا رواية مرقس كمصدر للقصص التي حكياها عن يسوع </w:t>
      </w:r>
      <w:r w:rsidRPr="00E52F68">
        <w:rPr>
          <w:rFonts w:ascii="Times New Roman" w:eastAsia="Times New Roman" w:hAnsi="Times New Roman" w:cs="onaizah mateen-ayman" w:hint="cs"/>
          <w:color w:val="000000"/>
          <w:sz w:val="32"/>
          <w:szCs w:val="32"/>
          <w:vertAlign w:val="superscript"/>
          <w:rtl/>
          <w:lang w:bidi="ar-EG"/>
        </w:rPr>
        <w:footnoteReference w:customMarkFollows="1" w:id="99"/>
        <w:t>(6)</w:t>
      </w:r>
      <w:r w:rsidRPr="00E52F68">
        <w:rPr>
          <w:rFonts w:ascii="Times New Roman" w:eastAsia="Times New Roman" w:hAnsi="Times New Roman" w:cs="onaizah mateen-ayman" w:hint="cs"/>
          <w:color w:val="000000"/>
          <w:sz w:val="32"/>
          <w:szCs w:val="32"/>
          <w:rtl/>
          <w:lang w:bidi="ar-EG"/>
        </w:rPr>
        <w:t xml:space="preserve"> . من الممكن ، إذن ، أن نتفحص إنجيلي متى و لوقا لنعرف كيف غيَّرا مرقس في المواضع التي حكيا فيها القصة ذاتها ولكن بطريقة مختلفة (إن بدرجة أكبر أو أقل). حينما نفعل هذا ، نجد أن متى ولوقا اقتبسا هذه القصة الواردة في مرقس . من اللافت للنظر أن متى و لوقا قد اتَّبعا ما كتبه مرقس حول طلب الأبرص و رد يسوع في العددين 40 – 41  تقريبا كلمة بالكلمة . فأي كلمة يا ترى  استخدماها لوصف رد فعل يسوع ؟ المثير للدهشة  أن متى ولوقا قاما كلاهما  بحذف الكلمة تمامًا .</w:t>
      </w:r>
      <w:r w:rsidRPr="00E52F68">
        <w:rPr>
          <w:rFonts w:ascii="Times New Roman" w:eastAsia="Times New Roman" w:hAnsi="Times New Roman" w:cs="onaizah mateen-ayman" w:hint="cs"/>
          <w:sz w:val="32"/>
          <w:szCs w:val="32"/>
          <w:rtl/>
        </w:rPr>
        <w:t xml:space="preserve"> إذا كان النص المرقسيُّ الذي كان بين يديِّ متى و لوقا قد وصف يسوع بأنه شعر بالشفقة ، فلماذا يحذف الرجلان كلاهما هذه الكلمة ؟متَّى و لوقا يصفان يسوع </w:t>
      </w:r>
      <w:r w:rsidRPr="00E52F68">
        <w:rPr>
          <w:rFonts w:ascii="Times New Roman" w:eastAsia="Times New Roman" w:hAnsi="Times New Roman" w:cs="onaizah mateen-ayman" w:hint="cs"/>
          <w:sz w:val="32"/>
          <w:szCs w:val="32"/>
          <w:rtl/>
          <w:lang w:bidi="ar-EG"/>
        </w:rPr>
        <w:t xml:space="preserve">في مكان آخر بأنه شفوق ، وكلما وجدت في إنجيل مرقس قصة يُذْكَرُ فيها بوضوح الشفقة التي كان يتصف بها يسوع ، فهذا الرجل أو الآخر يحتفظ بالوصف كما هو في روايته </w:t>
      </w:r>
      <w:r w:rsidRPr="00E52F68">
        <w:rPr>
          <w:rFonts w:ascii="Times New Roman" w:eastAsia="Times New Roman" w:hAnsi="Times New Roman" w:cs="onaizah mateen-ayman" w:hint="cs"/>
          <w:sz w:val="32"/>
          <w:szCs w:val="32"/>
          <w:vertAlign w:val="superscript"/>
          <w:rtl/>
          <w:lang w:bidi="ar-EG"/>
        </w:rPr>
        <w:footnoteReference w:customMarkFollows="1" w:id="100"/>
        <w:t>(7)</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b/>
          <w:bCs/>
          <w:sz w:val="32"/>
          <w:szCs w:val="32"/>
          <w:rtl/>
          <w:lang w:bidi="ar-EG"/>
        </w:rPr>
        <w:t>لكن ماذا عن الاحتمال الآخر</w:t>
      </w:r>
      <w:r w:rsidRPr="00E52F68">
        <w:rPr>
          <w:rFonts w:ascii="Times New Roman" w:eastAsia="Times New Roman" w:hAnsi="Times New Roman" w:cs="onaizah mateen-ayman" w:hint="cs"/>
          <w:sz w:val="32"/>
          <w:szCs w:val="32"/>
          <w:rtl/>
          <w:lang w:bidi="ar-EG"/>
        </w:rPr>
        <w:t xml:space="preserve"> ؟ ماذا لو أن متى و لوقا قد قرءا في إنجيل مرقس أن يسوع قد شعر بالغضب ؟ فهل كانا ميَّالَيْن إلى التخلص من </w:t>
      </w:r>
      <w:r w:rsidRPr="00E52F68">
        <w:rPr>
          <w:rFonts w:ascii="Times New Roman" w:eastAsia="Times New Roman" w:hAnsi="Times New Roman" w:cs="onaizah mateen-ayman" w:hint="cs"/>
          <w:b/>
          <w:bCs/>
          <w:sz w:val="32"/>
          <w:szCs w:val="32"/>
          <w:rtl/>
          <w:lang w:bidi="ar-EG"/>
        </w:rPr>
        <w:t>هذا</w:t>
      </w:r>
      <w:r w:rsidRPr="00E52F68">
        <w:rPr>
          <w:rFonts w:ascii="Times New Roman" w:eastAsia="Times New Roman" w:hAnsi="Times New Roman" w:cs="onaizah mateen-ayman" w:hint="cs"/>
          <w:sz w:val="32"/>
          <w:szCs w:val="32"/>
          <w:rtl/>
          <w:lang w:bidi="ar-EG"/>
        </w:rPr>
        <w:t xml:space="preserve"> الشعور ؟ هناك مناسبات أخرى  ،في الواقع ،وردت في إنجيل مرقس يصبح فيها يسوع غاضبًا . في كل مناسبة من هذه المناسبات ، قام متى و لوقا بتعديل الروايات . ففي مرقس 3 : 5 ينظر يسوع حوله " </w:t>
      </w:r>
      <w:r w:rsidRPr="00E52F68">
        <w:rPr>
          <w:rFonts w:ascii="Times New Roman" w:eastAsia="Times New Roman" w:hAnsi="Times New Roman" w:cs="onaizah mateen-ayman" w:hint="cs"/>
          <w:b/>
          <w:bCs/>
          <w:sz w:val="32"/>
          <w:szCs w:val="32"/>
          <w:rtl/>
          <w:lang w:bidi="ar-EG"/>
        </w:rPr>
        <w:t>بغضب</w:t>
      </w:r>
      <w:r w:rsidRPr="00E52F68">
        <w:rPr>
          <w:rFonts w:ascii="Times New Roman" w:eastAsia="Times New Roman" w:hAnsi="Times New Roman" w:cs="onaizah mateen-ayman" w:hint="cs"/>
          <w:sz w:val="32"/>
          <w:szCs w:val="32"/>
          <w:rtl/>
          <w:lang w:bidi="ar-EG"/>
        </w:rPr>
        <w:t>"  إلى الموجودين في المجمع الذين كانوا يراقبونه ليروا ما إذا كان سيعالج الرجل ذا اليد اليابسة . هذا العدد في إنجيل لوقا متشابه تقريبا مع العدد الموازي في مرقس ، لكنَّ لوقا يحذف الإشارة إلى غضب يسوع .أما متَّى ، فقد أعاد كتابة هذا القسم من القصة ولم يذكر أيَّ شئ عن يسوع الغاضب . على نحو مشابه ،في مرقس 10 – 14  يشتدُّ يسوع على تلاميذه (استخدمت هنا كلمة يونانية مختلفة) لمنعهم الناس من إدخال أطفالهم لكي يباركهم . متى و لوقا كلاهما يرويان القصة ،بالحرف الواحد في الغالب، لكنهما يحذفان الإشارة إلى غضب يسوع (متى 19 – 14 ؛ لوقا 18 : 16 ). في الجملة ، لا يشعر متَّى ولوقا بأي وخز للضمير حينما يصفان يسوع بكونه شفوقًا ، لكنهما أبدًا لم يصفاه باعتباره غاضبًا . فكلما وصف واحد من مصادرهم (أي مرقس) يسوع بذلك ، كلما أعاد كلا الرجلين كلٌ على حدى حذف التعبير من روايتهما . لذلك ، في حين أنه من الصعب إيجاد مبرر يجعلهما يحذفان "الشعور بالشفقة" من روايتهما لحادثة علاج يسوع للمجذوم ، فإنه من السهولة بمكان تفهُّم أسباب رغبتهم في حذف " الشعور بالغضب ." فإذا أضفنا إلى ذلك أن التعبير الأخير (أي الشعور بالغضب) هو الذي ورد في سلسلة قديمة جدا من المخطوطات  وأنه من غير المحتمل أن يكون النساخ قد اختلقوا هذا التعبير كبديل عن التعبير الآخر الذي يمكن فهمه بسهولة أكبر (أي الشعور بالشفقة) ، يصبح من الواضح بشكل أكبر أن مرقس ،في واقع الأمر ،وصف يسوع بأنه قد غضب عندما اقترب منه المجذوم طلبًا للشفاء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قبل أن نغادر هذه المسألة هناك أمر آخر يجب التأكيد عليه . أشرت إلى أنَّه في حين أن متَّى ولوقا كانا يشعران بصعوبة في وصف يسوع بالغضب ،لم يكن لدى مرقس أي مشكلة في ذلك . حتى في القصة موضع الدراسة ، وبعيدًا عن المشكلة النصيَّة المتعلقة بالعدد 41 ، لم يعالج يسوع هذا المجذوم الفقير بطريقة إنسانية . فبعد أن شفاه ، "وبَّخه بشدة " "وطرده ". وهاتان القراءتان هما الترجمة الحرفية للكلمات اليونانية ، والتي عادةً ما تخضع لعملية " تلطيف" في الترجمات . إنها تعبيرات قاسية ، استخدمت  في كل مكان آخر على الدوام في مرقس في سياقات صراع و عدوان عنيفين ( على سبيل المثال عندما يطرد يسوع الشياطين).</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من الصعب أن نتصور السبب الذي يجعل يسوع  يقوم بتوبيخ هذا الشخص و بطرده لو كان يشعر تجاهه بالشفقة ؛ لكنَّه لو كان غاضبًا ، فلربما كان الأمر أكثر منطقيًّة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فعلامَ إذن غضب يسوع ؟ هنا تتضح أهمية العلاقة بين النص والتفسير. بعض العلماء ممن فضلوا النص الذي يشير إلى أن يسوع " أحس بالغضب" في هذه الفقرة  توصلوا إلى تفسيرات بعيدة الاحتمال إلى حدٍ بعيد . يبدو أن هدفهم من وراء ذلك هو أن يبرروا هذا الشعور من خلال إظهار يسوع في مظهر الشفوق حتى مع إدراكهم أن النص يقول إنه شعر بالغضب </w:t>
      </w:r>
      <w:r w:rsidRPr="00E52F68">
        <w:rPr>
          <w:rFonts w:ascii="Times New Roman" w:eastAsia="Times New Roman" w:hAnsi="Times New Roman" w:cs="onaizah mateen-ayman" w:hint="cs"/>
          <w:sz w:val="32"/>
          <w:szCs w:val="32"/>
          <w:vertAlign w:val="superscript"/>
          <w:rtl/>
          <w:lang w:bidi="ar-EG"/>
        </w:rPr>
        <w:footnoteReference w:customMarkFollows="1" w:id="101"/>
        <w:t>(8)</w:t>
      </w:r>
      <w:r w:rsidRPr="00E52F68">
        <w:rPr>
          <w:rFonts w:ascii="Times New Roman" w:eastAsia="Times New Roman" w:hAnsi="Times New Roman" w:cs="onaizah mateen-ayman" w:hint="cs"/>
          <w:sz w:val="32"/>
          <w:szCs w:val="32"/>
          <w:rtl/>
          <w:lang w:bidi="ar-EG"/>
        </w:rPr>
        <w:t xml:space="preserve"> . أحد المفسرين ، على سبيل المثال ،دافع بقوله إن يسوع كان غاضبًا على العالم الملئ بالمرض ؛ بكلمات أخرى ، هو يحب المريض لكنه يكره المرض .ليس هناك أساس نصِّيٌّ لهذا التفسير ، لكنه يملك مزيَّة جعله يسوعَ يبدو في صورة جيدة .مفسرٌ آخرُ يدافع بقوله إن يسوع غاضبٌ لأن هذا المجذوم كان منبوذًا من المجتمع ، متجاهلا حقيقة أن النص لا يقول أيَّ شئ عن كون الرجل منبوذًا و أنه ، حتى إذا افترضنا أن النص يقول ذلك ،ليس ذلك ذنب المجتمع الذي يعيش فيه يسوع وإنما سبب ذلك هو شريعة الله (خاصة سفر اللاويين ). آخر يجادل في أن سبب غضب يسوع هو ، في حقيقة الأمر ،أن شريعة موسى تجبر هذا النوع من الناس على الانعزال . هذا التفسير يتجاهل حقيقة أنه في خاتمة الفقرة (عدد 44 ) يؤكِّد يسوع على شريعة موسى و يحثُّ المجذوم بعد شفائه على أن يلتزم بها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كل هذه التفسيرات لديها رغبة عامة في التلطيف من غضب يسوع و لديها العزم لتخطِّي النص من أجل الوصول إلى هذه الغاية . فإذا فعلنا عكسهم ، فماذا ستكون النتيجة ؟ يبدو لي أنَّ ثمَّة خيارين اثنين ، أولهما يركِّزُ على السياق الحرفيّ المباشر للفقرة والآخر يركز على السياق الأوسع للفقرة. أولا ، فيما يتعلق بالسياق المباشر ،كيف تؤثِّر الصورة التي رسمتها افتتاحية إنجيل مرقس على الخيار الأوَّل ؟ لو نحَّيْنا أفكارَنا المسبقة عن طبيعة يسوع جانبًا و لو قرأنا هذا النص الهام على نحو بسيط، سيتوجب علينا أن نعترف بأن يسوع لا يبدو وديعًا ولطيفًا ،ودمث الأخلاق، ولا يبدو كراعٍ صالحٍ مثلما تصوِّرُه لوحات الكنائس . يبدأ مرقس إنجيله برسم صورة ليسوع من الناحية الجسميّة ومن ناحية المواهب كشخصٍ ذي سلطان من ذلك النوع الذي لا ينبغي أن تعبث معه . ويصفه بأنه نبيٌّ يعيش في البرية قدَّمَه للخدمة نبيٌّ  آخر يعيش في البرية أيضًا ؛ وأنه قد انعزل عن المجتمع ليحارب الشيطان و ليحارب الوحوش في البرَِّيَّة ؛ وهو يعود ليدعوَ إلى التوبة السريعة لمواجهة القدوم الوشيك لدينونة الله ؛ وهو يدعو أتباعه للانفصال عن عائلاتهم ، و يربك جمهوره بسلطانه ؛ ويوبِّخ ويُخْضِع قوى الشيطان التي بإمكانها هزيمة البشر الفانين ؛ وهو يرفض قبول حاجات الجماهير ، ويتجاهل هؤلاء الذين يتوسلون للقائه . القصة الوحيدة في هذا الفصل الافتتاحيّ من إنجيل مرقس التي تشير إلى عطفه الشخصي هي قصة شفاء حماة سمعان بطرس ، التي كانت مريضة ملازمة للفراش . لكنَّ هذا التفسير الشفوق حتَّى يمكن أن يخضع للتساؤلات. بعض  الماكرين ممن يتَّسِمون بقوة الملاحظة لاحظوا أنه بعد أن شفاها يسوع من الحمى التي أصابتها ، قامت لتخدمهم ،ومن المحتمل أنها أحضرت لهم وجبة العشاء.</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هل من المحتمل أن يسوع قد جرى تصْويرُه في المشاهد الافتتاحيَّة لإنجيل مرقس باعتباره شخصية قوية تتمتع بالإرادة القوية و لديها أجندتها الخاصة ،و أنه شخص ذو سلطان له كاريزما ولا يروقه أن يقاطعه أحد؟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من المؤكد أن رد فعله من ثمَّ كان منطقيًّا على ما قام به المجذوم ،حيث قام بتوبيخه و بطرده.</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هناك تفسير آخر ، رغم ذلك .كما أشرت من قبل ،يشعر يسوع بالغضب فعلا في مكان آخر داخل إنجيل مرقس . يحدث هذا للمرة الثانية في الإصحاح 3 ،الذي يتناول ، وياللمفاجأة ،قصة شفاء أخرى. هنا قال مرقس  بوضوح أن يسوع غضب على الفرِّيسي ، الذي ظن أنه ليس من حقه أن يشفي الرجل ذا اليد اليابسة في السبت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 xml:space="preserve">هناك حكاية مشابهة إلى حد بعيد تأتي في إحدى القصص التي لم يذكر فيها أن يسوع كان غاضبًا بصراحة و لكنَّ ذلك  كان واضحًا رغم ذلك . ففي مرقس 9 ، عندما ينزل يسوع من جبل التجلِّي مع بطرس ،ويعقوب و يوحنا ، يجد تجمهرًا حول تلامذته ورجلا يائسا في المنتصف . ابن هذا الرجل تملكته روح شيطانية، وهو يشرح الموقف ليسوع ثم يناشده :" </w:t>
      </w:r>
      <w:r w:rsidRPr="00E52F68">
        <w:rPr>
          <w:rFonts w:ascii="Times New Roman" w:eastAsia="Times New Roman" w:hAnsi="Times New Roman" w:cs="onaizah mateen-ayman" w:hint="cs"/>
          <w:sz w:val="28"/>
          <w:szCs w:val="28"/>
          <w:rtl/>
          <w:lang w:bidi="ar-EG"/>
        </w:rPr>
        <w:t>إِنْ كُنْتَ تَسْتَطِيعُ شَيْئاً فَتَحَنَّنْ عَلَيْنَا وَأَعِنَّا</w:t>
      </w:r>
      <w:r w:rsidRPr="00E52F68">
        <w:rPr>
          <w:rFonts w:ascii="Times New Roman" w:eastAsia="Times New Roman" w:hAnsi="Times New Roman" w:cs="onaizah mateen-ayman" w:hint="cs"/>
          <w:sz w:val="32"/>
          <w:szCs w:val="32"/>
          <w:rtl/>
          <w:lang w:bidi="ar-EG"/>
        </w:rPr>
        <w:t>". فردَّ يسوع عليه غاضبًا ،"</w:t>
      </w:r>
      <w:r w:rsidRPr="00E52F68">
        <w:rPr>
          <w:rFonts w:ascii="Times New Roman" w:eastAsia="Times New Roman" w:hAnsi="Times New Roman" w:cs="onaizah mateen-ayman" w:hint="cs"/>
          <w:sz w:val="28"/>
          <w:szCs w:val="28"/>
          <w:rtl/>
          <w:lang w:bidi="ar-EG"/>
        </w:rPr>
        <w:t>لو كنت قادرًا ؟ كُلُّ شَيْءٍ مُسْتَطَاعٌ لِلْمُؤْمِنِ</w:t>
      </w:r>
      <w:r w:rsidRPr="00E52F68">
        <w:rPr>
          <w:rFonts w:ascii="Times New Roman" w:eastAsia="Times New Roman" w:hAnsi="Times New Roman" w:cs="onaizah mateen-ayman" w:hint="cs"/>
          <w:sz w:val="32"/>
          <w:szCs w:val="32"/>
          <w:rtl/>
          <w:lang w:bidi="ar-EG"/>
        </w:rPr>
        <w:t>" فيصبح الرجل أكثر يئسًا ويناشده،"</w:t>
      </w:r>
      <w:r w:rsidRPr="00E52F68">
        <w:rPr>
          <w:rFonts w:ascii="Times New Roman" w:eastAsia="Times New Roman" w:hAnsi="Times New Roman" w:cs="onaizah mateen-ayman" w:hint="cs"/>
          <w:rtl/>
          <w:lang w:bidi="ar-EG"/>
        </w:rPr>
        <w:t xml:space="preserve"> </w:t>
      </w:r>
      <w:r w:rsidRPr="00E52F68">
        <w:rPr>
          <w:rFonts w:ascii="Times New Roman" w:eastAsia="Times New Roman" w:hAnsi="Times New Roman" w:cs="onaizah mateen-ayman" w:hint="cs"/>
          <w:sz w:val="28"/>
          <w:szCs w:val="28"/>
          <w:rtl/>
          <w:lang w:bidi="ar-EG"/>
        </w:rPr>
        <w:t>أُومِنُ يَا سَيِّدُ فَأَعِنْ عَدَمَ إِيمَانِي</w:t>
      </w:r>
      <w:r w:rsidRPr="00E52F68">
        <w:rPr>
          <w:rFonts w:ascii="Times New Roman" w:eastAsia="Times New Roman" w:hAnsi="Times New Roman" w:cs="onaizah mateen-ayman" w:hint="cs"/>
          <w:rtl/>
          <w:lang w:bidi="ar-EG"/>
        </w:rPr>
        <w:t>."</w:t>
      </w:r>
      <w:r w:rsidRPr="00E52F68">
        <w:rPr>
          <w:rFonts w:ascii="Times New Roman" w:eastAsia="Times New Roman" w:hAnsi="Times New Roman" w:cs="onaizah mateen-ayman" w:hint="cs"/>
          <w:sz w:val="32"/>
          <w:szCs w:val="32"/>
          <w:rtl/>
          <w:lang w:bidi="ar-EG"/>
        </w:rPr>
        <w:t xml:space="preserve"> فعندها طرد يسوع الروح الشريرة.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الأمر المثير للدهشة في هذه القصص هو أن غضب يسوع ينفجر حينما يشكك أحد الأشخاص في نيَّته ، أو في قدرته أو في سلطانه الإلهي على الشفاء .ربما هذا هو سبب غضبه في قصة المجذوم أيضًا .ففي القصة الواردة في مرقس 9 ،يقترب أحدهم من يسوع بحذر ليسأله :" لو لديك الرغبة ، تقدر على شفائه." فيشعر يسوع بالغضب. يسوع بطبيعة الحال لديه الرغبة في فعل ذلك ، باعتباره قادرًا ومخولا بهذا . يشفي يسوع الرجل و ،لكونه ما يزال في نفسه استياء من تشكك الرجل ، يقوم بتوبيخه ثم طرده بحدة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هنا نجد شعورًا مختلفًا تماما تجاه القصة ، مرتبط بطريقة تفسيرها ، وهو تفسير مبنيٌّ على طبيعة النص كما يبدو أن مرقس قد كتبه . فمرقس ، في بعض المواضع ، يرسم يسوع باعتباره شخصًا غاضبًا  </w:t>
      </w:r>
      <w:r w:rsidRPr="00E52F68">
        <w:rPr>
          <w:rFonts w:ascii="Times New Roman" w:eastAsia="Times New Roman" w:hAnsi="Times New Roman" w:cs="onaizah mateen-ayman" w:hint="cs"/>
          <w:sz w:val="32"/>
          <w:szCs w:val="32"/>
          <w:vertAlign w:val="superscript"/>
          <w:rtl/>
          <w:lang w:bidi="ar-EG"/>
        </w:rPr>
        <w:footnoteReference w:customMarkFollows="1" w:id="102"/>
        <w:t>(9)</w:t>
      </w:r>
      <w:r w:rsidRPr="00E52F68">
        <w:rPr>
          <w:rFonts w:ascii="Times New Roman" w:eastAsia="Times New Roman" w:hAnsi="Times New Roman" w:cs="onaizah mateen-ayman" w:hint="cs"/>
          <w:sz w:val="32"/>
          <w:szCs w:val="32"/>
          <w:rtl/>
          <w:lang w:bidi="ar-EG"/>
        </w:rPr>
        <w:t>.</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32"/>
          <w:szCs w:val="32"/>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36"/>
          <w:szCs w:val="36"/>
          <w:rtl/>
          <w:lang w:bidi="ar-EG"/>
        </w:rPr>
      </w:pPr>
      <w:r w:rsidRPr="00E52F68">
        <w:rPr>
          <w:rFonts w:ascii="Times New Roman" w:eastAsia="Times New Roman" w:hAnsi="Times New Roman" w:cs="onaizah mateen-ayman" w:hint="cs"/>
          <w:caps/>
          <w:color w:val="000000"/>
          <w:sz w:val="36"/>
          <w:szCs w:val="36"/>
          <w:rtl/>
          <w:lang w:bidi="ar-EG"/>
        </w:rPr>
        <w:t>لوقا ويسوع الهادئ</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aps/>
          <w:color w:val="000000"/>
          <w:sz w:val="32"/>
          <w:szCs w:val="32"/>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على النقيض من مرقس ، لم يقل إنجيل لوقا على وجه التصريح أبدًا إن يسوع  شعر بالغضب. في الواقع ، لا يبدو يسوع في هذا الإنجيل منزعجًا على الإطلاق، أو بأية حال.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فبدلا من يسوع الغاضب ، يرسم لوقا صورة ليسوع الهادئ . هناك فقرة يتيمة في هذا الإنجيل يبدو فيها أن يسوع قد فقد رباطة جأشه . وهي فقرة  أصالتها هي موضع  جدال ساخن بين نقاد النصوص </w:t>
      </w:r>
      <w:r w:rsidRPr="00E52F68">
        <w:rPr>
          <w:rFonts w:ascii="Times New Roman" w:eastAsia="Times New Roman" w:hAnsi="Times New Roman" w:cs="onaizah mateen-ayman" w:hint="cs"/>
          <w:color w:val="000000"/>
          <w:sz w:val="32"/>
          <w:szCs w:val="32"/>
          <w:vertAlign w:val="superscript"/>
          <w:rtl/>
          <w:lang w:bidi="ar-EG"/>
        </w:rPr>
        <w:footnoteReference w:customMarkFollows="1" w:id="103"/>
        <w:t>(10)</w:t>
      </w:r>
      <w:r w:rsidRPr="00E52F68">
        <w:rPr>
          <w:rFonts w:ascii="Times New Roman" w:eastAsia="Times New Roman" w:hAnsi="Times New Roman" w:cs="onaizah mateen-ayman" w:hint="cs"/>
          <w:color w:val="000000"/>
          <w:sz w:val="32"/>
          <w:szCs w:val="32"/>
          <w:rtl/>
          <w:lang w:bidi="ar-EG"/>
        </w:rPr>
        <w:t xml:space="preserve"> .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color w:val="000000"/>
          <w:sz w:val="32"/>
          <w:szCs w:val="32"/>
          <w:rtl/>
          <w:lang w:bidi="ar-EG"/>
        </w:rPr>
        <w:t>نجد هذه الفقرة في سياق صلاة يسوع على جبل الزيتون قبل وقت قصير من تعرضه للخيانة و للوقوع في الأسر (لوقا 22 : 39 -46 ). فبعد أن يوجه تلامذته بقوله :"</w:t>
      </w:r>
      <w:r w:rsidRPr="00E52F68">
        <w:rPr>
          <w:rFonts w:ascii="Times New Roman" w:eastAsia="Times New Roman" w:hAnsi="Times New Roman" w:cs="onaizah mateen-ayman" w:hint="cs"/>
          <w:rtl/>
          <w:lang w:bidi="ar-EG"/>
        </w:rPr>
        <w:t xml:space="preserve"> </w:t>
      </w:r>
      <w:r w:rsidRPr="00E52F68">
        <w:rPr>
          <w:rFonts w:ascii="Times New Roman" w:eastAsia="Times New Roman" w:hAnsi="Times New Roman" w:cs="onaizah mateen-ayman" w:hint="cs"/>
          <w:sz w:val="28"/>
          <w:szCs w:val="28"/>
          <w:rtl/>
          <w:lang w:bidi="ar-EG"/>
        </w:rPr>
        <w:t>صَلُّوا لِكَيْ لاَ تَدْخُلُوا فِي تَجْرِبَةٍ</w:t>
      </w:r>
      <w:r w:rsidRPr="00E52F68">
        <w:rPr>
          <w:rFonts w:ascii="Times New Roman" w:eastAsia="Times New Roman" w:hAnsi="Times New Roman" w:cs="onaizah mateen-ayman" w:hint="cs"/>
          <w:color w:val="000000"/>
          <w:sz w:val="32"/>
          <w:szCs w:val="32"/>
          <w:rtl/>
          <w:lang w:bidi="ar-EG"/>
        </w:rPr>
        <w:t>"، يتركهم يسوع ، و يجثو على ركبتيه ،ويصلي</w:t>
      </w:r>
      <w:r w:rsidRPr="00E52F68">
        <w:rPr>
          <w:rFonts w:ascii="Times New Roman" w:eastAsia="Times New Roman" w:hAnsi="Times New Roman" w:cs="onaizah mateen-ayman" w:hint="cs"/>
          <w:color w:val="000000"/>
          <w:sz w:val="28"/>
          <w:szCs w:val="28"/>
          <w:rtl/>
          <w:lang w:bidi="ar-EG"/>
        </w:rPr>
        <w:t>"</w:t>
      </w:r>
      <w:r w:rsidRPr="00E52F68">
        <w:rPr>
          <w:rFonts w:ascii="Times New Roman" w:eastAsia="Times New Roman" w:hAnsi="Times New Roman" w:cs="onaizah mateen-ayman" w:hint="cs"/>
          <w:sz w:val="28"/>
          <w:szCs w:val="28"/>
          <w:rtl/>
          <w:lang w:bidi="ar-EG"/>
        </w:rPr>
        <w:t xml:space="preserve"> أَبَتَاهُ إِنْ شِئْتَ أَنْ تُجِيزَ عَنِّي هَذِهِ الْكَأْسَ. وَلَكِنْ لِتَكُنْ لاَ إِرَادَتِي بَلْ إِرَادَتُكَ</w:t>
      </w:r>
      <w:r w:rsidRPr="00E52F68">
        <w:rPr>
          <w:rFonts w:ascii="Times New Roman" w:eastAsia="Times New Roman" w:hAnsi="Times New Roman" w:cs="onaizah mateen-ayman" w:hint="cs"/>
          <w:color w:val="000000"/>
          <w:sz w:val="32"/>
          <w:szCs w:val="32"/>
          <w:rtl/>
          <w:lang w:bidi="ar-EG"/>
        </w:rPr>
        <w:t xml:space="preserve">" . في عدد كبير من المخطوطات هذه الصلاة تتبعها هذه القصة التي لا نجدها في أيِّ موضعٍ آخر فيما لدينا من أناجيل ، والتي تتعلق بقلقه الشديد و ما يعرف بقطرات عرقه الدموية :" </w:t>
      </w:r>
      <w:r w:rsidRPr="00E52F68">
        <w:rPr>
          <w:rFonts w:ascii="Times New Roman" w:eastAsia="Times New Roman" w:hAnsi="Times New Roman" w:cs="onaizah mateen-ayman" w:hint="cs"/>
          <w:sz w:val="28"/>
          <w:szCs w:val="28"/>
          <w:rtl/>
          <w:lang w:bidi="ar-EG"/>
        </w:rPr>
        <w:t>وَظَهَرَ لَهُ مَلاَكٌ مِنَ السَّمَاءِ يُقَوِّيهِ.</w:t>
      </w:r>
      <w:r w:rsidRPr="00E52F68">
        <w:rPr>
          <w:rFonts w:ascii="Georgia" w:eastAsia="Times New Roman" w:hAnsi="Georgia" w:cs="onaizah mateen-ayman"/>
          <w:sz w:val="28"/>
          <w:szCs w:val="28"/>
          <w:lang w:bidi="ar-EG"/>
        </w:rPr>
        <w:t xml:space="preserve"> </w:t>
      </w:r>
      <w:r w:rsidRPr="00E52F68">
        <w:rPr>
          <w:rFonts w:ascii="Times New Roman" w:eastAsia="Times New Roman" w:hAnsi="Times New Roman" w:cs="onaizah mateen-ayman" w:hint="cs"/>
          <w:sz w:val="28"/>
          <w:szCs w:val="28"/>
          <w:rtl/>
          <w:lang w:bidi="ar-EG"/>
        </w:rPr>
        <w:t>وَإِذْ كَانَ فِي جِهَادٍ كَانَ يُصَلِّي بِأَشَدِّ لَجَاجَةٍ وَصَارَ عَرَقُهُ كَقَطَرَاتِ دَمٍ نَازِلَةٍ عَلَى الأَرْضِ.</w:t>
      </w:r>
      <w:r w:rsidRPr="00E52F68">
        <w:rPr>
          <w:rFonts w:ascii="Georgia" w:eastAsia="Times New Roman" w:hAnsi="Georgia" w:cs="onaizah mateen-ayman"/>
          <w:lang w:bidi="ar-EG"/>
        </w:rPr>
        <w:t xml:space="preserve"> </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sz w:val="32"/>
          <w:szCs w:val="32"/>
          <w:rtl/>
          <w:lang w:bidi="ar-EG"/>
        </w:rPr>
        <w:t>(</w:t>
      </w:r>
      <w:r w:rsidRPr="00E52F68">
        <w:rPr>
          <w:rFonts w:ascii="Times New Roman" w:eastAsia="Times New Roman" w:hAnsi="Times New Roman" w:cs="onaizah mateen-ayman" w:hint="cs"/>
          <w:sz w:val="28"/>
          <w:szCs w:val="28"/>
          <w:rtl/>
          <w:lang w:bidi="ar-EG"/>
        </w:rPr>
        <w:t>العددان 43 ،</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sz w:val="28"/>
          <w:szCs w:val="28"/>
          <w:rtl/>
          <w:lang w:bidi="ar-EG"/>
        </w:rPr>
        <w:t>44</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ينتهي المشهد بقيام يسوع من الصلاة وعودته إلى تلامذته ليجدهم نيامًا. فيكرر توجيهه لهم </w:t>
      </w: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hint="cs"/>
          <w:rtl/>
          <w:lang w:bidi="ar-EG"/>
        </w:rPr>
        <w:t xml:space="preserve"> </w:t>
      </w:r>
      <w:r w:rsidRPr="00E52F68">
        <w:rPr>
          <w:rFonts w:ascii="Times New Roman" w:eastAsia="Times New Roman" w:hAnsi="Times New Roman" w:cs="onaizah mateen-ayman" w:hint="cs"/>
          <w:sz w:val="28"/>
          <w:szCs w:val="28"/>
          <w:rtl/>
          <w:lang w:bidi="ar-EG"/>
        </w:rPr>
        <w:t>صَلُّوا لِكَيْ لاَ تَدْخُلُوا فِي تَجْرِبَةٍ</w:t>
      </w: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hint="cs"/>
          <w:sz w:val="32"/>
          <w:szCs w:val="32"/>
          <w:rtl/>
          <w:lang w:bidi="ar-EG"/>
        </w:rPr>
        <w:t xml:space="preserve"> و على الفور يظهر يهوذا مع الجموع ، ويلقون القبض على يسوع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إحدى  الخصائص المثيرة لهذا النزاع حول هذه الفقرة هو تساوي كفة هذه الحجج وتلك حول ما إذا كان العددان المتنازع عليهما (43 ، 44 ) قد كتبهما لوقا أم أدخلهما فيما بعد أحد النساخ . المخطوطات الأقدم  والتي يسلم العلماء بكونها الأفضل ( النص " السكندري") لا تحتوي هذين العددين في الغالب.لذلك من المحتمل أنهما إضافة متأخرة بيد ناسخ . من ناحية أخرى ، هاتان الفقرتان موجودتان في عدد قليل من </w:t>
      </w:r>
      <w:r w:rsidRPr="00E52F68">
        <w:rPr>
          <w:rFonts w:ascii="Times New Roman" w:eastAsia="Times New Roman" w:hAnsi="Times New Roman" w:cs="onaizah mateen-ayman" w:hint="cs"/>
          <w:sz w:val="32"/>
          <w:szCs w:val="32"/>
          <w:rtl/>
          <w:lang w:bidi="ar-EG"/>
        </w:rPr>
        <w:lastRenderedPageBreak/>
        <w:t>الشواهد الأخرى المبكرة وهما ، في الغالب، منتشرتان في كل مكان من التقليد المخطوط . لذا فهل هما قد أضيفتا بيد ناسخ أرادهما أن يكونا جزءا من الكتاب المقدس أم حذفتا بيد آخر أراد العكس ؟ من الصعوبة بمكان أن نجيب على هذاالسؤال اعتمادًا على المخطوطات .بعض العلماء اقترحوا أن نستعين بالخصائص الأخرى التي يتصف بها العددان لكي نقرر هذا الأمر. أحد العلماء ، على سبيل المثال ، ادَّعى أن الكلمات و الأسلوب في العددين يشبهان إلى حدٍ كبير ما نجده في لوقا في موضع آخر ( هذه الحجة مبنية على "الاحتمالات الداخلية "): على سبيل المثال ، ظهورات الملائكة هي سمة شائعة في لوقا ، وكلمات عديدة و جمل موجودة في الفقرة نجدها في مواضع أخرى في لوقا ولكن ليس في أي موضع آخر في العهد الجديد ( مثل الفعل " يقوِّيه").</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rPr>
        <w:t xml:space="preserve">لم تقنع هذه الحجة أحدًا ،مع ذلك، لأن معظم هذه  الأفكار والتراكيب و الجمل " اللوقاوية بطريقة مميزة " هي إما مصاغة بطرق لا تنتمي إلى الأسلوب اللوقاوي (على سبيل المثال ، الملائكة لا تظهر في أيِّ مكان آخر من لوقا من غير أن تتكلم ) </w:t>
      </w:r>
      <w:r w:rsidRPr="00E52F68">
        <w:rPr>
          <w:rFonts w:ascii="Times New Roman" w:eastAsia="Times New Roman" w:hAnsi="Times New Roman" w:cs="onaizah mateen-ayman" w:hint="cs"/>
          <w:sz w:val="32"/>
          <w:szCs w:val="32"/>
          <w:rtl/>
          <w:lang w:bidi="ar-EG"/>
        </w:rPr>
        <w:t>أو شائعة في النصوص اليهودية والمسيحية بخلاف العهد الجديد . زد على ذلك أن هناك اجتماع غير طبيعي بالمرة لكلمات وجمل غير عادية في هذين العددين : على سبيل المثال (كرب ،عَرَق، قطرات) ليس لها وجود في موضع آخرفي لوقا ، ولا في سفر الأعمال (الذي هو الجزء الثاني لإنجيل الذي كتبه المؤلف عينه ). نظرا لذلك كله، من الصعب بمكان أن نقرر أي شئ بخصوص هذين العددين على أساس الكلمات والأسلوب.</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حجة أخرى استعملها العلماء لها علاقة بالبناء الأدبيّ(</w:t>
      </w:r>
      <w:r w:rsidRPr="00E52F68">
        <w:rPr>
          <w:rFonts w:ascii="Times New Roman" w:eastAsia="Times New Roman" w:hAnsi="Times New Roman" w:cs="onaizah mateen-ayman"/>
          <w:color w:val="000000"/>
          <w:sz w:val="32"/>
          <w:szCs w:val="32"/>
        </w:rPr>
        <w:t>literary structure</w:t>
      </w:r>
      <w:r w:rsidRPr="00E52F68">
        <w:rPr>
          <w:rFonts w:ascii="Times New Roman" w:eastAsia="Times New Roman" w:hAnsi="Times New Roman" w:cs="onaizah mateen-ayman" w:hint="cs"/>
          <w:sz w:val="32"/>
          <w:szCs w:val="32"/>
          <w:rtl/>
          <w:lang w:bidi="ar-EG"/>
        </w:rPr>
        <w:t>) لهذه الفقرة . بإيجاز ، هذه الفقرة يبدو أنها مبنيَّة بتأنٍّ من خلال ما يعرفه عليه العلماء باعتباره قلب لترتيب الكلمات في جملتين متشابهتين (</w:t>
      </w:r>
      <w:r w:rsidRPr="00E52F68">
        <w:rPr>
          <w:rFonts w:ascii="Times New Roman" w:eastAsia="Times New Roman" w:hAnsi="Times New Roman" w:cs="onaizah mateen-ayman"/>
          <w:i/>
          <w:iCs/>
          <w:color w:val="000000"/>
          <w:sz w:val="32"/>
          <w:szCs w:val="32"/>
        </w:rPr>
        <w:t>chiasmus</w:t>
      </w:r>
      <w:r w:rsidRPr="00E52F68">
        <w:rPr>
          <w:rFonts w:ascii="Times New Roman" w:eastAsia="Times New Roman" w:hAnsi="Times New Roman" w:cs="onaizah mateen-ayman" w:hint="cs"/>
          <w:sz w:val="32"/>
          <w:szCs w:val="32"/>
          <w:rtl/>
          <w:lang w:bidi="ar-EG"/>
        </w:rPr>
        <w:t>) . حينما تبنى فقرة على هذا النحو ، الكلمة الأولى في هذه الفقرة تتطابق مع الكلمة  الأخيرة منها؛ والكلمة الثانية تتطابق مع الكلمة قبل الأخيرة ؛و الكلمة الثالثة تتطابق مع الكلمة التي تسبق الكلمة قبل الأخيرة ، وهكذا . أو دعونا نعبر عن هذا بطريقة أخرى فنقول : صياغة هذه الفقرة هي صياغة مقصودة ؛ غرضها هو تركيز الانتباه على مركز الفقرة باعتباره مفتاح الجملة . و الأمر نفسه نجده هنا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فيسوع (أ) يطلب من تلاميذه أن "يصلوا كي لا يدخلوا في تجربة" (العدد 40 ) ثم بعد ذلك يسوع (ب) يغادرهم (العدد 41 أ) و (ج)يجثو على ركبتيه للصلاة (العدد 41 ب). مركز هذه الفقرة هو (د) صلاة يسوع ذاتها ،الصلاة التي ضمنها طلبيه بأن يتحقق ما يريده الله (العدد 42 ). بعد ذلك يسوع (ج) يقوم من صلاته (عدد 45 أ )، (ب)يعود إلى تلاميذه (عدد 45 ب)، و (أ) يجدهم نيامًا،ومرة أخرى يواجههم بالكلمات ذاتها ، فيقول لهم أن " صلوا لكي لا تدخلوا في تجربة "(العددان 45 ج ، 46 ).وجود هذا البناء الأدبي الواضح بحد ذاته ليس هو القضية في الواقع . بل القضية هي كيف أنه هذه العكس لترتيب الكلمات مهم لفهم معنى الفقرة . تبدأ القصة و تنتهي بوصيته لتلاميذه أن يصلوا إذا أرادوا أن يتجنبوا الدخول في تجربة . ظلت الصلاة لوقت طويل في نظر الكثيرين هي الموضع المحوريّ لإنجيل لوقا ( أكثر حتى من أي إنجيل آخر )؛ و هنا تتجلى أهميتها الخاصة . لأن صلاة يسوع هي في قلب الفقرة ذاتها ، الصلاة التي تعبر عن رغباته ، والتي تتضمن رغبته الأعظم بأن تتمَّ مشيئة الله (العددان 41 ج، 42 ). وباعتبارها مركزًا  لهذا التركيب المنعكس (</w:t>
      </w:r>
      <w:r w:rsidRPr="00E52F68">
        <w:rPr>
          <w:rFonts w:ascii="Times New Roman" w:eastAsia="Times New Roman" w:hAnsi="Times New Roman" w:cs="onaizah mateen-ayman"/>
          <w:color w:val="000000"/>
          <w:sz w:val="32"/>
          <w:szCs w:val="32"/>
        </w:rPr>
        <w:t>chiastic structure</w:t>
      </w:r>
      <w:r w:rsidRPr="00E52F68">
        <w:rPr>
          <w:rFonts w:ascii="Times New Roman" w:eastAsia="Times New Roman" w:hAnsi="Times New Roman" w:cs="onaizah mateen-ayman" w:hint="cs"/>
          <w:sz w:val="32"/>
          <w:szCs w:val="32"/>
          <w:rtl/>
          <w:lang w:bidi="ar-EG"/>
        </w:rPr>
        <w:t>)، تقدم هذه الصلاة قضية الفقرة المحوريَّة و،على نحوٍ متوازٍ، مفتاح تفسيرها . هذا درس عن أهمية الصلاة في مواجهة الشهوات . التلاميذ ، على الرغم من طلب يسوع المتكرِّر لهم بأن يصلُّوا ،كانوا ينامون بدلا من ذلك . وعلى الفور تأتي الجموع للقبض على يسوع . وماذا يحدث ؟ التلاميذ ، الذين فشلوا في القيام بالصلاة ، دخلوا " في التجربة "؛وهربوا من مسرح الأحداث ،تاركين يسوع ليواجه مصيره وحيدًا . وماذا عن يسوع ، الإنسان الوحيد الذي صلَّى قبل أن يخضع للمحاكمة ؟ حينما يصل الجمع ، نجد أنه يخضع بهدوء لمشيئة الآب ، ويسلم نفسه للشهادة التي أعِدَّتْ له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رواية لوقا عن الآلام ، كما هو معروف ، هي قصة شَهَادة يسوع ، الشهادة التي كان الهدف منها ، كما كان الهدف من مقتل الكثير من الشهداء ، أن تقدم نموذجًا للمؤمن و الكيفية التي يحافظ بها على رباطة جأشه في </w:t>
      </w:r>
      <w:r w:rsidRPr="00E52F68">
        <w:rPr>
          <w:rFonts w:ascii="Times New Roman" w:eastAsia="Times New Roman" w:hAnsi="Times New Roman" w:cs="onaizah mateen-ayman" w:hint="cs"/>
          <w:sz w:val="32"/>
          <w:szCs w:val="32"/>
          <w:rtl/>
          <w:lang w:bidi="ar-EG"/>
        </w:rPr>
        <w:lastRenderedPageBreak/>
        <w:t>مجابهة الموت . فلسفة الشهادة في إنجيل لوقا تظهر أن الصلاة وحدها هي التي يمكن أن تجعل المرء على استعدادٍ  للموت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sz w:val="32"/>
          <w:szCs w:val="32"/>
          <w:rtl/>
        </w:rPr>
        <w:t>ماذا يحدث ، مع ذلك ، حينما يتم إقحام العددين المتنازع عليهما (العددان 43 ، 44 ) في الفقرة ؟ على المستوى الأدبي ، الترتيب الانعكاسي للكلمات</w:t>
      </w:r>
      <w:r w:rsidRPr="00E52F68">
        <w:rPr>
          <w:rFonts w:ascii="Times New Roman" w:eastAsia="Times New Roman" w:hAnsi="Times New Roman" w:cs="onaizah mateen-ayman" w:hint="cs"/>
          <w:sz w:val="32"/>
          <w:szCs w:val="32"/>
          <w:rtl/>
          <w:lang w:bidi="ar-EG"/>
        </w:rPr>
        <w:t>(</w:t>
      </w:r>
      <w:r w:rsidRPr="00E52F68">
        <w:rPr>
          <w:rFonts w:ascii="Times New Roman" w:eastAsia="Times New Roman" w:hAnsi="Times New Roman" w:cs="onaizah mateen-ayman"/>
          <w:color w:val="000000"/>
          <w:sz w:val="32"/>
          <w:szCs w:val="32"/>
        </w:rPr>
        <w:t>chiasmus</w:t>
      </w:r>
      <w:r w:rsidRPr="00E52F68">
        <w:rPr>
          <w:rFonts w:ascii="Times New Roman" w:eastAsia="Times New Roman" w:hAnsi="Times New Roman" w:cs="onaizah mateen-ayman" w:hint="cs"/>
          <w:sz w:val="32"/>
          <w:szCs w:val="32"/>
          <w:rtl/>
          <w:lang w:bidi="ar-EG"/>
        </w:rPr>
        <w:t>) الذي يركِّز الفقرة على صلاة يسوع يتمُّ تدميرُه نهائيًا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hint="cs"/>
          <w:sz w:val="32"/>
          <w:szCs w:val="32"/>
          <w:rtl/>
          <w:lang w:bidi="ar-EG"/>
        </w:rPr>
        <w:t xml:space="preserve">الآن مركز الفقرة ، و من ثمَّ بؤرة اهتمامها ، يتحول إلى شدة الكرب الذي واجهه يسوع ، وهي شدة الكرب الفظيعة التي كانت تتطلب ظهور مُعِينٍ خارقٍ للطبيعة ليقوِّيَ يسوعَ على تحملها . من الأمور الجديرة بالملاحظة في هذه النسخة المطوَّلة من القصة ، أن الصلاة لم ينتج عنها الثقة بالنفس والهدوء الذين تحلَّى بهما يسوع في بقية الحكاية ؛ نعم ، حدث فقط بعد أن يصلِّي  "بأشد لجاجة " أن عرقه أخذ في الظهور على هيئة قطرات عظيمة من الدماء المتساقطة على الأرض . ما أريد توضيحه ليس فحسب أن تركيبًا أدبيًّا قد انهار ، و إنما أن بؤرة الاهتمام كلها تتحول إلى  يسوع الواقع في حالة كرب مفجعة و سحيقة و الذي هو في أشد الحاجة إلى تدخل خارق للطبيعة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هذا في حدِّ ذاته لا يبدو كمشكلة مستعصية على الحل  ، إلى أن يدرك المرء أنه ليس هناك موضع في إنجيل لوقا تم تصوير يسوع فيه بهذه الطريقة . على العكس من ذلك تمامًا ، قطع لوقا شوطً طويلا لكي يقدم رؤيةً مناقضةً تماما للرؤية التي يتبنَّاها هذان العددان . فبدلا من دخوله في آلامه مجللا بالخوف و الارتجاف، مكروبًا من مصيره المحتوم القريب ، نجد أن يسوع حسب تصوير لوقا له يذهب إلى حتقه هادئا ورابط الجأش ،واثقًا في مشيئة أباه حتى النهاية . من الحقائق الصادمة ، التي لها ارتباط وثيق بمشكلتنا النصية موضع الدراسة ، أن لوقا كان بمقدوره أن يرسم هذه الصورة ليسوع فقط عبر التخلص من التقاليد التي كانت تتناقض معها في مصادره ( الإنجيل وفقًل لمرقس على سبيل المثال ). فقط الشكل المطوَّل من النص الوارد في لوقا 22 : 43 – 44 يبدو مخالفا لهذه القاعدة.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مقارنة بسيطة بين نسخة مرقس من القصة محل الدراسة من شأنها جلاء هذه الأمر ( مع الوضع في الاعتبار أن </w:t>
      </w:r>
      <w:r w:rsidRPr="00E52F68">
        <w:rPr>
          <w:rFonts w:ascii="Times New Roman" w:eastAsia="Times New Roman" w:hAnsi="Times New Roman" w:cs="onaizah mateen-ayman" w:hint="cs"/>
          <w:sz w:val="32"/>
          <w:szCs w:val="32"/>
          <w:rtl/>
        </w:rPr>
        <w:t>مرقس كان من مصارد لوقا – والذي قام بتعديله لكي يخرج بتأكيداته الفريدة ).</w:t>
      </w:r>
      <w:r w:rsidRPr="00E52F68">
        <w:rPr>
          <w:rFonts w:ascii="Times New Roman" w:eastAsia="Times New Roman" w:hAnsi="Times New Roman" w:cs="onaizah mateen-ayman" w:hint="cs"/>
          <w:sz w:val="32"/>
          <w:szCs w:val="32"/>
          <w:rtl/>
          <w:lang w:bidi="ar-EG"/>
        </w:rPr>
        <w:t xml:space="preserve"> لأن لوقا حذف قول مرقس إن يسوع "</w:t>
      </w:r>
      <w:r w:rsidRPr="00E52F68">
        <w:rPr>
          <w:rFonts w:ascii="Times New Roman" w:eastAsia="Times New Roman" w:hAnsi="Times New Roman" w:cs="onaizah mateen-ayman" w:hint="cs"/>
          <w:rtl/>
          <w:lang w:bidi="ar-EG"/>
        </w:rPr>
        <w:t xml:space="preserve"> </w:t>
      </w:r>
      <w:r w:rsidRPr="00E52F68">
        <w:rPr>
          <w:rFonts w:ascii="Times New Roman" w:eastAsia="Times New Roman" w:hAnsi="Times New Roman" w:cs="onaizah mateen-ayman" w:hint="cs"/>
          <w:sz w:val="32"/>
          <w:szCs w:val="32"/>
          <w:rtl/>
          <w:lang w:bidi="ar-EG"/>
        </w:rPr>
        <w:t>ابْتَدَأَ يَدْهَشُ وَيَكْتَئِبُ "(مرقس 14 : 33 )، وكذلك تعليق يسوع أمام تلاميذه ،"</w:t>
      </w:r>
      <w:r w:rsidRPr="00E52F68">
        <w:rPr>
          <w:rFonts w:ascii="Times New Roman" w:eastAsia="Times New Roman" w:hAnsi="Times New Roman" w:cs="onaizah mateen-ayman" w:hint="cs"/>
          <w:rtl/>
          <w:lang w:bidi="ar-EG"/>
        </w:rPr>
        <w:t xml:space="preserve"> </w:t>
      </w:r>
      <w:r w:rsidRPr="00E52F68">
        <w:rPr>
          <w:rFonts w:ascii="Times New Roman" w:eastAsia="Times New Roman" w:hAnsi="Times New Roman" w:cs="onaizah mateen-ayman" w:hint="cs"/>
          <w:sz w:val="32"/>
          <w:szCs w:val="32"/>
          <w:rtl/>
          <w:lang w:bidi="ar-EG"/>
        </w:rPr>
        <w:t>نَفْسِي حَزِينَةٌ جِدّاً حَتَّى الْمَوْتِ! ". وبدلا من نزوله إلى الأرض في كربٍ(مرقس 14 : 35 )،يسوع حسب لوقا يجثو على ركبتيه (لوقا 22 : 41 ). في لوقا ، لم يطلب يسوع أن تعبر عنه هذه الساعة (قارن مع مرقس 14 : 35 )؛وبدلا من صلاته لثلاث مراتٍ من أجل أن تنزع عنه هذه الكأس (مرقس 14 : 36 ، 39 ، 41 )، نجده يطلب ذلك مرة واحدة (لوقا 22 : 42 )،مستهلا صلاته ، في إنجيل لوقا وحده  ،بشرطٍ شديد الأهميَّة :"إن شئت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وهكذا ، في الوقت الذي يصوِّرُ فيه مصدر لوقا ، أي إنجيل مرقس ، يسوع باعتباره مكروبًا عندما يصلِّي في الحديقة ،يعيد لوقا صياغة هذا المشهد كاملا لهدف إظهار أن يسوع كان هادئا في مواجهة الموت . الاستثناء الوحيد هو قصة "عرق يسوع الدموي"، وهي الحكاية التي تخلو منها أقدم وأفضل الشواهد التي لدينا . لماذا يتعب لوقا نفسه في التخلص من الصورة التي رسمها مرقس عن يسوع المكروب لو أن كُرْبَة يسوع كانت هي الغرض الأساسي من القصة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من الواضح أن لوقا لم يكن يشاطر مرقس مفهومه عن أن يسوع كان مكروبًا ،وعلى شفا اليأس . ليس هناك مكان آخر كان هذا الأمر أشد وضوحا من رواياتهما المتتالية عن صلب يسوع . يصوِّرُ مرقسُ يسوعَ وهو في طريقه إلى جلجثة كإنسان صامت . تلاميذه تركوه وهربوا ؛ حتَّى النسوة المؤمنات كنَّ يراقبنه فحسب " من بعيد" . الحاضرون كلهم كانوا يسخرون منه – المارَّة ،وزعماء اليهود ،و السارقان . يسوع المرقسيّ ضُرِبَ ، تعرض للسخرية ،خُذِلَ، وهُجِرَ ، ليس من قبل أتباعه فحسب ، بل ومن قبل الله نفسه . كلماته </w:t>
      </w:r>
      <w:r w:rsidRPr="00E52F68">
        <w:rPr>
          <w:rFonts w:ascii="Times New Roman" w:eastAsia="Times New Roman" w:hAnsi="Times New Roman" w:cs="onaizah mateen-ayman" w:hint="cs"/>
          <w:sz w:val="32"/>
          <w:szCs w:val="32"/>
          <w:rtl/>
          <w:lang w:bidi="ar-EG"/>
        </w:rPr>
        <w:lastRenderedPageBreak/>
        <w:t>الوحيدة التي تفوه بها في هذا الموقف من أوله لآخره تأتي عند نهاية المشهد ، حينما يصرخُ بصوتٍ عالٍ " إلوي ، إلوي ، لما شبقتني "(إلهي ،إلهي ، لما تركتني ؟). ثم يطلق بعد ذلك صرخةً مدويةً و يموت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هذه الصورة ،مرة أخرى ، تتناقض تماما مع ما نجده في إنجيل لوقا . ففي رواية لوقا ، نجد يسوع بعيدًا تماما عن أن يكون صامتًا ، وعندما يتكلم ، يظهر أنه ما يزال رابط الجأش ،واثق في الله أبيه ،راضٍ عن قدره ،مهتمٌ أكثر بمصير الآخرين . في طريقه إلى الصلب ، وفقا لما جاء في إنجيل لوقا ،عندما يرى يسوع مجموعة من النسوة يندبن سوء حظه ، يخبرهنَّ أن لا يبكين عليه ، وإنما على أنفسهنَّ و على أطفالهن،بسبب الكارثة التي ستحل بهم قريبًا (23 : 27 – 31 ).وبينما يتم تعليقه على الصليب بالمسامير ، بدلا من أن يحافظ على صمته ،يصلِّي إلى الله :" يَا أَبَتَاهُ اغْفِرْ لَهُمْ لأَنَّهُمْ لاَ يَعْلَمُونَ مَاذَا يَفْعَلُونَ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 على الصليب ، في وسط آلامه ، يدخل يسوع في حوارٍ شيقٍ مع أحد السارِقَيْن المصلوبَيْن إلى جواره ، مؤكدًا له أنهما سيجتمعان معًا في هذا اليوم في الجنة (23 : 43 ). أكثر  الأمور تعبيرًا عما نقول هو أنه بدلا من أن يطلق في النهاية صرخته الحزينة بسبب هجر الله له ، حسب تصوير لوقا له ، يستودع يسوع روحه عند أبيه الرحيم ، وكله ثقة في منزلته عند الله ،:" يَا أَبَتَاهُ فِي يَدَيْكَ أَسْتَوْدِعُ رُوحِي "(23 : 46 ).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سيكون من العسير أن نغالي في تقدير أهمية هذه التغييرات التي أحدثها لوقا في مصدره (إنجيل مرقس) لكي نفهم مشكلة النص محل دراستنا . ليس هناك موضع في رواية لوقا للآلام يفقد يسوع فيه السيطرة على نفسه ؛ ولم يحدث على الإطلاق أن كان يسوع في حالة عميقة و موهنة من الكرب بسبب ما سيؤول إليه مصيره . فهو هنا مسيطر تماما على قدره ، يعرف ما يجب عليه فعله وما سيحدث له بمجرد أن يحدث . إنه ذلك الرجل الذي يعيش في سلام مع نفسه و يواجه الموت بهدوء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ماذا ، إذن ، سنقول عن عددينا المتنازع عليهما ؟ هذانا هما العددان في الإنجيل حسب لوقا كله الذان يقوِّضان هذه الصورة الواضحة . هنا فحسب يشعُرُ يسوع بالأسى على مصيره المحتوم ؛ هنا فحسب يفقد هدوءه ،هنا نجده غير قادر عن تحمل أعباء مصيره . لماذا حذف لوقا كل آثار الأسى الذي شعر به يسوع في كل موضعٍ آخر لو كان قد قصد أن يؤكِّده بأقوى الكلمات هنا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لماذا يحذف مادة من مصدره متوافقة لهذا العدد ،قبل وبعد العددين موضع دراستنا ؟ يبدو أن رواية " العرق الدموي" ليسوع ، التي ليس لها وجود في أقدم و أفضل مخطوطاتنا ،ليست أصيلة في إنجيل لوقا و إنما هي إضافة أحدثها أحد النساخ إلى الإنجيل </w:t>
      </w:r>
      <w:r w:rsidRPr="00E52F68">
        <w:rPr>
          <w:rFonts w:ascii="Times New Roman" w:eastAsia="Times New Roman" w:hAnsi="Times New Roman" w:cs="onaizah mateen-ayman" w:hint="cs"/>
          <w:sz w:val="32"/>
          <w:szCs w:val="32"/>
          <w:vertAlign w:val="superscript"/>
          <w:rtl/>
          <w:lang w:bidi="ar-EG"/>
        </w:rPr>
        <w:footnoteReference w:customMarkFollows="1" w:id="104"/>
        <w:t>(11)</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40"/>
          <w:szCs w:val="40"/>
          <w:rtl/>
        </w:rPr>
      </w:pPr>
      <w:r w:rsidRPr="00E52F68">
        <w:rPr>
          <w:rFonts w:ascii="Times New Roman" w:eastAsia="Times New Roman" w:hAnsi="Times New Roman" w:cs="onaizah mateen-ayman" w:hint="cs"/>
          <w:caps/>
          <w:color w:val="000000"/>
          <w:sz w:val="40"/>
          <w:szCs w:val="40"/>
          <w:rtl/>
        </w:rPr>
        <w:t xml:space="preserve">الرسالة إلى العبرانيين و يسوع المتروك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aps/>
          <w:color w:val="000000"/>
          <w:sz w:val="32"/>
          <w:szCs w:val="32"/>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t xml:space="preserve">الصورة التي رسمها لوقا ليسوع تتعارض ليس فقط مع ما جاء في إنجيل مرقس ، و إنما أيضًا مع تلك الواردة في أسفار مؤلفي العهد الجديد الآخرين ،بما في ذلك مؤلف الرسالة إلى العبرانيين المجهول ، الذي يبدو أنه افترض مسبقا معرفة تقاليد الآلام التي يواجه يسوع الموت خلالها وهو مكروب و التي مات فيها بلا أيِّ عونٍ من الله أو دعم منه ، وذلك ما يمكننا رؤيته في حلِّ واحدة من أكثر مشكلات العهد الجديد إثارة </w:t>
      </w:r>
      <w:r w:rsidRPr="00E52F68">
        <w:rPr>
          <w:rFonts w:ascii="Times New Roman" w:eastAsia="Times New Roman" w:hAnsi="Times New Roman" w:cs="onaizah mateen-ayman" w:hint="cs"/>
          <w:color w:val="000000"/>
          <w:sz w:val="32"/>
          <w:szCs w:val="32"/>
          <w:vertAlign w:val="superscript"/>
          <w:rtl/>
          <w:lang w:bidi="ar-EG"/>
        </w:rPr>
        <w:footnoteReference w:customMarkFollows="1" w:id="105"/>
        <w:t>(12)</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lastRenderedPageBreak/>
        <w:t xml:space="preserve">هذه المشكلة النصية نجدها في سياق يتحدث عن </w:t>
      </w:r>
      <w:r w:rsidRPr="00E52F68">
        <w:rPr>
          <w:rFonts w:ascii="Times New Roman" w:eastAsia="Times New Roman" w:hAnsi="Times New Roman" w:cs="onaizah mateen-ayman" w:hint="cs"/>
          <w:color w:val="000000"/>
          <w:sz w:val="32"/>
          <w:szCs w:val="32"/>
          <w:rtl/>
          <w:lang w:bidi="ar-EG"/>
        </w:rPr>
        <w:t xml:space="preserve">خضوع كلِّ الأشياء النهائي ليسوع ، ابن الإنسان. لمرة أخرى ، سأضعُ القراءات المتباينة محل الدراسة بين الأقواس .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i/>
          <w:iCs/>
          <w:color w:val="000000"/>
          <w:sz w:val="32"/>
          <w:szCs w:val="32"/>
          <w:rtl/>
        </w:rPr>
      </w:pP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hint="cs"/>
          <w:sz w:val="32"/>
          <w:szCs w:val="32"/>
          <w:rtl/>
          <w:lang w:bidi="ar-EG"/>
        </w:rPr>
        <w:t xml:space="preserve"> لأنه عندما يخضع (الله) كلَّ شئٍ له ، لم يترك شيئا غير خاضع له ، لكننا للآن لم نرَ كلَّ الأشياء خاضعة له . لكننا رأينا يسوع بالفعل ، الذي ،كونه جُعِلَ  أقل شأنا من الملائكة لوقت قليل ، كُلِّلَ بالمجد والكرامة بسبب معاناته الموت ، لكي يذوق الموت  عن كل واحدٍ (بنعمة الله / بعيدا عن الله ).</w:t>
      </w:r>
      <w:r w:rsidRPr="00E52F68">
        <w:rPr>
          <w:rFonts w:ascii="Times New Roman" w:eastAsia="Times New Roman" w:hAnsi="Times New Roman" w:cs="onaizah mateen-ayman" w:hint="cs"/>
          <w:color w:val="000000"/>
          <w:sz w:val="32"/>
          <w:szCs w:val="32"/>
          <w:rtl/>
          <w:lang w:bidi="ar-EG"/>
        </w:rPr>
        <w:t>"(عبرانيين 2 : 8-9 )</w:t>
      </w:r>
      <w:r w:rsidRPr="00E52F68">
        <w:rPr>
          <w:rFonts w:ascii="Times New Roman" w:eastAsia="Times New Roman" w:hAnsi="Times New Roman" w:cs="Times New Roman" w:hint="cs"/>
          <w:rtl/>
          <w:lang w:bidi="ar-EG"/>
        </w:rPr>
        <w:t xml:space="preserve"> </w:t>
      </w:r>
      <w:r w:rsidRPr="00E52F68">
        <w:rPr>
          <w:rFonts w:ascii="Times New Roman" w:eastAsia="Times New Roman" w:hAnsi="Times New Roman" w:cs="onaizah mateen-ayman" w:hint="cs"/>
          <w:i/>
          <w:iCs/>
          <w:color w:val="000000"/>
          <w:sz w:val="32"/>
          <w:szCs w:val="32"/>
          <w:rtl/>
        </w:rPr>
        <w:t xml:space="preserve">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caps/>
          <w:color w:val="000000"/>
          <w:sz w:val="32"/>
          <w:szCs w:val="32"/>
          <w:rtl/>
          <w:lang w:bidi="ar-EG"/>
        </w:rPr>
      </w:pPr>
      <w:r w:rsidRPr="00E52F68">
        <w:rPr>
          <w:rFonts w:ascii="Times New Roman" w:eastAsia="Times New Roman" w:hAnsi="Times New Roman" w:cs="onaizah mateen-ayman" w:hint="cs"/>
          <w:color w:val="000000"/>
          <w:sz w:val="32"/>
          <w:szCs w:val="32"/>
          <w:rtl/>
        </w:rPr>
        <w:t>على الرغم من أن غالبية المخطوطات الباقية تصرح أن يسوع مات عن جميع البشر (بنعمة الله )</w:t>
      </w:r>
      <w:r w:rsidRPr="00E52F68">
        <w:rPr>
          <w:rFonts w:ascii="Times New Roman" w:eastAsia="Times New Roman" w:hAnsi="Times New Roman" w:cs="onaizah mateen-ayman" w:hint="cs"/>
          <w:color w:val="000000"/>
          <w:sz w:val="32"/>
          <w:szCs w:val="32"/>
        </w:rPr>
        <w:t xml:space="preserve"> </w:t>
      </w:r>
      <w:r w:rsidRPr="00E52F68">
        <w:rPr>
          <w:rFonts w:ascii="Times New Roman" w:eastAsia="Times New Roman" w:hAnsi="Times New Roman" w:cs="onaizah mateen-ayman"/>
          <w:color w:val="000000"/>
          <w:sz w:val="32"/>
          <w:szCs w:val="32"/>
        </w:rPr>
        <w:t>CHARITI THEOU)</w:t>
      </w:r>
      <w:r w:rsidRPr="00E52F68">
        <w:rPr>
          <w:rFonts w:ascii="Times New Roman" w:eastAsia="Times New Roman" w:hAnsi="Times New Roman" w:cs="onaizah mateen-ayman" w:hint="cs"/>
          <w:caps/>
          <w:color w:val="000000"/>
          <w:sz w:val="32"/>
          <w:szCs w:val="32"/>
          <w:rtl/>
          <w:lang w:bidi="ar-EG"/>
        </w:rPr>
        <w:t xml:space="preserve">) ، توجد مخطوطتان أخريان تقولان ، بدلا من ذلك ،إنه مات " بمعزلٍ عن الله " </w:t>
      </w:r>
      <w:r w:rsidRPr="00E52F68">
        <w:rPr>
          <w:rFonts w:ascii="Times New Roman" w:eastAsia="Times New Roman" w:hAnsi="Times New Roman" w:cs="onaizah mateen-ayman"/>
          <w:color w:val="000000"/>
          <w:sz w:val="32"/>
          <w:szCs w:val="32"/>
        </w:rPr>
        <w:t>(CHORIS THEOU)</w:t>
      </w:r>
      <w:r w:rsidRPr="00E52F68">
        <w:rPr>
          <w:rFonts w:ascii="Times New Roman" w:eastAsia="Times New Roman" w:hAnsi="Times New Roman" w:cs="onaizah mateen-ayman" w:hint="cs"/>
          <w:caps/>
          <w:color w:val="000000"/>
          <w:sz w:val="32"/>
          <w:szCs w:val="32"/>
          <w:rtl/>
          <w:lang w:bidi="ar-EG"/>
        </w:rPr>
        <w:t>. هناك أسباب جيدة تجعلنا نعتقد أن القراءة الأخيرة ، مع كل ذلك ، كانت هي القراءة الأصلية في الرسالة إلى العبرانيين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لست بحاجة إلى الدخول في التعقيدات الخاصة بدعم المخطوطات للقراءة التي تقول " بعيدًا عن الله " إلا لكي أقول إنه حتى لو وجدت هذه القراءة في وثيقتين فقط يرجع تاريخ كتابتهما إلى القرن العاشر ، فإن أحدها (وهي المخطوطة رقم 1739 ) من المعروف أنها قد نقلت عن نسخة على الأقل لا تقل قدما عن أقدم مخطوطاتنا.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الأمر الأكثر إثارة هو أن أوريجانوس أحد علماء بواكير القرن الثالث يخبرنا أن هذه القراءة (بمعزلٍ عن الله ) كانت هي القراءة الواردة في أغلب المخطوطات في عصره . هناك دليل آخر كذلك يشير إلى ذيوع هذه القراءة في العصور القديمة: فقد وُجِدَتْ في مخطوطات كانت معروفة للقديسَيْن أمبروز و جيروم في الغرب اللاتيني ، كما اقتبسها عددٌ من كتاب الكنيسة حتى القرن الحادي عشر.  وهكذا ،على الرغم من أنها لم تكن ثابتة فيما لدينا من مخطوطات على نطاق واسع ، إلا أنها في الوقت ذاته كانت مدعومة بأدلة خارجية قوية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وحينما يتحول المرء من الاعتماد على دليل خارجي إلى الاعتماد على دليل داخلي ، فلا ريب في أفضليَّة هذه القراءة المتباينة الثابتة في المخطوطات ولو على نحوٍ ضعيف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rPr>
        <w:t>رأينا بالفعل من قبل أن النساخ كان من المرجَّح إلى حد كبير أن يغيِّروا القراءة التي يكون من الصعب فهمها إلى أخرى أكثر سهولة ، و العكس غير صحيح .</w:t>
      </w:r>
      <w:r w:rsidRPr="00E52F68">
        <w:rPr>
          <w:rFonts w:ascii="Times New Roman" w:eastAsia="Times New Roman" w:hAnsi="Times New Roman" w:cs="onaizah mateen-ayman" w:hint="cs"/>
          <w:sz w:val="32"/>
          <w:szCs w:val="32"/>
          <w:rtl/>
          <w:lang w:bidi="ar-EG"/>
        </w:rPr>
        <w:t xml:space="preserve"> قراءتنا هذه تقدِّم لنا حالة نموذجية لهذه الظاهرة . كان المسيحيون في العادة في القرون الأولى ينظرون إلى موت يسوع باعتباره إظهارًا أسمى لنعمة الله . القول ، رغم ذلك ، إن يسوع مات " بمعزلٍ عن الله " يمكن اعتباره أنه يعني عددًا من الأشياء ، غالبها غير مستساغ . وحيث إن النساخ لابد وأنهم قد اختلقوا إحدى هاتين  القراءاتين بالاعتماد على القراءة الأخرى ،فهناك تساؤل صغير عن أيِّ هاتين القراءتين من المرجح أنه التحريف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لكن...هل كان هذا التحريف عن عمدٍ ؟ المدافعون عن النص الأكثر ورودا في المخطوطات " بنعمة الله " كان من المتحتم عليهم بالطبع أن يزعموا أن التغيير لم يطرأ بشكل متعمَّد ( وإلا فسيكون نصهم المفضل هو الذي يمثِّل التحريف ). تحت وطأة الاضطرار ،إذن ، قاموا بابتكار سيناريوهات بديلة لتفسير الأصل </w:t>
      </w:r>
      <w:r w:rsidRPr="00E52F68">
        <w:rPr>
          <w:rFonts w:ascii="Times New Roman" w:eastAsia="Times New Roman" w:hAnsi="Times New Roman" w:cs="onaizah mateen-ayman" w:hint="cs"/>
          <w:sz w:val="36"/>
          <w:szCs w:val="36"/>
          <w:rtl/>
          <w:lang w:bidi="ar-EG"/>
        </w:rPr>
        <w:t>(غير المقصود</w:t>
      </w:r>
      <w:r w:rsidRPr="00E52F68">
        <w:rPr>
          <w:rFonts w:ascii="Times New Roman" w:eastAsia="Times New Roman" w:hAnsi="Times New Roman" w:cs="onaizah mateen-ayman" w:hint="cs"/>
          <w:sz w:val="32"/>
          <w:szCs w:val="32"/>
          <w:rtl/>
          <w:lang w:bidi="ar-EG"/>
        </w:rPr>
        <w:t xml:space="preserve">) للقراءة الأكثر صعوبة . في الغالب ،سيفترضون ببساطة أن التشابه بين الكلمتين محل الدراسة </w:t>
      </w:r>
      <w:r w:rsidRPr="00E52F68">
        <w:rPr>
          <w:rFonts w:ascii="Times New Roman" w:eastAsia="Times New Roman" w:hAnsi="Times New Roman" w:cs="onaizah mateen-ayman"/>
          <w:color w:val="000000"/>
          <w:sz w:val="32"/>
          <w:szCs w:val="32"/>
        </w:rPr>
        <w:t>(XARITI/ XWRIS)</w:t>
      </w:r>
      <w:r w:rsidRPr="00E52F68">
        <w:rPr>
          <w:rFonts w:ascii="Times New Roman" w:eastAsia="Times New Roman" w:hAnsi="Times New Roman" w:cs="onaizah mateen-ayman" w:hint="cs"/>
          <w:sz w:val="32"/>
          <w:szCs w:val="32"/>
          <w:rtl/>
          <w:lang w:bidi="ar-EG"/>
        </w:rPr>
        <w:t xml:space="preserve"> في الشكل هو الذي جعل النساخ يخطئون عن غير قصد فيضعون حرف الجر(بمعزلٍ عن) بدلا من كلمة(نعمة)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وجهة النظر هذه ،مع ذلك ، تبدو بعيدة الاحتمال قليلا. فأيُّ الحالتين التاليتين هي الأكثر احتمالا، أن يقوم ناسخٌ مهملٌ أو شارد الذهن بتغيير نصه من خلال كتابة كلمة " أقل " تكرارا في العهد الجديد (بمعزلٍ عن الله ) أم أن يستخدم أحدهم كلمة هي كثيرة التكرار في العهد الجديد ("نعمة" شائعة أربع أضعاف "بمعزل عن الله")؟ هل من المحتمل أن يكون هذا الناسخ قد اختلق جملة ليس لها أي وجود في أي مكان آخر في العهد الجديد ("بمعزلٍ عن الله) أم أنه اختلق جملة تكررت أكثر من عشرين مرة (" بنعمة الله")؟ ما هو الأكثر احتمالا ،أن يختلق قولا غريبا و مثيرا للصعوبات ، ولو بغير قصد ، أم أن يختلق الآخر الذي يعتبر قولا </w:t>
      </w:r>
      <w:r w:rsidRPr="00E52F68">
        <w:rPr>
          <w:rFonts w:ascii="Times New Roman" w:eastAsia="Times New Roman" w:hAnsi="Times New Roman" w:cs="onaizah mateen-ayman" w:hint="cs"/>
          <w:sz w:val="32"/>
          <w:szCs w:val="32"/>
          <w:rtl/>
          <w:lang w:bidi="ar-EG"/>
        </w:rPr>
        <w:lastRenderedPageBreak/>
        <w:t>مألوفا وسهل الفهم ؟ بالتأكيد ، الخيار الأخير هو الأكثر احتمالا . فالقراء يخطئون في الكلمات الغريبة لصالح الكلمات الشائعة و يبسطون ما هو أكثر تعقيدًا، خاصة عندما تشرد أذهانهم جزئيًّا. لذلك ،حتى نظرية الإهمال تدعم  كون القراءة الأقل ورودًا في المخطوطات (بمعزلٍ عن الله) هي القراءة الأصلية.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النظرية الأكثر شيوعًا في أوساط من يعتقدون أن جملة " بمعزلٍ عن الله" ليست الجملة الأصلية هي أن هذه القراءة اختلقت كملاحظة هامشية : فقد  قرأ أحد النساخ في العدد 2 : 8 من سفر العبرانيين أن " كل الأشياء" أُخْضِعَتْ لسلطان المسيح ، وعلى الفور ذهب فكره إلى العدد 15 : 27 من الرسالة الأولى إلى أهل كورنثوس:</w:t>
      </w:r>
    </w:p>
    <w:p w:rsidR="00E52F68" w:rsidRPr="00E52F68" w:rsidRDefault="00E52F68" w:rsidP="00E52F68">
      <w:pPr>
        <w:bidi/>
        <w:spacing w:after="0" w:line="240" w:lineRule="auto"/>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t>" لأن كل الأشياء أُخْضِعَتْ تحت قدمه (أي المسيح)." لكن حينما يقال إن " كل الأشياء ستخضع،" من الواضح أنها تعني كل الأشياء باستثناء من أخضعها له (أي أن الله نفسه ليس من بين الأشياء التي أُخْضِعَت للمسيح في النهاية).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وفقا لهذه النظرية ،الناسخ الذي كان يقوم بنسخ الإصحاح 2 من العبرانيين أراد أن يوضح هنا أيضًا أن النص يشير إلى أن كل شئ هو خاضع للمسيح ، وأن هذا الأمر لا ينطبق على الله الآب. ولحماية النص من أن يسئ أحدٌ فهمه ،أدخل الناسخ ملاحظة تفسيريَّة في هامش العدد 2 : 8 من العبرانيين (كنوع من الإحالة إلى اكورونثوس 15 : 27) ليشير إلى أنه لا شئ نجا من الخضوع للمسيح،" باستثناء الله". هذه الملاحظة انتقلت في وقت تالٍ بمعرفة ناسخ مهمل في العصور التالية إلى نص العدد التالي ، العبرانيين 2 : 9 ، حيث ظنَّ أنها تنتمي إليه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على الرغم من ذيوع هذا الحل ، إلا أنه ربما أذكى من أن يعتمد ، ويتطلب حدوث كثير من الخطوات المشكوك فيها لكي يتم التصديق عليه.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ليس هناك أي مخطوطة تضم بين ثناياها القراءتين معًا (أي التصحيح الذي وقع للهامش أو لنص العدد 8 ،حيث ينتمي الهامش ،ومعهما النص الأصلي للعدد 9 ). أضف إلى ذلك أنه لو فكر نساخٌ أن الملاحظة كانت تصحيحا ورد في الهامش ،فلماذا وجده في الهامش بعد العدد 8 وليس العدد 9 ؟ أخيرًا ، لو أن الناسخ الذي اختلق الهامش كان قد فعل ذلك ليشير إلى الرسالة الأولى إلى أهل كورنثوس ، ألم يكن سيكتب " ما عدا الله "(</w:t>
      </w: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color w:val="000000"/>
          <w:sz w:val="32"/>
          <w:szCs w:val="32"/>
        </w:rPr>
        <w:t>EKTOS THEOU</w:t>
      </w:r>
      <w:r w:rsidRPr="00E52F68">
        <w:rPr>
          <w:rFonts w:ascii="Times New Roman" w:eastAsia="Times New Roman" w:hAnsi="Times New Roman" w:cs="onaizah mateen-ayman" w:hint="cs"/>
          <w:color w:val="000000"/>
          <w:sz w:val="32"/>
          <w:szCs w:val="32"/>
          <w:rtl/>
          <w:lang w:bidi="ar-EG"/>
        </w:rPr>
        <w:t>)- وهي الجملة الموجودة بالفعل في الرسالة الأولى إلى أهل كورنثوس) بدلا من أن يكتب " بمعزلٍ عن الله "(</w:t>
      </w: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color w:val="000000"/>
          <w:sz w:val="32"/>
          <w:szCs w:val="32"/>
        </w:rPr>
        <w:t>CHORIS THEOU</w:t>
      </w:r>
      <w:r w:rsidRPr="00E52F68">
        <w:rPr>
          <w:rFonts w:ascii="Times New Roman" w:eastAsia="Times New Roman" w:hAnsi="Times New Roman" w:cs="onaizah mateen-ayman" w:hint="cs"/>
          <w:color w:val="000000"/>
          <w:sz w:val="32"/>
          <w:szCs w:val="32"/>
          <w:rtl/>
          <w:lang w:bidi="ar-EG"/>
        </w:rPr>
        <w:t>)- التي ليس لها وجود في الرسالة الأولى إلى أهل كورنثيوس)؟</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color w:val="000000"/>
          <w:sz w:val="32"/>
          <w:szCs w:val="32"/>
          <w:rtl/>
          <w:lang w:bidi="ar-EG"/>
        </w:rPr>
        <w:t>بالجملة ، من الصعب جدا تفسير(</w:t>
      </w:r>
      <w:r w:rsidRPr="00E52F68">
        <w:rPr>
          <w:rFonts w:ascii="Times New Roman" w:eastAsia="Times New Roman" w:hAnsi="Times New Roman" w:cs="onaizah mateen-ayman"/>
          <w:color w:val="000000"/>
          <w:sz w:val="32"/>
          <w:szCs w:val="32"/>
        </w:rPr>
        <w:t>account for</w:t>
      </w:r>
      <w:r w:rsidRPr="00E52F68">
        <w:rPr>
          <w:rFonts w:ascii="Times New Roman" w:eastAsia="Times New Roman" w:hAnsi="Times New Roman" w:cs="onaizah mateen-ayman" w:hint="cs"/>
          <w:color w:val="000000"/>
          <w:sz w:val="32"/>
          <w:szCs w:val="32"/>
          <w:rtl/>
          <w:lang w:bidi="ar-EG"/>
        </w:rPr>
        <w:t>) جملة (بمعزل عن الله ) لو أن جملة ( بنعمة الله) كانت هي القراءة الأصلية في العبرانيين 2 : 9 . في الوقت نفسه ، بينما من الصعب أن نتوقع أن ناسخًا قد قال إن المسيح مات "بمعزلٍ عن الله "  ،نجد أن ثمة أسبابًا منطقيةً للغاية تدفعنا إلى الاعتقاد بأن هذه القراءة تحديدًا هي ما خطته يدُ مؤلِّف الرسالة إلى العبرانيين . لأن هذه القراءة الأكثر ورودا في المخطوطات هي أكثر توافقا مع العقيدة اللاهوتية للرسالة إلى العبرانيين(" وهذا المنهج هو ما يعرف بالاحتمالات الداخلية"). فهذه الكلمة "نعمة" (</w:t>
      </w:r>
      <w:r w:rsidRPr="00E52F68">
        <w:rPr>
          <w:rFonts w:ascii="Times New Roman" w:eastAsia="Times New Roman" w:hAnsi="Times New Roman" w:cs="onaizah mateen-ayman"/>
          <w:color w:val="000000"/>
          <w:sz w:val="32"/>
          <w:szCs w:val="32"/>
        </w:rPr>
        <w:t>CHARIS</w:t>
      </w:r>
      <w:r w:rsidRPr="00E52F68">
        <w:rPr>
          <w:rFonts w:ascii="Times New Roman" w:eastAsia="Times New Roman" w:hAnsi="Times New Roman" w:cs="onaizah mateen-ayman" w:hint="cs"/>
          <w:color w:val="000000"/>
          <w:sz w:val="32"/>
          <w:szCs w:val="32"/>
          <w:rtl/>
          <w:lang w:bidi="ar-EG"/>
        </w:rPr>
        <w:t>) لم ترد مطلقا في الرسالة كلها في معرض الإشارة إلى موت يسوع أو إلى فوائد الخلاص التي جاءت كنتيجة لموته.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بدلا من ذلك ، دائما ما نجدها تتعلق بهبة الخلاص المكفولة للمؤمن برحمة الله (انظر على وجه الخصوص الأعداد 4 : 16 ؛ و 10 : 29 ؛ و12 : 15 ؛13 : 25 من سفر الرسالة إلى العبرانيين).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وللتأكيد على ذلك ، من المعروف تاريخيًّا أن المؤلفين الآخرين للعهد الجديد كانوا أكثر تأثيرًا على المسيحيين ،بولس على وجه الخصوص،الذي كان يرى في تضحية يسوع على الصليب باعتبارها التجسيد الأسمى لنعمة الله . لكنَّ العبرانيين لا تستخدم هذا المصطلح (نعمة الله) على هذا النحو ،على الرغم من أن النساخ الذي كانوا يعتقدون أن مؤلف هذا السفر هو بولس ربما لم يدركوا هذا.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lastRenderedPageBreak/>
        <w:t>من ناحية أخرى ،القول إن يسوع قد مات " بمعزل عن الله"- وهو القول الغامض إذا فهمناه بمعزل عن السياق- يعطي معنى مقنعًا في سياقه الأدبي الواسع في ثنايا الرسالة إلى العبرانيين. وفي حين أن هذا المؤلف لم يشِر على الإطلاق إلى موت يسوع باعتباره تجسيدا لل"نعمة" الإلهية ، فهو يؤكد على نحو متكرر أن يسوع مات ميتة بشريَّة ومخزية تماما ، وانه أُبْعِدَ تماما عن المملكة التي جاء منها ، مملكة الله؛ وأن تضحيته ، نتيجة لذلك، قبلها الله ككفارة صحيحة عن الخطية. فوق ذلك ، لم يتدخل الله في مسألة آلام يسوع ولم يفعل شيئا ليخفف من آلامه . لذلك ، على سبيل المثال ،يتحدث سفر الرسالة إلى العبرانيين عن يسوع وهو يتضرع ، في مواجهة الموت ، إلى الله بصرخات مدوية وبدموع . في العدد 12 : 2   يقال عنه إنه احتمل " خزي " موتته،ليس لأن الله قد أعانه على ذلك ،بل لأنه كان يأمل في التبرُّر .في أنحاء الرسالة ،يقال إن يسوع اختبر الألم و الموت الإنساني ، مثل الكائنات البشرية الأخرى " من كل وجه ". لكنَّ آلامه لم تكن كربة خففتها تدابير إلهية خاصة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 الأمر الأكثر أهمية هو أنه هذا موضوع رئيسي للسياق القريب لعدد 2 : 9 ، الذي يؤكِّد أن المسيح اتخذ لنفسه وضعًا أقل من الملائكة لكي يشاركنا بالدم و اللحم ، ولكي يختبر الآلام الإنسانيَّة ، ولكي يموت ميتة إنسانية. وللتأكيد على ذلك ، من المعروف أن موت يسوع قد جلب الخلاص ، لكنَّ الفقرة لا تقول أيَّ كلمة عن نعمة الله كأمر واضح في عمل المسيح الكفَّاري. بل تركز بدلا من ذلك على طبيعة المسيح ، وعن نزول المسيح إلى مملكة الموت والآلام العابرة . لقد اختبر يسوع الآلام كإنسان كامل ، بمعزلٍ عن أي عون من جهة نفسه باعتباره كائنًا علويًّا . العمل الذي بدأه عند نزوله يكمله بموته ، الموت الذي كان من المتحتم أن يحدث " بمعزلٍ عن الله".</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كيف يمكن أن تكون القراءة " بعيدًا عن الله "، التي يمكن تفسيرها بصعوبة كتحريف أحدثه النساخ ، متوافقة مع الاختيارات اللغوية ، والأسلوبية واللاهوتية للرسالة إلى العبرانيين، في حين أن القراءة البديلة " بنعمة الله "،التي لا تمثل للنساخ أي صعوبة على الإطلاق ، تبدو غريبة على ما تقوله الرسالة إلى العبرانيين عن الموت وعن يسوع و عن الطريقة التي تقوله بها أيضًا ؟ العدد 2 : 9 من الرسالة إلى العبرانيين يبدو أنه في الأصل كان يقول إن يسوع مات " بمعزلٍ عن الله " ، متروكًا ، على نحو مشابه كثيرا للصورة التي رسمها إنجيل مرقس في روايته لآلام المسيح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lang w:bidi="ar-EG"/>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40"/>
          <w:szCs w:val="40"/>
          <w:rtl/>
        </w:rPr>
      </w:pPr>
      <w:r w:rsidRPr="00E52F68">
        <w:rPr>
          <w:rFonts w:ascii="Times New Roman" w:eastAsia="Times New Roman" w:hAnsi="Times New Roman" w:cs="onaizah mateen-ayman" w:hint="cs"/>
          <w:caps/>
          <w:color w:val="000000"/>
          <w:sz w:val="40"/>
          <w:szCs w:val="40"/>
          <w:rtl/>
        </w:rPr>
        <w:t>الخاتمة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aps/>
          <w:color w:val="000000"/>
          <w:sz w:val="32"/>
          <w:szCs w:val="32"/>
          <w:rtl/>
        </w:rPr>
        <w:t xml:space="preserve"> </w:t>
      </w:r>
      <w:r w:rsidRPr="00E52F68">
        <w:rPr>
          <w:rFonts w:ascii="Times New Roman" w:eastAsia="Times New Roman" w:hAnsi="Times New Roman" w:cs="onaizah mateen-ayman" w:hint="cs"/>
          <w:color w:val="000000"/>
          <w:sz w:val="32"/>
          <w:szCs w:val="32"/>
          <w:rtl/>
          <w:lang w:bidi="ar-EG"/>
        </w:rPr>
        <w:t>في كل حالة من هذه الحالات الثلاث التي ألقينا عليها الضوء ، هناك تباين نصيّ هام يضطلع بدور هام في الكيفية التي يتم بها تفسير هذه الفقرة محل الدراسة . من المهم على نحوٍ ظاهر أن نعرف ما إذا كان يسوع قد قيل عنه أنه شعر بالشفقة أم بالغضب في مرقس 1 : 41 ؛ وما إذا قد كان هادئا و رابط الجأش أم شاعر بقلق عميق في العدد لوقا 22 : 43 -44 ؛ وما إذا كان قد قيل عنه إنه مات بنعمة الله أو " بمعزلٍ عن الله "في العدد 2 : 9 من الرسالة إلى العبرانيين.يمكننا أن ننظر في فقرات أخرى بسهولة كذلك ،لكي ندرك معنى كيف هو مهم أن نتعرف على كلمات مؤلف ما إذا كنا نريد أن نفسر رسالته .</w:t>
      </w:r>
    </w:p>
    <w:p w:rsid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tl/>
          <w:lang w:bidi="ar-EG"/>
        </w:rPr>
      </w:pPr>
      <w:r w:rsidRPr="00E52F68">
        <w:rPr>
          <w:rFonts w:ascii="Times New Roman" w:eastAsia="Times New Roman" w:hAnsi="Times New Roman" w:cs="onaizah mateen-ayman" w:hint="cs"/>
          <w:color w:val="000000"/>
          <w:sz w:val="32"/>
          <w:szCs w:val="32"/>
          <w:rtl/>
          <w:lang w:bidi="ar-EG"/>
        </w:rPr>
        <w:t>بالنسبة للتقليد المخطوط للعهد الجديد ، هناك ما هو أكبر بكثير من مجرد التوصل إلى ما قاله مؤلفها بالفعل. هناك أيضًا قضية (الأسباب) التي من أجلها تعرضت هذه الكلمات للتغيير، وكيف تؤثر هذه التغييرات على معاني كتاباتهم .هذه القضية المتعلقة بتعديل الكتاب المقدس في الكنيسة المسيحية الأولى ستكون موضوع الفصلين التاليين ، حيث أحاول أن أوضح كيف أن النساخ ،الذين لم يكونوا راضين تماما عن ما قالته أسفار العهد الجديد ،عدلوا كلماتها ليجعلوها تدعم المسيحية الأرثوذكسية بصورة أوضح ولكي تعارض بصورة أقوى  الهراطقة ، والنساء ، واليهود و الوثنيين.</w:t>
      </w:r>
    </w:p>
    <w:p w:rsidR="00E52F68" w:rsidRDefault="00E52F68">
      <w:pPr>
        <w:rPr>
          <w:rFonts w:ascii="Times New Roman" w:eastAsia="Times New Roman" w:hAnsi="Times New Roman" w:cs="onaizah mateen-ayman"/>
          <w:color w:val="000000"/>
          <w:sz w:val="32"/>
          <w:szCs w:val="32"/>
          <w:rtl/>
          <w:lang w:bidi="ar-EG"/>
        </w:rPr>
      </w:pPr>
      <w:r>
        <w:rPr>
          <w:rFonts w:ascii="Times New Roman" w:eastAsia="Times New Roman" w:hAnsi="Times New Roman" w:cs="onaizah mateen-ayman"/>
          <w:color w:val="000000"/>
          <w:sz w:val="32"/>
          <w:szCs w:val="32"/>
          <w:rtl/>
          <w:lang w:bidi="ar-EG"/>
        </w:rPr>
        <w:lastRenderedPageBreak/>
        <w:br w:type="page"/>
      </w:r>
    </w:p>
    <w:p w:rsidR="00E52F68" w:rsidRPr="00E52F68" w:rsidRDefault="00E52F68" w:rsidP="00E52F68">
      <w:pPr>
        <w:tabs>
          <w:tab w:val="left" w:pos="2876"/>
          <w:tab w:val="center" w:pos="4153"/>
        </w:tabs>
        <w:bidi/>
        <w:spacing w:after="0" w:line="240" w:lineRule="auto"/>
        <w:jc w:val="center"/>
        <w:rPr>
          <w:rFonts w:ascii="Times New Roman" w:eastAsia="Times New Roman" w:hAnsi="Times New Roman" w:cs="onaizah mateen-ayman"/>
          <w:b/>
          <w:bCs/>
          <w:sz w:val="40"/>
          <w:szCs w:val="40"/>
        </w:rPr>
      </w:pPr>
      <w:r w:rsidRPr="00E52F68">
        <w:rPr>
          <w:rFonts w:ascii="Times New Roman" w:eastAsia="Times New Roman" w:hAnsi="Times New Roman" w:cs="onaizah mateen-ayman" w:hint="cs"/>
          <w:b/>
          <w:bCs/>
          <w:sz w:val="40"/>
          <w:szCs w:val="40"/>
          <w:rtl/>
        </w:rPr>
        <w:lastRenderedPageBreak/>
        <w:t>الفصل السادس</w:t>
      </w:r>
    </w:p>
    <w:p w:rsidR="00E52F68" w:rsidRPr="00E52F68" w:rsidRDefault="00E52F68" w:rsidP="00E52F68">
      <w:pPr>
        <w:bidi/>
        <w:spacing w:after="0" w:line="240" w:lineRule="auto"/>
        <w:jc w:val="center"/>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b/>
          <w:bCs/>
          <w:sz w:val="40"/>
          <w:szCs w:val="40"/>
          <w:rtl/>
        </w:rPr>
        <w:t>تحريفات النص التي حدثت لدوافع لاهوتية</w:t>
      </w:r>
    </w:p>
    <w:p w:rsidR="00E52F68" w:rsidRPr="00E52F68" w:rsidRDefault="00E52F68" w:rsidP="00941507">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يتناول علم النقد النصي  ما هو أكثر من مجرد تحديد النص الأصلي . فهو يتطلب أيضًا مشاهدة الكيفية التي تمَّ بها تعديل النص عبر الزمن ،سواء بسبب أخطاء النساخ أو لأن النساخ قاموا بتعديلات مقصودة . هذا النوع الأخير ، أي التغييرات العمدية ، شديد الأهمية ، لا لأنه فحسب يساعدنا بالضرورة على فهم ما كان المؤلفون الأصليون يحاولون قوله ، بل أيضًا لأنه بإمكانه أن يوضح لنا بعض الأشياء عن الكيفية التي كان النساخ ،الذين أعادوا إنتاج النصوص، يفسِّرون بها النصوص التي كتبها المؤلفون . ومن خلال رؤية الكيفية التي حرَّفوا من خلالها النصوص التي بين أيديهم ، يمكننا اكتشاف  إشارات تدلنا على ما كان هؤلاء النساخ يظنونه مُهِمَّا في النص ، وهكذا يمكننا أن نتعلم الكثير حول تاريخ النصوص عندما كانت تُنسخ و يعاد نسخها عبر القرون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الفرضية التي ينبني عليها هذا الفصل هي أن نصوص العهد الجديد في بعض الأحيان كانت تتعرض للتحوير لأسباب لاهوتية . هذا كان يحدث كلما كان النساخ القائمين على عملية النسخ مهتمين بالتيقن من أن النصوص تقول ما يريدونها أن تقوله ؛ أحيانا يكون هذا بسبب نزاعات لاهوتية اشتعلت في العصر ذاته الذي عاش فيه النساخ . ولكي نفهم هذا النوع من التغيير ، يلزمنا أن نفهم شيئا حول النزاعات اللاهوتية في القرون المبكرة للمسيحية ـ وهي القرون التي حدثت فيها غالبية تحريفات الكتاب المقدس ، قبل الظهور واسع النطاق للنسّاخ "المحترفين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السياق اللاهوتي لتحريف النصوص</w:t>
      </w:r>
    </w:p>
    <w:p w:rsidR="00E52F68" w:rsidRPr="00E52F68" w:rsidRDefault="00E52F68" w:rsidP="00E52F68">
      <w:pPr>
        <w:widowControl w:val="0"/>
        <w:shd w:val="clear" w:color="auto" w:fill="FFFFFF"/>
        <w:autoSpaceDE w:val="0"/>
        <w:autoSpaceDN w:val="0"/>
        <w:adjustRightInd w:val="0"/>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color w:val="000000"/>
          <w:sz w:val="32"/>
          <w:szCs w:val="32"/>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aps/>
          <w:color w:val="000000"/>
          <w:sz w:val="32"/>
          <w:szCs w:val="32"/>
        </w:rPr>
      </w:pPr>
      <w:r w:rsidRPr="00E52F68">
        <w:rPr>
          <w:rFonts w:ascii="Times New Roman" w:eastAsia="Times New Roman" w:hAnsi="Times New Roman" w:cs="onaizah mateen-ayman" w:hint="cs"/>
          <w:caps/>
          <w:color w:val="000000"/>
          <w:sz w:val="32"/>
          <w:szCs w:val="32"/>
          <w:rtl/>
        </w:rPr>
        <w:t xml:space="preserve">نحن نعرف معلومات كثيرة عن المسيحية خلال القرنين الثاني والثالث ـ وهو العصر الذي يقع ، فلنقُلْ ، بين اكتمال كتابة أسفار العهد الجديد و تحوُّل الإمبراطور الروماني قسطنطين إلى الإيمان، التي ، كما رأينا ، غيرت كل شئ  </w:t>
      </w:r>
      <w:r w:rsidRPr="00E52F68">
        <w:rPr>
          <w:rFonts w:ascii="Times New Roman" w:eastAsia="Times New Roman" w:hAnsi="Times New Roman" w:cs="onaizah mateen-ayman" w:hint="cs"/>
          <w:caps/>
          <w:color w:val="000000"/>
          <w:sz w:val="32"/>
          <w:szCs w:val="32"/>
          <w:vertAlign w:val="superscript"/>
          <w:rtl/>
        </w:rPr>
        <w:footnoteReference w:customMarkFollows="1" w:id="106"/>
        <w:t>(1)</w:t>
      </w:r>
      <w:r w:rsidRPr="00E52F68">
        <w:rPr>
          <w:rFonts w:ascii="Times New Roman" w:eastAsia="Times New Roman" w:hAnsi="Times New Roman" w:cs="onaizah mateen-ayman" w:hint="cs"/>
          <w:caps/>
          <w:color w:val="000000"/>
          <w:sz w:val="32"/>
          <w:szCs w:val="32"/>
          <w:rtl/>
        </w:rPr>
        <w:t xml:space="preserve"> . هذان القرنان كانا غنيين بشكل خاص بالتنوع اللاهوتي بين المسيحيين الأوائل. في الواقع ، كان التنوع اللاهوتي واسعا جدا إلى الدرجة التي جعلت مجموعات أطلقت على نفسها اسم المسيحيين يلتزمون بالمعتقدات و الممارسات التي يصر معظم مسيحيو اليوم على أنها ليست على الإطلاق معتقدات مسيحية </w:t>
      </w:r>
      <w:r w:rsidRPr="00E52F68">
        <w:rPr>
          <w:rFonts w:ascii="Times New Roman" w:eastAsia="Times New Roman" w:hAnsi="Times New Roman" w:cs="onaizah mateen-ayman" w:hint="cs"/>
          <w:caps/>
          <w:color w:val="000000"/>
          <w:sz w:val="32"/>
          <w:szCs w:val="32"/>
          <w:vertAlign w:val="superscript"/>
          <w:rtl/>
        </w:rPr>
        <w:footnoteReference w:customMarkFollows="1" w:id="107"/>
        <w:t>(2)</w:t>
      </w:r>
      <w:r w:rsidRPr="00E52F68">
        <w:rPr>
          <w:rFonts w:ascii="Times New Roman" w:eastAsia="Times New Roman" w:hAnsi="Times New Roman" w:cs="onaizah mateen-ayman" w:hint="cs"/>
          <w:caps/>
          <w:color w:val="000000"/>
          <w:sz w:val="32"/>
          <w:szCs w:val="32"/>
          <w:rtl/>
        </w:rPr>
        <w:t xml:space="preserve"> . في القرنين الثاني والثالث كان ثمة مسيحيون ، بالطبع ،يؤمنون بأنه لا إله إلا إله واحد ، خالق كل شئ . أناس آخرون من الذين يسمون أنفسهم بالمسيحيين ، مع ذلك ، أصروا على أن الكون له إلهين اثنين مختلفين ـ إلهٌ للعهد القديم ( إله النقمة ) وإلهٌ للعهد الجديد ( إله المحبة و الرحمة). هاذان لم يكونا ببساطة وجهين مختلفين للإله نفسه: في الواقع هما كانا إلهين مختلفين . من المدهش أن المجموعات التي تفوهت بهذه المزاعم ـ بما في ذلك أتباع مرقيون ، الذين تعرفنا عليهم من قبل بالفعل ،أصرت على أن رؤاها كانت هي </w:t>
      </w:r>
      <w:r w:rsidRPr="00E52F68">
        <w:rPr>
          <w:rFonts w:ascii="Times New Roman" w:eastAsia="Times New Roman" w:hAnsi="Times New Roman" w:cs="onaizah mateen-ayman" w:hint="cs"/>
          <w:caps/>
          <w:color w:val="000000"/>
          <w:sz w:val="32"/>
          <w:szCs w:val="32"/>
          <w:rtl/>
        </w:rPr>
        <w:lastRenderedPageBreak/>
        <w:t xml:space="preserve">التعاليم الحقة التي نادى بها يسوع وتلاميذه. مجموعات أخرى ،على سبيل المثال ، من المسيحيين الغنوصيين ، أصروا على أنه لم يكن ثمة إلهين اثنين فحسب ، بل اثنا عشر إلها . وآخرون قالوا: بل ثلاثين إلها . و آخرون استمروا في القول إن الآلهة 365 إلها . كل هذه المجموعات زعمت أنها مسيحية ، وأصرت على أن رؤاها  كانت هي الرؤى الحقة و أن يسوع وتلامذته بشروا بها . لماذا بكل بساطة لم تقرأ هذه المجموعات الأخرى عهدها الجديد ليروا أن آراءهم  كانت خاطئة ؟ هذا لأنه لم يكن ثمة عهد جديد. وللتدليل على ذلك ، كل كتب العهد الجديد كانت قد كتبت قريبا من هذا الوقت ، ولكن كان ثمة كثير من الكتب الأخرى أيضًا ، كلها تزعم  أنها مكتوبة بأقلام تلاميذ يسوع  نفسه  ـ منها الأناجيل ، و الأعمال ، ورسائل و رؤى أخرى كانت تحوي وجهات نظر أخرى شديدة الاختلاف عن تلك الموجودة في الكتب التي حدث في النهاية وأن أصبحت تسمى العهد الجديد. العهد الجديد نفسه ظهر نتيجة لهذه الصراعات حول العقيدة في الله ( أو الآلهة)، حيث اكتسبت مجموعة من مجموعات المؤمنين متنصرين أكثر مما اكتسبته المجموعات الأخرى وقررت أي الكتب هو ما ينبغي أن يوضع في القائمة الرسمية للكتاب المقدس. في القرنين الثاني والثالث ، رغم  ذلك ، لم يكن ثمة  قائمة رسمية متفق عليها ـ ولا عقيدة لاهوتية متفق عليها . بدلا من ذلك ، كان هناك تنوع كبير :مجموعات متنوعة تؤكد على عقائد لاهوتية متنوعة مبنية على نصوص مكتوبة متنوعة ، وكلهم يزعم أنها كتبت بأقلام تلاميذ يسوع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بعض من هذه المجموعات المسيحية أصرت على أن الله قد خلق هذا العالم ؛ آخرون أصروا على أن الإله الحق لم يخلق العالم (الذي هو ، في النهاية ، مكان شرير)، لكن العالم نتج عن كارثة كونية . بعض من هذه المجموعات أصرَّ على أن الكتب المقدسة اليهودية أوحاها الإله الحقيقي الواحد ؛ آخرون زعموا أن الكتب المقدسة اليهودية  تنتمي إلى إله اليهود الأقل شأنا ، الذي لم يكن هو نفسه الإله الواحد الحق. بعض هذه المجموعات أصروا على أن يسوع المسيح كان الابن الوحيد للإله و كان إنسانا كاملا وإلها كاملا ؛ مجموعات أخرى أصرت على أن المسيح كان إنسانا تاما ولم يكن إلها على الإطلاق ؛ الآخرون ادعوا أنه كان إلها كاملا ولم يكن إنسانا على الإطلاق؛ وأكد آخرون أن يسوع المسيح كان الشيئين كليهما ـ كائنا إلهيا ( المسيح) و كائنا بشريا (يسوع). بعض من هذه المجموعات آمنوا بأن موت المسيح حدث من أجل خلاص العالم ؛ بينما أكد الآخرون أن موت المسيح لم يكن له أي علاقة بخلاص العالم؛ في حين أصرت مجموعات أخرى على أن المسيح لم يمت أبدا في الحقيقة .كل واحدة من وجهات النظر هذه ـ و وجهات نظر أخرى  بالإضافة إليها ـ كانت موضوعا لنقاشات،وحوارات و مناظرات متواصلة طوال القرون الأولى من عمر الكنيسة ، حيث كان المسيحيون من مختلف القناعات يحاولون إقناع الآخرين بصحة مزاعمهم . مجموعة واحدة في النهاية "خرجت فائزة"  من هذه المناظرات . إنها تلك المجموعة التي قررت ما ستكون عليه العقائد المسيحية : الاعتقادات التي ستؤكد أنه ليس ثمة إلا إله واحد ، هو الخالق ، ويسوع ابنه هو الإنسان و الإله كلاهما ؛ وأن الخلاص تم بالموت والقيامة . هي أيضًا تلك المجموعة التي قررت أي الكتب ستدخل في القائمة الرسمية للكتاب المقدس . قريبا من نهاية القرن الرابع ، معظم المسيحيون اتفقوا على أن الإنجيل الأربعة ، وسفر الأعمال ، ورسائل بولس هي جزء من القائمة الرسمية ، و كذلك مجموعة من الرسائل الأخرى مثل رسالتي  يوحنا الأولى وبطرس الأولى ، إلى جانب رؤيا يوحنا . ويا ترى من كان يقوم بنسخ هذه النصوص ؟ إنهم المسيحيون من أعضاء الرعويات نفسها ، أي المسيحيون الذين كانوا شديدي الوعي بـ  بل وحتى  مشاركين في المناظرات التي دارت حول شخص الإله ، وحول منزلة الكتب المقدسة اليهودية ، وطبيعة المسيح ، وآثار موته. إنها المجموعة التي نصَّبت من نفسها "أرثوذكسًا"( التي تعني أنها هي التي تؤمن بما تعتبره " الاعتقاد الصحيح") ثم قررت ما ستؤمن به الأجيال المسيحية وما ستقرأه باعتباره الكتاب المقدس . أي اسم كان ينبغي أن نطلقه على  وجهات النظر " الأرثوذكسية" في فترة ما قبل أن تصبح رأي الغالب عند كل المسيحيين ؟ من المحتمل أنه من الأفضل أن نسميها ماقبل الأرثوذكسية (</w:t>
      </w:r>
      <w:r w:rsidRPr="00E52F68">
        <w:rPr>
          <w:rFonts w:ascii="Times New Roman" w:eastAsia="Times New Roman" w:hAnsi="Times New Roman" w:cs="onaizah mateen-ayman"/>
          <w:color w:val="000000"/>
          <w:sz w:val="32"/>
          <w:szCs w:val="32"/>
        </w:rPr>
        <w:t>proto-</w:t>
      </w:r>
      <w:r w:rsidRPr="00E52F68">
        <w:rPr>
          <w:rFonts w:ascii="Times New Roman" w:eastAsia="Times New Roman" w:hAnsi="Times New Roman" w:cs="onaizah mateen-ayman"/>
          <w:color w:val="000000"/>
          <w:sz w:val="32"/>
          <w:szCs w:val="32"/>
        </w:rPr>
        <w:lastRenderedPageBreak/>
        <w:t>orthodox</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aps/>
          <w:color w:val="000000"/>
          <w:sz w:val="32"/>
          <w:szCs w:val="32"/>
          <w:rtl/>
        </w:rPr>
        <w:t xml:space="preserve"> ما يعني أنها تمثل وجهات نظر المسيحيين " الأرثوذوكس" قبل أن تفوز هذه المجموعة في نزاعاتها التي وقعت قرب بواكير القرن الرابع أو قريبا من ذلك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b/>
          <w:bCs/>
          <w:caps/>
          <w:color w:val="000000"/>
          <w:sz w:val="32"/>
          <w:szCs w:val="32"/>
          <w:rtl/>
        </w:rPr>
        <w:t>هل أثرت هذه النزاعات على النسّاخ حينما كانوا يقومون بنسخ كتبهم المقدسة ؟</w:t>
      </w:r>
      <w:r w:rsidRPr="00E52F68">
        <w:rPr>
          <w:rFonts w:ascii="Times New Roman" w:eastAsia="Times New Roman" w:hAnsi="Times New Roman" w:cs="onaizah mateen-ayman" w:hint="cs"/>
          <w:caps/>
          <w:color w:val="000000"/>
          <w:sz w:val="32"/>
          <w:szCs w:val="32"/>
          <w:rtl/>
        </w:rPr>
        <w:t xml:space="preserve"> في هذا الفصل سأزعم أنها أثرت . لتوضيح هذه المسألة ، سأقتصر على مظهر  واحد فحسب  من مظاهر النزاعات اللاهوتية المتواصلة خلال القرنين الثاني والثالث ، ألا وهي قضية طبيعة المسيح . هل كان المسيح إنسانا ؟ هل كان إلها ؟ أم كان الاثنين كليهما ؟ ولو كان هو الاثنين كليهما ، هل كان كائنين منفصلين ، أحدهما بشري والآخر إلهي ؟ أما كان كائنا واحدا بشريا وإلهيا في الوقت ذاته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هذه أسئلة أجيب عنها في النهاية في ثنايا العقائد التي كانت تصاغ ثم نُقِلت إلينا حتى اليوم ، إنها العقائد التي تصر على أنه يوجد " رب واحد يسوع المسيح " الذي كان إلها كاملا وإنسانا كاملا  . قبل أن تصدر هذه القرارات ، كان ثمة اختلافات واسعة الانتشار ، وهذه النزاعات كان لها تأثر على  نصوص كتابنا المقدس </w:t>
      </w:r>
      <w:r w:rsidRPr="00E52F68">
        <w:rPr>
          <w:rFonts w:ascii="Times New Roman" w:eastAsia="Times New Roman" w:hAnsi="Times New Roman" w:cs="onaizah mateen-ayman" w:hint="cs"/>
          <w:caps/>
          <w:color w:val="000000"/>
          <w:sz w:val="32"/>
          <w:szCs w:val="32"/>
          <w:vertAlign w:val="superscript"/>
          <w:rtl/>
        </w:rPr>
        <w:footnoteReference w:customMarkFollows="1" w:id="108"/>
        <w:t>(3)</w:t>
      </w:r>
      <w:r w:rsidRPr="00E52F68">
        <w:rPr>
          <w:rFonts w:ascii="Times New Roman" w:eastAsia="Times New Roman" w:hAnsi="Times New Roman" w:cs="onaizah mateen-ayman" w:hint="cs"/>
          <w:caps/>
          <w:color w:val="000000"/>
          <w:sz w:val="32"/>
          <w:szCs w:val="32"/>
          <w:rtl/>
        </w:rPr>
        <w:t xml:space="preserve"> .لتوضيح هذه المسألة سأدرس ثلاث نواحي للنزاع حول طبيعة المسيح ، ناظرا إلى الطرق التي تغيرت بها نصوص الكتب التي ستصبح فيما بعد العهد الجديد  عبر نساخ حسني النية(لا شك في ذلك)  ، الذين حرَّفوا النصوص التي لديهم عن عمد  بهدف جعلها أكثر موافقةً لوجهات نظرهم اللاهوتية الخاصة ، وأقل موافقة لوجهات النظر اللاهوتية التي يعتنقها خصومهم . الناحية الأولى التي سأتناولها بالبحث تتناول زعم بعض المسيحيين  القائل إن يسوع  كان إنسانا كاملا إلى درجة لا يمكن معها أن يكون إلها . لقد كانت تلك هي وجهة نظر مجموعة من المسيحيين يسميها العلماء اليوم بالتبنِّيِّين (</w:t>
      </w:r>
      <w:r w:rsidRPr="00E52F68">
        <w:rPr>
          <w:rFonts w:ascii="Times New Roman" w:eastAsia="Times New Roman" w:hAnsi="Times New Roman" w:cs="onaizah mateen-ayman"/>
          <w:color w:val="000000"/>
          <w:sz w:val="32"/>
          <w:szCs w:val="32"/>
        </w:rPr>
        <w:t>adoptionists</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caps/>
          <w:color w:val="000000"/>
          <w:sz w:val="32"/>
          <w:szCs w:val="32"/>
          <w:rtl/>
        </w:rPr>
        <w:t xml:space="preserve"> .  رأيي الذي أجادل لإثباته هو أن النسَّاخ المسيحيين الذين كانوا خصوما  لوجهات النظر التبنّوية حول يسوع قاموا بتعديل نصوصهم في بعض المواضع لكي يؤكدوا على وجهة نظرهم بأن يسوع لم يكن إنسانا فحسب ، وإنما كان إلها أيضًا. يمكننا أن نسمي هذه التعديلات تحريفات الكتاب المقدس المضادة للتبنيّين.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 xml:space="preserve">تحريفات النص المضادة للتبنِّيِّين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40"/>
          <w:szCs w:val="40"/>
          <w:u w:val="single"/>
          <w:rtl/>
        </w:rPr>
      </w:pPr>
      <w:r w:rsidRPr="00E52F68">
        <w:rPr>
          <w:rFonts w:ascii="Times New Roman" w:eastAsia="Times New Roman" w:hAnsi="Times New Roman" w:cs="onaizah mateen-ayman" w:hint="cs"/>
          <w:b/>
          <w:bCs/>
          <w:sz w:val="40"/>
          <w:szCs w:val="40"/>
          <w:rtl/>
        </w:rPr>
        <w:t>المسيحيون التبنِّيّون الأوائل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عدد من المجموعات المسيحية من القرنين الثاني والثالث نعلم عنهم أنهم كانت لهم وجهة نظر " تبنَّويّة" بخصوص المسيح . وجهة النظر هذه  سميت بالتبنَّوية  لأن المؤمنين بها أكدوا أن يسوع لم يكن من جوهرإلهيّ وإنما كائن بشريُّ  كاملٌ من لحم ودم  " تبنّاه " الله لكي يصير ابنا له ، حدث ذلك في الغالب أثناء لحظة عماده  </w:t>
      </w:r>
      <w:r w:rsidRPr="00E52F68">
        <w:rPr>
          <w:rFonts w:ascii="Times New Roman" w:eastAsia="Times New Roman" w:hAnsi="Times New Roman" w:cs="onaizah mateen-ayman" w:hint="cs"/>
          <w:caps/>
          <w:color w:val="000000"/>
          <w:sz w:val="32"/>
          <w:szCs w:val="32"/>
          <w:vertAlign w:val="superscript"/>
          <w:rtl/>
        </w:rPr>
        <w:footnoteReference w:customMarkFollows="1" w:id="109"/>
        <w:t>(4)</w:t>
      </w:r>
      <w:r w:rsidRPr="00E52F68">
        <w:rPr>
          <w:rFonts w:ascii="Times New Roman" w:eastAsia="Times New Roman" w:hAnsi="Times New Roman" w:cs="onaizah mateen-ayman" w:hint="cs"/>
          <w:caps/>
          <w:color w:val="000000"/>
          <w:sz w:val="32"/>
          <w:szCs w:val="32"/>
          <w:rtl/>
        </w:rPr>
        <w:t xml:space="preserve"> . أحد أشهر المجموعات المسيحية المبكرة التي اعتنقت عقائد تبنَّوية حول المسيح كانت طائفة من اليهود المتنصرين عرفت باسم الأبيونيين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لسنا على يقين من السبب الذي من أجله أطلق عليهم هذا الاسم . من المحتمل أنه ظهر كتسمية أطلقوها على أنفسهم بناءا على الاسم العبري إبيون  (</w:t>
      </w:r>
      <w:r w:rsidRPr="00E52F68">
        <w:rPr>
          <w:rFonts w:ascii="Times New Roman" w:eastAsia="Times New Roman" w:hAnsi="Times New Roman" w:cs="onaizah mateen-ayman"/>
          <w:color w:val="000000"/>
          <w:sz w:val="32"/>
          <w:szCs w:val="32"/>
        </w:rPr>
        <w:t>Ebyon</w:t>
      </w:r>
      <w:r w:rsidRPr="00E52F68">
        <w:rPr>
          <w:rFonts w:ascii="Times New Roman" w:eastAsia="Times New Roman" w:hAnsi="Times New Roman" w:cs="onaizah mateen-ayman" w:hint="cs"/>
          <w:caps/>
          <w:color w:val="000000"/>
          <w:sz w:val="32"/>
          <w:szCs w:val="32"/>
          <w:rtl/>
        </w:rPr>
        <w:t xml:space="preserve">)، الذي يعني " فقير" .  أتباع يسوع هؤلاء من المحتمل أنهم </w:t>
      </w:r>
      <w:r w:rsidRPr="00E52F68">
        <w:rPr>
          <w:rFonts w:ascii="Times New Roman" w:eastAsia="Times New Roman" w:hAnsi="Times New Roman" w:cs="onaizah mateen-ayman" w:hint="cs"/>
          <w:caps/>
          <w:color w:val="000000"/>
          <w:sz w:val="32"/>
          <w:szCs w:val="32"/>
          <w:rtl/>
        </w:rPr>
        <w:lastRenderedPageBreak/>
        <w:t xml:space="preserve">تأسَّوْا بتلاميذ يسوع الأصليين في التخلي عن كل شئ يملكونه  لأجل إيمانهم ،وهكذا فرضوا على أنفسهم فقرا اختياريا من أجل الآخرين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مهما يكن مصدر الاسم الذي حملوه ، ذُكِرَت آراء هذه المجموعة بوضوح  في سجلاتنا المبكرة ، خاصة تلك التي كتبها أعداؤهم الذين نظروا إليهم كهراطقة .  أتباع يسوع هؤلاء ، مثلَه ،كانوا يهودًا ؛حيث كان إصرارهم على أن الإنسان لكي يتِّبع يسوع  فإنه كان عليه أن يكون يهوديا هو ما يختلفون فيه عن المسيحيين الآخرين . فبالنسبة للرجال ، يعني هذا أن تختتن . وبالنسبة للرجال والنساء ، كان ذلك يعني اتِّباع الشريعة اليهودية التي جاء بها موسى ، بما في ذلك قوانين الطعام الكوشير (الحلال) وحفظ السبت و الأعياد اليهودية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على وجه الخصوص ، كان مفهومهم عن يسوع باعتباره مسيحا يهوديّا  هو الذي فرَّق بين هؤلاء المسيحيين وبين الآخرين . لأنه وحيث إنهم كانوا موحّدين شديدي الالتزام ـ يؤمنون بأن واحدا فحسب هو المستحق  لأن يكون إلها ـ أصرُّوا على أن يسوع لم يكن نفسُه إلها ، وإنما كان كائنا بشريا لا يختلف في "الطبيعة" عن بقيتنا . فقد وُلِِدَ  من الاتحاد الجنسي لأبويه ،يوسف ومريم ، وُلِد مثل أي شخص آخر ( أمه لم تكن عذراءا)،وتربّى ، من ثمَّ ، في بيت يهوديّ. أمَّا ما جعل يسوع مختلفا عن الآخرين كلّهم هو أنه كان أكثر برًّا  في إتِّباعه الشريعة اليهودية؛ ومن أجل  شدة برِّه ، تبناه الله لكي يصير ابنه في أثناء العماد ،حينما سُمِع  صوتٌ قادم من السماء معلنا أنه ابن الله . منذ تلك اللحظة فصاعدا ،شعر يسوع أنه مدعوٌّ لإكمال المهمة التي كان الله قد أوكلها إليه ـ الموت على الصليب ، كأضحية كريمة من أجل خطايا الآخرين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فعل ذلك بطاعة مخلصة تجاه ما دُعِي إليه ؛ الرب حينئذ أكرم أضحيته بإقامته  يسوع من بين الأموات  ورفعه إلى السماء ، حيث ينتظر إلى الآن قبل عودته لحكم الأرض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وبحسب الأبيونيين ، لم يكن ليسوع ،إذن، وجود  قبل الزمان ؛ كما أنه لم يولد من عذراء ؛ ولم يكن هو نفسه إلها . لقد كان إنسانا بارا  و متميزا ، اختاره الله ووضعه في علاقة خاصة معه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 ردا على وجهات النظر التبنّويّة تلك ،مسيحيو ما قبل الأرثوذوكسية أصرّوا على أن يسوع لم يكن إنسانا " فحسب " ، وإنما كان بالفعل من جوهر إلهيّ ، بل هو الله نفسه من بعض الوجوه. فلقد وُلِدَ من عذراء ، وكان أكثر برّا من أي إنسان آخر بحكم طبيعته المختلفة ،وفي لحظة عماده لم يعلنه الله ابنا ( عبر التبنّي ) وإنما أكّد فقط أنه ابنه ، كما هو حاله منذ الأزل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b/>
          <w:bCs/>
          <w:caps/>
          <w:color w:val="000000"/>
          <w:sz w:val="32"/>
          <w:szCs w:val="32"/>
          <w:rtl/>
        </w:rPr>
        <w:t xml:space="preserve">كيف أثرت هذه النزاعات على نصوص الكتاب المقدس التي كانت منتشرة خلال القرنين الثاني والثالث ، التي هي تلك النصوص في طور النّسْخ عبر نُسَّاخٍ غير محترفين كانوا هم أنفسهم متورطين إن بشكل أكبر أو أقل في تلكم النزاعات ؟ </w:t>
      </w:r>
      <w:r w:rsidRPr="00E52F68">
        <w:rPr>
          <w:rFonts w:ascii="Times New Roman" w:eastAsia="Times New Roman" w:hAnsi="Times New Roman" w:cs="onaizah mateen-ayman" w:hint="cs"/>
          <w:caps/>
          <w:color w:val="000000"/>
          <w:sz w:val="32"/>
          <w:szCs w:val="32"/>
          <w:rtl/>
        </w:rPr>
        <w:t>هناك قليل جدا ، وتكاد تنعدم ، من القراءات المتباينة التي يبدو أنها كتبت عبر نساخ كانوا يعتنقون وجهة نظر تبنّوية . سبب هذه الندرة في الأدلة ينبغي ألا يصيبنا بالدهشة .</w:t>
      </w:r>
      <w:r w:rsidRPr="00E52F68">
        <w:rPr>
          <w:rFonts w:ascii="Times New Roman" w:eastAsia="Times New Roman" w:hAnsi="Times New Roman" w:cs="onaizah mateen-ayman" w:hint="cs"/>
          <w:b/>
          <w:bCs/>
          <w:caps/>
          <w:color w:val="000000"/>
          <w:sz w:val="32"/>
          <w:szCs w:val="32"/>
          <w:rtl/>
        </w:rPr>
        <w:t xml:space="preserve"> </w:t>
      </w:r>
      <w:r w:rsidRPr="00E52F68">
        <w:rPr>
          <w:rFonts w:ascii="Times New Roman" w:eastAsia="Times New Roman" w:hAnsi="Times New Roman" w:cs="onaizah mateen-ayman" w:hint="cs"/>
          <w:caps/>
          <w:color w:val="000000"/>
          <w:sz w:val="32"/>
          <w:szCs w:val="32"/>
          <w:rtl/>
        </w:rPr>
        <w:t>فلو حدث أن أحد المسيحيين التبنويين كان قد أدخل وجهات نظره إلى نصوص الكتاب المقدس ،فبالتأكيد صححها نساخ متأخرون ممن يعتنقون خطًا أكثر أرثوذكسية . ما وجدناه بالفعل ، مع ذلك ، هي أمثلة تعرضت فيها النصوص للتحريف بشكل  يبدو وكأنه لمواجهة وجهة نظر تبنوية تتعلق بطبيعة المسيح . هذه التغييرات تؤكد أن المسيح مولود من عذراء ، وأنه لم يُتَبَنَّ أثناء العماد ، وأنه نفسه كان إلها .</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تحريفات النص  المضادة للتبنَّويين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sz w:val="24"/>
          <w:szCs w:val="24"/>
          <w:rtl/>
        </w:rPr>
        <w:t xml:space="preserve"> </w:t>
      </w:r>
      <w:r w:rsidRPr="00E52F68">
        <w:rPr>
          <w:rFonts w:ascii="Times New Roman" w:eastAsia="Times New Roman" w:hAnsi="Times New Roman" w:cs="onaizah mateen-ayman" w:hint="cs"/>
          <w:color w:val="000000"/>
          <w:sz w:val="32"/>
          <w:szCs w:val="32"/>
          <w:rtl/>
        </w:rPr>
        <w:t>في واقع الأمر ،كنا قد رأينا بالفعل من قبل  تغييرا نصّيًّا يتعلق بالنِّزاع حول طبيعة المسيح ، في نقاشنا في الفصل الرابع بخُصُوصِ الأبحاث النصّية الخاصة بـ ( ج.ج فيتشتاين ). قام فيتشتاين بفحص المخطوطة السكندرية ، المحفوظة الآن في المكتبة البريطانية ، وتوصل إلى أنه في 1 تيموثي 3 : 16 ،في حين تتحدث معظم المخطوطات المتأخرة عن المسيح باعتباره " الله ظهر في الجسد "، تتحدث هذه المخطوطة الأكثر قدما في الأصل ، بدلا من ذلك ، عن المسيح " الذي أُظْهِرَ في الجسد " (</w:t>
      </w:r>
      <w:r w:rsidRPr="00E52F68">
        <w:rPr>
          <w:rFonts w:ascii="Times New Roman" w:eastAsia="Times New Roman" w:hAnsi="Times New Roman" w:cs="onaizah mateen-ayman"/>
          <w:color w:val="000000"/>
          <w:sz w:val="32"/>
          <w:szCs w:val="32"/>
        </w:rPr>
        <w:t xml:space="preserve">who was made manifest in the </w:t>
      </w:r>
      <w:r w:rsidRPr="00E52F68">
        <w:rPr>
          <w:rFonts w:ascii="Times New Roman" w:eastAsia="Times New Roman" w:hAnsi="Times New Roman" w:cs="onaizah mateen-ayman"/>
          <w:color w:val="000000"/>
          <w:sz w:val="32"/>
          <w:szCs w:val="32"/>
        </w:rPr>
        <w:lastRenderedPageBreak/>
        <w:t>flesh</w:t>
      </w:r>
      <w:r w:rsidRPr="00E52F68">
        <w:rPr>
          <w:rFonts w:ascii="Times New Roman" w:eastAsia="Times New Roman" w:hAnsi="Times New Roman" w:cs="onaizah mateen-ayman" w:hint="cs"/>
          <w:color w:val="000000"/>
          <w:sz w:val="32"/>
          <w:szCs w:val="32"/>
          <w:rtl/>
        </w:rPr>
        <w:t>) .الاختلاف دقيق جدا في اللغة اليونانية ـ فهي فرق بين حرف "ثيتا" وحرف "أوميكرون "، اللذان يبدوان متشابهين كثيرا. أحد النساخ المتأخرين أدخل تغييرا إلى القراءة الأصلية ، حتى لا تعود تُقرأ  " الذي" وإنما  " الله " ( ظهر في الجسد ). أو فلنقلها بكلمات أخرى ، هذا المصحّح المتأخر غيّر النص بتلك الطريقة لكي يؤكِّد على ألوهية المسيح . من المدهش أن ندرك أن هذا التصحيح نفسه وقع في أربعٍ من مخطوطاتنا الأخرى الأقدم التي تخص 1 تيموثي ، في جميعها كان ثمة مصححون يغيرون النص بالطريقة ذاتها ، لكي يُدعى المسيح الآن بوضوح " إلها ". هذا النص أصبح هو النص المفضل لدى الأغلبية الساحقة من المخطوطات البيزنطية (أي المنتمية للعصور الوسطى ) ـ وبعد ذلك أصبح نص غالبية الترجمات المسيحية القديمة . مخطوطاتنا الأقدم والأفضل ، مع ذلك ، تتحدث عن المسيح " الذي " أُظْهِرَ في الجسد ، وبشكل واضح  بدون أن  تدعو يسوع إلها . هذا التغيير الذي حدث وأن تسيّد المخطوطات المكتوبة في العصور الوسطى ،إذن، صُنِعَ صُنْعًا لكي يؤكِّد ألوهية يسوع في نص كان يتسم بالغموض،في أحسن الظروف، بشأنها.  هذا سيصبح مثالا على التحريف المضاد للآراء التبنوية ، وتحريفا نصيّا أُحدِثَ لكي يضاد الزعم بأن يسوع كان إنسانًا كاملا ولكنه لم يكن ذاته من جوهرٍ إلهيّ.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تغييرات أخرى مضادة للآراء التبنويّة وقعت فيالمحطوطات التي تسجل حياة يسوع المبكرة في إنجيل لوقا . في موضع واحد يقال لنا إن يوسف ومريم اصطحبوا يسوع إلى الهيكل و رجل الله سمعان باركه ، " </w:t>
      </w:r>
      <w:r w:rsidRPr="00E52F68">
        <w:rPr>
          <w:rFonts w:ascii="Times New Roman" w:eastAsia="Times New Roman" w:hAnsi="Times New Roman" w:cs="onaizah mateen-ayman" w:hint="cs"/>
          <w:b/>
          <w:bCs/>
          <w:sz w:val="32"/>
          <w:szCs w:val="32"/>
          <w:rtl/>
        </w:rPr>
        <w:t>وَكَانَ أَبُوهُ وَأُمُّهُ يَتَعَجَّبَانِ مِمَّا قِيلَ فِيهِ</w:t>
      </w:r>
      <w:r w:rsidRPr="00E52F68">
        <w:rPr>
          <w:rFonts w:ascii="Times New Roman" w:eastAsia="Times New Roman" w:hAnsi="Times New Roman" w:cs="onaizah mateen-ayman" w:hint="cs"/>
          <w:color w:val="000000"/>
          <w:sz w:val="32"/>
          <w:szCs w:val="32"/>
          <w:rtl/>
        </w:rPr>
        <w:t xml:space="preserve"> " (لوقا 2 : 33 ). </w:t>
      </w:r>
      <w:r w:rsidRPr="00E52F68">
        <w:rPr>
          <w:rFonts w:ascii="Times New Roman" w:eastAsia="Times New Roman" w:hAnsi="Times New Roman" w:cs="onaizah mateen-ayman" w:hint="cs"/>
          <w:b/>
          <w:bCs/>
          <w:color w:val="000000"/>
          <w:sz w:val="32"/>
          <w:szCs w:val="32"/>
          <w:u w:val="single"/>
          <w:rtl/>
        </w:rPr>
        <w:t>أبوه ؟ كيف يجرؤ النص أن يدعو يوسف أبا يسوع لو كان يسوع قد وُلِد من عذراء ؟</w:t>
      </w:r>
      <w:r w:rsidRPr="00E52F68">
        <w:rPr>
          <w:rFonts w:ascii="Times New Roman" w:eastAsia="Times New Roman" w:hAnsi="Times New Roman" w:cs="onaizah mateen-ayman" w:hint="cs"/>
          <w:color w:val="000000"/>
          <w:sz w:val="32"/>
          <w:szCs w:val="32"/>
          <w:rtl/>
        </w:rPr>
        <w:t xml:space="preserve"> ليس غريبا إذن ، أن عددا كبيرا من  النُسّاخ غيروا النص لكي يزيلوا الإشكالية المحتملة ، عبر قولهم "</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b/>
          <w:bCs/>
          <w:sz w:val="32"/>
          <w:szCs w:val="32"/>
          <w:rtl/>
        </w:rPr>
        <w:t>وَكَانَ يُوسُفُ وَأُمُّهُ يَتَعَجَّبَانِ</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color w:val="000000"/>
          <w:sz w:val="32"/>
          <w:szCs w:val="32"/>
          <w:rtl/>
        </w:rPr>
        <w:t xml:space="preserve"> فالآن لا يمكن أن يستخدم مسيحيّ تبنّويٌّ هذا النص لكي يدعم الزعم القائل بأن يوسف كان والد الطفل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ظاهرة مشابهة حدثت بعد عدد قليل من الأعداد في قصة يسوع ذي الاثنى عشر ربيعا في الهيكل . للقصة خط مألوف : يوسف ،مريم ،ويسوع يحضرون احتفالا في أورشليم ، لكن بعد ذلك عندما يتوجه باقي العائلة إلى بيتهم مع القافلة ، يتخلف يسوع ،بدون علمهم . كما يقول النص ،" أبواه لم يكونا يعلمان عن ذلك ."</w:t>
      </w:r>
      <w:r w:rsidRPr="00E52F68">
        <w:rPr>
          <w:rFonts w:ascii="Times New Roman" w:eastAsia="Times New Roman" w:hAnsi="Times New Roman" w:cs="onaizah mateen-ayman" w:hint="cs"/>
          <w:b/>
          <w:bCs/>
          <w:color w:val="000000"/>
          <w:sz w:val="32"/>
          <w:szCs w:val="32"/>
          <w:u w:val="single"/>
          <w:rtl/>
        </w:rPr>
        <w:t xml:space="preserve"> لكن كيف للنص أن يتحدث عن أبويه عندما لم يكن يوسف أباه في الحقيقة ؟</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xml:space="preserve"> عدد من الشواهد النصّية " تصحّح " المشكلة عبر جعلها النص يُقرأ كالتالي،"</w:t>
      </w:r>
      <w:r w:rsidRPr="00E52F68">
        <w:rPr>
          <w:rFonts w:ascii="Times New Roman" w:eastAsia="Times New Roman" w:hAnsi="Times New Roman" w:cs="onaizah mateen-ayman" w:hint="cs"/>
          <w:b/>
          <w:bCs/>
          <w:sz w:val="32"/>
          <w:szCs w:val="32"/>
          <w:rtl/>
        </w:rPr>
        <w:t xml:space="preserve"> وَيُوسُفُ وَأُمُّهُ لَمْ يَعْلَمَا.</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color w:val="000000"/>
          <w:sz w:val="32"/>
          <w:szCs w:val="32"/>
          <w:rtl/>
        </w:rPr>
        <w:t xml:space="preserve">". ومثال آخر ،من بعض الأعداد بعد ذلك، بعد أن عادوا إلى أورشليم للبحث عن يسوع في كل مكان ، تجده مريم ، بعد ثلاثة أيام ، في الهيكل . فإذا بها توبخه قائلة :" </w:t>
      </w:r>
      <w:r w:rsidRPr="00E52F68">
        <w:rPr>
          <w:rFonts w:ascii="Times New Roman" w:eastAsia="Times New Roman" w:hAnsi="Times New Roman" w:cs="onaizah mateen-ayman" w:hint="cs"/>
          <w:b/>
          <w:bCs/>
          <w:color w:val="000000"/>
          <w:sz w:val="32"/>
          <w:szCs w:val="32"/>
          <w:rtl/>
        </w:rPr>
        <w:t>أنا وأبوك كنا نبحث عنك!</w:t>
      </w:r>
      <w:r w:rsidRPr="00E52F68">
        <w:rPr>
          <w:rFonts w:ascii="Times New Roman" w:eastAsia="Times New Roman" w:hAnsi="Times New Roman" w:cs="onaizah mateen-ayman" w:hint="cs"/>
          <w:color w:val="000000"/>
          <w:sz w:val="32"/>
          <w:szCs w:val="32"/>
          <w:rtl/>
        </w:rPr>
        <w:t xml:space="preserve"> " ومرة أخرى ، بعض النسّاخ قاموا بحل المشكلة ـ هذه المرة عبر تحريف النص ببساطة لكي يُقرأ :"</w:t>
      </w:r>
      <w:r w:rsidRPr="00E52F68">
        <w:rPr>
          <w:rFonts w:ascii="Times New Roman" w:eastAsia="Times New Roman" w:hAnsi="Times New Roman" w:cs="onaizah mateen-ayman" w:hint="cs"/>
          <w:b/>
          <w:bCs/>
          <w:color w:val="000000"/>
          <w:sz w:val="32"/>
          <w:szCs w:val="32"/>
          <w:rtl/>
        </w:rPr>
        <w:t>كنا نبحث عنك</w:t>
      </w:r>
      <w:r w:rsidRPr="00E52F68">
        <w:rPr>
          <w:rFonts w:ascii="Times New Roman" w:eastAsia="Times New Roman" w:hAnsi="Times New Roman" w:cs="onaizah mateen-ayman" w:hint="cs"/>
          <w:color w:val="000000"/>
          <w:sz w:val="32"/>
          <w:szCs w:val="32"/>
          <w:rtl/>
        </w:rPr>
        <w:t xml:space="preserve">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أحد أكثر القراءات المتباينة المضادة للآراء التبنّوية طرافة بين مخطوطاتنا تحدث تماما حيث يتوقعها المرء، في الرواية الخاصة بعماد يسوع على يد يوحنا ، في اللحظة ذاتها التي أصرّ كثير من التبنويين على أن يسوع اختير فيها  من قبل الله لكي يصبح ابنه المتبنى  . ففي إنجيل لوقا ، كما في مرقس ،عندما كان يسوع يتعمد ، انفتحت السماء ، ونزل الروح على يسوع في شكل حمامة ، وجاء صوت من السماء . لكنّ مخطوطات إنجيل لوقا منقسمة بشأن ما قاله الصوت على وجه التحديد. وفقا لمعظم مخطوطاتنا ، نجدها تنطق الكلمات نفسها التي يجدها المرء في إنجيل مرقس :"</w:t>
      </w:r>
      <w:r w:rsidRPr="00E52F68">
        <w:rPr>
          <w:rFonts w:ascii="Times New Roman" w:eastAsia="Times New Roman" w:hAnsi="Times New Roman" w:cs="onaizah mateen-ayman" w:hint="cs"/>
          <w:b/>
          <w:bCs/>
          <w:sz w:val="32"/>
          <w:szCs w:val="32"/>
          <w:rtl/>
        </w:rPr>
        <w:t xml:space="preserve"> أَنْتَ ابْنِي الْحَبِيبُ الَّذِي بِهِ سُرِرْتُ!</w:t>
      </w:r>
      <w:r w:rsidRPr="00E52F68">
        <w:rPr>
          <w:rFonts w:ascii="Times New Roman" w:eastAsia="Times New Roman" w:hAnsi="Times New Roman" w:cs="onaizah mateen-ayman" w:hint="cs"/>
          <w:color w:val="000000"/>
          <w:sz w:val="32"/>
          <w:szCs w:val="32"/>
          <w:rtl/>
        </w:rPr>
        <w:t xml:space="preserve"> " (مرقس 1 : 11 ؛ لوقا 3:23).</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في مخطوطة يونانية ممعنة في القدم و العديد من المخطوطات اللاتينية ،مع ذلك ، يقول الصوت شيئا مختلفا بصورة صادمة :" أنت ابني ، أنا اليوم ولدتُك."</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اليوم! أنا ولدتك!</w:t>
      </w:r>
      <w:r w:rsidRPr="00E52F68">
        <w:rPr>
          <w:rFonts w:ascii="Times New Roman" w:eastAsia="Times New Roman" w:hAnsi="Times New Roman" w:cs="onaizah mateen-ayman" w:hint="cs"/>
          <w:color w:val="000000"/>
          <w:sz w:val="32"/>
          <w:szCs w:val="32"/>
          <w:rtl/>
        </w:rPr>
        <w:t xml:space="preserve"> ألا يوحي ذلك بأن يوم العماد هو اليوم ذاته الذي أصبح فيه يسوع ابنا لله ؟ ألا يمكن أن يستخدم مسيحيّ تبنّويّ هذا النص ليدعم قضية صيرورة المسيح ابنا لله في هذا اليوم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وبما أن هذه القراءة المتباينة تتسم بمثل هذه الطرافة ، ربما من المستحسن أن نعيرها انتباها بشكل أكثر توسّعا كتوضيح أكثر لصعوبة المشكلات التي يواجهها النقاد النصِّيين.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lastRenderedPageBreak/>
        <w:t xml:space="preserve">القضية الأولى التي ينبغي حلها هي : </w:t>
      </w:r>
      <w:r w:rsidRPr="00E52F68">
        <w:rPr>
          <w:rFonts w:ascii="Times New Roman" w:eastAsia="Times New Roman" w:hAnsi="Times New Roman" w:cs="onaizah mateen-ayman" w:hint="cs"/>
          <w:b/>
          <w:bCs/>
          <w:color w:val="000000"/>
          <w:sz w:val="32"/>
          <w:szCs w:val="32"/>
          <w:rtl/>
        </w:rPr>
        <w:t>أي هذين الشكلين من النص هو الشكل الأصلي، وأيهما يمثل التحريف ؟</w:t>
      </w:r>
      <w:r w:rsidRPr="00E52F68">
        <w:rPr>
          <w:rFonts w:ascii="Times New Roman" w:eastAsia="Times New Roman" w:hAnsi="Times New Roman" w:cs="onaizah mateen-ayman" w:hint="cs"/>
          <w:sz w:val="32"/>
          <w:szCs w:val="32"/>
          <w:rtl/>
        </w:rPr>
        <w:t xml:space="preserve"> الغالبية الساحقة من المخطوطات اليونانية يدعم القراءة الأولى ("</w:t>
      </w:r>
      <w:r w:rsidRPr="00E52F68">
        <w:rPr>
          <w:rFonts w:ascii="Times New Roman" w:eastAsia="Times New Roman" w:hAnsi="Times New Roman" w:cs="onaizah mateen-ayman" w:hint="cs"/>
          <w:b/>
          <w:bCs/>
          <w:sz w:val="32"/>
          <w:szCs w:val="32"/>
          <w:rtl/>
        </w:rPr>
        <w:t xml:space="preserve"> أنت ابني الحبيب الذي به سررت</w:t>
      </w:r>
      <w:r w:rsidRPr="00E52F68">
        <w:rPr>
          <w:rFonts w:ascii="Times New Roman" w:eastAsia="Times New Roman" w:hAnsi="Times New Roman" w:cs="onaizah mateen-ayman" w:hint="cs"/>
          <w:sz w:val="32"/>
          <w:szCs w:val="32"/>
          <w:rtl/>
        </w:rPr>
        <w:t xml:space="preserve"> ")؛ وهكذا ربما تغوي هذه الحقيقة المرء لكي ينظر إلى  القراءة الأخرى باعتبارها تحريفًا . المشكلة في هذه الحالة هو أن هذا العدد اقتبسه كثير من آباء الكنيسة الأولين في الوقت الذي لم تكن معظم مخطوطاتنا قد كتبت فيه بعد . فالنص يقتبس في القرنين الثاني والثالث في كل مكان  من روما ، إلى الإسكندرية ، إلى شمال أفريقيا ، إلى فلسطين ، إلى بلاد الغال (فرنسا)، إلى أسبانيا. وفي كل الحالات تقريبا ، كان الشكل الثاني من النص هو الذي يقتبس ( "</w:t>
      </w:r>
      <w:r w:rsidRPr="00E52F68">
        <w:rPr>
          <w:rFonts w:ascii="Times New Roman" w:eastAsia="Times New Roman" w:hAnsi="Times New Roman" w:cs="onaizah mateen-ayman" w:hint="cs"/>
          <w:b/>
          <w:bCs/>
          <w:sz w:val="32"/>
          <w:szCs w:val="32"/>
          <w:rtl/>
        </w:rPr>
        <w:t>أنا اليوم ولدتُك</w:t>
      </w:r>
      <w:r w:rsidRPr="00E52F68">
        <w:rPr>
          <w:rFonts w:ascii="Times New Roman" w:eastAsia="Times New Roman" w:hAnsi="Times New Roman" w:cs="onaizah mateen-ayman" w:hint="cs"/>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فوق ذلك ،ذلك هو شكل النص الذي لا يشبه كثيرا ما هو موجود في الفقرة الموازية في مرقس. يحاول النساخ بصورة نمطيّة ،كما رأينا ،  أن يوفِّقوا بين النصوص بدلا من أن يتركوها بلا توافق . لذا  فشكل النص الذي </w:t>
      </w:r>
      <w:r w:rsidRPr="00E52F68">
        <w:rPr>
          <w:rFonts w:ascii="Times New Roman" w:eastAsia="Times New Roman" w:hAnsi="Times New Roman" w:cs="onaizah mateen-ayman" w:hint="cs"/>
          <w:b/>
          <w:bCs/>
          <w:sz w:val="32"/>
          <w:szCs w:val="32"/>
          <w:rtl/>
        </w:rPr>
        <w:t>يختلف</w:t>
      </w:r>
      <w:r w:rsidRPr="00E52F68">
        <w:rPr>
          <w:rFonts w:ascii="Times New Roman" w:eastAsia="Times New Roman" w:hAnsi="Times New Roman" w:cs="onaizah mateen-ayman" w:hint="cs"/>
          <w:sz w:val="32"/>
          <w:szCs w:val="32"/>
          <w:rtl/>
        </w:rPr>
        <w:t xml:space="preserve"> عن مرقس هو الذي من المحتمل أكثر أن يكون النص الأصلي في لوقا. هذه الافتراضات تقترح أن القراءة الأقل ورودا في المخطوطات ـ" </w:t>
      </w:r>
      <w:r w:rsidRPr="00E52F68">
        <w:rPr>
          <w:rFonts w:ascii="Times New Roman" w:eastAsia="Times New Roman" w:hAnsi="Times New Roman" w:cs="onaizah mateen-ayman" w:hint="cs"/>
          <w:b/>
          <w:bCs/>
          <w:sz w:val="32"/>
          <w:szCs w:val="32"/>
          <w:rtl/>
        </w:rPr>
        <w:t>أنا اليوم ولدتُك</w:t>
      </w:r>
      <w:r w:rsidRPr="00E52F68">
        <w:rPr>
          <w:rFonts w:ascii="Times New Roman" w:eastAsia="Times New Roman" w:hAnsi="Times New Roman" w:cs="onaizah mateen-ayman" w:hint="cs"/>
          <w:sz w:val="32"/>
          <w:szCs w:val="32"/>
          <w:rtl/>
        </w:rPr>
        <w:t>" ـ هي بالفعل القراءة الأصلية ، وأنها حدث وأن تعرضت للتحريف من خلال نساخ خشوا من صداها التبنّويّ . بعض العلماء أتخذوا وجهة النظر المخالفة ، مع ذلك ، من خلال التحجج بأن الصوت أثناء العماد لدى لوقا لا يمكن أن يقول"</w:t>
      </w:r>
      <w:r w:rsidRPr="00E52F68">
        <w:rPr>
          <w:rFonts w:ascii="Times New Roman" w:eastAsia="Times New Roman" w:hAnsi="Times New Roman" w:cs="onaizah mateen-ayman" w:hint="cs"/>
          <w:b/>
          <w:bCs/>
          <w:sz w:val="32"/>
          <w:szCs w:val="32"/>
          <w:rtl/>
        </w:rPr>
        <w:t xml:space="preserve"> أنا اليوم ولدتك </w:t>
      </w:r>
      <w:r w:rsidRPr="00E52F68">
        <w:rPr>
          <w:rFonts w:ascii="Times New Roman" w:eastAsia="Times New Roman" w:hAnsi="Times New Roman" w:cs="onaizah mateen-ayman" w:hint="cs"/>
          <w:sz w:val="32"/>
          <w:szCs w:val="32"/>
          <w:rtl/>
        </w:rPr>
        <w:t>"  لأنه من الواضح أنه قد ذُكِرَ من قبلُ بالفعل في ثنايا رواية لوقا أن يسوع هو ابن الله . فالملاك جبريل يعلن ، في لوقا 1 : 35 ، قبل ميلاد يسوع ،لأم يسوع أن  "</w:t>
      </w:r>
      <w:r w:rsidRPr="00E52F68">
        <w:rPr>
          <w:rFonts w:ascii="Times New Roman" w:eastAsia="Times New Roman" w:hAnsi="Times New Roman" w:cs="onaizah mateen-ayman" w:hint="cs"/>
          <w:sz w:val="36"/>
          <w:szCs w:val="36"/>
          <w:rtl/>
        </w:rPr>
        <w:t xml:space="preserve"> </w:t>
      </w:r>
      <w:r w:rsidRPr="00E52F68">
        <w:rPr>
          <w:rFonts w:ascii="Times New Roman" w:eastAsia="Times New Roman" w:hAnsi="Times New Roman" w:cs="onaizah mateen-ayman" w:hint="cs"/>
          <w:b/>
          <w:bCs/>
          <w:sz w:val="36"/>
          <w:szCs w:val="36"/>
          <w:rtl/>
        </w:rPr>
        <w:t xml:space="preserve">اَلرُّوحُ الْقُدُسُ يَحِلُّ عَلَيْكِ وَقُوَّةُ الْعَلِيِّ تُظَلِّلُكِ فَلِذَلِكَ أَيْضاً الْقُدُّوسُ الْمَوْلُودُ مِنْكِ يُدْعَى ابْنَ اللهِ. </w:t>
      </w:r>
      <w:r w:rsidRPr="00E52F68">
        <w:rPr>
          <w:rFonts w:ascii="Times New Roman" w:eastAsia="Times New Roman" w:hAnsi="Times New Roman" w:cs="onaizah mateen-ayman" w:hint="cs"/>
          <w:sz w:val="32"/>
          <w:szCs w:val="32"/>
          <w:rtl/>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حسب وجهة نظر لوقا نفسه ، بكلماتٍ أخرى ، كان يسوع بالفعل ابن الله عند ولادته . فلا يمكن أن يقال عن يسوع ،وفقا لهذه الحُجة ، أنه أصبح ابنا لله في أثناء عماده ـ ولذلك القراءة الأكثر ذكرا في المخطوطات ،" </w:t>
      </w:r>
      <w:r w:rsidRPr="00E52F68">
        <w:rPr>
          <w:rFonts w:ascii="Times New Roman" w:eastAsia="Times New Roman" w:hAnsi="Times New Roman" w:cs="onaizah mateen-ayman" w:hint="cs"/>
          <w:b/>
          <w:bCs/>
          <w:sz w:val="32"/>
          <w:szCs w:val="32"/>
          <w:rtl/>
        </w:rPr>
        <w:t>أنت ابني الحبيب الذي به سررت،</w:t>
      </w:r>
      <w:r w:rsidRPr="00E52F68">
        <w:rPr>
          <w:rFonts w:ascii="Times New Roman" w:eastAsia="Times New Roman" w:hAnsi="Times New Roman" w:cs="onaizah mateen-ayman" w:hint="cs"/>
          <w:sz w:val="32"/>
          <w:szCs w:val="32"/>
          <w:rtl/>
        </w:rPr>
        <w:t>" من المحتمل أن تكون هي القراءة الأصلية . الصعوبة التي يواجهها هذا النمط من التفكير ـ  برغم شكله المقنع للوهلة الأولى ـ أنه يتجاهل الكيفية التي يستخدم بها لوقا ألقاب يسوع بشكل عام في ثنايا مؤلَّفه ( بما في ذلك  أيضًا  مؤلفه الثاني ، سفر الأعمال وليس فقط الإنجيل ). على سبيل المثال ، تأمل ما يقوله لوقا عن يسوع باعتباره " المسيح "( التي هي الكلمة العبرية التي تقابل المصطلح اليوناني كرايست) .  فوقا للوقا 2 : 11 ، ولد يسوع كمسيح ، لكن في واحدة من العبارات الواردة في سفر الأعمال ، يقال عن أنه صار مسيحًا أثناء عماده ( أعمال 10 : 37 – 38 )؛  في فقرة أخرى يصرح لوقا أن يسوع أصبح المسيح عند قيامته من الأموات ( أعمال 2 : 38 ). كيف يمكن أن تكون كل هذه الأمور صحيحة مجتمعةً  ؟ يبدو أنه بالنسبة للوقا ، كان تأكيد اللحظات الهامة في حياة يسوع أمرا مهمَّا ، وينبغي التشديد عليها باعتبارها ضرورية لتأكيد هوية يسوع ( باعتباره المسيح على سبيل المثال ). الأمر ذاته ينطبق على المفهوم اللوقاوي عن المسيح باعتباره " الرب" (</w:t>
      </w:r>
      <w:r w:rsidRPr="00E52F68">
        <w:rPr>
          <w:rFonts w:ascii="Times New Roman" w:eastAsia="Times New Roman" w:hAnsi="Times New Roman" w:cs="onaizah mateen-ayman"/>
          <w:color w:val="000000"/>
          <w:sz w:val="32"/>
          <w:szCs w:val="32"/>
        </w:rPr>
        <w:t>Lord</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sz w:val="32"/>
          <w:szCs w:val="32"/>
          <w:rtl/>
        </w:rPr>
        <w:t xml:space="preserve"> فقد قيل عنه أن الرب قد وُلِد في لوقا 2 : 11 ؛ وأطلق عليه لقب"الرب" أثناء حياته ، في لوقا 10 : 1 ؛ لكن سفر الأعمال 2 : 38  يشير إلى أنه أصبح ربًّا عند قيامته . من وجهة نظر لوقا ، شخصية يسوع  باعتباره الرب ، وابن الله هي الأمر ذو الأهمية . لكنَّ الوقت الذي حدث فيه ذلك ، من الواضح ، أنه ليس كذلك . فيسوع هو كل هذه الأشياء عند لحظات حياته الحاسمة ـ الميلاد ، العماد ، القيامة ، مثلا.</w:t>
      </w:r>
    </w:p>
    <w:p w:rsidR="00E52F68" w:rsidRPr="00E52F68" w:rsidRDefault="00E52F68" w:rsidP="00E52F68">
      <w:pPr>
        <w:shd w:val="clear" w:color="auto" w:fill="FFFFFF"/>
        <w:tabs>
          <w:tab w:val="left" w:pos="1826"/>
        </w:tabs>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يبدو ، من ثمّ، أنه في رواية لوقا عن عماد يسوع  في الأصل ، أتى الصوت من السماء ليعلن " </w:t>
      </w:r>
      <w:r w:rsidRPr="00E52F68">
        <w:rPr>
          <w:rFonts w:ascii="Times New Roman" w:eastAsia="Times New Roman" w:hAnsi="Times New Roman" w:cs="onaizah mateen-ayman" w:hint="cs"/>
          <w:b/>
          <w:bCs/>
          <w:color w:val="000000"/>
          <w:sz w:val="32"/>
          <w:szCs w:val="32"/>
          <w:rtl/>
        </w:rPr>
        <w:t xml:space="preserve">أنت ابني ، أنا اليوم ولدتُك </w:t>
      </w:r>
      <w:r w:rsidRPr="00E52F68">
        <w:rPr>
          <w:rFonts w:ascii="Times New Roman" w:eastAsia="Times New Roman" w:hAnsi="Times New Roman" w:cs="onaizah mateen-ayman" w:hint="cs"/>
          <w:color w:val="000000"/>
          <w:sz w:val="32"/>
          <w:szCs w:val="32"/>
          <w:rtl/>
        </w:rPr>
        <w:t>". من المحتمل أن لوقا لم يكن يقصد أن يتم تفسير هذا العدد بما يخدم وجهة النظر التبنَّويّة ،حيث إنه ، في النهاية ، كان بالفعل قد حكى قصة ميلاد يسوع من عذراء ( في الفصلين 1 – 2 ). لكن المسيحيين المتأخرين عند قراءتهم  للعدد 3 : 22 من إنجيل لوقا  ربما قد أدهشهم مضمونها المحتمل ، حيث يبدو عرضة  للتفسير التبنّويّ.</w:t>
      </w:r>
    </w:p>
    <w:p w:rsidR="00E52F68" w:rsidRPr="00E52F68" w:rsidRDefault="00E52F68" w:rsidP="00E52F68">
      <w:pPr>
        <w:shd w:val="clear" w:color="auto" w:fill="FFFFFF"/>
        <w:tabs>
          <w:tab w:val="left" w:pos="1826"/>
        </w:tabs>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ولكي يمنعوا كل أحدٍ من يفهم هذا النص بهذه الطريقة ، بعض نسّاخ ما قبل الأرثوذكسيّة غيروا في النص لكي يجعلوه مطابقا تماما مع النص 1 : 1 من إنجيل مرقس . الآن ، وبدلا من أن يقال أنه وُلِد من الله ، قيل عن يسوع ما يؤكد أنه :"</w:t>
      </w:r>
      <w:r w:rsidRPr="00E52F68">
        <w:rPr>
          <w:rFonts w:ascii="Times New Roman" w:eastAsia="Times New Roman" w:hAnsi="Times New Roman" w:cs="onaizah mateen-ayman" w:hint="cs"/>
          <w:b/>
          <w:bCs/>
          <w:color w:val="000000"/>
          <w:sz w:val="32"/>
          <w:szCs w:val="32"/>
          <w:rtl/>
        </w:rPr>
        <w:t xml:space="preserve"> أنت ابني الحبيب الذي به سُرِرْتُ</w:t>
      </w:r>
      <w:r w:rsidRPr="00E52F68">
        <w:rPr>
          <w:rFonts w:ascii="Times New Roman" w:eastAsia="Times New Roman" w:hAnsi="Times New Roman" w:cs="onaizah mateen-ayman" w:hint="cs"/>
          <w:color w:val="000000"/>
          <w:sz w:val="32"/>
          <w:szCs w:val="32"/>
          <w:rtl/>
        </w:rPr>
        <w:t>". وهذا ، بكلمات أخرى ، تغيير آخر للنص لدوافع مضادة للأفكار التبنّويّة .</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sz w:val="32"/>
          <w:szCs w:val="32"/>
          <w:rtl/>
        </w:rPr>
      </w:pPr>
      <w:r w:rsidRPr="00E52F68">
        <w:rPr>
          <w:rFonts w:ascii="Times New Roman" w:eastAsia="Times New Roman" w:hAnsi="Times New Roman" w:cs="onaizah mateen-ayman" w:hint="cs"/>
          <w:color w:val="000000"/>
          <w:sz w:val="32"/>
          <w:szCs w:val="32"/>
          <w:rtl/>
        </w:rPr>
        <w:t>سوف نختم هذا الجزء من نقاشنا بالنظر إلى تغيير آخر على الشاكلة ذاتها . مثلما هو الحال مع 1 تيموثي 3 : 16 ، هذا التغيير يتعلق بنص قام فيه الناسخ بإحداث تحريف لكي يؤكد بعبارات قوية للغاية أن مفهومنا عن يسوع  ينبغي أن يكون باعتباره الله بكل ما في الكلمة من معنى .يقع هذا النص في إنجيل يوحنا ، وهو الإنجيل الذي يتميز عن غيره من الأسفار التي شقت طريقها إلى القائمة القانونية للعهد الجديد بأنه بالفعل قد قطع شوطا كبيرا تجاه تحديد هويّة يسوع ذاته باعتباره كائن إلهيّ( انظر على سبيل المثال ، يوحنا 8 : 58 ؛ 10 :30 ؛ 20 : 28 ). تحديد الهويّة هذا قد حدث بشكل مدهش بشدة  في فقرة  كان نصُّها الأصليّ مَحِلا لنزاع ساخن . الأعداد الثمانية الأولى من إنجيل يوحنا يطلق عليها أحيانا مقدمة الإنجيل (</w:t>
      </w:r>
      <w:r w:rsidRPr="00E52F68">
        <w:rPr>
          <w:rFonts w:ascii="Times New Roman" w:eastAsia="Times New Roman" w:hAnsi="Times New Roman" w:cs="onaizah mateen-ayman"/>
          <w:color w:val="000000"/>
          <w:sz w:val="32"/>
          <w:szCs w:val="32"/>
        </w:rPr>
        <w:t>Prologue</w:t>
      </w:r>
      <w:r w:rsidRPr="00E52F68">
        <w:rPr>
          <w:rFonts w:ascii="Times New Roman" w:eastAsia="Times New Roman" w:hAnsi="Times New Roman" w:cs="onaizah mateen-ayman" w:hint="cs"/>
          <w:color w:val="000000"/>
          <w:sz w:val="32"/>
          <w:szCs w:val="32"/>
          <w:rtl/>
        </w:rPr>
        <w:t xml:space="preserve">). هنا يتحدث يوحنا عن " </w:t>
      </w:r>
      <w:r w:rsidRPr="00E52F68">
        <w:rPr>
          <w:rFonts w:ascii="Times New Roman" w:eastAsia="Times New Roman" w:hAnsi="Times New Roman" w:cs="onaizah mateen-ayman" w:hint="cs"/>
          <w:b/>
          <w:bCs/>
          <w:color w:val="000000"/>
          <w:sz w:val="32"/>
          <w:szCs w:val="32"/>
          <w:rtl/>
        </w:rPr>
        <w:t xml:space="preserve">كلمة الله </w:t>
      </w:r>
      <w:r w:rsidRPr="00E52F68">
        <w:rPr>
          <w:rFonts w:ascii="Times New Roman" w:eastAsia="Times New Roman" w:hAnsi="Times New Roman" w:cs="onaizah mateen-ayman" w:hint="cs"/>
          <w:color w:val="000000"/>
          <w:sz w:val="32"/>
          <w:szCs w:val="32"/>
          <w:rtl/>
        </w:rPr>
        <w:t>" الذي كان "</w:t>
      </w:r>
      <w:r w:rsidRPr="00E52F68">
        <w:rPr>
          <w:rFonts w:ascii="Times New Roman" w:eastAsia="Times New Roman" w:hAnsi="Times New Roman" w:cs="onaizah mateen-ayman" w:hint="cs"/>
          <w:b/>
          <w:bCs/>
          <w:color w:val="000000"/>
          <w:sz w:val="32"/>
          <w:szCs w:val="32"/>
          <w:rtl/>
        </w:rPr>
        <w:t xml:space="preserve"> في البدء عند الله</w:t>
      </w:r>
      <w:r w:rsidRPr="00E52F68">
        <w:rPr>
          <w:rFonts w:ascii="Times New Roman" w:eastAsia="Times New Roman" w:hAnsi="Times New Roman" w:cs="onaizah mateen-ayman" w:hint="cs"/>
          <w:color w:val="000000"/>
          <w:sz w:val="32"/>
          <w:szCs w:val="32"/>
          <w:rtl/>
        </w:rPr>
        <w:t xml:space="preserve"> " والذي "</w:t>
      </w:r>
      <w:r w:rsidRPr="00E52F68">
        <w:rPr>
          <w:rFonts w:ascii="Times New Roman" w:eastAsia="Times New Roman" w:hAnsi="Times New Roman" w:cs="onaizah mateen-ayman" w:hint="cs"/>
          <w:b/>
          <w:bCs/>
          <w:color w:val="000000"/>
          <w:sz w:val="32"/>
          <w:szCs w:val="32"/>
          <w:rtl/>
        </w:rPr>
        <w:t xml:space="preserve"> كان الله</w:t>
      </w:r>
      <w:r w:rsidRPr="00E52F68">
        <w:rPr>
          <w:rFonts w:ascii="Times New Roman" w:eastAsia="Times New Roman" w:hAnsi="Times New Roman" w:cs="onaizah mateen-ayman" w:hint="cs"/>
          <w:color w:val="000000"/>
          <w:sz w:val="32"/>
          <w:szCs w:val="32"/>
          <w:rtl/>
        </w:rPr>
        <w:t xml:space="preserve"> " ( الأعداد  1- 3 ). كلمة الله هذه خلقت كل شئ موجود . فوق ذلك ، هو وسيلة الله في الاتصال بالعالم  ؛ فالكلمة هي الطريقة التي بها أظهر الله بها نفسه للآخرين . ويقال لنا إنه في لحظة "الكلمة صار جسدا و حلّ بيننا ." بطريقة أخرى أقول ، كلمة الله أصبحت كائنا بشريا ( عدد 14 ). هذا الكائن البشريّ كان هو " يسوع المسيح "(عدد 17 ). وفقًا لهذا الفهم للأمور ،فإن يسوع المسيح يمثّل " تجسُّد " كلمة الله ، الذي كان مع الله في البدء وكان هو نفسه الله ، والذي من خلاله خلق الله كل الأشياء . ثمّ تنتهي المقدمة ببعض الكلمات المفاجئة ، التي تأتي في أشكال متنوعة :" </w:t>
      </w:r>
      <w:r w:rsidRPr="00E52F68">
        <w:rPr>
          <w:rFonts w:ascii="Times New Roman" w:eastAsia="Times New Roman" w:hAnsi="Times New Roman" w:cs="onaizah mateen-ayman" w:hint="cs"/>
          <w:b/>
          <w:bCs/>
          <w:sz w:val="32"/>
          <w:szCs w:val="32"/>
          <w:rtl/>
        </w:rPr>
        <w:t>اَللَّهُ لَمْ يَرَهُ أَحَدٌ قَطُّ. اَلاِبْنُ الْوَحِيدُ الَّذِي هُوَ فِي حِضْنِ الآبِ هُوَ خَبَّرَ.</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color w:val="000000"/>
          <w:sz w:val="32"/>
          <w:szCs w:val="32"/>
          <w:rtl/>
        </w:rPr>
        <w:t>"</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sz w:val="32"/>
          <w:szCs w:val="32"/>
          <w:rtl/>
        </w:rPr>
      </w:pPr>
      <w:r w:rsidRPr="00E52F68">
        <w:rPr>
          <w:rFonts w:ascii="Georgia" w:eastAsia="Times New Roman" w:hAnsi="Georgia" w:cs="onaizah mateen-ayman" w:hint="cs"/>
          <w:sz w:val="32"/>
          <w:szCs w:val="32"/>
          <w:rtl/>
        </w:rPr>
        <w:t xml:space="preserve">المشكلة النصّيّة تتعلق بتحديد هوية هذا " </w:t>
      </w:r>
      <w:r w:rsidRPr="00E52F68">
        <w:rPr>
          <w:rFonts w:ascii="Georgia" w:eastAsia="Times New Roman" w:hAnsi="Georgia" w:cs="onaizah mateen-ayman" w:hint="cs"/>
          <w:b/>
          <w:bCs/>
          <w:sz w:val="32"/>
          <w:szCs w:val="32"/>
          <w:rtl/>
        </w:rPr>
        <w:t>الوحيد</w:t>
      </w:r>
      <w:r w:rsidRPr="00E52F68">
        <w:rPr>
          <w:rFonts w:ascii="Georgia" w:eastAsia="Times New Roman" w:hAnsi="Georgia" w:cs="onaizah mateen-ayman" w:hint="cs"/>
          <w:sz w:val="32"/>
          <w:szCs w:val="32"/>
          <w:rtl/>
        </w:rPr>
        <w:t>".  هل من الواجب تحديده باعتباره "</w:t>
      </w:r>
      <w:r w:rsidRPr="00E52F68">
        <w:rPr>
          <w:rFonts w:ascii="Georgia" w:eastAsia="Times New Roman" w:hAnsi="Georgia" w:cs="onaizah mateen-ayman" w:hint="cs"/>
          <w:b/>
          <w:bCs/>
          <w:sz w:val="32"/>
          <w:szCs w:val="32"/>
          <w:rtl/>
        </w:rPr>
        <w:t>الإله الوحيد الذي هو في حضن الآب</w:t>
      </w:r>
      <w:r w:rsidRPr="00E52F68">
        <w:rPr>
          <w:rFonts w:ascii="Georgia" w:eastAsia="Times New Roman" w:hAnsi="Georgia" w:cs="onaizah mateen-ayman" w:hint="cs"/>
          <w:sz w:val="32"/>
          <w:szCs w:val="32"/>
          <w:rtl/>
        </w:rPr>
        <w:t xml:space="preserve"> " أم باعتباره "</w:t>
      </w:r>
      <w:r w:rsidRPr="00E52F68">
        <w:rPr>
          <w:rFonts w:ascii="Georgia" w:eastAsia="Times New Roman" w:hAnsi="Georgia" w:cs="onaizah mateen-ayman" w:hint="cs"/>
          <w:b/>
          <w:bCs/>
          <w:sz w:val="32"/>
          <w:szCs w:val="32"/>
          <w:rtl/>
        </w:rPr>
        <w:t xml:space="preserve"> الابن الوحيد الذي هو في حضن الآب</w:t>
      </w:r>
      <w:r w:rsidRPr="00E52F68">
        <w:rPr>
          <w:rFonts w:ascii="Georgia" w:eastAsia="Times New Roman" w:hAnsi="Georgia" w:cs="onaizah mateen-ayman" w:hint="cs"/>
          <w:sz w:val="32"/>
          <w:szCs w:val="32"/>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Georgia" w:eastAsia="Times New Roman" w:hAnsi="Georgia" w:cs="onaizah mateen-ayman" w:hint="cs"/>
          <w:sz w:val="32"/>
          <w:szCs w:val="32"/>
          <w:rtl/>
        </w:rPr>
        <w:t xml:space="preserve">يجب أن يكون معلوما أن القراءة الأولى هي القراءة التي وجدت في المخطوطات الأقدم والتي تعدُّ  الأفضل بوجه عام  ـ وهي التي تنتمي إلى العائلة النصّيّة السكندرية. إلا أنه من المدهش أنه نادرا ما يوجد في مخطوطات </w:t>
      </w:r>
      <w:r w:rsidRPr="00E52F68">
        <w:rPr>
          <w:rFonts w:ascii="Georgia" w:eastAsia="Times New Roman" w:hAnsi="Georgia" w:cs="onaizah mateen-ayman" w:hint="cs"/>
          <w:b/>
          <w:bCs/>
          <w:sz w:val="32"/>
          <w:szCs w:val="32"/>
          <w:rtl/>
        </w:rPr>
        <w:t>ليست</w:t>
      </w:r>
      <w:r w:rsidRPr="00E52F68">
        <w:rPr>
          <w:rFonts w:ascii="Georgia" w:eastAsia="Times New Roman" w:hAnsi="Georgia" w:cs="onaizah mateen-ayman" w:hint="cs"/>
          <w:sz w:val="32"/>
          <w:szCs w:val="32"/>
          <w:rtl/>
        </w:rPr>
        <w:t xml:space="preserve"> لها صلة بالإسكندريّة . </w:t>
      </w:r>
      <w:r w:rsidRPr="00E52F68">
        <w:rPr>
          <w:rFonts w:ascii="Georgia" w:eastAsia="Times New Roman" w:hAnsi="Georgia" w:cs="onaizah mateen-ayman" w:hint="cs"/>
          <w:b/>
          <w:bCs/>
          <w:sz w:val="32"/>
          <w:szCs w:val="32"/>
          <w:rtl/>
        </w:rPr>
        <w:t>أيمكن أن تكون قراءة نصيّة متباينة أحدثها ناسخ في الإسكندرية ثمّ تم تعميمها هناك</w:t>
      </w:r>
      <w:r w:rsidRPr="00E52F68">
        <w:rPr>
          <w:rFonts w:ascii="Georgia" w:eastAsia="Times New Roman" w:hAnsi="Georgia" w:cs="onaizah mateen-ayman" w:hint="cs"/>
          <w:sz w:val="32"/>
          <w:szCs w:val="32"/>
          <w:rtl/>
        </w:rPr>
        <w:t xml:space="preserve"> ؟  لو صحَّ ذلك ، فإن ذلك سيفسر السبب الذي من أجله تضمنت الغالبية الساحقة من المخطوطات من كل الأماكن الأخرى القراءة الثانية ، التي فيها أن يسوع  لم يُدْعَ الإله الوحيد (</w:t>
      </w:r>
      <w:r w:rsidRPr="00E52F68">
        <w:rPr>
          <w:rFonts w:ascii="Times New Roman" w:eastAsia="Times New Roman" w:hAnsi="Times New Roman" w:cs="onaizah mateen-ayman"/>
          <w:color w:val="000000"/>
          <w:sz w:val="32"/>
          <w:szCs w:val="32"/>
        </w:rPr>
        <w:t>unique God</w:t>
      </w:r>
      <w:r w:rsidRPr="00E52F68">
        <w:rPr>
          <w:rFonts w:ascii="Times New Roman" w:eastAsia="Times New Roman" w:hAnsi="Times New Roman" w:cs="onaizah mateen-ayman" w:hint="cs"/>
          <w:color w:val="000000"/>
          <w:sz w:val="32"/>
          <w:szCs w:val="32"/>
          <w:rtl/>
        </w:rPr>
        <w:t xml:space="preserve">) ، وإنما الابن الوحيد . </w:t>
      </w:r>
      <w:r w:rsidRPr="00E52F68">
        <w:rPr>
          <w:rFonts w:ascii="Times New Roman" w:eastAsia="Times New Roman" w:hAnsi="Times New Roman" w:cs="onaizah mateen-ayman" w:hint="cs"/>
          <w:sz w:val="32"/>
          <w:szCs w:val="32"/>
          <w:rtl/>
        </w:rPr>
        <w:t xml:space="preserve"> هناك أسباب أخرى للاعتقاد بأن القراءة الأخيرة هي ، في حقيقة الأمر ، القراءة الصحيحة . حيث يستخدم إنجيل يوحنا عبارة " الابن الوحيد " ( أحيانا تترجم بطريقة خاطئة كـ " الابن الوحيد المولود </w:t>
      </w:r>
      <w:r w:rsidRPr="00E52F68">
        <w:rPr>
          <w:rFonts w:ascii="Times New Roman" w:eastAsia="Times New Roman" w:hAnsi="Times New Roman" w:cs="onaizah mateen-ayman"/>
          <w:color w:val="000000"/>
          <w:sz w:val="32"/>
          <w:szCs w:val="32"/>
        </w:rPr>
        <w:t>only begotten Son</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color w:val="000000"/>
          <w:sz w:val="32"/>
          <w:szCs w:val="32"/>
        </w:rPr>
        <w:t xml:space="preserve"> </w:t>
      </w:r>
      <w:r w:rsidRPr="00E52F68">
        <w:rPr>
          <w:rFonts w:ascii="Times New Roman" w:eastAsia="Times New Roman" w:hAnsi="Times New Roman" w:cs="onaizah mateen-ayman" w:hint="cs"/>
          <w:sz w:val="32"/>
          <w:szCs w:val="32"/>
          <w:rtl/>
        </w:rPr>
        <w:t xml:space="preserve">) في مناسبات أخرى عديدة ( انظر يوحنا 3 : 16 ، 18 )؛ ولم يذكر في أي مكان آخر أن المسيح هو " </w:t>
      </w:r>
      <w:r w:rsidRPr="00E52F68">
        <w:rPr>
          <w:rFonts w:ascii="Times New Roman" w:eastAsia="Times New Roman" w:hAnsi="Times New Roman" w:cs="onaizah mateen-ayman" w:hint="cs"/>
          <w:b/>
          <w:bCs/>
          <w:sz w:val="32"/>
          <w:szCs w:val="32"/>
          <w:rtl/>
        </w:rPr>
        <w:t>الإله الوحيد</w:t>
      </w:r>
      <w:r w:rsidRPr="00E52F68">
        <w:rPr>
          <w:rFonts w:ascii="Times New Roman" w:eastAsia="Times New Roman" w:hAnsi="Times New Roman" w:cs="onaizah mateen-ayman" w:hint="cs"/>
          <w:sz w:val="32"/>
          <w:szCs w:val="32"/>
          <w:rtl/>
        </w:rPr>
        <w:t xml:space="preserve"> ". فوق ذلك ، ماهو </w:t>
      </w:r>
      <w:r w:rsidRPr="00E52F68">
        <w:rPr>
          <w:rFonts w:ascii="Times New Roman" w:eastAsia="Times New Roman" w:hAnsi="Times New Roman" w:cs="onaizah mateen-ayman" w:hint="cs"/>
          <w:b/>
          <w:bCs/>
          <w:sz w:val="32"/>
          <w:szCs w:val="32"/>
          <w:rtl/>
        </w:rPr>
        <w:t>المقصود</w:t>
      </w:r>
      <w:r w:rsidRPr="00E52F68">
        <w:rPr>
          <w:rFonts w:ascii="Times New Roman" w:eastAsia="Times New Roman" w:hAnsi="Times New Roman" w:cs="onaizah mateen-ayman" w:hint="cs"/>
          <w:sz w:val="32"/>
          <w:szCs w:val="32"/>
          <w:rtl/>
        </w:rPr>
        <w:t xml:space="preserve"> من إطلاق (</w:t>
      </w:r>
      <w:r w:rsidRPr="00E52F68">
        <w:rPr>
          <w:rFonts w:ascii="Times New Roman" w:eastAsia="Times New Roman" w:hAnsi="Times New Roman" w:cs="onaizah mateen-ayman" w:hint="cs"/>
          <w:b/>
          <w:bCs/>
          <w:sz w:val="32"/>
          <w:szCs w:val="32"/>
          <w:rtl/>
        </w:rPr>
        <w:t>الإله الوحيد)</w:t>
      </w:r>
      <w:r w:rsidRPr="00E52F68">
        <w:rPr>
          <w:rFonts w:ascii="Times New Roman" w:eastAsia="Times New Roman" w:hAnsi="Times New Roman" w:cs="onaizah mateen-ayman" w:hint="cs"/>
          <w:sz w:val="32"/>
          <w:szCs w:val="32"/>
          <w:rtl/>
        </w:rPr>
        <w:t xml:space="preserve">على المسيح ؟ كلمة </w:t>
      </w:r>
      <w:r w:rsidRPr="00E52F68">
        <w:rPr>
          <w:rFonts w:ascii="Times New Roman" w:eastAsia="Times New Roman" w:hAnsi="Times New Roman" w:cs="onaizah mateen-ayman" w:hint="cs"/>
          <w:b/>
          <w:bCs/>
          <w:sz w:val="32"/>
          <w:szCs w:val="32"/>
          <w:rtl/>
        </w:rPr>
        <w:t xml:space="preserve">وحيد </w:t>
      </w:r>
      <w:r w:rsidRPr="00E52F68">
        <w:rPr>
          <w:rFonts w:ascii="Times New Roman" w:eastAsia="Times New Roman" w:hAnsi="Times New Roman" w:cs="onaizah mateen-ayman"/>
          <w:color w:val="000000"/>
          <w:sz w:val="32"/>
          <w:szCs w:val="32"/>
        </w:rPr>
        <w:t>unique</w:t>
      </w:r>
      <w:r w:rsidRPr="00E52F68">
        <w:rPr>
          <w:rFonts w:ascii="Times New Roman" w:eastAsia="Times New Roman" w:hAnsi="Times New Roman" w:cs="onaizah mateen-ayman" w:hint="cs"/>
          <w:sz w:val="32"/>
          <w:szCs w:val="32"/>
          <w:rtl/>
        </w:rPr>
        <w:t xml:space="preserve"> باليونانية  تعني " الفريد من نوعه ."  وثمّة  واحد فحسب يمكنه أن يكون فريدا  من نوعه . أما مصطلح  </w:t>
      </w:r>
      <w:r w:rsidRPr="00E52F68">
        <w:rPr>
          <w:rFonts w:ascii="Times New Roman" w:eastAsia="Times New Roman" w:hAnsi="Times New Roman" w:cs="onaizah mateen-ayman" w:hint="cs"/>
          <w:b/>
          <w:bCs/>
          <w:sz w:val="32"/>
          <w:szCs w:val="32"/>
          <w:rtl/>
        </w:rPr>
        <w:t>الإله الوحيد</w:t>
      </w:r>
      <w:r w:rsidRPr="00E52F68">
        <w:rPr>
          <w:rFonts w:ascii="Times New Roman" w:eastAsia="Times New Roman" w:hAnsi="Times New Roman" w:cs="onaizah mateen-ayman" w:hint="cs"/>
          <w:sz w:val="32"/>
          <w:szCs w:val="32"/>
          <w:rtl/>
        </w:rPr>
        <w:t xml:space="preserve"> لابد وأنه يشير إلى الله الآب نفسه ـ وإلا فهو ليس فريدا من نوعه . إلا أنه لو كان التعبير يشير إلى الآب ، فكيف يتم استخدامه للدلالة على الابن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لو سلمنا بأن عبارة إنجيل يوحنا " الابن الوحيد " هي  الأكثر شيوعا  (وقابلية للفهم )، فمن الواضح أن تلك العبارة هي التي كان عليها النص المكتوب في  يوحنا 1 : 18 في شكله الأصلي . هذا النص بحد ذاته ما يزال يمثل رؤية أكثر تمجيدا للمسيح ـ فهو " الابن الوحيد الذي في حضن الآب."  وهو الشخص الذي يجعل الله ظاهرا لكل إنسان آخر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يبدو ، مع ذلك ، أن بعض النسّاخ ـ من المحتمل أن محلهم كان في الإسكندرية ـ لم يكونوا سعيدين حتى بتلك الرؤية الممجدة للمسيح ، ولذلك جعلوا منها أكثر تمجيدا عن ذي قبل ، من خلال تحريف النص . الآن المسيح </w:t>
      </w:r>
      <w:r w:rsidRPr="00E52F68">
        <w:rPr>
          <w:rFonts w:ascii="Times New Roman" w:eastAsia="Times New Roman" w:hAnsi="Times New Roman" w:cs="onaizah mateen-ayman" w:hint="cs"/>
          <w:sz w:val="32"/>
          <w:szCs w:val="32"/>
          <w:rtl/>
        </w:rPr>
        <w:lastRenderedPageBreak/>
        <w:t xml:space="preserve">ليس ابن الله الوحيد فحسب ، بل هو الإله الوحيد نفسه ! وهذا أيضًا يبدو ، حينئذ ، تغييرا للنص لأسباب مضادة للآراء التبنّويّة قام نسّاخ ماقبل الأرثوذكسية في القرن الثاني بإحداثه.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caps/>
          <w:color w:val="000000"/>
          <w:sz w:val="40"/>
          <w:szCs w:val="40"/>
          <w:rtl/>
        </w:rPr>
      </w:pPr>
      <w:r w:rsidRPr="00E52F68">
        <w:rPr>
          <w:rFonts w:ascii="Times New Roman" w:eastAsia="Times New Roman" w:hAnsi="Times New Roman" w:cs="onaizah mateen-ayman" w:hint="cs"/>
          <w:caps/>
          <w:color w:val="000000"/>
          <w:sz w:val="40"/>
          <w:szCs w:val="40"/>
          <w:rtl/>
        </w:rPr>
        <w:t>تحريفات النص المضادة للآراء الظهورية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40"/>
          <w:szCs w:val="40"/>
          <w:u w:val="single"/>
          <w:rtl/>
        </w:rPr>
      </w:pPr>
      <w:r w:rsidRPr="00E52F68">
        <w:rPr>
          <w:rFonts w:ascii="Times New Roman" w:eastAsia="Times New Roman" w:hAnsi="Times New Roman" w:cs="onaizah mateen-ayman" w:hint="cs"/>
          <w:caps/>
          <w:color w:val="000000"/>
          <w:sz w:val="40"/>
          <w:szCs w:val="40"/>
          <w:u w:val="single"/>
          <w:rtl/>
        </w:rPr>
        <w:t>*الظهوريون المسيحيون الأوائل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sz w:val="32"/>
          <w:szCs w:val="32"/>
          <w:rtl/>
        </w:rPr>
        <w:t xml:space="preserve">في الطرف المقابل للخط اللاهوتي القادم من خلفية يهودية متنصرة والمتمثل في الأبيونيين ومعتقداتهم التبنوية في المسيح كانت تقف مجموعات من المسيحيين عرفوا باسم الظهوريين </w:t>
      </w:r>
      <w:r w:rsidRPr="00E52F68">
        <w:rPr>
          <w:rFonts w:ascii="Times New Roman" w:eastAsia="Times New Roman" w:hAnsi="Times New Roman" w:cs="onaizah mateen-ayman" w:hint="cs"/>
          <w:sz w:val="32"/>
          <w:szCs w:val="32"/>
          <w:vertAlign w:val="superscript"/>
          <w:rtl/>
        </w:rPr>
        <w:footnoteReference w:customMarkFollows="1" w:id="110"/>
        <w:t>(5)</w:t>
      </w:r>
      <w:r w:rsidRPr="00E52F68">
        <w:rPr>
          <w:rFonts w:ascii="Times New Roman" w:eastAsia="Times New Roman" w:hAnsi="Times New Roman" w:cs="onaizah mateen-ayman" w:hint="cs"/>
          <w:sz w:val="32"/>
          <w:szCs w:val="32"/>
          <w:rtl/>
        </w:rPr>
        <w:t xml:space="preserve"> . أصل هذا الاسم يجيئ من الكلمة اليونانية (</w:t>
      </w:r>
      <w:r w:rsidRPr="00E52F68">
        <w:rPr>
          <w:rFonts w:ascii="Times New Roman" w:eastAsia="Times New Roman" w:hAnsi="Times New Roman" w:cs="onaizah mateen-ayman"/>
          <w:color w:val="000000"/>
          <w:sz w:val="32"/>
          <w:szCs w:val="32"/>
        </w:rPr>
        <w:t>DOKEO</w:t>
      </w:r>
      <w:r w:rsidRPr="00E52F68">
        <w:rPr>
          <w:rFonts w:ascii="Times New Roman" w:eastAsia="Times New Roman" w:hAnsi="Times New Roman" w:cs="onaizah mateen-ayman" w:hint="cs"/>
          <w:color w:val="000000"/>
          <w:sz w:val="32"/>
          <w:szCs w:val="32"/>
          <w:rtl/>
        </w:rPr>
        <w:t>) ، التي تعني " ظهور" أو "ترائي". كان الظهوريون يعتقدون أن يسوع لم يكن كائنا بشريا كاملا من لحم ودم . بل كان بدلا من ذلك إلهيا تماما ( وفقط )؛ لكنه "بدى" أو " ترائى " ككائن بشريّ ، أو بدى وكأنه يشعر بالجوع ، والعطش و الألم ، وبدى وكأنه ينزف ،ويموت. وحيث إن يسوع كان هو الله ، فلا يمكنه أن يكون إنسانا على وجه الحقيقة. وإنما ببساطة جاء إلى الأرض في " مظهر " لحم بشري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ربما كان الفيلسوف المُعَلِّم مرقيون هو أشهر الظهوريين من قرون المسيحية الأولى. لدينا كم كبير من المعلومات حول مرقيون لأن آباء كنيسة ما قبل الأرثوذكسية من أمثال إيريناوس و تيرتوليانوس اعتبروا آراءه تهديدا حقيقي ، ولذا كتبوا عنها بكثافة. على الأخص ، ما يزال لدينا عمل من خمس مجلدات كتبه تيرتليانوس يسمى</w:t>
      </w:r>
      <w:r w:rsidRPr="00E52F68">
        <w:rPr>
          <w:rFonts w:ascii="Times New Roman" w:eastAsia="Times New Roman" w:hAnsi="Times New Roman" w:cs="onaizah mateen-ayman" w:hint="cs"/>
          <w:b/>
          <w:bCs/>
          <w:color w:val="000000"/>
          <w:sz w:val="32"/>
          <w:szCs w:val="32"/>
          <w:rtl/>
        </w:rPr>
        <w:t xml:space="preserve"> ضد مرقيون</w:t>
      </w:r>
      <w:r w:rsidRPr="00E52F68">
        <w:rPr>
          <w:rFonts w:ascii="Times New Roman" w:eastAsia="Times New Roman" w:hAnsi="Times New Roman" w:cs="onaizah mateen-ayman" w:hint="cs"/>
          <w:color w:val="000000"/>
          <w:sz w:val="32"/>
          <w:szCs w:val="32"/>
          <w:rtl/>
        </w:rPr>
        <w:t xml:space="preserve"> تحدث فيه بالتفصيل عن مفهوم الإيمان عند مرقيون وقام بالهجوم عليه . ومن هذه المقالة الجدالية نحن قادرون على نستخلص الخصائص الرئيسية لأفكار مرقيون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كما رأينا </w:t>
      </w:r>
      <w:r w:rsidRPr="00E52F68">
        <w:rPr>
          <w:rFonts w:ascii="Times New Roman" w:eastAsia="Times New Roman" w:hAnsi="Times New Roman" w:cs="onaizah mateen-ayman" w:hint="cs"/>
          <w:color w:val="000000"/>
          <w:sz w:val="32"/>
          <w:szCs w:val="32"/>
          <w:vertAlign w:val="superscript"/>
          <w:rtl/>
        </w:rPr>
        <w:footnoteReference w:customMarkFollows="1" w:id="111"/>
        <w:t>(6)</w:t>
      </w:r>
      <w:r w:rsidRPr="00E52F68">
        <w:rPr>
          <w:rFonts w:ascii="Times New Roman" w:eastAsia="Times New Roman" w:hAnsi="Times New Roman" w:cs="onaizah mateen-ayman" w:hint="cs"/>
          <w:color w:val="000000"/>
          <w:sz w:val="32"/>
          <w:szCs w:val="32"/>
          <w:rtl/>
        </w:rPr>
        <w:t xml:space="preserve"> ، يبدو أن مرقيون استقى أفكاره من الرسول بولس ، الذي كان يعتبره التلميذ الحقيقيّ الوحيد ليسوع . في بعض رسائله يفرّق بولس بين الناموس (الشريعة) والإنجيل ، مصمما على أن الإنسان سيتبرّر أمام الله بالإيمان بالمسيح (أي الإنجيل ) وليس بتأدية أعمال الناموس اليهودي  . بالنسبة لمرقيون هذه الاختلاف بين إنجيل المسيح وشريعة موسى كان مطلقا ، إلى درجة أن الإله الذي أعطى الشريعة لا يمكنه أبدا أن يكون ذلك الذي أعطانا الخلاص في المسيح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لقد كانا ،بطريقة أخرى ،إلهين اثنين مختلفين . فإله العهد القديم هو الذي خلق العالم ، واختار إسرائيل ليكونوا شعبه ، وأعطاهم شريعته القاسية . عندما ينقضون شريعته ( كما فعلوا جميعا )، يعاقبهم بالموت . أما يسوع فقد جاء من الإله الأعظم ، أُرسل لينقذ الناس من إله النقمة الذي يعبده اليهود . وحيث إنه لا ينتمي لهذا الإله الآخر ، الذي خلق العالم الماديّ، لم يكن يسوع نفسه جزءا من هذا العالم المادي. هذا يعني ، من ثمّ ، أنه لا يمكن أن يكون قد وُلِد في الحقيقة ،وأنه لم يكن له جسد مادي ، ولا لديه القدرة على النزيف حقيقةً ، ويعني أنه في حقيقة الأمر لم يمت . كل هذه الأشياء كانت أمر ظهوريّا . لكن يسوع حين "ظهر" ميتا ـ كأضحية كاملة في الظاهر ـ قَبِل رب اليهود هذا الموت كثمن لمغفرة الخطايا . وكل من يؤمن بهذا سينجو من هذا الإله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مؤلفوا ماقبل الأرثوذكسيّة مثل ترتليانوس حاربوا هذه العقيدة اللاهوتية بشدة ، وأصروا على أنه لو لم يكن المسيح كائنا بشريا حقيقيّا ، فلن يتمكن من إنقاذ الكائنات البشرية الأخرى ، وأنه لو لم ينزف دماءا على وجه </w:t>
      </w:r>
      <w:r w:rsidRPr="00E52F68">
        <w:rPr>
          <w:rFonts w:ascii="Times New Roman" w:eastAsia="Times New Roman" w:hAnsi="Times New Roman" w:cs="onaizah mateen-ayman" w:hint="cs"/>
          <w:color w:val="000000"/>
          <w:sz w:val="32"/>
          <w:szCs w:val="32"/>
          <w:rtl/>
        </w:rPr>
        <w:lastRenderedPageBreak/>
        <w:t>الحقيقة ، فإن دمه لا يمكن أن يجلب الخلاص ، وأنه لو لم يمت حقيقةً ،هذا الموت " الظاهري" ، فلن يفيد أي شخص . لقد اتخذ ترليانوس والآخرون، إذن ، موقفا قويا مفاده أن يسوع ـ في حين أنه ما يزال إلهيا (على الرغم من ما قاله الأبيونيون و التبنويون الآخرون ) ـ كان مع ذلك إنسانا كاملا . كان إنسانا من لحم ودم ؛ وكان باستطاعته الشعور بالآلام ، ونزف حقيقةً ، وأُقيم حقا ،بالبدن ، من بين الأموات ؛  وارتفع ، بالبدن ، على وجه الحقيقة إلى السماء ، حيث ما يزال منتظرا العودة ، بالبدن ، مكللا بالمجد .</w:t>
      </w:r>
    </w:p>
    <w:p w:rsidR="00E52F68" w:rsidRPr="00E52F68" w:rsidRDefault="00E52F68" w:rsidP="00E52F68">
      <w:pPr>
        <w:bidi/>
        <w:spacing w:after="0" w:line="240" w:lineRule="auto"/>
        <w:jc w:val="center"/>
        <w:rPr>
          <w:rFonts w:ascii="Times New Roman" w:eastAsia="Times New Roman" w:hAnsi="Times New Roman" w:cs="onaizah mateen-ayman" w:hint="cs"/>
          <w:sz w:val="40"/>
          <w:szCs w:val="40"/>
          <w:rtl/>
        </w:rPr>
      </w:pPr>
      <w:r w:rsidRPr="00E52F68">
        <w:rPr>
          <w:rFonts w:ascii="Times New Roman" w:eastAsia="Times New Roman" w:hAnsi="Times New Roman" w:cs="onaizah mateen-ayman" w:hint="cs"/>
          <w:sz w:val="40"/>
          <w:szCs w:val="40"/>
          <w:rtl/>
        </w:rPr>
        <w:t>تحريفات النص المضادة للدوسيطيين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الصراع حول العقائد الظهورية المتعلقة بالمسيح كان له تأثير على النساخ الذين كانوا يقومون بنسخ الكتب التي أصبحت في النهاية هي العهد الجديد. لكي أوضح هذه النقطة  سوف أقوم بفحص أربع قراءات نصية متباينة في الفصول الأخيرة من إنجيل لوقا الذي ،كما رأينا ، كان الإنجيل الوحيد الذي قبله مرقيون باعتباره الكتاب المقدس القانوني </w:t>
      </w:r>
      <w:r w:rsidRPr="00E52F68">
        <w:rPr>
          <w:rFonts w:ascii="Times New Roman" w:eastAsia="Times New Roman" w:hAnsi="Times New Roman" w:cs="onaizah mateen-ayman" w:hint="cs"/>
          <w:color w:val="000000"/>
          <w:sz w:val="32"/>
          <w:szCs w:val="32"/>
          <w:vertAlign w:val="superscript"/>
          <w:rtl/>
        </w:rPr>
        <w:footnoteReference w:customMarkFollows="1" w:id="112"/>
        <w:t>(7)</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الأول منهم يتعلق بفقرة ناقشناها أيضا في الفصل الخامس ـ ألا وهي الرواية الخاصة ب"الدماء التي على هيئة عَرَق " ليسوع . وكما رأينا هناك ،من المحتمل أن الأعداد محل الدراسة لم تكن أصلية في إنجيل لوقا . وتذكَّرْ أن هذه الفقرة تصف الحوادث التي وقعت قبل القبض على يسوع مباشرةً ، عندما ترك تلاميذه ليختلي بنفسه للصلاة ، داعيا أن يجيز الله عنه كأس آلامه ، مع الدعاء بأن " </w:t>
      </w:r>
      <w:r w:rsidRPr="00E52F68">
        <w:rPr>
          <w:rFonts w:ascii="Times New Roman" w:eastAsia="Times New Roman" w:hAnsi="Times New Roman" w:cs="onaizah mateen-ayman" w:hint="cs"/>
          <w:b/>
          <w:bCs/>
          <w:color w:val="000000"/>
          <w:sz w:val="32"/>
          <w:szCs w:val="32"/>
          <w:rtl/>
        </w:rPr>
        <w:t>تتم مشيئة الله</w:t>
      </w:r>
      <w:r w:rsidRPr="00E52F68">
        <w:rPr>
          <w:rFonts w:ascii="Times New Roman" w:eastAsia="Times New Roman" w:hAnsi="Times New Roman" w:cs="onaizah mateen-ayman" w:hint="cs"/>
          <w:color w:val="000000"/>
          <w:sz w:val="32"/>
          <w:szCs w:val="32"/>
          <w:rtl/>
        </w:rPr>
        <w:t xml:space="preserve"> ". ثمّ ، في بعض المخطوطات ، نقرأ الأعداد المتنازع عليها : "</w:t>
      </w:r>
      <w:r w:rsidRPr="00E52F68">
        <w:rPr>
          <w:rFonts w:ascii="Times New Roman" w:eastAsia="Times New Roman" w:hAnsi="Times New Roman" w:cs="onaizah mateen-ayman" w:hint="cs"/>
          <w:b/>
          <w:bCs/>
          <w:sz w:val="32"/>
          <w:szCs w:val="32"/>
          <w:rtl/>
        </w:rPr>
        <w:t xml:space="preserve"> وَظَهَرَ لَهُ مَلاَكٌ مِنَ السَّمَاءِ يُقَوِّيهِ.</w:t>
      </w:r>
      <w:r w:rsidRPr="00E52F68">
        <w:rPr>
          <w:rFonts w:ascii="Georgia" w:eastAsia="Times New Roman" w:hAnsi="Georgia" w:cs="onaizah mateen-ayman"/>
          <w:b/>
          <w:bCs/>
          <w:sz w:val="32"/>
          <w:szCs w:val="32"/>
        </w:rPr>
        <w:t xml:space="preserve"> </w:t>
      </w:r>
      <w:r w:rsidRPr="00E52F68">
        <w:rPr>
          <w:rFonts w:ascii="Times New Roman" w:eastAsia="Times New Roman" w:hAnsi="Times New Roman" w:cs="onaizah mateen-ayman" w:hint="cs"/>
          <w:b/>
          <w:bCs/>
          <w:sz w:val="32"/>
          <w:szCs w:val="32"/>
          <w:rtl/>
        </w:rPr>
        <w:t>وَإِذْ كَانَ فِي جِهَادٍ كَانَ يُصَلِّي بِأَشَدِّ لَجَاجَةٍ وَصَارَ عَرَقُهُ كَقَطَرَاتِ دَمٍ نَازِلَةٍ عَلَى الأَرْضِ.</w:t>
      </w:r>
      <w:r w:rsidRPr="00E52F68">
        <w:rPr>
          <w:rFonts w:ascii="Times New Roman" w:eastAsia="Times New Roman" w:hAnsi="Times New Roman" w:cs="onaizah mateen-ayman" w:hint="cs"/>
          <w:color w:val="000000"/>
          <w:sz w:val="32"/>
          <w:szCs w:val="32"/>
          <w:rtl/>
        </w:rPr>
        <w:t xml:space="preserve">" ( الأعداد 43 – 44 ).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أنا جادلت في الفصل 5  حول أن الأعداد 43 -44  تمزق بناء هذه الفقرة في لوقا  ، التي هي بطريقة أخرى </w:t>
      </w:r>
      <w:r w:rsidRPr="00E52F68">
        <w:rPr>
          <w:rFonts w:ascii="Times New Roman" w:eastAsia="Times New Roman" w:hAnsi="Times New Roman" w:cs="onaizah mateen-ayman" w:hint="cs"/>
          <w:sz w:val="32"/>
          <w:szCs w:val="32"/>
          <w:rtl/>
        </w:rPr>
        <w:t>قلب لترتيب الكلمات في جملتين متوازيتين</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color w:val="000000"/>
          <w:sz w:val="32"/>
          <w:szCs w:val="32"/>
          <w:vertAlign w:val="superscript"/>
        </w:rPr>
        <w:footnoteReference w:customMarkFollows="1" w:id="113"/>
        <w:sym w:font="Symbol" w:char="F02A"/>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color w:val="000000"/>
          <w:sz w:val="32"/>
          <w:szCs w:val="32"/>
        </w:rPr>
        <w:t>chiasmus</w:t>
      </w:r>
      <w:r w:rsidRPr="00E52F68">
        <w:rPr>
          <w:rFonts w:ascii="Times New Roman" w:eastAsia="Times New Roman" w:hAnsi="Times New Roman" w:cs="onaizah mateen-ayman" w:hint="cs"/>
          <w:color w:val="000000"/>
          <w:sz w:val="32"/>
          <w:szCs w:val="32"/>
          <w:rtl/>
        </w:rPr>
        <w:t xml:space="preserve">  تشد الانتباه إلى صلاة يسوع بخصوص مشيئة الله التي ينبغي أن تتمّ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أقترح أيضًا أن هذه الأعداد تحتوي على عقيدة لاهوتية تختلف تماما عن  الأخرى الموجودة في حكاية لوقا عن الآلام . في كل مكان آخر ، كان يسوع هادئا ومحافظا على رباطة جأشه . لقد خرج لوقا ، في حقيقة الأمر ، عن مساره في </w:t>
      </w:r>
      <w:r w:rsidRPr="00E52F68">
        <w:rPr>
          <w:rFonts w:ascii="Times New Roman" w:eastAsia="Times New Roman" w:hAnsi="Times New Roman" w:cs="onaizah mateen-ayman" w:hint="cs"/>
          <w:b/>
          <w:bCs/>
          <w:color w:val="000000"/>
          <w:sz w:val="32"/>
          <w:szCs w:val="32"/>
          <w:rtl/>
        </w:rPr>
        <w:t>التخلص من</w:t>
      </w:r>
      <w:r w:rsidRPr="00E52F68">
        <w:rPr>
          <w:rFonts w:ascii="Times New Roman" w:eastAsia="Times New Roman" w:hAnsi="Times New Roman" w:cs="onaizah mateen-ayman" w:hint="cs"/>
          <w:color w:val="000000"/>
          <w:sz w:val="32"/>
          <w:szCs w:val="32"/>
          <w:rtl/>
        </w:rPr>
        <w:t xml:space="preserve"> أي إشارة إلى  جزع يسوع في روايته . هذه الأعداد ، من ثمَّ ،ليس لها وجود في  أهم وأقدم الشواهد فحسب ، بل إنها أيضًا تسير عكس تيار الصورة الأخرى الموجودة في إنجيل لوقا  عن مواجهة  يسوع لموته .  يبقى السؤال ،رغم ذلك ، مطروحا : </w:t>
      </w:r>
      <w:r w:rsidRPr="00E52F68">
        <w:rPr>
          <w:rFonts w:ascii="Times New Roman" w:eastAsia="Times New Roman" w:hAnsi="Times New Roman" w:cs="onaizah mateen-ayman" w:hint="cs"/>
          <w:b/>
          <w:bCs/>
          <w:color w:val="000000"/>
          <w:sz w:val="32"/>
          <w:szCs w:val="32"/>
          <w:rtl/>
        </w:rPr>
        <w:t>لماذا أضاف النساخ هذه الأعداد إلى الرواية</w:t>
      </w:r>
      <w:r w:rsidRPr="00E52F68">
        <w:rPr>
          <w:rFonts w:ascii="Times New Roman" w:eastAsia="Times New Roman" w:hAnsi="Times New Roman" w:cs="onaizah mateen-ayman" w:hint="cs"/>
          <w:color w:val="000000"/>
          <w:sz w:val="32"/>
          <w:szCs w:val="32"/>
          <w:rtl/>
        </w:rPr>
        <w:t xml:space="preserve"> ؟ نحن الآن في موقع يسمح لنا بالإجابة عن ذلك السؤال. من الجدير بالملاحظة أن هذه الأعداد أشير إليها لمرات ثلاث من خلال مؤلفي ماقبل الأرثوذكسية في منتصف آواخر القرن الثاني ( جوستينوس الشهيد ، إيريناوس الغالي ( من بلاد الغال)،وهيبوليتوس الرومي (نسبة إلى روما ) )؛ الأمر الذي لا يزال مثيرا لكثير من الدهشة ،أن هذه الأعداد في كل وقت تُذكر فيه يحدث ذلك في معرض مقاومة وجهة النظر الخاصة بكون يسوع لم يكن كائنا بشريا حقيقيّا.  أو فلنقلها بكلمات أخرى،الجزع العميق الذي شعر به يسوع وفقا لهذه الأعداد كان الهدف منها إظهار أنه كان في الحقيقة إنسانا ، وأنه كان قابلا للمعاناة مثلنا جميعا . لذلك ، على سبيل المثال ، جوستينوس أحد المسيحيين الأوائل من علماء اللاهوت الدفاعي يزعم ،بعد ملاحظته أن "</w:t>
      </w:r>
      <w:r w:rsidRPr="00E52F68">
        <w:rPr>
          <w:rFonts w:ascii="Times New Roman" w:eastAsia="Times New Roman" w:hAnsi="Times New Roman" w:cs="onaizah mateen-ayman" w:hint="cs"/>
          <w:b/>
          <w:bCs/>
          <w:sz w:val="32"/>
          <w:szCs w:val="32"/>
          <w:rtl/>
        </w:rPr>
        <w:t xml:space="preserve"> </w:t>
      </w:r>
      <w:r w:rsidRPr="00E52F68">
        <w:rPr>
          <w:rFonts w:ascii="Times New Roman" w:eastAsia="Times New Roman" w:hAnsi="Times New Roman" w:cs="onaizah mateen-ayman" w:hint="cs"/>
          <w:b/>
          <w:bCs/>
          <w:sz w:val="32"/>
          <w:szCs w:val="32"/>
          <w:rtl/>
        </w:rPr>
        <w:lastRenderedPageBreak/>
        <w:t>عَرَقُهُ َصَارَ كَقَطَرَاتِ دَمٍ نَازِلَةٍ عَلَى الأَرْضِ</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عِنْدَمَا</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sz w:val="32"/>
          <w:szCs w:val="32"/>
          <w:rtl/>
        </w:rPr>
        <w:t>ٍ كَانَ يُصَلِّي</w:t>
      </w:r>
      <w:r w:rsidRPr="00E52F68">
        <w:rPr>
          <w:rFonts w:ascii="Times New Roman" w:eastAsia="Times New Roman" w:hAnsi="Times New Roman" w:cs="onaizah mateen-ayman" w:hint="cs"/>
          <w:color w:val="000000"/>
          <w:sz w:val="32"/>
          <w:szCs w:val="32"/>
          <w:rtl/>
        </w:rPr>
        <w:t xml:space="preserve"> "، </w:t>
      </w:r>
      <w:r w:rsidRPr="00E52F68">
        <w:rPr>
          <w:rFonts w:ascii="Times New Roman" w:eastAsia="Times New Roman" w:hAnsi="Times New Roman" w:cs="onaizah mateen-ayman" w:hint="cs"/>
          <w:b/>
          <w:bCs/>
          <w:color w:val="000000"/>
          <w:sz w:val="32"/>
          <w:szCs w:val="32"/>
          <w:rtl/>
        </w:rPr>
        <w:t>أن ذلك أظهر " أن الآب كان يتمنى أن يتكبّد ابنه مثل هذه الآلام من أجلنا</w:t>
      </w:r>
      <w:r w:rsidRPr="00E52F68">
        <w:rPr>
          <w:rFonts w:ascii="Times New Roman" w:eastAsia="Times New Roman" w:hAnsi="Times New Roman" w:cs="onaizah mateen-ayman" w:hint="cs"/>
          <w:color w:val="000000"/>
          <w:sz w:val="32"/>
          <w:szCs w:val="32"/>
          <w:rtl/>
        </w:rPr>
        <w:t xml:space="preserve"> ،" حتى إننا " </w:t>
      </w:r>
      <w:r w:rsidRPr="00E52F68">
        <w:rPr>
          <w:rFonts w:ascii="Times New Roman" w:eastAsia="Times New Roman" w:hAnsi="Times New Roman" w:cs="onaizah mateen-ayman" w:hint="cs"/>
          <w:b/>
          <w:bCs/>
          <w:color w:val="000000"/>
          <w:sz w:val="32"/>
          <w:szCs w:val="32"/>
          <w:rtl/>
        </w:rPr>
        <w:t xml:space="preserve">لا نقول إنه ، كونه ابنا لله ، لم يشعر بما كان يحدث له ولا بما تكبّده </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color w:val="000000"/>
          <w:sz w:val="32"/>
          <w:szCs w:val="32"/>
          <w:vertAlign w:val="superscript"/>
          <w:rtl/>
        </w:rPr>
        <w:footnoteReference w:customMarkFollows="1" w:id="114"/>
        <w:t>(8)</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لنقلها بطريقة أخرى ،جوستينوس و زملائه من مسيحيي ماقبل الأرثوذكسية فهموا أن هذه الأعداد أظهرت في شكل بياني أن يسوع لم "يظهر" فحسب أنه إنسان : بل لقد كان بالفعل إنسانا، في كل شئ . يبدو من المحتمل ، إذن ، أنه حيث إن هذه الأعداد ،كما رأينا ،لم تكن جزءا أصليّا في إنجيل لوقا ، فإنها أضيفت لأغراض مضادة للدوسيطيين ، لأنها ترسم صورة واضحة تماما لبشرية يسوع الحقيقية.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من وجهة نظر مسيحيي ما قبل الأرثوذكسيّة ، كان من الأهمية بمكان تأكيد أن المسيح لم يكن إنسانا حقيقيا من لحم ودم لأن ذبيحة  لحمه و سفك دمه هما بالتحديد الذان جلبا لنا الخلاص ـ ليس في الظاهر وإنما في الحقيقة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قراءة نصيّة متباينة أخرى في رواية لوقا للساعات الأخيرة من حياة يسوع تؤكد هذه الحقيقة . يحدث ذلك في رواية عشاء يسوع الأخير مع تلاميذه . في واحدة من أقدم مخطوطاتنا اليونانية ، وكذلك في العديد من الشواهد اللاتينية ، يقال لنا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b/>
          <w:bCs/>
          <w:color w:val="000000"/>
          <w:sz w:val="32"/>
          <w:szCs w:val="32"/>
          <w:rtl/>
        </w:rPr>
        <w:t>وبعد أن أخذ كأسا ، وشكر ، قال ، " خذوا هذه وقسموه على أنفسكم ، لأنني أقول لكم إنني لن أشرب من فاكهة هذه الكرمة من الآن فصاعدا ، حتى يأتي ملكوت الله." ثم أخذ خبزا ، وشكر ،وأخذ قطعة وأعطاهم إياها ، قائلا ," هذا جسدي . لكن انظروا، يد ذلك الشخص الذي سيخونني هي معي على هذه المنضدة .</w:t>
      </w:r>
      <w:r w:rsidRPr="00E52F68">
        <w:rPr>
          <w:rFonts w:ascii="Times New Roman" w:eastAsia="Times New Roman" w:hAnsi="Times New Roman" w:cs="onaizah mateen-ayman" w:hint="cs"/>
          <w:color w:val="000000"/>
          <w:sz w:val="32"/>
          <w:szCs w:val="32"/>
          <w:rtl/>
        </w:rPr>
        <w:t xml:space="preserve"> ( لوقا 22 : 17 -19 )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color w:val="000000"/>
          <w:sz w:val="32"/>
          <w:szCs w:val="32"/>
          <w:rtl/>
        </w:rPr>
        <w:t xml:space="preserve">في غالبية مخطوطاتنا ، مع ذلك ، هناك إضافة إلى هذا النص ، وهي تلك الإضافة التي ستبدو مألوفة لكثير من قراء الكتاب المقدس الإنجليزي ، حيث وجدت طريقها إلى معظم الترجمات الحديثة . فها هنا ، بعد أن يقول يسوع " هذا جسدي ،" يواصل حديثه مع هذه الكلمات " </w:t>
      </w:r>
      <w:r w:rsidRPr="00E52F68">
        <w:rPr>
          <w:rFonts w:ascii="Times New Roman" w:eastAsia="Times New Roman" w:hAnsi="Times New Roman" w:cs="onaizah mateen-ayman" w:hint="cs"/>
          <w:b/>
          <w:bCs/>
          <w:sz w:val="32"/>
          <w:szCs w:val="32"/>
          <w:rtl/>
          <w:lang w:bidi="ar-EG"/>
        </w:rPr>
        <w:t xml:space="preserve">الَّذِي يُبْذَلُ عَنْكُمْ. اِصْنَعُوا هَذَا لِذِكْرِي». وَكَذَلِكَ الْكَأْسَ أَيْضاً بَعْدَ الْعَشَاءِ قَائِلاً: «هَذِهِ الْكَأْسُ هِيَ الْعَهْدُ الْجَدِيدُ بِدَمِي الَّذِي يُسْفَكُ عَنْكُمْ."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lang w:bidi="ar-EG"/>
        </w:rPr>
        <w:t xml:space="preserve">هذه كلمات مألوفة </w:t>
      </w:r>
      <w:r w:rsidRPr="00E52F68">
        <w:rPr>
          <w:rFonts w:ascii="Times New Roman" w:eastAsia="Times New Roman" w:hAnsi="Times New Roman" w:cs="onaizah mateen-ayman" w:hint="cs"/>
          <w:sz w:val="32"/>
          <w:szCs w:val="32"/>
          <w:rtl/>
        </w:rPr>
        <w:t>عن "شراكة " عشاء ربنا ، المعروفة أيضًا في شكل شديد الشبه في الرسالة الأولى إلى الكورينثيين (1 كور 11 : 23 – 25 ).</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color w:val="000000"/>
          <w:sz w:val="32"/>
          <w:szCs w:val="32"/>
          <w:rtl/>
        </w:rPr>
        <w:t xml:space="preserve">على الرغم من حقيقة أن هذه الأعداد مألوفة ، هناك أسباب أخرى مقنعة للاعتقاد بأن هذه الأعداد لم تكن في الأصل في إنجيل لوقا  بل تمت إضافتها للتأكيد على أن جسد يسوع المكسور والدم المسفوك هما اللذان أتيا  بالخلاص "  </w:t>
      </w:r>
      <w:r w:rsidRPr="00E52F68">
        <w:rPr>
          <w:rFonts w:ascii="Times New Roman" w:eastAsia="Times New Roman" w:hAnsi="Times New Roman" w:cs="onaizah mateen-ayman" w:hint="cs"/>
          <w:b/>
          <w:bCs/>
          <w:color w:val="000000"/>
          <w:sz w:val="32"/>
          <w:szCs w:val="32"/>
          <w:rtl/>
        </w:rPr>
        <w:t>لكم</w:t>
      </w:r>
      <w:r w:rsidRPr="00E52F68">
        <w:rPr>
          <w:rFonts w:ascii="Times New Roman" w:eastAsia="Times New Roman" w:hAnsi="Times New Roman" w:cs="onaizah mateen-ayman" w:hint="cs"/>
          <w:color w:val="000000"/>
          <w:sz w:val="32"/>
          <w:szCs w:val="32"/>
          <w:rtl/>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 أولا ، من الصعب تفسير السبب الذي من أجله سيحذف ناسخ هذه الأعداد إذا كانت أصيلة في إنجيل لوقا (فليس ثمة نهايات متشابهة (</w:t>
      </w:r>
      <w:r w:rsidRPr="00E52F68">
        <w:rPr>
          <w:rFonts w:ascii="Times New Roman" w:eastAsia="Times New Roman" w:hAnsi="Times New Roman" w:cs="onaizah mateen-ayman"/>
          <w:color w:val="000000"/>
          <w:sz w:val="32"/>
          <w:szCs w:val="32"/>
        </w:rPr>
        <w:t>homoeoteleuton</w:t>
      </w:r>
      <w:r w:rsidRPr="00E52F68">
        <w:rPr>
          <w:rFonts w:ascii="Times New Roman" w:eastAsia="Times New Roman" w:hAnsi="Times New Roman" w:cs="onaizah mateen-ayman" w:hint="cs"/>
          <w:color w:val="000000"/>
          <w:sz w:val="32"/>
          <w:szCs w:val="32"/>
          <w:rtl/>
        </w:rPr>
        <w:t xml:space="preserve">) ،على سبيل المثال ،يمكنها أن تفسر هذا الحذف )، خاصة إذا كانت تعطي هذا المعنى الواضح والسلس عندما يتم أضافتها . في الواقع ، عندما تحذف هذه الأعداد ، معظم الناس يجدون أن النص سيبدو مبتورا بعض الشئ . غرابة هذه النسخة المبتورة  (من غير هذه الأعداد ) ربما هي التي أدت بالنساخ إلى إضافة هذه الأعداد . فوق ذلك ، ينبغي ملاحظة أن هذه الأعداد ، بقدر ما هي مألوفة ، لا تمثل مفهوم لوقا الخاص عن موت يسوع .لأن أحد  الخصائص اللافتة للصورة التي يرسمها لوقا لموت يسوع ـ قد يبدو ذلك غريبا في البداية ـ هي أنه </w:t>
      </w:r>
      <w:r w:rsidRPr="00E52F68">
        <w:rPr>
          <w:rFonts w:ascii="Times New Roman" w:eastAsia="Times New Roman" w:hAnsi="Times New Roman" w:cs="onaizah mateen-ayman" w:hint="cs"/>
          <w:b/>
          <w:bCs/>
          <w:color w:val="000000"/>
          <w:sz w:val="32"/>
          <w:szCs w:val="32"/>
          <w:rtl/>
        </w:rPr>
        <w:t xml:space="preserve">أبدا </w:t>
      </w:r>
      <w:r w:rsidRPr="00E52F68">
        <w:rPr>
          <w:rFonts w:ascii="Times New Roman" w:eastAsia="Times New Roman" w:hAnsi="Times New Roman" w:cs="onaizah mateen-ayman" w:hint="cs"/>
          <w:color w:val="000000"/>
          <w:sz w:val="32"/>
          <w:szCs w:val="32"/>
          <w:rtl/>
        </w:rPr>
        <w:t>لم يشِر ، في أي مكان آخر ،أن الموت ذاته هو الذي يجلب الخلاص من الخطيئة .</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 xml:space="preserve">لا يوجد في أي مكان في كتاب لوقا كاملا بمجلديه ( إنجيل لوقا وسفر الأعمال )، أن موت يسوع قيل عنه أنه حدث "من أجلكم ". في الواقع ، في المناسبتين الوحيدتين التي يشير فيهما مصدر إنجيل لوقا ( إنجيل مرقس) إلى أنه بموت يسوع جاء الخلاص ( مرقس  10 : 45 ؛ 15 :39 )، </w:t>
      </w:r>
      <w:r w:rsidRPr="00E52F68">
        <w:rPr>
          <w:rFonts w:ascii="Times New Roman" w:eastAsia="Times New Roman" w:hAnsi="Times New Roman" w:cs="onaizah mateen-ayman" w:hint="cs"/>
          <w:b/>
          <w:bCs/>
          <w:color w:val="000000"/>
          <w:sz w:val="32"/>
          <w:szCs w:val="32"/>
          <w:rtl/>
        </w:rPr>
        <w:t>غيَّرَ</w:t>
      </w:r>
      <w:r w:rsidRPr="00E52F68">
        <w:rPr>
          <w:rFonts w:ascii="Times New Roman" w:eastAsia="Times New Roman" w:hAnsi="Times New Roman" w:cs="onaizah mateen-ayman" w:hint="cs"/>
          <w:color w:val="000000"/>
          <w:sz w:val="32"/>
          <w:szCs w:val="32"/>
          <w:rtl/>
        </w:rPr>
        <w:t xml:space="preserve"> لوقا صياغة النص ( أو حذفها ). لوقا ، إذا قلناها بطريقة أخرى ،كان له مفهوم مختلف بخصوص </w:t>
      </w:r>
      <w:r w:rsidRPr="00E52F68">
        <w:rPr>
          <w:rFonts w:ascii="Times New Roman" w:eastAsia="Times New Roman" w:hAnsi="Times New Roman" w:cs="onaizah mateen-ayman" w:hint="cs"/>
          <w:color w:val="000000"/>
          <w:sz w:val="32"/>
          <w:szCs w:val="32"/>
          <w:rtl/>
        </w:rPr>
        <w:lastRenderedPageBreak/>
        <w:t>الطريقة التي من خلالها يؤدي موت يسوع إلى</w:t>
      </w:r>
      <w:r w:rsidRPr="00E52F68">
        <w:rPr>
          <w:rFonts w:ascii="Times New Roman" w:eastAsia="Times New Roman" w:hAnsi="Times New Roman" w:cs="onaizah mateen-ayman" w:hint="cs"/>
          <w:b/>
          <w:bCs/>
          <w:color w:val="000000"/>
          <w:sz w:val="32"/>
          <w:szCs w:val="32"/>
          <w:rtl/>
        </w:rPr>
        <w:t xml:space="preserve"> </w:t>
      </w:r>
      <w:r w:rsidRPr="00E52F68">
        <w:rPr>
          <w:rFonts w:ascii="Times New Roman" w:eastAsia="Times New Roman" w:hAnsi="Times New Roman" w:cs="onaizah mateen-ayman" w:hint="cs"/>
          <w:color w:val="000000"/>
          <w:sz w:val="32"/>
          <w:szCs w:val="32"/>
          <w:rtl/>
        </w:rPr>
        <w:t>الخلاص عن ما لدى مرقس ( وبولس ، والكتاب المسيحيون الأوائل الآخرون ).</w:t>
      </w:r>
      <w:r w:rsidRPr="00E52F68">
        <w:rPr>
          <w:rFonts w:ascii="Times New Roman" w:eastAsia="Times New Roman" w:hAnsi="Times New Roman" w:cs="onaizah mateen-ayman" w:hint="cs"/>
          <w:sz w:val="32"/>
          <w:szCs w:val="32"/>
          <w:rtl/>
        </w:rPr>
        <w:t xml:space="preserve"> من اليسير أن نرى وجهة نظر لوقا المتميزة من خلال ما يتوجب أن يقوله في سفر الأعمال ، يلقي الرسل عددا من العبارات  بهدف تحويل الآخرين إلى الإيمان . ليس في أي من هذه العبارات ، مع ذلك ، أن الرسل أشاروا فعليا إلى أن موت يسوع يجلب تكفير الخطايا ( على سبيل المثال ، في الفصول 3 ، 4 ، 13 ). هذا لا يعني أن موت يسوع لم يكن مهمّا . بل هي مهمة </w:t>
      </w:r>
      <w:r w:rsidRPr="00E52F68">
        <w:rPr>
          <w:rFonts w:ascii="Times New Roman" w:eastAsia="Times New Roman" w:hAnsi="Times New Roman" w:cs="onaizah mateen-ayman" w:hint="cs"/>
          <w:b/>
          <w:bCs/>
          <w:sz w:val="32"/>
          <w:szCs w:val="32"/>
          <w:rtl/>
        </w:rPr>
        <w:t>للغاية</w:t>
      </w:r>
      <w:r w:rsidRPr="00E52F68">
        <w:rPr>
          <w:rFonts w:ascii="Times New Roman" w:eastAsia="Times New Roman" w:hAnsi="Times New Roman" w:cs="onaizah mateen-ayman" w:hint="cs"/>
          <w:sz w:val="32"/>
          <w:szCs w:val="32"/>
          <w:rtl/>
        </w:rPr>
        <w:t xml:space="preserve"> من وجهة نظر لوقا ـ لكن ليس باعتبارها مكفرة عن الخطايا . عوضا عن ذلك ،موت يسوع هو ما جعل الناس يدركون آثامهم أمام الله ( حيث مات على الرغم من أنه كان بريئا ). وبمجرد أن يدرك الناس خطيئتهم ، يعودون إلى الله بالتوبة ،ومن ثمّ يغفر لهم خطاياهم . موت يسوع من وجهة نظر لوقا ،بطريقة أخرى ، يقود الناس إلى التوبة ، وهذه التوبة هي التي تجلب الخلاص . ولكن ليس بناءا على هذه الأعداد المتنازع عليها التي ليس لها وجود في بعض شواهدنا المبكرة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هنا يتم تصوير موت يسوع باعتباره توبة "</w:t>
      </w:r>
      <w:r w:rsidRPr="00E52F68">
        <w:rPr>
          <w:rFonts w:ascii="Times New Roman" w:eastAsia="Times New Roman" w:hAnsi="Times New Roman" w:cs="onaizah mateen-ayman" w:hint="cs"/>
          <w:b/>
          <w:bCs/>
          <w:sz w:val="32"/>
          <w:szCs w:val="32"/>
          <w:rtl/>
        </w:rPr>
        <w:t>لكم</w:t>
      </w:r>
      <w:r w:rsidRPr="00E52F68">
        <w:rPr>
          <w:rFonts w:ascii="Times New Roman" w:eastAsia="Times New Roman" w:hAnsi="Times New Roman" w:cs="onaizah mateen-ayman" w:hint="cs"/>
          <w:sz w:val="32"/>
          <w:szCs w:val="32"/>
          <w:rtl/>
        </w:rPr>
        <w:t>". في الأصل تبدو الأعداد وكأنها لم تكن جزءا من إنجيل لوقا . فلماذا ، إذن ، تمت إضافتها ؟  في نزاع حدث بعد ذلك مع مرقيون ، أكد ترتليانوس أن :</w:t>
      </w:r>
    </w:p>
    <w:p w:rsidR="00E52F68" w:rsidRPr="00E52F68" w:rsidRDefault="00E52F68" w:rsidP="00E52F68">
      <w:pPr>
        <w:bidi/>
        <w:spacing w:after="0" w:line="240" w:lineRule="auto"/>
        <w:rPr>
          <w:rFonts w:ascii="Times New Roman" w:eastAsia="Times New Roman" w:hAnsi="Times New Roman" w:cs="onaizah mateen-ayman" w:hint="cs"/>
          <w:sz w:val="24"/>
          <w:szCs w:val="24"/>
          <w:rtl/>
        </w:rPr>
      </w:pPr>
      <w:r w:rsidRPr="00E52F68">
        <w:rPr>
          <w:rFonts w:ascii="Times New Roman" w:eastAsia="Times New Roman" w:hAnsi="Times New Roman" w:cs="onaizah mateen-ayman" w:hint="cs"/>
          <w:sz w:val="24"/>
          <w:szCs w:val="24"/>
          <w:rtl/>
        </w:rPr>
        <w:t xml:space="preserve"> </w:t>
      </w:r>
      <w:r w:rsidRPr="00E52F68">
        <w:rPr>
          <w:rFonts w:ascii="Times New Roman" w:eastAsia="Times New Roman" w:hAnsi="Times New Roman" w:cs="onaizah mateen-ayman" w:hint="cs"/>
          <w:b/>
          <w:bCs/>
          <w:color w:val="000000"/>
          <w:sz w:val="32"/>
          <w:szCs w:val="32"/>
          <w:rtl/>
        </w:rPr>
        <w:t>أعلن يسوع بوضوح كاف ما كان يقصده من ذكره للخبز ، عندما  سمى الخبز جسده الخاص . كما أكد بشكل مشابه ، عند ذكره للكأس و صناعة العهد الجديد وخَتْمِه بدمه ،حقيقة دمه . لأنه ليس هناك دم يمكنه أن يكون في جسد ليس جسدًا  من لحم .  لذلك من دليل الجسد حصلنا على برهان  الجسد ، وبرهان الجسد من دليل الدم</w:t>
      </w:r>
      <w:r w:rsidRPr="00E52F68">
        <w:rPr>
          <w:rFonts w:ascii="Times New Roman" w:eastAsia="Times New Roman" w:hAnsi="Times New Roman" w:cs="onaizah mateen-ayman" w:hint="cs"/>
          <w:color w:val="000000"/>
          <w:sz w:val="32"/>
          <w:szCs w:val="32"/>
          <w:rtl/>
        </w:rPr>
        <w:t xml:space="preserve"> ( ضد مرقيون 4 ، 40 )</w:t>
      </w:r>
    </w:p>
    <w:p w:rsidR="00E52F68" w:rsidRPr="00E52F68" w:rsidRDefault="00E52F68" w:rsidP="00E52F68">
      <w:pPr>
        <w:bidi/>
        <w:spacing w:after="0" w:line="240" w:lineRule="auto"/>
        <w:rPr>
          <w:rFonts w:ascii="Times New Roman" w:eastAsia="Times New Roman" w:hAnsi="Times New Roman" w:cs="onaizah mateen-ayman" w:hint="cs"/>
          <w:sz w:val="24"/>
          <w:szCs w:val="24"/>
          <w:rtl/>
        </w:rPr>
      </w:pP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يبدو أن تلك الأعداد أضيفت للتأكيد على جسد المسيح الحقيقي ودمه ، الذي ضحى به حقيقةً من أجل الآخرين . من المحتمل أن لا يكون هذا التأكيد من كيس لوقا الخاص ، لكن مصدره بالتأكيد كان نساخ ماقبل الأرثوذكسية الذين حرفوا نصوص لوقا التي بين أيديهم لكي يجابهوا عقائد الظهوريين المتعلقة بطبيعة المسيح مثل عقيدة مرقيون </w:t>
      </w:r>
      <w:r w:rsidRPr="00E52F68">
        <w:rPr>
          <w:rFonts w:ascii="Times New Roman" w:eastAsia="Times New Roman" w:hAnsi="Times New Roman" w:cs="onaizah mateen-ayman" w:hint="cs"/>
          <w:color w:val="000000"/>
          <w:sz w:val="32"/>
          <w:szCs w:val="32"/>
          <w:vertAlign w:val="superscript"/>
          <w:rtl/>
        </w:rPr>
        <w:footnoteReference w:customMarkFollows="1" w:id="115"/>
        <w:t>(9)</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24"/>
          <w:szCs w:val="24"/>
          <w:rtl/>
        </w:rPr>
      </w:pPr>
      <w:r w:rsidRPr="00E52F68">
        <w:rPr>
          <w:rFonts w:ascii="Times New Roman" w:eastAsia="Times New Roman" w:hAnsi="Times New Roman" w:cs="onaizah mateen-ayman" w:hint="cs"/>
          <w:color w:val="000000"/>
          <w:sz w:val="32"/>
          <w:szCs w:val="32"/>
          <w:rtl/>
        </w:rPr>
        <w:t>عدد آخر يبدو أنه كان قد أضيف إلى إنجيل لوقا من خلال نساخ ماقبل الأرثوذكسيّة هو لوقا 24 : 12 ، الذي يقع تماما  بعد قيامة يسوع من الأموات . بعض أتباع يسوع من الناس ذهبن إلى القبر ، فلم يجدنه هناك ، وقيل لهم إنه قد أُقيم . فعُدْنَ ليخبرن التلاميذ ،الذين رفضوا أن يصدقوهن لأن الحكاية قد أدهشتهم باعتبارها " حكاية ساذجة".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ثمّ ، في كثير من المخطوطات ،تقع القصة المذكورة في 24 : 12 : " </w:t>
      </w:r>
      <w:r w:rsidRPr="00E52F68">
        <w:rPr>
          <w:rFonts w:ascii="Times New Roman" w:eastAsia="Times New Roman" w:hAnsi="Times New Roman" w:cs="onaizah mateen-ayman" w:hint="cs"/>
          <w:b/>
          <w:bCs/>
          <w:color w:val="000000"/>
          <w:sz w:val="32"/>
          <w:szCs w:val="32"/>
          <w:rtl/>
        </w:rPr>
        <w:t>لكن بطرس</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sz w:val="32"/>
          <w:szCs w:val="32"/>
          <w:rtl/>
        </w:rPr>
        <w:t>قَامَ وَرَكَضَ إِلَى الْقَبْرِ فَانْحَنَى وَنَظَرَ الأَكْفَانَ المصنوعة من الكتان مَوْضُوعَةً وَحْدَهَا فَمَضَى مُتَعَجِّباً فِي نَفْسِهِ مِمَّا كَانَ.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rPr>
        <w:t xml:space="preserve">هناك أسباب ممتازة </w:t>
      </w:r>
      <w:r w:rsidRPr="00E52F68">
        <w:rPr>
          <w:rFonts w:ascii="Times New Roman" w:eastAsia="Times New Roman" w:hAnsi="Times New Roman" w:cs="onaizah mateen-ayman" w:hint="cs"/>
          <w:color w:val="000000"/>
          <w:sz w:val="32"/>
          <w:szCs w:val="32"/>
          <w:rtl/>
        </w:rPr>
        <w:t>للاعتقاد بأن هذا العدد لم يكن في الأصل جزءا من إنجيل لوقا . فهو يحتوي على عدد كبير من السمات الأسلوبية التي ليس لها مثل في أي مكان آخر من إنجيل لوقا ، من بين ذلك غالبية الكلمات المفصلية في النص ،على سبيل المثال ، "</w:t>
      </w:r>
      <w:r w:rsidRPr="00E52F68">
        <w:rPr>
          <w:rFonts w:ascii="Times New Roman" w:eastAsia="Times New Roman" w:hAnsi="Times New Roman" w:cs="onaizah mateen-ayman" w:hint="cs"/>
          <w:b/>
          <w:bCs/>
          <w:color w:val="000000"/>
          <w:sz w:val="32"/>
          <w:szCs w:val="32"/>
          <w:rtl/>
        </w:rPr>
        <w:t>انحنى</w:t>
      </w:r>
      <w:r w:rsidRPr="00E52F68">
        <w:rPr>
          <w:rFonts w:ascii="Times New Roman" w:eastAsia="Times New Roman" w:hAnsi="Times New Roman" w:cs="onaizah mateen-ayman" w:hint="cs"/>
          <w:color w:val="000000"/>
          <w:sz w:val="32"/>
          <w:szCs w:val="32"/>
          <w:rtl/>
        </w:rPr>
        <w:t xml:space="preserve"> " و "</w:t>
      </w:r>
      <w:r w:rsidRPr="00E52F68">
        <w:rPr>
          <w:rFonts w:ascii="Times New Roman" w:eastAsia="Times New Roman" w:hAnsi="Times New Roman" w:cs="onaizah mateen-ayman" w:hint="cs"/>
          <w:b/>
          <w:bCs/>
          <w:color w:val="000000"/>
          <w:sz w:val="32"/>
          <w:szCs w:val="32"/>
          <w:rtl/>
        </w:rPr>
        <w:t xml:space="preserve"> الأكفان المصنوعة من الكتان</w:t>
      </w:r>
      <w:r w:rsidRPr="00E52F68">
        <w:rPr>
          <w:rFonts w:ascii="Times New Roman" w:eastAsia="Times New Roman" w:hAnsi="Times New Roman" w:cs="onaizah mateen-ayman" w:hint="cs"/>
          <w:color w:val="000000"/>
          <w:sz w:val="32"/>
          <w:szCs w:val="32"/>
          <w:rtl/>
        </w:rPr>
        <w:t xml:space="preserve">"  ( هناك كلمة أخرى كانت تستخدم للدلالة على ملابس القبر قبل ذلك في الرواية ). فوق ذلك ،من الصعب معرفة السبب الذي يجعل شخصا ما يرغب في حذف هذا العدد ، لو كانت في الحقيقة تشكل جزءا من الإنجيل ( مرة أخرى ، ليس هناك نهايات متشابهة أو ما إلى ذلك ، لكي توضع في الاعتبار كحذف غير مقصود ). كما لاحظ كثير من القراء ، يبدو العدد بشدة وكأنه تلخيص لحكاية وردت في إنجيل يوحنا ( 20 : 3 -10 )، حيث يتسابق كل من بطرس و " التلميذ الحبيب" جريا إلى القبر ويجدانه فارغا . </w:t>
      </w:r>
      <w:r w:rsidRPr="00E52F68">
        <w:rPr>
          <w:rFonts w:ascii="Times New Roman" w:eastAsia="Times New Roman" w:hAnsi="Times New Roman" w:cs="onaizah mateen-ayman" w:hint="cs"/>
          <w:b/>
          <w:bCs/>
          <w:color w:val="000000"/>
          <w:sz w:val="32"/>
          <w:szCs w:val="32"/>
          <w:rtl/>
        </w:rPr>
        <w:t>هل يمكن أن يكون شخص قد أضاف حكاية مشابهة ، بأسلوب مختصر ، إلى إنجيل لوقا</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 xml:space="preserve">لو كان الأمر صحيحا ، فيالها من إضافة مدهشة ، لأنها تدعم بشكل جيد جدا موقف ماقبل الأرثوذكسية عن أن يسوع لم يكن ببساطة شكلا ما من الأشباح وإنما كان  له جسد حقيقي مادي . فوق ذلك ، هذا ما اعترف به كبير التلاميذ نفسه ،أعني بطرس . لذلك ، وبدلا من ترك قصة القبر الفارغ على حالتها كـ " حكاية ساذجة " لبعض النساء غير الجديرات بالثقة ،فإن النص في وضعه الحالي يظهر أن القصة لم تكن قابلة فحسب للتصديق بل حقيقية : فإلى جانب كونها لم يتم التأكيد على صحتها من خلال شخص آخر بخلاف بطرس ( الذي هو رجل مستحق للثقة ، كما قد يفترض الإنسان ). الأمر الأكثر أهمية حتى ، هو أن العدد يؤكد على الطبيعة المادية للقيامة ، لأن الشئ الوحيد الذي ترك داخل القبر هو الدليل المادي للقيامة : الكفن المصنوع من الكتان الذي غطى جسد يسوع . لقد كانت قيامة جسدية لشخص حقيقيّ. أهمية هذه النقطة أشير إليها مرة أخرى من خلال ترتليانوس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color w:val="000000"/>
          <w:sz w:val="32"/>
          <w:szCs w:val="32"/>
          <w:rtl/>
        </w:rPr>
      </w:pPr>
      <w:r w:rsidRPr="00E52F68">
        <w:rPr>
          <w:rFonts w:ascii="Times New Roman" w:eastAsia="Times New Roman" w:hAnsi="Times New Roman" w:cs="onaizah mateen-ayman" w:hint="cs"/>
          <w:b/>
          <w:bCs/>
          <w:color w:val="000000"/>
          <w:sz w:val="32"/>
          <w:szCs w:val="32"/>
          <w:rtl/>
        </w:rPr>
        <w:t>الآن لو كان موت (المسيح ) يمكن إنكاره ، بسبب إنكار جسده ، فلن يكون ثمّ حقيقة لقيامته . فإذا  لم يكن قد قام ، فهو للسبب ذاته لم يمت ، حتى بسبب أنه لم يكن يمتلك جسدا على الحقيقة ، كما أن الموت يمكن أن يحدث له ، فكذلك القيامة يمكنها أن تحدث له .على نحو مماثل ، لو أمكن دحض قيامة المسيح ، فإن قيامتنا أيضًا تنهدم .</w:t>
      </w:r>
      <w:r w:rsidRPr="00E52F68">
        <w:rPr>
          <w:rFonts w:ascii="Times New Roman" w:eastAsia="Times New Roman" w:hAnsi="Times New Roman" w:cs="onaizah mateen-ayman" w:hint="cs"/>
          <w:color w:val="000000"/>
          <w:sz w:val="32"/>
          <w:szCs w:val="32"/>
          <w:rtl/>
        </w:rPr>
        <w:t>(ضد مرقيون 3 ، 8 )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 xml:space="preserve">المسيح كان له جسدا حسيا حقيقيا ، أقيم حقا من الموت بالجسد .ليست الآلام و الموت فحسب هما اللذان تحملهما المسيح جسديا ، بل و أقيم من الأموات جسديا : وبالنسبة لمسيحيي ماقبل الأرثوذكسية فقد رفع إلى السماء أيضًا بجسده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rtl/>
        </w:rPr>
      </w:pPr>
      <w:r w:rsidRPr="00E52F68">
        <w:rPr>
          <w:rFonts w:ascii="Times New Roman" w:eastAsia="Times New Roman" w:hAnsi="Times New Roman" w:cs="onaizah mateen-ayman" w:hint="cs"/>
          <w:caps/>
          <w:color w:val="000000"/>
          <w:sz w:val="32"/>
          <w:szCs w:val="32"/>
          <w:rtl/>
        </w:rPr>
        <w:t>آخر قراءة متباينة سنلقي عليها الضوء  تأتي من نهاية إنجيل لوقا ، بعد  أن حدثت القيامة (ولكن في اليوم ذاته ). تحدث يسوع إلى أتباعه للمرة الأخيرة ، و بعد ذلك انفصل عنهم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b/>
          <w:bCs/>
          <w:sz w:val="32"/>
          <w:szCs w:val="32"/>
          <w:rtl/>
        </w:rPr>
        <w:t>وَفِيمَا هُوَ يُبَارِكُهُمُ انْفَرَدَ عَنْهُمْ وَأُصْعِدَ إِلَى السَّمَاءِ.</w:t>
      </w:r>
      <w:r w:rsidRPr="00E52F68">
        <w:rPr>
          <w:rFonts w:ascii="Georgia" w:eastAsia="Times New Roman" w:hAnsi="Georgia" w:cs="onaizah mateen-ayman"/>
          <w:b/>
          <w:bCs/>
          <w:sz w:val="32"/>
          <w:szCs w:val="32"/>
        </w:rPr>
        <w:t xml:space="preserve"> </w:t>
      </w:r>
      <w:r w:rsidRPr="00E52F68">
        <w:rPr>
          <w:rFonts w:ascii="Georgia" w:eastAsia="Times New Roman" w:hAnsi="Georgia" w:cs="onaizah mateen-ayman" w:hint="cs"/>
          <w:b/>
          <w:bCs/>
          <w:sz w:val="32"/>
          <w:szCs w:val="32"/>
          <w:rtl/>
        </w:rPr>
        <w:t xml:space="preserve"> </w:t>
      </w:r>
      <w:r w:rsidRPr="00E52F68">
        <w:rPr>
          <w:rFonts w:ascii="Times New Roman" w:eastAsia="Times New Roman" w:hAnsi="Times New Roman" w:cs="onaizah mateen-ayman" w:hint="cs"/>
          <w:b/>
          <w:bCs/>
          <w:sz w:val="32"/>
          <w:szCs w:val="32"/>
          <w:rtl/>
        </w:rPr>
        <w:t>فَسَجَدُوا لَهُ وَرَجَعُوا إِلَى أُورُشَلِيمَ بِفَرَحٍ عَظِيمٍ</w:t>
      </w:r>
      <w:r w:rsidRPr="00E52F68">
        <w:rPr>
          <w:rFonts w:ascii="Georgia" w:eastAsia="Times New Roman" w:hAnsi="Georgia" w:cs="onaizah mateen-ayman" w:hint="cs"/>
          <w:b/>
          <w:bCs/>
          <w:sz w:val="32"/>
          <w:szCs w:val="32"/>
          <w:rtl/>
        </w:rPr>
        <w:t xml:space="preserve"> .</w:t>
      </w:r>
      <w:r w:rsidRPr="00E52F68">
        <w:rPr>
          <w:rFonts w:ascii="Times New Roman" w:eastAsia="Times New Roman" w:hAnsi="Times New Roman" w:cs="onaizah mateen-ayman" w:hint="cs"/>
          <w:caps/>
          <w:color w:val="000000"/>
          <w:sz w:val="32"/>
          <w:szCs w:val="32"/>
          <w:rtl/>
        </w:rPr>
        <w:t>(لوقا 24 : 51 -52 )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من الطريف أن نلاحظ ، مع ذلك ، أنه في بعض من مخطوطاتنا الأكثر قدما ـ ومن بينها المخطوطة السينائية السكندرية ـ هناك زيادة أضيفت حدثت للنص  </w:t>
      </w:r>
      <w:r w:rsidRPr="00E52F68">
        <w:rPr>
          <w:rFonts w:ascii="Times New Roman" w:eastAsia="Times New Roman" w:hAnsi="Times New Roman" w:cs="onaizah mateen-ayman" w:hint="cs"/>
          <w:sz w:val="32"/>
          <w:szCs w:val="32"/>
          <w:vertAlign w:val="superscript"/>
          <w:rtl/>
        </w:rPr>
        <w:footnoteReference w:customMarkFollows="1" w:id="116"/>
        <w:t>(10)</w:t>
      </w:r>
      <w:r w:rsidRPr="00E52F68">
        <w:rPr>
          <w:rFonts w:ascii="Times New Roman" w:eastAsia="Times New Roman" w:hAnsi="Times New Roman" w:cs="onaizah mateen-ayman" w:hint="cs"/>
          <w:sz w:val="32"/>
          <w:szCs w:val="32"/>
          <w:rtl/>
        </w:rPr>
        <w:t xml:space="preserve"> . فبعد أن تشير إلى أنه "</w:t>
      </w:r>
      <w:r w:rsidRPr="00E52F68">
        <w:rPr>
          <w:rFonts w:ascii="Times New Roman" w:eastAsia="Times New Roman" w:hAnsi="Times New Roman" w:cs="onaizah mateen-ayman" w:hint="cs"/>
          <w:b/>
          <w:bCs/>
          <w:sz w:val="32"/>
          <w:szCs w:val="32"/>
          <w:rtl/>
        </w:rPr>
        <w:t>أُبعِدَ عنهم</w:t>
      </w:r>
      <w:r w:rsidRPr="00E52F68">
        <w:rPr>
          <w:rFonts w:ascii="Times New Roman" w:eastAsia="Times New Roman" w:hAnsi="Times New Roman" w:cs="onaizah mateen-ayman" w:hint="cs"/>
          <w:sz w:val="32"/>
          <w:szCs w:val="32"/>
          <w:rtl/>
        </w:rPr>
        <w:t xml:space="preserve"> ،" تصرح في هذه المخطوطات بأنه " </w:t>
      </w:r>
      <w:r w:rsidRPr="00E52F68">
        <w:rPr>
          <w:rFonts w:ascii="Times New Roman" w:eastAsia="Times New Roman" w:hAnsi="Times New Roman" w:cs="onaizah mateen-ayman" w:hint="cs"/>
          <w:b/>
          <w:bCs/>
          <w:sz w:val="32"/>
          <w:szCs w:val="32"/>
          <w:rtl/>
        </w:rPr>
        <w:t>َأُصْعِدَ إِلَى السَّمَاء</w:t>
      </w:r>
      <w:r w:rsidRPr="00E52F68">
        <w:rPr>
          <w:rFonts w:ascii="Times New Roman" w:eastAsia="Times New Roman" w:hAnsi="Times New Roman" w:cs="onaizah mateen-ayman" w:hint="cs"/>
          <w:rtl/>
        </w:rPr>
        <w:t>ِ</w:t>
      </w:r>
      <w:r w:rsidRPr="00E52F68">
        <w:rPr>
          <w:rFonts w:ascii="Times New Roman" w:eastAsia="Times New Roman" w:hAnsi="Times New Roman" w:cs="onaizah mateen-ayman" w:hint="cs"/>
          <w:sz w:val="32"/>
          <w:szCs w:val="32"/>
          <w:rtl/>
        </w:rPr>
        <w:t xml:space="preserve">". إنها زيادة هامة لأنها تشدد على مغادرة يسوع جسديًّا خلال ارتفاعه ( بدلا عن التعبير الهادئ "  </w:t>
      </w:r>
      <w:r w:rsidRPr="00E52F68">
        <w:rPr>
          <w:rFonts w:ascii="Times New Roman" w:eastAsia="Times New Roman" w:hAnsi="Times New Roman" w:cs="onaizah mateen-ayman" w:hint="cs"/>
          <w:b/>
          <w:bCs/>
          <w:sz w:val="32"/>
          <w:szCs w:val="32"/>
          <w:rtl/>
        </w:rPr>
        <w:t>نُُقِل</w:t>
      </w:r>
      <w:r w:rsidRPr="00E52F68">
        <w:rPr>
          <w:rFonts w:ascii="Times New Roman" w:eastAsia="Times New Roman" w:hAnsi="Times New Roman" w:cs="onaizah mateen-ayman" w:hint="cs"/>
          <w:sz w:val="32"/>
          <w:szCs w:val="32"/>
          <w:rtl/>
        </w:rPr>
        <w:t xml:space="preserve"> "). فإلى حد ما ، هذه قراءة متباينة مثيرة للانتباه لأن المؤلف ذاته ، أي لوقا ، في كتابه الثاني ، سفر الأعمال ، يحكي </w:t>
      </w:r>
      <w:r w:rsidRPr="00E52F68">
        <w:rPr>
          <w:rFonts w:ascii="Times New Roman" w:eastAsia="Times New Roman" w:hAnsi="Times New Roman" w:cs="onaizah mateen-ayman" w:hint="cs"/>
          <w:b/>
          <w:bCs/>
          <w:sz w:val="32"/>
          <w:szCs w:val="32"/>
          <w:rtl/>
        </w:rPr>
        <w:t>مرة أخرى</w:t>
      </w:r>
      <w:r w:rsidRPr="00E52F68">
        <w:rPr>
          <w:rFonts w:ascii="Times New Roman" w:eastAsia="Times New Roman" w:hAnsi="Times New Roman" w:cs="onaizah mateen-ayman" w:hint="cs"/>
          <w:sz w:val="32"/>
          <w:szCs w:val="32"/>
          <w:rtl/>
        </w:rPr>
        <w:t xml:space="preserve">  عن ارتفاع يسوع إلى السماء ، لكنه يصرح بوضوح أنها حدثت بعد " أربعين يوما" من وقت حدوث القيامة من بين الأموات ( أعمال 1 : 1-11 ).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هذا يجعل من الصعوبة بمكان أن نصدق أن لوقا كتب هذه العبارة موضع الدراسة في لوقا 24 : 51 ـ حيث إنه بالتأكيد لن يعتقد أن يسوع قد ارتفع إلى السماء في يوم قيامته لو أنه يشير في بداية كتابه الثاني أنه ارتفع بعد ذلك بأربعين يوما .  من الجدير بالملاحظة ، أيضًا ، أن الكلمة المفتاحية (</w:t>
      </w:r>
      <w:r w:rsidRPr="00E52F68">
        <w:rPr>
          <w:rFonts w:ascii="Times New Roman" w:eastAsia="Times New Roman" w:hAnsi="Times New Roman" w:cs="onaizah mateen-ayman"/>
          <w:color w:val="000000"/>
          <w:sz w:val="32"/>
          <w:szCs w:val="32"/>
        </w:rPr>
        <w:t>key word</w:t>
      </w:r>
      <w:r w:rsidRPr="00E52F68">
        <w:rPr>
          <w:rFonts w:ascii="Times New Roman" w:eastAsia="Times New Roman" w:hAnsi="Times New Roman" w:cs="onaizah mateen-ayman" w:hint="cs"/>
          <w:color w:val="000000"/>
          <w:sz w:val="32"/>
          <w:szCs w:val="32"/>
          <w:rtl/>
        </w:rPr>
        <w:t>)</w:t>
      </w:r>
      <w:r w:rsidRPr="00E52F68">
        <w:rPr>
          <w:rFonts w:ascii="Times New Roman" w:eastAsia="Times New Roman" w:hAnsi="Times New Roman" w:cs="onaizah mateen-ayman" w:hint="cs"/>
          <w:sz w:val="32"/>
          <w:szCs w:val="32"/>
          <w:rtl/>
        </w:rPr>
        <w:t xml:space="preserve"> موضع الدراسة التي هي "رُفِع </w:t>
      </w:r>
      <w:r w:rsidRPr="00E52F68">
        <w:rPr>
          <w:rFonts w:ascii="Times New Roman" w:eastAsia="Times New Roman" w:hAnsi="Times New Roman" w:cs="onaizah mateen-ayman"/>
          <w:color w:val="000000"/>
          <w:sz w:val="32"/>
          <w:szCs w:val="32"/>
        </w:rPr>
        <w:t>was taken up</w:t>
      </w:r>
      <w:r w:rsidRPr="00E52F68">
        <w:rPr>
          <w:rFonts w:ascii="Times New Roman" w:eastAsia="Times New Roman" w:hAnsi="Times New Roman" w:cs="onaizah mateen-ayman" w:hint="cs"/>
          <w:sz w:val="32"/>
          <w:szCs w:val="32"/>
          <w:rtl/>
        </w:rPr>
        <w:t xml:space="preserve"> " لم تذكر في أي موضع آخر سواء في إنجيل لوقا أو في سفر الأعمال . </w:t>
      </w:r>
      <w:r w:rsidRPr="00E52F68">
        <w:rPr>
          <w:rFonts w:ascii="Times New Roman" w:eastAsia="Times New Roman" w:hAnsi="Times New Roman" w:cs="onaizah mateen-ayman" w:hint="cs"/>
          <w:b/>
          <w:bCs/>
          <w:sz w:val="32"/>
          <w:szCs w:val="32"/>
          <w:rtl/>
        </w:rPr>
        <w:t>فلماذا يضيف شخص ما هذه الكلمات</w:t>
      </w:r>
      <w:r w:rsidRPr="00E52F68">
        <w:rPr>
          <w:rFonts w:ascii="Times New Roman" w:eastAsia="Times New Roman" w:hAnsi="Times New Roman" w:cs="onaizah mateen-ayman" w:hint="cs"/>
          <w:sz w:val="32"/>
          <w:szCs w:val="32"/>
          <w:rtl/>
        </w:rPr>
        <w:t xml:space="preserve"> ؟ نحن نعلم أن مسيحيي ماقبل الأرثوذكسيّة أرادوا أن يؤكدوا على الطبيعة المادية الحقيقية لمغادرة يسوع للأرض : لقد غادر يسوع بشكل مادي ، وسيعود ثانية بصورة مادية ، ليأتي بالخلاص المادي معه .وهكذا قاموا مجادلة الظهوريين ، الذين تمسكوا بأن هذا كله كان ظهورا . من المحتمل أن ناسخا كان له مشتركا في هذه النزاعات قام بتحرير نصه لكي يؤكد على هذه المسألة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aps/>
          <w:color w:val="000000"/>
          <w:sz w:val="40"/>
          <w:szCs w:val="40"/>
          <w:rtl/>
        </w:rPr>
      </w:pPr>
      <w:r w:rsidRPr="00E52F68">
        <w:rPr>
          <w:rFonts w:ascii="Times New Roman" w:eastAsia="Times New Roman" w:hAnsi="Times New Roman" w:cs="onaizah mateen-ayman" w:hint="cs"/>
          <w:b/>
          <w:bCs/>
          <w:caps/>
          <w:color w:val="000000"/>
          <w:sz w:val="40"/>
          <w:szCs w:val="40"/>
          <w:rtl/>
        </w:rPr>
        <w:lastRenderedPageBreak/>
        <w:t>تحريفات النص المضادة للانقساميين</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aps/>
          <w:color w:val="000000"/>
          <w:sz w:val="32"/>
          <w:szCs w:val="32"/>
          <w:u w:val="single"/>
          <w:rtl/>
        </w:rPr>
      </w:pPr>
      <w:r w:rsidRPr="00E52F68">
        <w:rPr>
          <w:rFonts w:ascii="Times New Roman" w:eastAsia="Times New Roman" w:hAnsi="Times New Roman" w:cs="onaizah mateen-ayman" w:hint="cs"/>
          <w:caps/>
          <w:color w:val="000000"/>
          <w:sz w:val="32"/>
          <w:szCs w:val="32"/>
          <w:u w:val="single"/>
          <w:rtl/>
        </w:rPr>
        <w:t>المسيحيون الانقساميون الأوائل</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الناحية الثالثة التي كانت محط اهتمام مسيحيي ماقبل الأرثوذكسية الذين عاشوا في القرنين الثاني والثالث تتعلق بمجموعات مسيحية كان مفهومها عن المسيح ليس باعتباره إنسانا فحسب (مثلما هو الحال مع التبنيين) أو إلها فحسب ( مثل الظهوريين ) وإنما ككائنين اثنين ، أحدهما إنسان تماما والآخر إله تماما  </w:t>
      </w:r>
      <w:r w:rsidRPr="00E52F68">
        <w:rPr>
          <w:rFonts w:ascii="Times New Roman" w:eastAsia="Times New Roman" w:hAnsi="Times New Roman" w:cs="onaizah mateen-ayman" w:hint="cs"/>
          <w:color w:val="000000"/>
          <w:sz w:val="32"/>
          <w:szCs w:val="32"/>
          <w:vertAlign w:val="superscript"/>
          <w:rtl/>
        </w:rPr>
        <w:footnoteReference w:customMarkFollows="1" w:id="117"/>
        <w:t>(11)</w:t>
      </w:r>
      <w:r w:rsidRPr="00E52F68">
        <w:rPr>
          <w:rFonts w:ascii="Times New Roman" w:eastAsia="Times New Roman" w:hAnsi="Times New Roman" w:cs="onaizah mateen-ayman" w:hint="cs"/>
          <w:color w:val="000000"/>
          <w:sz w:val="32"/>
          <w:szCs w:val="32"/>
          <w:rtl/>
        </w:rPr>
        <w:t xml:space="preserve"> . ربما يمكننا أن نطلق على هذا العقيدة "الانقسامية"  حول طبيعة المسيح لأنها قسمت يسوع المسيح إلى اثنين : الإنسان يسوع ( الذي كان إنسانا تاما ) و الإله المسيح (الذي كان إلها كاملا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وفقا لغالبية القائلين بوجهة النظر هذه ، يسوع الإنسان كان مسكونا بصورة مؤقتة بالكائن الإلهي ،أي المسيح ،ما مكنه من القيام بأعماله الإعجازية و بتبليغ تعاليمه  ؛ لكن قبل موت يسوع ، فارقه المسيح ، مجبرا إياه على مواجهة الصلب وحده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هذه العقيدة الانقسامية بخصوص طبيعة المسيح كان الدفاع عنها شائعا في الغالب من خلال مجموعة من المسيحيين الذين يطلق عليهم العلماء اسم "الغنوصيين" </w:t>
      </w:r>
      <w:r w:rsidRPr="00E52F68">
        <w:rPr>
          <w:rFonts w:ascii="Times New Roman" w:eastAsia="Times New Roman" w:hAnsi="Times New Roman" w:cs="onaizah mateen-ayman" w:hint="cs"/>
          <w:color w:val="000000"/>
          <w:sz w:val="32"/>
          <w:szCs w:val="32"/>
          <w:vertAlign w:val="superscript"/>
          <w:rtl/>
        </w:rPr>
        <w:footnoteReference w:customMarkFollows="1" w:id="118"/>
        <w:t>(12)</w:t>
      </w:r>
      <w:r w:rsidRPr="00E52F68">
        <w:rPr>
          <w:rFonts w:ascii="Times New Roman" w:eastAsia="Times New Roman" w:hAnsi="Times New Roman" w:cs="onaizah mateen-ayman" w:hint="cs"/>
          <w:color w:val="000000"/>
          <w:sz w:val="32"/>
          <w:szCs w:val="32"/>
          <w:rtl/>
        </w:rPr>
        <w:t xml:space="preserve"> .مصطلح الغنوصية يأتي من الكلمة اليونانية المقابلة للمعرفة ،أي جينوسيس .وهي تنطبق على مساحة واسعة من مجموعات المسيحيين الأوائل الذين شددوا على أهمية المعرفة السريّة  من أجل الخلاص . وفقا لمعظم هذه المجموعات ، العالم المادي الذي نحيا فيه لم يكن من صنع يد الإله الواحد الحقيقي. فلقد جاء نتيجة لكارثة في المملكة الإلهية (</w:t>
      </w:r>
      <w:r w:rsidRPr="00E52F68">
        <w:rPr>
          <w:rFonts w:ascii="Times New Roman" w:eastAsia="Times New Roman" w:hAnsi="Times New Roman" w:cs="onaizah mateen-ayman"/>
          <w:color w:val="000000"/>
          <w:sz w:val="32"/>
          <w:szCs w:val="32"/>
        </w:rPr>
        <w:t>divine realm</w:t>
      </w:r>
      <w:r w:rsidRPr="00E52F68">
        <w:rPr>
          <w:rFonts w:ascii="Times New Roman" w:eastAsia="Times New Roman" w:hAnsi="Times New Roman" w:cs="onaizah mateen-ayman" w:hint="cs"/>
          <w:color w:val="000000"/>
          <w:sz w:val="32"/>
          <w:szCs w:val="32"/>
          <w:rtl/>
        </w:rPr>
        <w:t xml:space="preserve">) ،في أحدها طُرِد أحد الكائنات الإلهية (الكثيرة) لأسباب غامضة من نواحي السماء ؛ وكنتيجة لسقوطه من حالة القداسة خلق العالم المادي من خلال إله أقل مقاما ،قام بسبيه وسجنه في أجسام الآدميين هنا على الأرض . بعض الكائنات البشرية لذلك في داخلهم ومضة إلهية ، وهم بحاجة إلى تعلّم حقيقة كينونتهم ، ومن أين جاءوا ،وكيف جاءوا إلى هنا ،وكيف يمكنهم العودة . معرفة هذه الحقيقة ستقودهم إلى خلاصهم . </w:t>
      </w:r>
    </w:p>
    <w:p w:rsidR="00E52F68" w:rsidRPr="00E52F68" w:rsidRDefault="00E52F68" w:rsidP="00E52F68">
      <w:pPr>
        <w:bidi/>
        <w:spacing w:after="0" w:line="240" w:lineRule="auto"/>
        <w:jc w:val="lowKashida"/>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color w:val="000000"/>
          <w:sz w:val="32"/>
          <w:szCs w:val="32"/>
          <w:rtl/>
        </w:rPr>
        <w:t xml:space="preserve">تتسكون الحقيقة من تعاليم سرية ، و"معرفة"(جنوسيس) غامضة ، يمكن إفشائها فحسب عبر كائن إلهي من المملكة السماوية .حسب المسيحيين الغنوصيين ، المسيح هو الكاشف الإلهي لحقائق الخلاص ؛ في كثير من الأفكار الغنوصية ، دخل المسيح إلى الإنسان يسوع أثناء العماد ،ما أهله لمهمته التبشيرية ، ثم بعد ذلك في النهاية غادره ليموت على الصليب .وهذا السبب الذي جعل يسوع يصرخ ،" </w:t>
      </w:r>
      <w:r w:rsidRPr="00E52F68">
        <w:rPr>
          <w:rFonts w:ascii="Times New Roman" w:eastAsia="Times New Roman" w:hAnsi="Times New Roman" w:cs="onaizah mateen-ayman" w:hint="cs"/>
          <w:b/>
          <w:bCs/>
          <w:color w:val="000000"/>
          <w:sz w:val="32"/>
          <w:szCs w:val="32"/>
          <w:rtl/>
        </w:rPr>
        <w:t xml:space="preserve">إلهي ، إلهي ، لماذا تركتني </w:t>
      </w:r>
      <w:r w:rsidRPr="00E52F68">
        <w:rPr>
          <w:rFonts w:ascii="Times New Roman" w:eastAsia="Times New Roman" w:hAnsi="Times New Roman" w:cs="onaizah mateen-ayman" w:hint="cs"/>
          <w:color w:val="000000"/>
          <w:sz w:val="32"/>
          <w:szCs w:val="32"/>
          <w:rtl/>
        </w:rPr>
        <w:t>؟" فبالنسبة لهؤلاء الغنوصيين ، كان المسيح قد غادر يسوع بالمعنى الحرفيّ ( أو "</w:t>
      </w:r>
      <w:r w:rsidRPr="00E52F68">
        <w:rPr>
          <w:rFonts w:ascii="Times New Roman" w:eastAsia="Times New Roman" w:hAnsi="Times New Roman" w:cs="onaizah mateen-ayman" w:hint="cs"/>
          <w:b/>
          <w:bCs/>
          <w:color w:val="000000"/>
          <w:sz w:val="32"/>
          <w:szCs w:val="32"/>
          <w:rtl/>
        </w:rPr>
        <w:t>تركه وراءه</w:t>
      </w:r>
      <w:r w:rsidRPr="00E52F68">
        <w:rPr>
          <w:rFonts w:ascii="Times New Roman" w:eastAsia="Times New Roman" w:hAnsi="Times New Roman" w:cs="onaizah mateen-ayman" w:hint="cs"/>
          <w:color w:val="000000"/>
          <w:sz w:val="32"/>
          <w:szCs w:val="32"/>
          <w:rtl/>
        </w:rPr>
        <w:t xml:space="preserve"> "). بعد موت يسوع ،مع ذلك ، أقامه من بين الأموات كمكافأة من أجل إخلاصه ،واستمر عبره في تعليم تلاميذه الحقائق السرية التي يمكننها أن تقودهم إلى الخلاص . وجد مسيحيو ماقبل الأرثوذكسية هذا التعليم مستهجنا من كل الوجوه تقريبا . فبالنسبة إليهم ، العالم الماديّ ليس مكانا شريرا نشأ عن كارثة كونية ، وإنما خليقة  صالحة للإله الواحد الحقيقيّ. وبالنسبة إليهم ، يأتي الخلاص عبر الإيمان بموت المسيح و قيامته ،وليس من خلال تعلّم المعرفة الروحية السرية التي بإمكانها أن تضئ حقيقة الوضع الإنساني . والأمر الأهم لأهدافنا هنا ، أن يسوع المسيح ،بالنسبة إليهم ، لم يكن كائنين ، وإنما كائن واحد ، إلهي وبشري معا ، في وقت واحد وفي الوقت ذاته .</w:t>
      </w:r>
      <w:r w:rsidRPr="00E52F68">
        <w:rPr>
          <w:rFonts w:ascii="Times New Roman" w:eastAsia="Times New Roman" w:hAnsi="Times New Roman" w:cs="onaizah mateen-ayman" w:hint="cs"/>
          <w:b/>
          <w:bCs/>
          <w:sz w:val="40"/>
          <w:szCs w:val="40"/>
          <w:rtl/>
          <w:lang w:bidi="ar-EG"/>
        </w:rPr>
        <w:t xml:space="preserve"> تغييرات النص لدوافع مضادة للانقساميين</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لعبت النزاعات حول عقائد الانقساميين المتعلقة بطبيعة المسيح دورًا في نسخ النصوص التي ستصبح فيما بعد  العهد الجديد.</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رأينا بالفعل مثالا لقراءة متباينة تعرضنا لها في الفصل الخامس ،ألا وهو الموجودة في سفر العبرانيين 2 : 9 ،والتي قيل فيها عن يسوع ، أي في نص الرسالة الأصلي ، إنه مات "</w:t>
      </w:r>
      <w:r w:rsidRPr="00E52F68">
        <w:rPr>
          <w:rFonts w:ascii="Times New Roman" w:eastAsia="Times New Roman" w:hAnsi="Times New Roman" w:cs="onaizah mateen-ayman" w:hint="cs"/>
          <w:b/>
          <w:bCs/>
          <w:sz w:val="32"/>
          <w:szCs w:val="32"/>
          <w:rtl/>
          <w:lang w:bidi="ar-EG"/>
        </w:rPr>
        <w:t>منفصلا عن الله</w:t>
      </w:r>
      <w:r w:rsidRPr="00E52F68">
        <w:rPr>
          <w:rFonts w:ascii="Times New Roman" w:eastAsia="Times New Roman" w:hAnsi="Times New Roman" w:cs="onaizah mateen-ayman" w:hint="cs"/>
          <w:sz w:val="32"/>
          <w:szCs w:val="32"/>
          <w:rtl/>
          <w:lang w:bidi="ar-EG"/>
        </w:rPr>
        <w:t xml:space="preserve"> ". في نقاشنا هناك ، رأينا أن معظم النساخ كانوا قد قبلوا القراءة المتباينة،التي أشارت إلى أن المسيح مات "</w:t>
      </w:r>
      <w:r w:rsidRPr="00E52F68">
        <w:rPr>
          <w:rFonts w:ascii="Times New Roman" w:eastAsia="Times New Roman" w:hAnsi="Times New Roman" w:cs="onaizah mateen-ayman" w:hint="cs"/>
          <w:b/>
          <w:bCs/>
          <w:sz w:val="32"/>
          <w:szCs w:val="32"/>
          <w:rtl/>
          <w:lang w:bidi="ar-EG"/>
        </w:rPr>
        <w:t>بنعمة الله</w:t>
      </w:r>
      <w:r w:rsidRPr="00E52F68">
        <w:rPr>
          <w:rFonts w:ascii="Times New Roman" w:eastAsia="Times New Roman" w:hAnsi="Times New Roman" w:cs="onaizah mateen-ayman" w:hint="cs"/>
          <w:sz w:val="32"/>
          <w:szCs w:val="32"/>
          <w:rtl/>
          <w:lang w:bidi="ar-EG"/>
        </w:rPr>
        <w:t xml:space="preserve"> "،على الرغم من أن ذلك ليس هو النص الذي كتبه المؤلف الأصلي . لكننا لم نتعرض بالتفصيل لمسألة السبب الذي ربما جعل النساخ يجدون أن النص في وضعه الأصلي ربما يمثل خطورة ولذلك ينبغي تعديله .الآن ، في وجود هذه الخلفية الموجزة عن المفاهيم الغنوصية تجاه المسيح ،يصبح التغيير منطقيًّا بصورة أكبر .لأنه وفقًا للمعتقدات التي تبناه الانقساميون بخصوص طبيعة المسيح ،مات المسيح بالفعل "منفصلا عن الله"، في أنه عندما كان على الصليب ، غادره العنصر الإلهي الذي كان قد سكنه قبلا ،لذلك مات يسوع وحده . ولأنهم كانوا واعين إلى أن النص يمكن أن يستعمل لتدعيم وجهة النظر هذه ، أحدث النساخ المسيحيون تغييرا رغم بساطته إلا أنه عميق . الآن ، بدلا من أن يشير إلى أنه مات منفصلا عن الله ، أكد النص أن وفاة المسيح كانت "بنعمة الله". هذا ،إذن ، تحريف مضاد للتعاليم الانقسامية . نموذج آخر مثير للاهتمام لهذه الظاهرة يقع تماما في الموضع الذي ربما يتوقع المرء منا أن يجده فيه ،أي في رواية الإنجيل لحادثة صلب يسوع . كما أشرت من قبل ، في لإنجيل مرقس التزم يسوع الصمت في كل موقف من مواقف عملية الصلب . صلبه الجنود ، المارَّة و زعماء اليهود سخروا منه ، كما فعل ذلك أيضًا مجرمان علقوا إلى الصليب معه ؛ لكنه لم ينطق ببنت شفة – حتى اللحظة النهائية ، حينما يقترب الموت ، ويصرخ يسوع بكلمات مقتبسة من مزمور 22 :"إلوي ،إلوي ،لما شبقتني ؟" ،التي تترجم كالآتي:"إلهي ، إلهي ،لما تركتني ؟"(مرقس 15 :34 ). من الطريف أن نلاحظ أنه وفقًا للكاتب إيريناوس ، الذي عاش في عصر ماقبل الأرثوذكسية ،كان إنجيل مرقس هو المفضل لدى هؤلاء " </w:t>
      </w:r>
      <w:r w:rsidRPr="00E52F68">
        <w:rPr>
          <w:rFonts w:ascii="Times New Roman" w:eastAsia="Times New Roman" w:hAnsi="Times New Roman" w:cs="onaizah mateen-ayman" w:hint="cs"/>
          <w:b/>
          <w:bCs/>
          <w:sz w:val="32"/>
          <w:szCs w:val="32"/>
          <w:rtl/>
          <w:lang w:bidi="ar-EG"/>
        </w:rPr>
        <w:t>الذين فصلوا يسوع عن المسيح</w:t>
      </w:r>
      <w:r w:rsidRPr="00E52F68">
        <w:rPr>
          <w:rFonts w:ascii="Times New Roman" w:eastAsia="Times New Roman" w:hAnsi="Times New Roman" w:cs="onaizah mateen-ayman" w:hint="cs"/>
          <w:sz w:val="32"/>
          <w:szCs w:val="32"/>
          <w:rtl/>
          <w:lang w:bidi="ar-EG"/>
        </w:rPr>
        <w:t xml:space="preserve"> " – ما يعني ، لدى الغنوصيين الذي اعتنقوا عقائد انقسامية فيما يتعلق بطبيعة المسيح</w:t>
      </w:r>
      <w:r w:rsidRPr="00E52F68">
        <w:rPr>
          <w:rFonts w:ascii="Times New Roman" w:eastAsia="Times New Roman" w:hAnsi="Times New Roman" w:cs="onaizah mateen-ayman" w:hint="cs"/>
          <w:sz w:val="32"/>
          <w:szCs w:val="32"/>
          <w:vertAlign w:val="superscript"/>
          <w:rtl/>
          <w:lang w:bidi="ar-EG"/>
        </w:rPr>
        <w:footnoteReference w:customMarkFollows="1" w:id="119"/>
        <w:t>(13)</w:t>
      </w:r>
      <w:r w:rsidRPr="00E52F68">
        <w:rPr>
          <w:rFonts w:ascii="Times New Roman" w:eastAsia="Times New Roman" w:hAnsi="Times New Roman" w:cs="onaizah mateen-ayman" w:hint="cs"/>
          <w:sz w:val="32"/>
          <w:szCs w:val="32"/>
          <w:rtl/>
          <w:lang w:bidi="ar-EG"/>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لدينا من الأدلة القوية ما يجعلنا نفترض أن بعض الغنوصيين أخذوا هذه الجملة الأخيرة التي قالها يسوع على معناها الحرفيّ، لكي يثبتوا أن هذه اللحظة هي التي انفصل فيها المسيح ذو الطبيعة الإلهية عن يسوع (حيث إن اللاهوت لا يمكن أن يذوق الفناء و الموت ). الدليل يأتي من الوثائق الغنوصية التي تعتقد في أهمية هذه اللحظة من حياة يسوع . لذلك ،على سبيل المثال ، يقتبس إنجيل بطرس غير القانوني(</w:t>
      </w:r>
      <w:r w:rsidRPr="00E52F68">
        <w:rPr>
          <w:rFonts w:ascii="Times New Roman" w:eastAsia="Times New Roman" w:hAnsi="Times New Roman" w:cs="onaizah mateen-ayman"/>
          <w:sz w:val="32"/>
          <w:szCs w:val="32"/>
        </w:rPr>
        <w:t>apocryphal</w:t>
      </w:r>
      <w:r w:rsidRPr="00E52F68">
        <w:rPr>
          <w:rFonts w:ascii="Times New Roman" w:eastAsia="Times New Roman" w:hAnsi="Times New Roman" w:cs="onaizah mateen-ayman" w:hint="cs"/>
          <w:sz w:val="32"/>
          <w:szCs w:val="32"/>
          <w:rtl/>
          <w:lang w:bidi="ar-EG"/>
        </w:rPr>
        <w:t xml:space="preserve">)  ،الذي راودت البعض الشكوك  في احتوائه على عقائد انقسامية بخصوص طبيعة المسيح ،هذه الكلمات بطريقة مغايرة نوعًا ما فيقول :" </w:t>
      </w:r>
      <w:r w:rsidRPr="00E52F68">
        <w:rPr>
          <w:rFonts w:ascii="Times New Roman" w:eastAsia="Times New Roman" w:hAnsi="Times New Roman" w:cs="onaizah mateen-ayman" w:hint="cs"/>
          <w:b/>
          <w:bCs/>
          <w:sz w:val="32"/>
          <w:szCs w:val="32"/>
          <w:rtl/>
          <w:lang w:bidi="ar-EG"/>
        </w:rPr>
        <w:t>قوتي ، يا قوتي ،لقد غادرتني</w:t>
      </w:r>
      <w:r w:rsidRPr="00E52F68">
        <w:rPr>
          <w:rFonts w:ascii="Times New Roman" w:eastAsia="Times New Roman" w:hAnsi="Times New Roman" w:cs="onaizah mateen-ayman" w:hint="cs"/>
          <w:sz w:val="32"/>
          <w:szCs w:val="32"/>
          <w:rtl/>
          <w:lang w:bidi="ar-EG"/>
        </w:rPr>
        <w:t>!" الأمر الأشد وقعًا هو أن النص الغنوصي المعروف باسم إنجيل فيليب ،اقتبس فيه النص ثمّ أعطي تفسيرا انقساميًّا :"إلهي ، إلهي ، لماذا أيها السيد(</w:t>
      </w:r>
      <w:r w:rsidRPr="00E52F68">
        <w:rPr>
          <w:rFonts w:ascii="Times New Roman" w:eastAsia="Times New Roman" w:hAnsi="Times New Roman" w:cs="onaizah mateen-ayman"/>
          <w:sz w:val="32"/>
          <w:szCs w:val="32"/>
        </w:rPr>
        <w:t>Lord</w:t>
      </w:r>
      <w:r w:rsidRPr="00E52F68">
        <w:rPr>
          <w:rFonts w:ascii="Times New Roman" w:eastAsia="Times New Roman" w:hAnsi="Times New Roman" w:cs="onaizah mateen-ayman" w:hint="cs"/>
          <w:sz w:val="32"/>
          <w:szCs w:val="32"/>
          <w:rtl/>
          <w:lang w:bidi="ar-EG"/>
        </w:rPr>
        <w:t xml:space="preserve">) تركتني ؟" ولأنه قال هذه الكلمات على الصليب ،فلابد أنه في هذه اللحظة ذاتها قد انقسم . مسيحيو عصر ما قبل الأرثوذكسية كان لديهم معلومات عن الامرين كليهما :هذه الأناجيل و تفسيراتها لهذه اللحظة الحاسمة من مشهد صلب يسوع . ليس إذن من قبيل المفاجئة أن نص إنجيل مرقس تم التلاعب به عبر بعض النساخ بطريقة راوغت هذا التفسير الغنوصي . في إحدى المخطوطات اليونانية و العديد من الشواهد اللاتينية ، يقال إن يسوع لم يطلق " صرخة الهجران " التقليدية التي وردت في مزمور 22 ، لكنه بدلا من ذلك صرخ :" </w:t>
      </w:r>
      <w:r w:rsidRPr="00E52F68">
        <w:rPr>
          <w:rFonts w:ascii="Times New Roman" w:eastAsia="Times New Roman" w:hAnsi="Times New Roman" w:cs="onaizah mateen-ayman" w:hint="cs"/>
          <w:b/>
          <w:bCs/>
          <w:sz w:val="32"/>
          <w:szCs w:val="32"/>
          <w:rtl/>
          <w:lang w:bidi="ar-EG"/>
        </w:rPr>
        <w:t>إلهي ،إلهي ، لماذا سخرت مني</w:t>
      </w:r>
      <w:r w:rsidRPr="00E52F68">
        <w:rPr>
          <w:rFonts w:ascii="Times New Roman" w:eastAsia="Times New Roman" w:hAnsi="Times New Roman" w:cs="onaizah mateen-ayman" w:hint="cs"/>
          <w:sz w:val="32"/>
          <w:szCs w:val="32"/>
          <w:rtl/>
          <w:lang w:bidi="ar-EG"/>
        </w:rPr>
        <w:t xml:space="preserve"> ؟" هذا التغيير الذي تعرض له النص نتج عنه قراءة طريفة – بل ومنسجمة تماما مع سياقها الأدبي. لأنه كما أشرت من قبل ،كل إنسان آخر تقريبًا في القصة قد سخر من يسوع عند هذه اللحظة – القادة اليهود ، المارَّة ، السارقان . والآن ، وفي وجود هذه القراءة ، انضم الله أيضًا حسب قول النص إلى قائمة الساخرين من يسوع . يسوع ، شاعرًا باليأس ،يطلق صرخة مدوية ويموت . إنه مشهد قوي </w:t>
      </w:r>
      <w:r w:rsidRPr="00E52F68">
        <w:rPr>
          <w:rFonts w:ascii="Times New Roman" w:eastAsia="Times New Roman" w:hAnsi="Times New Roman" w:cs="onaizah mateen-ayman" w:hint="cs"/>
          <w:sz w:val="32"/>
          <w:szCs w:val="32"/>
          <w:rtl/>
          <w:lang w:bidi="ar-EG"/>
        </w:rPr>
        <w:lastRenderedPageBreak/>
        <w:t xml:space="preserve">ومثير للشفقة .هذه القراءة رغم ذلك ليست هي القراءة أصلية ، وذلك يتضح من كونها مفقودة تقريبًا في كل شواهدنا الأقدم والأفضل (بما في ذلك تلك التي تنتمي إلى النص السكندري) وكذلك لكونها لا تتوافق مع الكلمات الآرامية التي تفوه بها يسوع( </w:t>
      </w:r>
      <w:r w:rsidRPr="00E52F68">
        <w:rPr>
          <w:rFonts w:ascii="Times New Roman" w:eastAsia="Times New Roman" w:hAnsi="Times New Roman" w:cs="onaizah mateen-ayman" w:hint="cs"/>
          <w:b/>
          <w:bCs/>
          <w:sz w:val="32"/>
          <w:szCs w:val="32"/>
          <w:rtl/>
          <w:lang w:bidi="ar-EG"/>
        </w:rPr>
        <w:t>لما شبقتني</w:t>
      </w:r>
      <w:r w:rsidRPr="00E52F68">
        <w:rPr>
          <w:rFonts w:ascii="Times New Roman" w:eastAsia="Times New Roman" w:hAnsi="Times New Roman" w:cs="onaizah mateen-ayman" w:hint="cs"/>
          <w:sz w:val="32"/>
          <w:szCs w:val="32"/>
          <w:rtl/>
          <w:lang w:bidi="ar-EG"/>
        </w:rPr>
        <w:t xml:space="preserve"> – التي تعني "</w:t>
      </w:r>
      <w:r w:rsidRPr="00E52F68">
        <w:rPr>
          <w:rFonts w:ascii="Times New Roman" w:eastAsia="Times New Roman" w:hAnsi="Times New Roman" w:cs="onaizah mateen-ayman" w:hint="cs"/>
          <w:b/>
          <w:bCs/>
          <w:sz w:val="32"/>
          <w:szCs w:val="32"/>
          <w:rtl/>
          <w:lang w:bidi="ar-EG"/>
        </w:rPr>
        <w:t>لماذا تركتني</w:t>
      </w:r>
      <w:r w:rsidRPr="00E52F68">
        <w:rPr>
          <w:rFonts w:ascii="Times New Roman" w:eastAsia="Times New Roman" w:hAnsi="Times New Roman" w:cs="onaizah mateen-ayman" w:hint="cs"/>
          <w:sz w:val="32"/>
          <w:szCs w:val="32"/>
          <w:rtl/>
          <w:lang w:bidi="ar-EG"/>
        </w:rPr>
        <w:t xml:space="preserve">،" وليس " </w:t>
      </w:r>
      <w:r w:rsidRPr="00E52F68">
        <w:rPr>
          <w:rFonts w:ascii="Times New Roman" w:eastAsia="Times New Roman" w:hAnsi="Times New Roman" w:cs="onaizah mateen-ayman" w:hint="cs"/>
          <w:b/>
          <w:bCs/>
          <w:sz w:val="32"/>
          <w:szCs w:val="32"/>
          <w:rtl/>
          <w:lang w:bidi="ar-EG"/>
        </w:rPr>
        <w:t>لماذا سخرت منِّي</w:t>
      </w:r>
      <w:r w:rsidRPr="00E52F68">
        <w:rPr>
          <w:rFonts w:ascii="Times New Roman" w:eastAsia="Times New Roman" w:hAnsi="Times New Roman" w:cs="onaizah mateen-ayman" w:hint="cs"/>
          <w:sz w:val="32"/>
          <w:szCs w:val="32"/>
          <w:rtl/>
          <w:lang w:bidi="ar-EG"/>
        </w:rPr>
        <w:t>").</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b/>
          <w:bCs/>
          <w:sz w:val="32"/>
          <w:szCs w:val="32"/>
          <w:rtl/>
          <w:lang w:bidi="ar-EG"/>
        </w:rPr>
        <w:t>لماذا إذن حرَّف النُساخ هذا النص</w:t>
      </w:r>
      <w:r w:rsidRPr="00E52F68">
        <w:rPr>
          <w:rFonts w:ascii="Times New Roman" w:eastAsia="Times New Roman" w:hAnsi="Times New Roman" w:cs="onaizah mateen-ayman" w:hint="cs"/>
          <w:sz w:val="32"/>
          <w:szCs w:val="32"/>
          <w:rtl/>
          <w:lang w:bidi="ar-EG"/>
        </w:rPr>
        <w:t>؟ إذا سلمنا بمدى فائدتها لمن يدافعون عن العقائد التي تخص طبيعة المسيح من وجهة نظر الإنقساميين ،فحينها سيظل هناك سؤال صغير عن سبب ذلك . لقد كان كتاب عصر ما قبل الأرثوذكسية معنيين بأن لا يستخدم خصومهم الغنوصيين  النص ضدهم . فقاموا بإحداث تغيير هام و متناغم مع السياق الذي عاشوا في ظله ، لكي يقال من الآن عن الله إنه سخر من يسوع وذلك بدلا من أن يقال عنه إنه تركه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مثالنا الأخير على هذا النوع من القراءات المتباينة ،الذي كان سبب وقوعه مقاومة العقائد الانقسامية فيما يتعلق بطبيعة المسيح ،سنسوقه من فقرة تقع في رسالة يوحنا الأولى . في أقدم شكل معروف للعدد 4 : 23 ،يقال لنا :"</w:t>
      </w:r>
      <w:r w:rsidRPr="00E52F68">
        <w:rPr>
          <w:rFonts w:ascii="Times New Roman" w:eastAsia="Times New Roman" w:hAnsi="Times New Roman" w:cs="onaizah mateen-ayman" w:hint="cs"/>
          <w:b/>
          <w:bCs/>
          <w:sz w:val="32"/>
          <w:szCs w:val="32"/>
          <w:rtl/>
          <w:lang w:bidi="ar-EG"/>
        </w:rPr>
        <w:t>بهذا تعرفون روح الله . كل روح تعترف بأن يسوع قد جاء في الجسد فهي من الله ؛ وكل روح لا تعترف بيسوع فهي ليست من الله . هذا هو روح ضد المسيح</w:t>
      </w:r>
      <w:r w:rsidRPr="00E52F68">
        <w:rPr>
          <w:rFonts w:ascii="Times New Roman" w:eastAsia="Times New Roman" w:hAnsi="Times New Roman" w:cs="onaizah mateen-ayman" w:hint="cs"/>
          <w:sz w:val="32"/>
          <w:szCs w:val="32"/>
          <w:rtl/>
          <w:lang w:bidi="ar-EG"/>
        </w:rPr>
        <w:t xml:space="preserve"> ." إنها فقرة واضحة وصريحة : هؤلاء الذين اعترفوا بأن يسوع جاء حقًا في الجسد (أي رفضوا قبول وجهات النظر الظهورية على سبيل المثال ) هم وحدهم من ينتمون إلى الله؛أما هؤلاء الذين رفضوا الاعتراف بهذا هم  مقاومون للمسيح (أي أنهم أضداد المسيح ). مع ذلك ،هناك قراءة مختلفة طريفة نجدها في النصف الثاني من هذه الفقرة . فبدلا من الإشارة إلى الشخص الذي " </w:t>
      </w:r>
      <w:r w:rsidRPr="00E52F68">
        <w:rPr>
          <w:rFonts w:ascii="Times New Roman" w:eastAsia="Times New Roman" w:hAnsi="Times New Roman" w:cs="onaizah mateen-ayman" w:hint="cs"/>
          <w:b/>
          <w:bCs/>
          <w:sz w:val="32"/>
          <w:szCs w:val="32"/>
          <w:rtl/>
          <w:lang w:bidi="ar-EG"/>
        </w:rPr>
        <w:t>لم يعترف بيسوع</w:t>
      </w:r>
      <w:r w:rsidRPr="00E52F68">
        <w:rPr>
          <w:rFonts w:ascii="Times New Roman" w:eastAsia="Times New Roman" w:hAnsi="Times New Roman" w:cs="onaizah mateen-ayman" w:hint="cs"/>
          <w:sz w:val="32"/>
          <w:szCs w:val="32"/>
          <w:rtl/>
          <w:lang w:bidi="ar-EG"/>
        </w:rPr>
        <w:t xml:space="preserve"> "، هناك العديد من الشواهد تشير إلى الشخص الذي " </w:t>
      </w:r>
      <w:r w:rsidRPr="00E52F68">
        <w:rPr>
          <w:rFonts w:ascii="Times New Roman" w:eastAsia="Times New Roman" w:hAnsi="Times New Roman" w:cs="onaizah mateen-ayman" w:hint="cs"/>
          <w:b/>
          <w:bCs/>
          <w:sz w:val="32"/>
          <w:szCs w:val="32"/>
          <w:rtl/>
          <w:lang w:bidi="ar-EG"/>
        </w:rPr>
        <w:t>ينفصل عن يسوع</w:t>
      </w:r>
      <w:r w:rsidRPr="00E52F68">
        <w:rPr>
          <w:rFonts w:ascii="Times New Roman" w:eastAsia="Times New Roman" w:hAnsi="Times New Roman" w:cs="onaizah mateen-ayman" w:hint="cs"/>
          <w:sz w:val="32"/>
          <w:szCs w:val="32"/>
          <w:rtl/>
          <w:lang w:bidi="ar-EG"/>
        </w:rPr>
        <w:t xml:space="preserve"> " </w:t>
      </w:r>
      <w:r w:rsidRPr="00E52F68">
        <w:rPr>
          <w:rFonts w:ascii="Times New Roman" w:eastAsia="Times New Roman" w:hAnsi="Times New Roman" w:cs="onaizah mateen-ayman" w:hint="cs"/>
          <w:b/>
          <w:bCs/>
          <w:sz w:val="32"/>
          <w:szCs w:val="32"/>
          <w:rtl/>
          <w:lang w:bidi="ar-EG"/>
        </w:rPr>
        <w:t>ماذا يعني هذا</w:t>
      </w:r>
      <w:r w:rsidRPr="00E52F68">
        <w:rPr>
          <w:rFonts w:ascii="Times New Roman" w:eastAsia="Times New Roman" w:hAnsi="Times New Roman" w:cs="onaizah mateen-ayman" w:hint="cs"/>
          <w:sz w:val="32"/>
          <w:szCs w:val="32"/>
          <w:rtl/>
          <w:lang w:bidi="ar-EG"/>
        </w:rPr>
        <w:t xml:space="preserve"> - ينفصل عن يسوع – </w:t>
      </w:r>
      <w:r w:rsidRPr="00E52F68">
        <w:rPr>
          <w:rFonts w:ascii="Times New Roman" w:eastAsia="Times New Roman" w:hAnsi="Times New Roman" w:cs="onaizah mateen-ayman" w:hint="cs"/>
          <w:b/>
          <w:bCs/>
          <w:sz w:val="32"/>
          <w:szCs w:val="32"/>
          <w:rtl/>
          <w:lang w:bidi="ar-EG"/>
        </w:rPr>
        <w:t>ولماذا نجحت هذه القراءة في أن تشق طريقها إلى بعض المخطوطات</w:t>
      </w:r>
      <w:r w:rsidRPr="00E52F68">
        <w:rPr>
          <w:rFonts w:ascii="Times New Roman" w:eastAsia="Times New Roman" w:hAnsi="Times New Roman" w:cs="onaizah mateen-ayman" w:hint="cs"/>
          <w:sz w:val="32"/>
          <w:szCs w:val="32"/>
          <w:rtl/>
          <w:lang w:bidi="ar-EG"/>
        </w:rPr>
        <w:t xml:space="preserve"> ؟ في البدء ، ينبغي أن أشدد على أن عدد المخطوطات التي تحوي هذه القراءة ليس بالكبير جدا .ففي الشواهد اليونانية لا توجد إلا في هامش مخطوطة واحدة يرجع تاريخها إلى القرن الحادي عشر (وهي المخطوطة 1739 ). لكن هذه المخطوطة ، كما رأينا من قبل ، هي مخطوطة مميزة لأنها فيما يبدو قد نسخت من مخطوطة ترجع إلى القرن الرابع ، و هوامشها تسجل أسماء آباء الكنيسة الذي كان لديهم قراءات مختلفة لأجزاء محددة من النص . في هذا الموضع تحديدًا ، يشير الهامش إلى أن القراءة " </w:t>
      </w:r>
      <w:r w:rsidRPr="00E52F68">
        <w:rPr>
          <w:rFonts w:ascii="Times New Roman" w:eastAsia="Times New Roman" w:hAnsi="Times New Roman" w:cs="onaizah mateen-ayman" w:hint="cs"/>
          <w:b/>
          <w:bCs/>
          <w:sz w:val="32"/>
          <w:szCs w:val="32"/>
          <w:rtl/>
          <w:lang w:bidi="ar-EG"/>
        </w:rPr>
        <w:t>ينفصل عن يسوع</w:t>
      </w:r>
      <w:r w:rsidRPr="00E52F68">
        <w:rPr>
          <w:rFonts w:ascii="Times New Roman" w:eastAsia="Times New Roman" w:hAnsi="Times New Roman" w:cs="onaizah mateen-ayman" w:hint="cs"/>
          <w:sz w:val="32"/>
          <w:szCs w:val="32"/>
          <w:rtl/>
          <w:lang w:bidi="ar-EG"/>
        </w:rPr>
        <w:t xml:space="preserve"> " كانت معروفة لدى العديد من آباء الكنيسة في أواخر القرن الثاني و بواكير القرن الثالث ، من أمثال إيريناوس ، كليمنت ،وأوريجانوس . أضف إلى ذلك أنه تظهر في الفولجاتا اللاتينية . ومن بين أمور أخرى ، هذا يوضح أن هذه القراءة المختلفة كانت مشهورة  خلال العصر الذي كان مسيحيو عصر ما قبل الأرثوذكسية  يتنازعون مع الغنوصيين حول قضايا طبيعة المسيح . مع ذلك ، هذا القراءة لا يمكن على الأرجح أن تقبل باعتبارها النص " الأصليّ " ،مع التسليم بقلة الأدلة التي تعضد موثوقيتها- فهي مفقودة ،على سبيل المثال ، في كل مخطوطاتنا التي تصنف باعتبارها الأقدم والأفضل من بين المخطوطات ( في الواقع ليس لها أي وجود في أي مخطوطة يونانية باستثناء هذا الوجود الهامشي ). </w:t>
      </w:r>
      <w:r w:rsidRPr="00E52F68">
        <w:rPr>
          <w:rFonts w:ascii="Times New Roman" w:eastAsia="Times New Roman" w:hAnsi="Times New Roman" w:cs="onaizah mateen-ayman" w:hint="cs"/>
          <w:b/>
          <w:bCs/>
          <w:sz w:val="32"/>
          <w:szCs w:val="32"/>
          <w:rtl/>
          <w:lang w:bidi="ar-EG"/>
        </w:rPr>
        <w:t xml:space="preserve">لماذا ، </w:t>
      </w:r>
      <w:r w:rsidRPr="00E52F68">
        <w:rPr>
          <w:rFonts w:ascii="Times New Roman" w:eastAsia="Times New Roman" w:hAnsi="Times New Roman" w:cs="onaizah mateen-ayman" w:hint="cs"/>
          <w:sz w:val="32"/>
          <w:szCs w:val="32"/>
          <w:rtl/>
          <w:lang w:bidi="ar-EG"/>
        </w:rPr>
        <w:t>رغم كل ذلك</w:t>
      </w:r>
      <w:r w:rsidRPr="00E52F68">
        <w:rPr>
          <w:rFonts w:ascii="Times New Roman" w:eastAsia="Times New Roman" w:hAnsi="Times New Roman" w:cs="onaizah mateen-ayman" w:hint="cs"/>
          <w:b/>
          <w:bCs/>
          <w:sz w:val="32"/>
          <w:szCs w:val="32"/>
          <w:rtl/>
          <w:lang w:bidi="ar-EG"/>
        </w:rPr>
        <w:t xml:space="preserve"> ، أضافها  أحد النساخ المسيحيين</w:t>
      </w:r>
      <w:r w:rsidRPr="00E52F68">
        <w:rPr>
          <w:rFonts w:ascii="Times New Roman" w:eastAsia="Times New Roman" w:hAnsi="Times New Roman" w:cs="onaizah mateen-ayman" w:hint="cs"/>
          <w:sz w:val="32"/>
          <w:szCs w:val="32"/>
          <w:rtl/>
          <w:lang w:bidi="ar-EG"/>
        </w:rPr>
        <w:t xml:space="preserve"> ؟ يبدو أنها قد أضيفت من أجل اختلاق  مطعن " كتابيٍّ " على عقائد الانقساميين التي تتعلق بطبيعة المسيح ، التي تفرق  فيها المسيح و يسوع بعضهما عن الآخر إلى كيانات منفصلة  ،أو بحسب تعبير هذه القراءة المختلفة التي جاء فيها إن يسوع قد " </w:t>
      </w:r>
      <w:r w:rsidRPr="00E52F68">
        <w:rPr>
          <w:rFonts w:ascii="Times New Roman" w:eastAsia="Times New Roman" w:hAnsi="Times New Roman" w:cs="onaizah mateen-ayman" w:hint="cs"/>
          <w:b/>
          <w:bCs/>
          <w:sz w:val="32"/>
          <w:szCs w:val="32"/>
          <w:rtl/>
          <w:lang w:bidi="ar-EG"/>
        </w:rPr>
        <w:t>انفصل</w:t>
      </w:r>
      <w:r w:rsidRPr="00E52F68">
        <w:rPr>
          <w:rFonts w:ascii="Times New Roman" w:eastAsia="Times New Roman" w:hAnsi="Times New Roman" w:cs="onaizah mateen-ayman" w:hint="cs"/>
          <w:sz w:val="32"/>
          <w:szCs w:val="32"/>
          <w:rtl/>
          <w:lang w:bidi="ar-EG"/>
        </w:rPr>
        <w:t xml:space="preserve"> " عن المسيح . إي إنسان يؤمن بصحة وجهة النظر هذه ، حسب ما تفترض القراءة النصية المختلفة ، ليس من الله ، بل بالأحرى هو ضد المسيح .</w:t>
      </w:r>
    </w:p>
    <w:p w:rsidR="00E52F68" w:rsidRPr="00E52F68" w:rsidRDefault="00E52F68" w:rsidP="00E52F68">
      <w:pPr>
        <w:bidi/>
        <w:spacing w:after="0" w:line="240" w:lineRule="auto"/>
        <w:jc w:val="lowKashida"/>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sz w:val="32"/>
          <w:szCs w:val="32"/>
          <w:rtl/>
          <w:lang w:bidi="ar-EG"/>
        </w:rPr>
        <w:t>مرة أخرى ،إذن ، لدينا ها هنا قراءة تولدت عن سياق النزاعات المتعلقة بطبيعة المسيح التي اندلعت في القرنين الثاني و الثالث .</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b/>
          <w:bCs/>
          <w:sz w:val="40"/>
          <w:szCs w:val="40"/>
          <w:rtl/>
          <w:lang w:bidi="ar-EG"/>
        </w:rPr>
        <w:t xml:space="preserve"> الخاتمة</w:t>
      </w:r>
    </w:p>
    <w:p w:rsidR="00E52F68" w:rsidRDefault="00E52F68" w:rsidP="00E52F68">
      <w:pPr>
        <w:bidi/>
        <w:spacing w:after="0" w:line="240" w:lineRule="auto"/>
        <w:jc w:val="lowKashida"/>
        <w:rPr>
          <w:rFonts w:ascii="Times New Roman" w:eastAsia="Times New Roman" w:hAnsi="Times New Roman" w:cs="onaizah mateen-ayman"/>
          <w:sz w:val="32"/>
          <w:szCs w:val="32"/>
          <w:rtl/>
          <w:lang w:bidi="ar-EG"/>
        </w:rPr>
      </w:pPr>
      <w:r w:rsidRPr="00E52F68">
        <w:rPr>
          <w:rFonts w:ascii="Times New Roman" w:eastAsia="Times New Roman" w:hAnsi="Times New Roman" w:cs="onaizah mateen-ayman" w:hint="cs"/>
          <w:sz w:val="32"/>
          <w:szCs w:val="32"/>
          <w:rtl/>
          <w:lang w:bidi="ar-EG"/>
        </w:rPr>
        <w:lastRenderedPageBreak/>
        <w:t>أحد العوامل التي ساهمت في وقوع تحريفات النساخ لنصوصهم هو السياق الترايخي الذي عاشوا في ظله . كان النساخ المسيحيون في القرنين الثاني والثالث  متورطين في النزاعات و المناظرات التي حدثت في زمنهم ، وقد أثرت هذه النزاعات أحيانًا في عمليَّة إعادة إنتاج النصوص التي اندلعت حولها هذه النزاعات . بكلمات أخرى ،قام النساخ في بعض الأحيان بتحريف نصوصهم لكي يدفعوها لأن تقول ما كانوا يعتقدون مسبقًا  أنها تعنيه . لم يكن هذا بالضرورة أمرًا سيئًا ، لأننا على الأرجح يمكننا أن نفترض أن معظم النساخ الذين أدخلوا تغييرات إلى نصوصهم غالبًا ما فعلوا ذلك إما بسبب عدم الانتباه أو عن قصدٍ شريف . الحقيقة ، مع ذلك ، هي أنه بمجرد أن قاموا بتحريف نصوصهم ، أصبحت كلمات النصوص مختلفة تماما ، وهذه الكلمات التي لحقها التغيير أثرت بالضرورة على تفسير  القراء المتأخرين  لهذه الكلمات . كانت النزاعات اللاهوتية التي اندلعت في القرنين الثاني والثالث من بين أسباب هذه التحريفات ، لأن النساخ أحيانًا عدَّلوا نصوصهم في ضوء العقائد التي اعتنقها التبنيُّون ،الظهوريُّون ، والانقساميون بخصوص طبيعة المسيح الذين كانوا يتنافسون من أجل الفوز بمكان تحت الشمس  في هذه الفترة . عوامل أخرى تاريخية كانت مؤثرة أيضًا في هذا الشأن ، منها ما يتعلق على نحوٍ أقل بالنزاع اللاهوتي و على نحوٍ أكبر بصراعات هذا العصر الاجتماعية ، مثل تلك التي تتعلق بدور النساء في الكنائس المسيحية الأولى ،و العداء المسيحي لليهود، والدفاع المسيحي عن الإيمان ضد مطاعن الخصوم الوثنيين . في الفصل التالي سنرى كيف أن هذه الصراعات الأخرى ذات الطابع الاجتماعي تركت أثرها على النساخ المسيحيين الذين نسخوا نصوص الكتاب المقدس في القرون التي سبقت العصر الذي أصبح نسخ النصوص فيه وظيفة النساخ المحترفين.</w:t>
      </w:r>
    </w:p>
    <w:p w:rsidR="00E52F68" w:rsidRDefault="00E52F68">
      <w:pPr>
        <w:rPr>
          <w:rFonts w:ascii="Times New Roman" w:eastAsia="Times New Roman" w:hAnsi="Times New Roman" w:cs="onaizah mateen-ayman"/>
          <w:sz w:val="32"/>
          <w:szCs w:val="32"/>
          <w:lang w:bidi="ar-EG"/>
        </w:rPr>
      </w:pPr>
      <w:r>
        <w:rPr>
          <w:rFonts w:ascii="Times New Roman" w:eastAsia="Times New Roman" w:hAnsi="Times New Roman" w:cs="onaizah mateen-ayman"/>
          <w:sz w:val="32"/>
          <w:szCs w:val="32"/>
          <w:rtl/>
          <w:lang w:bidi="ar-EG"/>
        </w:rPr>
        <w:br w:type="page"/>
      </w:r>
    </w:p>
    <w:p w:rsidR="00E52F68" w:rsidRPr="00E52F68" w:rsidRDefault="00E52F68" w:rsidP="00E52F68">
      <w:pPr>
        <w:bidi/>
        <w:spacing w:after="0" w:line="240" w:lineRule="auto"/>
        <w:jc w:val="center"/>
        <w:rPr>
          <w:rFonts w:ascii="Times New Roman" w:eastAsia="Times New Roman" w:hAnsi="Times New Roman" w:cs="onaizah mateen-ayman"/>
          <w:b/>
          <w:bCs/>
          <w:sz w:val="40"/>
          <w:szCs w:val="40"/>
          <w:lang w:bidi="ar-EG"/>
        </w:rPr>
      </w:pPr>
      <w:r w:rsidRPr="00E52F68">
        <w:rPr>
          <w:rFonts w:ascii="Times New Roman" w:eastAsia="Times New Roman" w:hAnsi="Times New Roman" w:cs="onaizah mateen-ayman" w:hint="cs"/>
          <w:b/>
          <w:bCs/>
          <w:sz w:val="40"/>
          <w:szCs w:val="40"/>
          <w:rtl/>
          <w:lang w:bidi="ar-EG"/>
        </w:rPr>
        <w:lastRenderedPageBreak/>
        <w:t>الفصل السابع</w:t>
      </w:r>
    </w:p>
    <w:p w:rsidR="00E52F68" w:rsidRPr="00E52F68" w:rsidRDefault="00E52F68" w:rsidP="00E52F68">
      <w:pPr>
        <w:bidi/>
        <w:spacing w:after="0" w:line="240" w:lineRule="auto"/>
        <w:jc w:val="center"/>
        <w:rPr>
          <w:rFonts w:ascii="Times New Roman" w:eastAsia="Times New Roman" w:hAnsi="Times New Roman" w:cs="onaizah mateen-ayman"/>
          <w:sz w:val="24"/>
          <w:szCs w:val="24"/>
        </w:rPr>
      </w:pPr>
      <w:r w:rsidRPr="00E52F68">
        <w:rPr>
          <w:rFonts w:ascii="Times New Roman" w:eastAsia="Times New Roman" w:hAnsi="Times New Roman" w:cs="onaizah mateen-ayman" w:hint="cs"/>
          <w:b/>
          <w:bCs/>
          <w:sz w:val="40"/>
          <w:szCs w:val="40"/>
          <w:rtl/>
          <w:lang w:bidi="ar-EG"/>
        </w:rPr>
        <w:t>بيئات النص الاجتماعية</w:t>
      </w:r>
    </w:p>
    <w:p w:rsidR="00E52F68" w:rsidRPr="00E52F68" w:rsidRDefault="00E52F68" w:rsidP="00E52F68">
      <w:pPr>
        <w:bidi/>
        <w:spacing w:after="0" w:line="240" w:lineRule="auto"/>
        <w:jc w:val="center"/>
        <w:rPr>
          <w:rFonts w:ascii="Times New Roman" w:eastAsia="Times New Roman" w:hAnsi="Times New Roman" w:cs="onaizah mateen-ayman"/>
          <w:b/>
          <w:bCs/>
          <w:sz w:val="32"/>
          <w:szCs w:val="32"/>
          <w:lang w:bidi="ar-EG"/>
        </w:rPr>
      </w:pP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ربما من الصحيح تمامًا أن نقول إن نسخ النصوص المسيحية المبكرة كانت في العادة عملية "محافِظة" . فقد كان النساخ ـ سواء أكانوا هواة خلال القرون الأولى أو محترفين في العصور الوسطى ـ عازمين على "المحافظة " على التقليد النصي الذي كانوا ينقلونه . لم يكن اهتمامهم الأول منصب على تعديل التقليد ، بل الحفاظ عليه لمصلحتهم الخاصة  ولمصلحة القادمين من بعدهم .معظم النساخ ،بلا شك ، حاولوا أن يؤدوا عملهم بنزاهة في التأكد من أن النص الذي يقومون بإعادة إنتاجه كان هو النص نفسه   الذي ورثوه . رغم ذلك ، حدث أو وقعت التغييرات في النصوص المسيحية المبكرة . فالنساخ سيقعون أحيانا ـ بل في أحايين كثيرةـ في الأخطاء غير المقصودة ، من خلال الخطأ في تهجئة كلمة ما ،أو حذف سطر ، أو ببساطة من خلال إفساد الجمل التي كان من المفترض أن يقوموا بنسخها ؛ وأحيانا قاموا بتغيير النص عمدا مع سبق الإصرار والترصد ،مدخلين "تصحيحات" إلى النص ، الذي اتضح في الواقع أنها (أي التصحيحات)تحريفٌ لما كان مؤلف النص قد كتبه في الأصل . قمنا في الفصل السابق بدراسة نوعا واحدا من التغييرات العمدية ـ أي التغييرات المتعلقة ببعض الصراعات اللاهوتية التي اضطرم أوارها في القرنين الثاني والثالث ، وهو الوقت الذي وقعت فيه معظم التغييرات التي شهدها تقليدنا المكتوب في شكل نص . لكني لا أريد أن أثبِّت الانطباع الخاطئ حول أن هذا النوع من التغييرات اللاهوتية للنص كان يقع في كل مرة جلس فيها ناسخ لينسخ فقرة . لقد كان ذلك يحدث أحيانا . وعندما كان يقع ،كان له تأثير بعيد الغور على النص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في هذا الفصل ،سنقوم برصد عوامل أخرى تتعلق بالظروف والملابسات التي أدت ،أحيانا ، إلى تحريف النص . على وجه الخصوص ،سنقوم بدراسة ثلاثة أنواع من النزاعات التي كانت ملحوظة جدا في المجتمعات المسيحية المبكرة وهما: نزاع داخلي ،حول دور النساء في الكنيسة ،وآخران خارجيان ،أحدهما مع اليهود من غير المسيحيين والآخر مع الخصوم  الوثنيين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سنرى في كل حالة على حدى أن هذه النزاعات ،في أحايين متفرقة ، لعبت أيضا دورا في تحريف النصوص التي كان النساخ (الذين كانوا أنفسهم طرفا في هذه النزاعات) يقومون بإعادة إنتاجها لمصلحة مجتمعاتهم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lang w:bidi="ar-EG"/>
        </w:rPr>
        <w:t>النساء ونصوص الكتاب المقدس</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rPr>
        <w:t xml:space="preserve">لم تلعب النزاعات التي ثارت حول دور المرأة في الكنيسة دورا عظيما في تحريف نصوص العهد الجديد ، لكنها لعبت بالفعل دورا ،في فقرات طريفة وهامة . </w:t>
      </w:r>
      <w:r w:rsidRPr="00E52F68">
        <w:rPr>
          <w:rFonts w:ascii="Times New Roman" w:eastAsia="Times New Roman" w:hAnsi="Times New Roman" w:cs="onaizah mateen-ayman" w:hint="cs"/>
          <w:color w:val="000000"/>
          <w:sz w:val="32"/>
          <w:szCs w:val="32"/>
          <w:rtl/>
          <w:lang w:bidi="ar-EG"/>
        </w:rPr>
        <w:t xml:space="preserve">لكي نفهم أنواع التغييرات التي وقعت للنص ، نحن بحاجة إلى معرفة بعض الخلفيات عن طبيعة هذه النزاعات </w:t>
      </w:r>
      <w:r w:rsidRPr="00E52F68">
        <w:rPr>
          <w:rFonts w:ascii="Times New Roman" w:eastAsia="Times New Roman" w:hAnsi="Times New Roman" w:cs="onaizah mateen-ayman" w:hint="cs"/>
          <w:color w:val="000000"/>
          <w:sz w:val="32"/>
          <w:szCs w:val="32"/>
          <w:vertAlign w:val="superscript"/>
          <w:rtl/>
          <w:lang w:bidi="ar-EG"/>
        </w:rPr>
        <w:footnoteReference w:customMarkFollows="1" w:id="120"/>
        <w:t>(1)</w:t>
      </w:r>
      <w:r w:rsidRPr="00E52F68">
        <w:rPr>
          <w:rFonts w:ascii="Times New Roman" w:eastAsia="Times New Roman" w:hAnsi="Times New Roman" w:cs="onaizah mateen-ayman" w:hint="cs"/>
          <w:color w:val="000000"/>
          <w:sz w:val="32"/>
          <w:szCs w:val="32"/>
          <w:rtl/>
          <w:lang w:bidi="ar-EG"/>
        </w:rPr>
        <w:t xml:space="preserve">.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0"/>
          <w:szCs w:val="40"/>
          <w:rtl/>
          <w:lang w:bidi="ar-EG"/>
        </w:rPr>
      </w:pPr>
      <w:r w:rsidRPr="00E52F68">
        <w:rPr>
          <w:rFonts w:ascii="Times New Roman" w:eastAsia="Times New Roman" w:hAnsi="Times New Roman" w:cs="onaizah mateen-ayman" w:hint="cs"/>
          <w:b/>
          <w:bCs/>
          <w:color w:val="000000"/>
          <w:sz w:val="40"/>
          <w:szCs w:val="40"/>
          <w:rtl/>
          <w:lang w:bidi="ar-EG"/>
        </w:rPr>
        <w:t>النساء في الكنيسة الأولى</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color w:val="000000"/>
          <w:sz w:val="32"/>
          <w:szCs w:val="32"/>
          <w:lang w:bidi="ar-EG"/>
        </w:rPr>
      </w:pPr>
      <w:r w:rsidRPr="00E52F68">
        <w:rPr>
          <w:rFonts w:ascii="Times New Roman" w:eastAsia="Times New Roman" w:hAnsi="Times New Roman" w:cs="onaizah mateen-ayman" w:hint="cs"/>
          <w:color w:val="000000"/>
          <w:sz w:val="32"/>
          <w:szCs w:val="32"/>
          <w:rtl/>
          <w:lang w:bidi="ar-EG"/>
        </w:rPr>
        <w:lastRenderedPageBreak/>
        <w:t>وصل العلماء المعاصرين إلى درجة الاعتراف بأن النزاعات التي دارت حول دور المرأة في الكنيسة الأولى وقعت تحديدا لأن النساء كان لهم دور ـ كثيرا ما كان دورا كبيرا ومرموقا لدى العامة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فوق ذلك ، كان هذا هو الوضع المألوف منذ بدايات المسيحية ذاتها ، بداية من خدمة يسوع . نعم كان التلاميذ الأكثر قربا من يسوع ـ الحواريون الاثنى عشر ـ جميعهم من الرجال ، كما هو متوقع من معلّم يهودي في فلسطين في القرن الأول . إلا أن أناجيلنا المبكرة تشير إلى أن يسوع أيضًا كان يرافقه نساء في أثناء رحلاته ،وأن بعضًا من هؤلاء النسوة كنّ من الداعمات له ولتلاميذه على المستوى المالي ،حيث خدمن كمساعدات له أثناء تجواله للقيام بخدمته التبشيرية (انظر مرقس 15 : 40 -51 ،لوقا 8 : 1-3 ). يقال لنا أن يسوع قد انخرط في حوار علني مع نسوة وأنه بشَّرهن علنا (مرقس 7 : 24 – 30 ؛يوحنا 4 :1- 42 ). على وجه الخصوص ،يقال لنا إن النسوة رافقوا يسوع أثناء رحلته الأخيرة إلى أورشليم ،حيث كن حاضرات عند صلبه وحيث بقين وحدهنّ مخلصات له حتى النهاية ،في الوقت الذي فرّ فيه التلاميذ الذكور (متى 27 : 55 ؛ مرقس 15 : 40- 41 ). الأهم من هذا كله ، كل واحد من أناجيلنا يشير إلى أن النسوة ـ مريم المجدلية وحدها ،أو مع رفيقاتها الأخريات ـ هن الاتي اكتشفن قبره الفارغ و هكذا كنّ أول من عرفن و شهدن على قيامة يسوع من بين الأموات (متى 28 : 1-10 ؛مرقس 16 :1- 8 ؛ لوقا 23 : 55 – 24 : 10 ؛ويوحنا 20 : 1-2 ). وإنه لأمر مثير أن نسأل عن ماهية الرسالة التي قدمها يسوع فجذبت النسوة على وجه الخصوص . معظم العلماء يعتقدون أن يسوع أعلن عن مملكة الله المزمع أن تأتي ، التي فيها لن يكون ثمة ظلم ، ولا معاناة ،ولا شرّ،والتي فيها كل الناس ،الأغنياء والفقراء ، العبيد والأحرار ، الرجال والنساء ، سيكونون متساويين . من الواضح أن هذا كان أمرا جذابا بشكل خاص كرسالة أمل للذين كانوا في هذا العصر محرومين ـ مثل الفقراء ، المرضى ،المنبوذين....والنساء </w:t>
      </w:r>
      <w:r w:rsidRPr="00E52F68">
        <w:rPr>
          <w:rFonts w:ascii="Times New Roman" w:eastAsia="Times New Roman" w:hAnsi="Times New Roman" w:cs="onaizah mateen-ayman" w:hint="cs"/>
          <w:color w:val="000000"/>
          <w:sz w:val="32"/>
          <w:szCs w:val="32"/>
          <w:vertAlign w:val="superscript"/>
          <w:rtl/>
          <w:lang w:bidi="ar-EG"/>
        </w:rPr>
        <w:footnoteReference w:customMarkFollows="1" w:id="121"/>
        <w:t>(2)</w:t>
      </w:r>
      <w:r w:rsidRPr="00E52F68">
        <w:rPr>
          <w:rFonts w:ascii="Times New Roman" w:eastAsia="Times New Roman" w:hAnsi="Times New Roman" w:cs="onaizah mateen-ayman" w:hint="cs"/>
          <w:color w:val="000000"/>
          <w:sz w:val="32"/>
          <w:szCs w:val="32"/>
          <w:rtl/>
          <w:lang w:bidi="ar-EG"/>
        </w:rPr>
        <w:t xml:space="preserve"> . على أية حال ، من الواضح أنه حتى بعد موته ، استمرت رسالة يسوع في جذبها للنساء. بعض الخصوم القدماء للمسيحية من بين الوثنيين ،بما فيهم ،على سبيل المثال ، سيلزس الناقد الذي عاش في أواخر القرن الثاني ، الذي التقيناه من قبل ، انتقد الدين على خلفية أن أتباعه في الغالب كانوا من الأطفال ،والعبيد ،و النساء (أي من هؤلاء الذين لم يكونوا في الغالب يتمتعون بمركز اجتماعي داخل المجتمع ). الغريب أن أوريجانوس ،الذي كتب الرد المسيحي على سيلزس ، لم ينكر التهمة لكنه حاول أن يحولها ضد سيلزس في محاولة لإظهار أن الله يستطيع أن يأخذ ما هو ضعيف وأن يكسوه بالقوة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hint="cs"/>
          <w:color w:val="000000"/>
          <w:sz w:val="32"/>
          <w:szCs w:val="32"/>
          <w:rtl/>
          <w:lang w:bidi="ar-EG"/>
        </w:rPr>
        <w:t>لكننا لسنا بحاجة إلى الانتظار حتى قدوم أواخر القرن الثاني لكي نرى أن النساء لعبن دورا رئيسيا في الكنائس المسيحية المبكرة . لدينا بالفعل معرفة واضحة بهذا الأمر من الكاتب المسيحي القديم الذي نجت أعماله من الضياع ، بولس الرسول . الرسائل البولسية المتضمنة في العهد الجديد تقدم دليلا ثريا على أن النساء تولوا مكانة مميزة في المجتمعات المسيحية الناهضة من أقدم الأزمنة . ربما ننظر ،على سبيل المثال ، إلى رسالة بولس إلى أهل روما ،التي يرسل في نهايتها تحياته إلى أعضاء عديدين من الكنيسة الرومانية (الفصل 16 ).  على الرغم من أن بولس يذكر هنا أسماء عدد أكبر من الرجال في مقابل النساء ، إلا أنه من الواضح أن النساء لم يكن ينظر إليهن على الإطلاق أنهن في مرتبة أدنى من نظرائهم الذكور في داخل الكنيسة .يذكر بولس فيبي ،على سبيل المثال ،التي كانت خادمة (</w:t>
      </w:r>
      <w:r w:rsidRPr="00E52F68">
        <w:rPr>
          <w:rFonts w:ascii="Times New Roman" w:eastAsia="Times New Roman" w:hAnsi="Times New Roman" w:cs="onaizah mateen-ayman"/>
          <w:color w:val="000000"/>
          <w:sz w:val="32"/>
          <w:szCs w:val="32"/>
        </w:rPr>
        <w:t>deacon</w:t>
      </w:r>
      <w:r w:rsidRPr="00E52F68">
        <w:rPr>
          <w:rFonts w:ascii="Times New Roman" w:eastAsia="Times New Roman" w:hAnsi="Times New Roman" w:cs="onaizah mateen-ayman" w:hint="cs"/>
          <w:color w:val="000000"/>
          <w:sz w:val="32"/>
          <w:szCs w:val="32"/>
          <w:rtl/>
          <w:lang w:bidi="ar-EG"/>
        </w:rPr>
        <w:t>) (أو قسيسة)</w:t>
      </w:r>
      <w:r w:rsidRPr="00E52F68">
        <w:rPr>
          <w:rFonts w:ascii="Times New Roman" w:eastAsia="Times New Roman" w:hAnsi="Times New Roman" w:cs="onaizah mateen-ayman" w:hint="cs"/>
          <w:sz w:val="32"/>
          <w:szCs w:val="32"/>
          <w:rtl/>
          <w:lang w:bidi="ar-EG"/>
        </w:rPr>
        <w:t xml:space="preserve"> الَّتِي فِي كَنْخَرِيَا</w:t>
      </w:r>
      <w:r w:rsidRPr="00E52F68">
        <w:rPr>
          <w:rFonts w:ascii="Times New Roman" w:eastAsia="Times New Roman" w:hAnsi="Times New Roman" w:cs="onaizah mateen-ayman" w:hint="cs"/>
          <w:color w:val="000000"/>
          <w:sz w:val="32"/>
          <w:szCs w:val="32"/>
          <w:rtl/>
          <w:lang w:bidi="ar-EG"/>
        </w:rPr>
        <w:t xml:space="preserve"> ، والمساعدة الخاصة لبولس، والتي أولاها ثقته في القيام بمهمة حمل رسالته إلى روما (الأعداد 1-2 ). وهناك أيضا  فريسكا ،التي مع زوجها ،أكيلا ،كانا مسئولين عن العمل التبشيري بين الأمم وكانا يدعمان كنيسة  مسيحية في بيتها (رومية 16 :3-4 :ولاحظوا  أنها ذكرت أولا و قبل زوجها ). ثم هناك مريم ،زميلة بولس التي تعمل بين الرومانيين (العدد 6)؛ وهناك أيضا النساء " </w:t>
      </w:r>
      <w:r w:rsidRPr="00E52F68">
        <w:rPr>
          <w:rFonts w:ascii="Times New Roman" w:eastAsia="Times New Roman" w:hAnsi="Times New Roman" w:cs="onaizah mateen-ayman" w:hint="cs"/>
          <w:b/>
          <w:bCs/>
          <w:color w:val="000000"/>
          <w:sz w:val="32"/>
          <w:szCs w:val="32"/>
          <w:rtl/>
          <w:lang w:bidi="ar-EG"/>
        </w:rPr>
        <w:t>تريفينا</w:t>
      </w:r>
      <w:r w:rsidRPr="00E52F68">
        <w:rPr>
          <w:rFonts w:ascii="Times New Roman" w:eastAsia="Times New Roman" w:hAnsi="Times New Roman" w:cs="onaizah mateen-ayman" w:hint="cs"/>
          <w:color w:val="000000"/>
          <w:sz w:val="32"/>
          <w:szCs w:val="32"/>
          <w:rtl/>
          <w:lang w:bidi="ar-EG"/>
        </w:rPr>
        <w:t>" و"</w:t>
      </w:r>
      <w:r w:rsidRPr="00E52F68">
        <w:rPr>
          <w:rFonts w:ascii="Times New Roman" w:eastAsia="Times New Roman" w:hAnsi="Times New Roman" w:cs="onaizah mateen-ayman" w:hint="cs"/>
          <w:b/>
          <w:bCs/>
          <w:color w:val="000000"/>
          <w:sz w:val="32"/>
          <w:szCs w:val="32"/>
          <w:rtl/>
          <w:lang w:bidi="ar-EG"/>
        </w:rPr>
        <w:t>تريفوسا</w:t>
      </w:r>
      <w:r w:rsidRPr="00E52F68">
        <w:rPr>
          <w:rFonts w:ascii="Times New Roman" w:eastAsia="Times New Roman" w:hAnsi="Times New Roman" w:cs="onaizah mateen-ayman" w:hint="cs"/>
          <w:color w:val="000000"/>
          <w:sz w:val="32"/>
          <w:szCs w:val="32"/>
          <w:rtl/>
          <w:lang w:bidi="ar-EG"/>
        </w:rPr>
        <w:t>" ،و "</w:t>
      </w:r>
      <w:r w:rsidRPr="00E52F68">
        <w:rPr>
          <w:rFonts w:ascii="Times New Roman" w:eastAsia="Times New Roman" w:hAnsi="Times New Roman" w:cs="onaizah mateen-ayman" w:hint="cs"/>
          <w:b/>
          <w:bCs/>
          <w:color w:val="000000"/>
          <w:sz w:val="32"/>
          <w:szCs w:val="32"/>
          <w:rtl/>
          <w:lang w:bidi="ar-EG"/>
        </w:rPr>
        <w:t>برسيس</w:t>
      </w:r>
      <w:r w:rsidRPr="00E52F68">
        <w:rPr>
          <w:rFonts w:ascii="Times New Roman" w:eastAsia="Times New Roman" w:hAnsi="Times New Roman" w:cs="onaizah mateen-ayman" w:hint="cs"/>
          <w:color w:val="000000"/>
          <w:sz w:val="32"/>
          <w:szCs w:val="32"/>
          <w:rtl/>
          <w:lang w:bidi="ar-EG"/>
        </w:rPr>
        <w:t>" ،اللاتي يطلق عليهن بولس "زملاء العمل" (</w:t>
      </w:r>
      <w:r w:rsidRPr="00E52F68">
        <w:rPr>
          <w:rFonts w:ascii="Times New Roman" w:eastAsia="Times New Roman" w:hAnsi="Times New Roman" w:cs="onaizah mateen-ayman"/>
          <w:color w:val="000000"/>
          <w:sz w:val="32"/>
          <w:szCs w:val="32"/>
        </w:rPr>
        <w:t>co-workers</w:t>
      </w:r>
      <w:r w:rsidRPr="00E52F68">
        <w:rPr>
          <w:rFonts w:ascii="Times New Roman" w:eastAsia="Times New Roman" w:hAnsi="Times New Roman" w:cs="onaizah mateen-ayman" w:hint="cs"/>
          <w:color w:val="000000"/>
          <w:sz w:val="32"/>
          <w:szCs w:val="32"/>
          <w:rtl/>
        </w:rPr>
        <w:t xml:space="preserve">) في الإنجيل (العددين 6 ، 12 ). </w:t>
      </w:r>
      <w:r w:rsidRPr="00E52F68">
        <w:rPr>
          <w:rFonts w:ascii="Times New Roman" w:eastAsia="Times New Roman" w:hAnsi="Times New Roman" w:cs="onaizah mateen-ayman" w:hint="cs"/>
          <w:color w:val="000000"/>
          <w:sz w:val="32"/>
          <w:szCs w:val="32"/>
          <w:rtl/>
          <w:lang w:bidi="ar-EG"/>
        </w:rPr>
        <w:t xml:space="preserve"> وهناك جوليا و أم روفس و </w:t>
      </w:r>
      <w:r w:rsidRPr="00E52F68">
        <w:rPr>
          <w:rFonts w:ascii="Times New Roman" w:eastAsia="Times New Roman" w:hAnsi="Times New Roman" w:cs="onaizah mateen-ayman" w:hint="cs"/>
          <w:color w:val="000000"/>
          <w:sz w:val="32"/>
          <w:szCs w:val="32"/>
          <w:rtl/>
          <w:lang w:bidi="ar-EG"/>
        </w:rPr>
        <w:lastRenderedPageBreak/>
        <w:t>أخت نيريوس، كلهن فيما يبدو كان لهن مكانة عالية في داخل الجماعة (العددين 13 ،15 ). الأكثر إثارة للدهشة ، وجود يونياس ،المرأة التي يدعوها بولس "</w:t>
      </w:r>
      <w:r w:rsidRPr="00E52F68">
        <w:rPr>
          <w:rFonts w:ascii="Times New Roman" w:eastAsia="Times New Roman" w:hAnsi="Times New Roman" w:cs="onaizah mateen-ayman" w:hint="cs"/>
          <w:b/>
          <w:bCs/>
          <w:color w:val="000000"/>
          <w:sz w:val="32"/>
          <w:szCs w:val="32"/>
          <w:rtl/>
          <w:lang w:bidi="ar-EG"/>
        </w:rPr>
        <w:t>قبلي بين الرسل</w:t>
      </w:r>
      <w:r w:rsidRPr="00E52F68">
        <w:rPr>
          <w:rFonts w:ascii="Times New Roman" w:eastAsia="Times New Roman" w:hAnsi="Times New Roman" w:cs="onaizah mateen-ayman" w:hint="cs"/>
          <w:color w:val="000000"/>
          <w:sz w:val="32"/>
          <w:szCs w:val="32"/>
          <w:rtl/>
          <w:lang w:bidi="ar-EG"/>
        </w:rPr>
        <w:t>"(العدد 7 ). جماعة الرسل كانت كما هو واضح أوسع من قائمة الاثني عشر رجلا المشهورين  لدى معظم الناس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النساء ، باختصار ، يبدو أنهن لعبن دورا هاما في الكنائس في عصر بولس . إلى حد ما ، هذه المكانة العالية لم تكن بالأمر المألوف في العالم اليوناني الروماني . وربما تكون هذه المكانة قد ترسخت ،كما أعتقد ،بإعلان يسوع أن المملكة المزمع أن تأتي ستعتمد المساواة بين الرجال والنساء . هذه فيما يبدو كانت رسالة بولس كذلك ،كما يمكن أن نراه ،على سبيل المثال ،في إعلانه الشهير لأهل غلاطية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t>لأَنَّ كُلَّكُمُ الَّذِينَ اعْتَمَدْتُمْ بِالْمَسِيحِ قَدْ لَبِسْتُمُ الْمَسِيحَ.</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 xml:space="preserve"> لَيْسَ يَهُودِيٌّ وَلاَ يُونَانِيٌّ. لَيْسَ عَبْدٌ وَلاَ حُرٌّ. لَيْسَ ذَكَرٌ وَأُنْثَى، لأَنَّكُمْ جَمِيعاً وَاحِدٌ فِي الْمَسِيحِ يَسُوعَ.</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 xml:space="preserve">(غلاطية 3 :27-28)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rPr>
        <w:t>المساواة في المسيح ربما تجسدت في طقوس العبادة الفعلية للجماعات التي أقامها بولس. بدلا من التزام الصمت ك"سامعين للكلمة" ،يبدو أن النساء شاركن بنشاط في اللقاءات الأسبوعية للجماعة ،حيث شاركن ،على سبيل المثال ،بالصلاة والتنبؤ ،كما كان الرجال يفعلون (1 كور 11-4 ,5).</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lang w:bidi="ar-EG"/>
        </w:rPr>
        <w:t xml:space="preserve">في الوقت ذاته ، حسب المفسرين المعاصرين يبدو أن بولس ربما لم يصل برؤيته للعلاقة </w:t>
      </w:r>
      <w:r w:rsidRPr="00E52F68">
        <w:rPr>
          <w:rFonts w:ascii="Times New Roman" w:eastAsia="Times New Roman" w:hAnsi="Times New Roman" w:cs="onaizah mateen-ayman" w:hint="cs"/>
          <w:caps/>
          <w:color w:val="000000"/>
          <w:sz w:val="32"/>
          <w:szCs w:val="32"/>
          <w:rtl/>
          <w:lang w:bidi="ar-EG"/>
        </w:rPr>
        <w:t>بين الرجال والنساء في المسيح إلى الحد الذي يمكن التفكير به كنتيجة منطقية لهذه العلاقة . فلقد أمر  بالفعل ،على سبيل المثال ،أن تغطي النساء رؤوسهن عندما تتنبأن وتصلين في الكنيسة،لكي يظهر أنهن "</w:t>
      </w:r>
      <w:r w:rsidRPr="00E52F68">
        <w:rPr>
          <w:rFonts w:ascii="Times New Roman" w:eastAsia="Times New Roman" w:hAnsi="Times New Roman" w:cs="onaizah mateen-ayman" w:hint="cs"/>
          <w:b/>
          <w:bCs/>
          <w:caps/>
          <w:color w:val="000000"/>
          <w:sz w:val="32"/>
          <w:szCs w:val="32"/>
          <w:rtl/>
          <w:lang w:bidi="ar-EG"/>
        </w:rPr>
        <w:t>خاضعات لسلطة</w:t>
      </w:r>
      <w:r w:rsidRPr="00E52F68">
        <w:rPr>
          <w:rFonts w:ascii="Times New Roman" w:eastAsia="Times New Roman" w:hAnsi="Times New Roman" w:cs="onaizah mateen-ayman" w:hint="cs"/>
          <w:caps/>
          <w:color w:val="000000"/>
          <w:sz w:val="32"/>
          <w:szCs w:val="32"/>
          <w:rtl/>
          <w:lang w:bidi="ar-EG"/>
        </w:rPr>
        <w:t xml:space="preserve"> "(1كور 11: 3-16 ، خاصة العدد 10 ). بولس ،بكلمات أخرى ،لم يثر انقلابا اجتماعيا  في العلاقة بين الرجال والنساءـ مثلما لم يدع إلى إلغاء العبوديّة ، على الرغم  من أنه ادّعى أنه ليس ثمّ" </w:t>
      </w:r>
      <w:r w:rsidRPr="00E52F68">
        <w:rPr>
          <w:rFonts w:ascii="Times New Roman" w:eastAsia="Times New Roman" w:hAnsi="Times New Roman" w:cs="onaizah mateen-ayman" w:hint="cs"/>
          <w:b/>
          <w:bCs/>
          <w:caps/>
          <w:color w:val="000000"/>
          <w:sz w:val="32"/>
          <w:szCs w:val="32"/>
          <w:rtl/>
          <w:lang w:bidi="ar-EG"/>
        </w:rPr>
        <w:t>عبد ولا حر</w:t>
      </w:r>
      <w:r w:rsidRPr="00E52F68">
        <w:rPr>
          <w:rFonts w:ascii="Times New Roman" w:eastAsia="Times New Roman" w:hAnsi="Times New Roman" w:cs="onaizah mateen-ayman" w:hint="cs"/>
          <w:caps/>
          <w:color w:val="000000"/>
          <w:sz w:val="32"/>
          <w:szCs w:val="32"/>
          <w:rtl/>
          <w:lang w:bidi="ar-EG"/>
        </w:rPr>
        <w:t xml:space="preserve"> " في المسيح . بل أصرّ بدلا من ذلك على أنه ما دام " </w:t>
      </w:r>
      <w:r w:rsidRPr="00E52F68">
        <w:rPr>
          <w:rFonts w:ascii="Times New Roman" w:eastAsia="Times New Roman" w:hAnsi="Times New Roman" w:cs="onaizah mateen-ayman" w:hint="cs"/>
          <w:b/>
          <w:bCs/>
          <w:caps/>
          <w:color w:val="000000"/>
          <w:sz w:val="32"/>
          <w:szCs w:val="32"/>
          <w:rtl/>
          <w:lang w:bidi="ar-EG"/>
        </w:rPr>
        <w:t>الوقت قليل</w:t>
      </w:r>
      <w:r w:rsidRPr="00E52F68">
        <w:rPr>
          <w:rFonts w:ascii="Times New Roman" w:eastAsia="Times New Roman" w:hAnsi="Times New Roman" w:cs="onaizah mateen-ayman" w:hint="cs"/>
          <w:caps/>
          <w:color w:val="000000"/>
          <w:sz w:val="32"/>
          <w:szCs w:val="32"/>
          <w:rtl/>
          <w:lang w:bidi="ar-EG"/>
        </w:rPr>
        <w:t xml:space="preserve"> "(قبل مجئ المملكة )،فإن كل إنسان ينبغي أن يكون راضيا عن الأوضاع المستقرة ، وأنه ينبغي أن لا يسعى أحد ما إلى تغيير وضعه الاجتماعي ـ سواء أكان عبدا ، أم حرا ،متزوجا أم أعذبا ،ذكرا أم أنثى (1كور 7 :17 – 24 ).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في أفضل الأحوال،إذن ، يمكن النظر إلى هذا باعتباره موقفا متضاربا تجاه دور النساء: فلقد كنّ متساويات في المسيح و وكن مسموحا لهن بالمشاركة في حياة الجماعة ، لكن باعتبارهن نساء ،ولسن رجالا (فلم يكُنّ ،على سبيل المثال ،قادرات على نزع أغطية رؤوسهن وبذلك تظهرن كالرجال ،أي ليست رؤوسهن خاضعة "لسلطان"). هذه الازدواجية من جانب بولس كان لها أثر مثير للدهشة على دور النساء داخل الكنائس فيما تلى العصر الذي عاش فيه . ففي بعض الكنائس تم التأكيد على المساواة في المسيح ؛ في البعض الآخر كانت الضرورة تتطلب أن تظل النساء خاضعات للرجال .  وهكذا اضطلعت النساء  بأدوار قيادية شديدة الأهمية؛ في البعض الآخر ،تضاءلت أدوارهن وأُخرِسَت أصواتُهنّ . إذا قرأنا الوثائق المتأخرة المرتبطة بالكنائس التي أقامها بولس ،بعد موته ،يمكننا أن نرى أن النزاعات قد اندلعت حول الدور الذي ينبغي أن تلعبه النساء ؛في النهاية كان ثمة جهود تبذل لقمع دور النساء في الكنائس تماما . يتضح هذا من  رسالة نسبت إلى بولس . أصبح العلماء اليوم بشكل عام  مقتنعين بأن الرسالة الأولى إلى تيموثاوس لم يكتبها بولس بل واحدٌ من أتباعه المتأخرين من الجيل الثاني من تلامذته </w:t>
      </w:r>
      <w:r w:rsidRPr="00E52F68">
        <w:rPr>
          <w:rFonts w:ascii="Times New Roman" w:eastAsia="Times New Roman" w:hAnsi="Times New Roman" w:cs="onaizah mateen-ayman" w:hint="cs"/>
          <w:sz w:val="32"/>
          <w:szCs w:val="32"/>
          <w:vertAlign w:val="superscript"/>
          <w:rtl/>
          <w:lang w:bidi="ar-EG"/>
        </w:rPr>
        <w:footnoteReference w:customMarkFollows="1" w:id="122"/>
        <w:t>(3)</w:t>
      </w:r>
      <w:r w:rsidRPr="00E52F68">
        <w:rPr>
          <w:rFonts w:ascii="Times New Roman" w:eastAsia="Times New Roman" w:hAnsi="Times New Roman" w:cs="onaizah mateen-ayman" w:hint="cs"/>
          <w:sz w:val="32"/>
          <w:szCs w:val="32"/>
          <w:rtl/>
          <w:lang w:bidi="ar-EG"/>
        </w:rPr>
        <w:t xml:space="preserve"> . هنا في فقرة من الفقرات غير المشهورة التي تتناول النساء في العهد الجديد ،يقال لنا إن النساء يجب أن لا يسمح لهن أن يعلمن الرجال لأنهن خلقن أقل شأنا ،كما أشار إلى ذلك الله ذاته في الشريعة ،حيث خلق الله حواء الثانية في الترتيب من أجل الرجل ؛وأن امرأة (في إشارة إلى حواء ) يجب أن لا تتسلط على رجل (في إشارة إلى آدم ) من خلال قيامها بالتعليم . علاوة على ذلك ، وفقا لهذا المؤلف ، كل إنسان يعرف ما يحدث عندما تتولى امرأة القيام بدور المعلم :يغويها (الشيطان) بلا شك وتقود الرجل إلى الضلال . لذلك فعلن النساء أن يبقين في المنزل و أن يحافظن على القيام بأعمال البر المناسبة للمرأة ، من إنجاب الأطفال لأزواجهن و الالتزام بالتعقل . أو كما يقول النص ذاته :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lastRenderedPageBreak/>
        <w:t>لِتَتَعَلَّمِ الْمَرْأَةُ بِسُكُوتٍ فِي كُلِّ خُضُوعٍ.</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وَلَكِنْ لَسْتُ آذَنُ لِلْمَرْأَةِ أَنْ تُعَلِّمَ وَلاَ تَتَسَلَّطَ عَلَى الرَّجُلِ، بَلْ تَكُونُ فِي سُكُوتٍ، لأَنَّ آدَمَ جُبِلَ أَوَّلاً ثُمَّ حَوَّاءُ،</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وَآدَمُ لَمْ يُغْوَ لَكِنَّ الْمَرْأَةَ أُغْوِيَتْ فَحَصَلَتْ فِي التَّعَدِّي،</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وَلَكِنَّهَا سَتَخْلُصُ بِوِلاَدَةِ الأَوْلاَدِ، إِنْ ثَبَتْنَ فِي الإِيمَانِ وَالْمَحَبَّةِ وَالْقَدَاسَةِ مَعَ التَّعَقُّلِ.</w:t>
      </w:r>
      <w:r w:rsidRPr="00E52F68">
        <w:rPr>
          <w:rFonts w:ascii="Times New Roman" w:eastAsia="Times New Roman" w:hAnsi="Times New Roman" w:cs="onaizah mateen-ayman" w:hint="cs"/>
          <w:b/>
          <w:bCs/>
          <w:sz w:val="32"/>
          <w:szCs w:val="32"/>
          <w:lang w:bidi="ar-EG"/>
        </w:rPr>
        <w:t xml:space="preserve"> </w:t>
      </w:r>
      <w:r w:rsidRPr="00E52F68">
        <w:rPr>
          <w:rFonts w:ascii="Times New Roman" w:eastAsia="Times New Roman" w:hAnsi="Times New Roman" w:cs="onaizah mateen-ayman" w:hint="cs"/>
          <w:b/>
          <w:bCs/>
          <w:sz w:val="32"/>
          <w:szCs w:val="32"/>
          <w:rtl/>
          <w:lang w:bidi="ar-EG"/>
        </w:rPr>
        <w:t>(1تيموثاوس 2 :11 -15 )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sz w:val="32"/>
          <w:szCs w:val="32"/>
          <w:rtl/>
          <w:lang w:bidi="ar-EG"/>
        </w:rPr>
        <w:t xml:space="preserve">ياله من فرق شاسع بين هذا وبين رؤية بولس أنه" </w:t>
      </w:r>
      <w:r w:rsidRPr="00E52F68">
        <w:rPr>
          <w:rFonts w:ascii="Times New Roman" w:eastAsia="Times New Roman" w:hAnsi="Times New Roman" w:cs="onaizah mateen-ayman" w:hint="cs"/>
          <w:b/>
          <w:bCs/>
          <w:sz w:val="32"/>
          <w:szCs w:val="32"/>
          <w:rtl/>
          <w:lang w:bidi="ar-EG"/>
        </w:rPr>
        <w:t>في المسيح ...ليس ثمة ذكر أو أنثى</w:t>
      </w:r>
      <w:r w:rsidRPr="00E52F68">
        <w:rPr>
          <w:rFonts w:ascii="Times New Roman" w:eastAsia="Times New Roman" w:hAnsi="Times New Roman" w:cs="onaizah mateen-ayman" w:hint="cs"/>
          <w:b/>
          <w:bCs/>
          <w:i/>
          <w:iCs/>
          <w:sz w:val="32"/>
          <w:szCs w:val="32"/>
          <w:rtl/>
          <w:lang w:bidi="ar-EG"/>
        </w:rPr>
        <w:t>.</w:t>
      </w:r>
      <w:r w:rsidRPr="00E52F68">
        <w:rPr>
          <w:rFonts w:ascii="Times New Roman" w:eastAsia="Times New Roman" w:hAnsi="Times New Roman" w:cs="onaizah mateen-ayman" w:hint="cs"/>
          <w:sz w:val="32"/>
          <w:szCs w:val="32"/>
          <w:rtl/>
          <w:lang w:bidi="ar-EG"/>
        </w:rPr>
        <w:t>"  وكلما تحركنا باتجاه القرن الثاني ،إذ  بخطوط المعركة تبدو مرسومة بشكل واضح. فهناك بعض الجماعات المسيحية التي تؤكد على أهمية النساء وتسمح لهن بالاضطلاع بأدوار بارزة داخل الكنيسة ، وهناك آخرون يؤمنون بأن النساء ينبغي أن يحافظن على صمتهن وخضوعهن لرجال الجماعة .</w:t>
      </w:r>
      <w:r w:rsidRPr="00E52F68">
        <w:rPr>
          <w:rFonts w:ascii="Times New Roman" w:eastAsia="Times New Roman" w:hAnsi="Times New Roman" w:cs="onaizah mateen-ayman" w:hint="cs"/>
          <w:color w:val="000000"/>
          <w:sz w:val="32"/>
          <w:szCs w:val="32"/>
          <w:rtl/>
          <w:lang w:bidi="ar-EG"/>
        </w:rPr>
        <w:t xml:space="preserve"> النساخ الذين كانوا يقومون بنسخ النصوص التي أصبحت فيما بعد الكتاب المقدس كانوا بصورة واضحة مشاركين في هذه الصراعات .وأحيانا كانت هذه الصراعات تترك أثرا على النص الذي ينسخ ، حيث غيرت فقرات لكي تعكس وجهات نظر النساخ الذين كانوا يعيدون إنتاجها . تقريبا في كل موضع يحدث فيه تغير من هذا النوع ،يتعرض النص للتغيير لكي يحد من دور المرأة و لتقليل أهميتهن بالنسبة للحركة المسيحية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 xml:space="preserve">في هذا الجزء يمكننا أن نرصد فقط بعض الأمثلة القليلة.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b/>
          <w:bCs/>
          <w:color w:val="000000"/>
          <w:sz w:val="40"/>
          <w:szCs w:val="40"/>
          <w:lang w:bidi="ar-EG"/>
        </w:rPr>
      </w:pPr>
      <w:r w:rsidRPr="00E52F68">
        <w:rPr>
          <w:rFonts w:ascii="Times New Roman" w:eastAsia="Times New Roman" w:hAnsi="Times New Roman" w:cs="onaizah mateen-ayman" w:hint="cs"/>
          <w:b/>
          <w:bCs/>
          <w:color w:val="000000"/>
          <w:sz w:val="40"/>
          <w:szCs w:val="40"/>
          <w:rtl/>
          <w:lang w:bidi="ar-EG"/>
        </w:rPr>
        <w:t>التحريفات النصية المتعلقة بالنساء</w:t>
      </w:r>
    </w:p>
    <w:p w:rsidR="00E52F68" w:rsidRPr="00E52F68" w:rsidRDefault="00E52F68" w:rsidP="00E52F68">
      <w:pPr>
        <w:shd w:val="clear" w:color="auto" w:fill="FFFFFF"/>
        <w:bidi/>
        <w:spacing w:after="0" w:line="240" w:lineRule="auto"/>
        <w:jc w:val="lowKashida"/>
        <w:rPr>
          <w:rFonts w:ascii="Georgia" w:eastAsia="Times New Roman" w:hAnsi="Georgia" w:cs="onaizah mateen-ayman" w:hint="cs"/>
          <w:b/>
          <w:bCs/>
          <w:color w:val="800000"/>
          <w:rtl/>
        </w:rPr>
      </w:pPr>
      <w:r w:rsidRPr="00E52F68">
        <w:rPr>
          <w:rFonts w:ascii="Times New Roman" w:eastAsia="Times New Roman" w:hAnsi="Times New Roman" w:cs="onaizah mateen-ayman" w:hint="cs"/>
          <w:color w:val="000000"/>
          <w:sz w:val="32"/>
          <w:szCs w:val="32"/>
          <w:lang w:bidi="ar-EG"/>
        </w:rPr>
        <w:t xml:space="preserve"> </w:t>
      </w:r>
      <w:r w:rsidRPr="00E52F68">
        <w:rPr>
          <w:rFonts w:ascii="Times New Roman" w:eastAsia="Times New Roman" w:hAnsi="Times New Roman" w:cs="onaizah mateen-ayman" w:hint="cs"/>
          <w:color w:val="000000"/>
          <w:sz w:val="32"/>
          <w:szCs w:val="32"/>
          <w:rtl/>
          <w:lang w:bidi="ar-EG"/>
        </w:rPr>
        <w:t xml:space="preserve"> </w:t>
      </w:r>
      <w:r w:rsidRPr="00E52F68">
        <w:rPr>
          <w:rFonts w:ascii="Times New Roman" w:eastAsia="Times New Roman" w:hAnsi="Times New Roman" w:cs="onaizah mateen-ayman" w:hint="cs"/>
          <w:caps/>
          <w:color w:val="000000"/>
          <w:sz w:val="32"/>
          <w:szCs w:val="32"/>
          <w:rtl/>
          <w:lang w:bidi="ar-EG"/>
        </w:rPr>
        <w:t xml:space="preserve">واحدة من أهم الفقرات التي تتعلق بالنقاش الحالي حول دور النساء في الكنيسة نجده في 1 كورنثيون  الإصحاح 14 . كما هو الحال في معظم ترجماتنا الإنجليزية الحديثة ، تُقرأ الفقرة كالتالي : </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t>لأَنَّ اللهَ لَيْسَ إِلَهَ تَشْوِيشٍ بَلْ إِلَهُ سَلاَمٍ كَمَا فِي جَمِيعِ كَنَائِسِ الْقِدِّيسِينَ.</w:t>
      </w:r>
      <w:r w:rsidRPr="00E52F68">
        <w:rPr>
          <w:rFonts w:ascii="Georgia" w:eastAsia="Times New Roman" w:hAnsi="Georgia" w:cs="onaizah mateen-ayman"/>
          <w:b/>
          <w:bCs/>
          <w:sz w:val="32"/>
          <w:szCs w:val="32"/>
          <w:lang w:bidi="ar-EG"/>
        </w:rPr>
        <w:t xml:space="preserve"> </w:t>
      </w:r>
      <w:r w:rsidRPr="00E52F68">
        <w:rPr>
          <w:rFonts w:ascii="Georgia" w:eastAsia="Times New Roman" w:hAnsi="Georgia" w:cs="onaizah mateen-ayman" w:hint="cs"/>
          <w:b/>
          <w:bCs/>
          <w:sz w:val="32"/>
          <w:szCs w:val="32"/>
          <w:rtl/>
          <w:lang w:bidi="ar-EG"/>
        </w:rPr>
        <w:t xml:space="preserve"> </w:t>
      </w:r>
      <w:r w:rsidRPr="00E52F68">
        <w:rPr>
          <w:rFonts w:ascii="Times New Roman" w:eastAsia="Times New Roman" w:hAnsi="Times New Roman" w:cs="onaizah mateen-ayman" w:hint="cs"/>
          <w:b/>
          <w:bCs/>
          <w:sz w:val="32"/>
          <w:szCs w:val="32"/>
          <w:rtl/>
          <w:lang w:bidi="ar-EG"/>
        </w:rPr>
        <w:t>لِتَصْمُتْ نِسَاؤُكُمْ فِي الْكَنَائِسِ لأَنَّهُ لَيْسَ مَأْذُوناً لَهُنَّ أَنْ يَتَكَلَّمْنَ بَلْ يَخْضَعْنَ كَمَا يَقُولُ النَّامُوسُ أَيْضاً.</w:t>
      </w:r>
      <w:r w:rsidRPr="00E52F68">
        <w:rPr>
          <w:rFonts w:ascii="Georgia" w:eastAsia="Times New Roman" w:hAnsi="Georgia" w:cs="onaizah mateen-ayman"/>
          <w:b/>
          <w:bCs/>
          <w:sz w:val="32"/>
          <w:szCs w:val="32"/>
          <w:lang w:bidi="ar-EG"/>
        </w:rPr>
        <w:t xml:space="preserve"> </w:t>
      </w:r>
      <w:r w:rsidRPr="00E52F68">
        <w:rPr>
          <w:rFonts w:ascii="Times New Roman" w:eastAsia="Times New Roman" w:hAnsi="Times New Roman" w:cs="onaizah mateen-ayman" w:hint="cs"/>
          <w:b/>
          <w:bCs/>
          <w:sz w:val="32"/>
          <w:szCs w:val="32"/>
          <w:rtl/>
          <w:lang w:bidi="ar-EG"/>
        </w:rPr>
        <w:t>وَلَكِنْ إِنْ كُنَّ يُرِدْنَ أَنْ يَتَعَلَّمْنَ شَيْئاً فَلْيَسْأَلْنَ رِجَالَهُنَّ فِي الْبَيْتِ لأَنَّهُ قَبِيحٌ بِالنِّسَاءِ أَنْ تَتَكَلَّمَ فِي كَنِيسَةٍ.</w:t>
      </w:r>
      <w:r w:rsidRPr="00E52F68">
        <w:rPr>
          <w:rFonts w:ascii="Georgia" w:eastAsia="Times New Roman" w:hAnsi="Georgia" w:cs="onaizah mateen-ayman"/>
          <w:b/>
          <w:bCs/>
          <w:sz w:val="32"/>
          <w:szCs w:val="32"/>
          <w:lang w:bidi="ar-EG"/>
        </w:rPr>
        <w:t xml:space="preserve"> </w:t>
      </w:r>
      <w:r w:rsidRPr="00E52F68">
        <w:rPr>
          <w:rFonts w:ascii="Times New Roman" w:eastAsia="Times New Roman" w:hAnsi="Times New Roman" w:cs="onaizah mateen-ayman" w:hint="cs"/>
          <w:b/>
          <w:bCs/>
          <w:sz w:val="32"/>
          <w:szCs w:val="32"/>
          <w:rtl/>
          <w:lang w:bidi="ar-EG"/>
        </w:rPr>
        <w:t>أَمْ مِنْكُمْ خَرَجَتْ كَلِمَةُ اللهِ؟ أَمْ إِلَيْكُمْ وَحْدَكُمُ انْتَهَتْ؟</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aps/>
          <w:color w:val="000000"/>
          <w:sz w:val="32"/>
          <w:szCs w:val="32"/>
          <w:rtl/>
          <w:lang w:bidi="ar-EG"/>
        </w:rPr>
        <w:t xml:space="preserve"> تبدو الفقرة  كأمر  واضح  وصريح  </w:t>
      </w:r>
      <w:r w:rsidRPr="00E52F68">
        <w:rPr>
          <w:rFonts w:ascii="Times New Roman" w:eastAsia="Times New Roman" w:hAnsi="Times New Roman" w:cs="onaizah mateen-ayman" w:hint="cs"/>
          <w:sz w:val="32"/>
          <w:szCs w:val="32"/>
          <w:rtl/>
          <w:lang w:bidi="ar-EG"/>
        </w:rPr>
        <w:t xml:space="preserve">للنساء بأن لا يتكلمن (فضلا عن أن يعلِّمن!) داخل الكنيسة ،تماما مثلما هو الحال مع الفقرة في 1تيموثي الإصحاح 2 . معظم العلماء كما رأينا ،على الرغم من ذلك ،مقتنعون بأن بولس لم يكتب هذه الفقرة الواردة في 1 تيموثي  ، وذلك لأنها تقع في رسالة تبدو وكأنها كتبت بدلا من ذلك بمعرفة أحد أتباع بولس من الجيل الثاني  ونسبت إليه . لا شك أن بولس ،مع ذلك ،كتب الرسالة الأولى إلى أهل كورنثوس . لكن هناك شكوك تحوم حول هذه الفقرة فقط . لأن ، الأعداد موضع البحث ( العددين 34 ،35 ) ، كما سيتضح ، تم تغيير موضعها في بعض من شواهدنا النصية الهامة . ففي ثلاث مخطوطات يونانية و شاهدين لاتينيين اثنين ، نجدهم لا في هذا الموضع  بعد العدد 33  ، وإنما في موضع مـتأخر بعد العدد 40 . هذا ما دعا بعض العلماء للافتراض بأن الأعداد لم يكتبها بولس وإنما كانت في الأصل نوعا من الهوامش أضيف بمعرفة أحد النساخ ،ربما تحت تأثير الأعداد في 1 تيموثي  الإصحاح 2 . بعد ذلك أدخل هذا الهامش في مواضع مختلفة من النص عبر نساخ متعددين ـ البعض يضع هذا الهامش بعد العدد 33 و الآخرون بعد العدد 40 . هناك أسباب معقولة تجعلنا نعتقد أن بولس لم يكتب هذه الأعداد أصلا . فأولا ، هذه الأعداد غير منسجمة مع سياقها المباشر . في هذا الجزء من الإصحاح 14 من الرسالة الأولى إلى أهل كورنثوس، يشير بولس إلى قضية النبوة في الكنيسة ،ويعطي تعليمات للأنبياء المسيحيين بخصوص الكيفية التي ينبغي أن يكون عليها سلوكهم أثناء طقوس العبادة المسيحية . هذا هو موضوع الأعداد من 26 إلى 33 ، وهو مرة أخرى موضوع الأعداد من 36 إلى 40 . فلو أننا قمنا بحذف العددين 34 و 35 من سياقهما ،فإن تدفق الفقرة سيبدو سلسا باعتباره حديثا عن دور الأنبياء المسيحيين . وحينها يبدو الحديث عن النساء وكأنه حشر في </w:t>
      </w:r>
      <w:r w:rsidRPr="00E52F68">
        <w:rPr>
          <w:rFonts w:ascii="Times New Roman" w:eastAsia="Times New Roman" w:hAnsi="Times New Roman" w:cs="onaizah mateen-ayman" w:hint="cs"/>
          <w:color w:val="000000"/>
          <w:sz w:val="32"/>
          <w:szCs w:val="32"/>
          <w:rtl/>
          <w:lang w:bidi="ar-EG"/>
        </w:rPr>
        <w:t>سياق النص المباشر يقطع التعليمات التي يعطيها بولس بخصوص قضية أخرى مختلفة .</w:t>
      </w:r>
      <w:r w:rsidRPr="00E52F68">
        <w:rPr>
          <w:rFonts w:ascii="Times New Roman" w:eastAsia="Times New Roman" w:hAnsi="Times New Roman" w:cs="onaizah mateen-ayman" w:hint="cs"/>
          <w:sz w:val="32"/>
          <w:szCs w:val="32"/>
          <w:rtl/>
          <w:lang w:bidi="ar-EG"/>
        </w:rPr>
        <w:t xml:space="preserve">هذان العددان لا يبدو أنهما فقط محشوران في سياق الإصحاح 14 ، بل إنهما يبدوان أيضا غريبين عن ما يقوله بولس بوضوح في كل مكان في الرسالة الأولى إلى أهل كورنثوس. لأن بولس في وقت سابق من هذا </w:t>
      </w:r>
      <w:r w:rsidRPr="00E52F68">
        <w:rPr>
          <w:rFonts w:ascii="Times New Roman" w:eastAsia="Times New Roman" w:hAnsi="Times New Roman" w:cs="onaizah mateen-ayman" w:hint="cs"/>
          <w:sz w:val="32"/>
          <w:szCs w:val="32"/>
          <w:rtl/>
          <w:lang w:bidi="ar-EG"/>
        </w:rPr>
        <w:lastRenderedPageBreak/>
        <w:t xml:space="preserve">السفر ،كما ذكرنا بالفعل من قبل ،يعطي تعليمات للنساء اللاتي يتكلمن داخل الكنيسة :فوفقا للإصحاح 11 ،فإنهن عندما يصلين ويتنبأن ـ وهي الأعمال التي كانت دائما ما تتم بصوتٍ عالٍ خلال إقامة طقوس العبادة المسيحية ـ فإنه من الواجب عليهن أن يكن متأكدات من ارتدائهن للحجاب على رؤوسهن (11 :2-16). في هذه الفقرة ،  التي لا يرتاب أحد في صحة نسبتها إلى بولس ،من الواضح أن بولس يدرك أن النساء يستطعن أن يتكلمن بل ويمارسن الكلام بالفعل  داخل الكنيسة  . في الفقرة المتنازع عليها في الإصحاح 14 ،مع ذلك ،من الواضح أن "بولس" </w:t>
      </w:r>
      <w:r w:rsidRPr="00E52F68">
        <w:rPr>
          <w:rFonts w:ascii="Times New Roman" w:eastAsia="Times New Roman" w:hAnsi="Times New Roman" w:cs="onaizah mateen-ayman" w:hint="cs"/>
          <w:sz w:val="32"/>
          <w:szCs w:val="32"/>
          <w:vertAlign w:val="superscript"/>
          <w:rtl/>
          <w:lang w:bidi="ar-EG"/>
        </w:rPr>
        <w:footnoteReference w:customMarkFollows="1" w:id="123"/>
        <w:t>*</w:t>
      </w:r>
      <w:r w:rsidRPr="00E52F68">
        <w:rPr>
          <w:rFonts w:ascii="Times New Roman" w:eastAsia="Times New Roman" w:hAnsi="Times New Roman" w:cs="onaizah mateen-ayman" w:hint="cs"/>
          <w:sz w:val="32"/>
          <w:szCs w:val="32"/>
          <w:rtl/>
          <w:lang w:bidi="ar-EG"/>
        </w:rPr>
        <w:t xml:space="preserve"> يحرِّم على النساء أن يتكلمن مطلقا .  من الصعب التوفيق بين وجهتي النظر المختلفتين هاتين ـ فإما أن بولس يسمح للنساء بالكلام ( مع تغطية رؤوسهن ، كما في الإصحاح 11) أو لا يسمح بذلك (الإصحاح 14 ). وكما يبدو أن التفكير بأن بولس سيناقض نفسه سريعا خلال مساحة قصيرة تتكون من ثلاث فصول  أمرا غير منطقي ، فيبدو أن بولس ليس هو مصدر هذه الأعداد محل البحث . وهكذا على أساس جمع الأدلة ـ العديد من المخطوطات التي تختلف فيها مواضع الأعداد  ، السياق الأدبي القريب ، والسياق ضمن الرسالة الأولى إلى أهل كورنثوس ككل ـ يتضح أن بولس لم يكتب 1كورنثوس 14 :34-35 . كان لزاما على المرء أن يفترض ،من ثمّ ،أن هذه الأعداد هي تحريف للنص جرى بمعرفة أحد النساخ ، كان في الأساس في صورة ،ربما ، ملاحظة مكتوبة في الهامش ثم في النهاية ،في مرحلة مبكرة من مراحل نسخ الرسالة الأولى إلى أهل كورنثوس ،وضعت في النص ذاته . التحريف تم بلا شك بمعرفة ناسخ كان معنيا بتأكيد أنه لا ينبغي أن يكون ثمة دور عام تضطلع به النساء  داخل الكنيسة ،وأنهن ينبغي أن يصمتن وأن يطعن أزواجهن . وجهة النظر هذه إذن جاءت لتصبح جزءا من النص ذاته ، عبر تحريف النصوص</w:t>
      </w:r>
      <w:r w:rsidRPr="00E52F68">
        <w:rPr>
          <w:rFonts w:ascii="Times New Roman" w:eastAsia="Times New Roman" w:hAnsi="Times New Roman" w:cs="onaizah mateen-ayman" w:hint="cs"/>
          <w:sz w:val="32"/>
          <w:szCs w:val="32"/>
          <w:vertAlign w:val="superscript"/>
          <w:rtl/>
          <w:lang w:bidi="ar-EG"/>
        </w:rPr>
        <w:t xml:space="preserve"> </w:t>
      </w:r>
      <w:r w:rsidRPr="00E52F68">
        <w:rPr>
          <w:rFonts w:ascii="Times New Roman" w:eastAsia="Times New Roman" w:hAnsi="Times New Roman" w:cs="onaizah mateen-ayman" w:hint="cs"/>
          <w:sz w:val="32"/>
          <w:szCs w:val="32"/>
          <w:vertAlign w:val="superscript"/>
          <w:rtl/>
          <w:lang w:bidi="ar-EG"/>
        </w:rPr>
        <w:footnoteReference w:customMarkFollows="1" w:id="124"/>
        <w:t>(4)</w:t>
      </w:r>
      <w:r w:rsidRPr="00E52F68">
        <w:rPr>
          <w:rFonts w:ascii="Times New Roman" w:eastAsia="Times New Roman" w:hAnsi="Times New Roman" w:cs="onaizah mateen-ayman" w:hint="cs"/>
          <w:sz w:val="32"/>
          <w:szCs w:val="32"/>
          <w:rtl/>
          <w:lang w:bidi="ar-EG"/>
        </w:rPr>
        <w:t xml:space="preserve"> . يمكننا أن ندرس عددا آخر من التغييرات التي لحقت بالنص من النوع ذاته ولكن بصورة مختصرة . أحد التغييرات يقع في فقرة ذكرتها من قبل بالفعل ،الرسالة إلى أهل رومية الإصحاح 16 ،يتكلم بولس فيها عن إحدى النسوة ،جونيا ،ورجل كان فيما يبدو زوجا لها ،أندرونيكوس، وكلاهما قال بولس عنهما أنهما </w:t>
      </w:r>
      <w:r w:rsidRPr="00E52F68">
        <w:rPr>
          <w:rFonts w:ascii="Times New Roman" w:eastAsia="Times New Roman" w:hAnsi="Times New Roman" w:cs="onaizah mateen-ayman" w:hint="cs"/>
          <w:b/>
          <w:bCs/>
          <w:sz w:val="32"/>
          <w:szCs w:val="32"/>
          <w:rtl/>
          <w:lang w:bidi="ar-EG"/>
        </w:rPr>
        <w:t>" مقدمان بَيْنَ الرُّسُلِ</w:t>
      </w:r>
      <w:r w:rsidRPr="00E52F68">
        <w:rPr>
          <w:rFonts w:ascii="Times New Roman" w:eastAsia="Times New Roman" w:hAnsi="Times New Roman" w:cs="onaizah mateen-ayman" w:hint="cs"/>
          <w:sz w:val="32"/>
          <w:szCs w:val="32"/>
          <w:rtl/>
          <w:lang w:bidi="ar-EG"/>
        </w:rPr>
        <w:t xml:space="preserve"> " (العدد 7). هذا العدد شديد الأهمية ،لأنه هو الموضع الوحيد في العهد الجديد الذي يشار فيه إلى امرأة  باعتبارها واحدة من الرسل .هذه الفقرة كان لها تأثيرا كبيرا على المفسرين إلى درجة أن عددا كبيرا منهم أصرّ على أن ما تقوله الفقرة ليس هو معناها الحقيقي ،لذلك ترجموا الفقرة باعتبارها تشير </w:t>
      </w:r>
      <w:r w:rsidRPr="00E52F68">
        <w:rPr>
          <w:rFonts w:ascii="Times New Roman" w:eastAsia="Times New Roman" w:hAnsi="Times New Roman" w:cs="onaizah mateen-ayman" w:hint="cs"/>
          <w:b/>
          <w:bCs/>
          <w:sz w:val="32"/>
          <w:szCs w:val="32"/>
          <w:rtl/>
          <w:lang w:bidi="ar-EG"/>
        </w:rPr>
        <w:t>لا</w:t>
      </w:r>
      <w:r w:rsidRPr="00E52F68">
        <w:rPr>
          <w:rFonts w:ascii="Times New Roman" w:eastAsia="Times New Roman" w:hAnsi="Times New Roman" w:cs="onaizah mateen-ayman" w:hint="cs"/>
          <w:sz w:val="32"/>
          <w:szCs w:val="32"/>
          <w:rtl/>
          <w:lang w:bidi="ar-EG"/>
        </w:rPr>
        <w:t xml:space="preserve">  إلى امرأة تدعى جونيا وإنما إلى </w:t>
      </w:r>
      <w:r w:rsidRPr="00E52F68">
        <w:rPr>
          <w:rFonts w:ascii="Times New Roman" w:eastAsia="Times New Roman" w:hAnsi="Times New Roman" w:cs="onaizah mateen-ayman" w:hint="cs"/>
          <w:b/>
          <w:bCs/>
          <w:sz w:val="32"/>
          <w:szCs w:val="32"/>
          <w:rtl/>
          <w:lang w:bidi="ar-EG"/>
        </w:rPr>
        <w:t>رجل</w:t>
      </w:r>
      <w:r w:rsidRPr="00E52F68">
        <w:rPr>
          <w:rFonts w:ascii="Times New Roman" w:eastAsia="Times New Roman" w:hAnsi="Times New Roman" w:cs="onaizah mateen-ayman" w:hint="cs"/>
          <w:sz w:val="32"/>
          <w:szCs w:val="32"/>
          <w:rtl/>
          <w:lang w:bidi="ar-EG"/>
        </w:rPr>
        <w:t xml:space="preserve"> يسمى جونياس ، الذي أُثنِي عليه جنبا إلى جنب مع رفيقه أندرونيكوس باعتباره رسولا (</w:t>
      </w:r>
      <w:r w:rsidRPr="00E52F68">
        <w:rPr>
          <w:rFonts w:ascii="Times New Roman" w:eastAsia="Times New Roman" w:hAnsi="Times New Roman" w:cs="onaizah mateen-ayman"/>
          <w:color w:val="000000"/>
          <w:sz w:val="32"/>
          <w:szCs w:val="32"/>
        </w:rPr>
        <w:t>apostle</w:t>
      </w:r>
      <w:r w:rsidRPr="00E52F68">
        <w:rPr>
          <w:rFonts w:ascii="Times New Roman" w:eastAsia="Times New Roman" w:hAnsi="Times New Roman" w:cs="onaizah mateen-ayman" w:hint="cs"/>
          <w:sz w:val="32"/>
          <w:szCs w:val="32"/>
          <w:rtl/>
          <w:lang w:bidi="ar-EG"/>
        </w:rPr>
        <w:t xml:space="preserve">) . العقبة التي تقف أمام هذه الترجمة هي أنه في الوقت الذي كانت فيه جونيا اسما نسويا شائعا ، فإن "جونياس " لا دليل في العالم القديم على أنه كان اسما لرجل . بولس يشير إلى امرأة تدعى جونيا ،على الرغم من أنه في بعض الترجمات الحديثة الإنجليزية للكتاب المقدس (ربما تريدون أن ترجعوا إلى نسختكم الخاصة للتأكد !) يواصل المترجمون الإشارة إلى هذه المرأة التي كانت من بين الرسل كما لو أنها كانت رجلا يدعى جونياس </w:t>
      </w:r>
      <w:r w:rsidRPr="00E52F68">
        <w:rPr>
          <w:rFonts w:ascii="Times New Roman" w:eastAsia="Times New Roman" w:hAnsi="Times New Roman" w:cs="onaizah mateen-ayman" w:hint="cs"/>
          <w:sz w:val="32"/>
          <w:szCs w:val="32"/>
          <w:vertAlign w:val="superscript"/>
          <w:rtl/>
          <w:lang w:bidi="ar-EG"/>
        </w:rPr>
        <w:footnoteReference w:customMarkFollows="1" w:id="125"/>
        <w:t>(5)</w:t>
      </w:r>
      <w:r w:rsidRPr="00E52F68">
        <w:rPr>
          <w:rFonts w:ascii="Times New Roman" w:eastAsia="Times New Roman" w:hAnsi="Times New Roman" w:cs="onaizah mateen-ayman" w:hint="cs"/>
          <w:sz w:val="32"/>
          <w:szCs w:val="32"/>
          <w:rtl/>
          <w:lang w:bidi="ar-EG"/>
        </w:rPr>
        <w:t xml:space="preserve">. بعض النساخ أيضا كان لديهم صعوبة في نسبة الرسولية إلى هذه المرأة المجهولة ،ولذلك قاموا بإحداث تغيير بسيط للغاية في النص للتحايل على المشكلة . في بعض مخطوطاتنا ،بدلا من أن تقول " </w:t>
      </w:r>
      <w:r w:rsidRPr="00E52F68">
        <w:rPr>
          <w:rFonts w:ascii="Times New Roman" w:eastAsia="Times New Roman" w:hAnsi="Times New Roman" w:cs="onaizah mateen-ayman" w:hint="cs"/>
          <w:b/>
          <w:bCs/>
          <w:sz w:val="32"/>
          <w:szCs w:val="32"/>
          <w:rtl/>
          <w:lang w:bidi="ar-EG"/>
        </w:rPr>
        <w:t>سَلِّمُوا عَلَى أَنْدَرُونِكُوسَ وَجونيا ، نَسِيبَيَّ الْمَأْسُورَيْنِ مَعِي اللَّذَيْنِ هُمَا مقدمان بَيْنَ الرُّسُلِ وَقَدْ كَانَا فِي الْمَسِيحِ قَبْلِي</w:t>
      </w:r>
      <w:r w:rsidRPr="00E52F68">
        <w:rPr>
          <w:rFonts w:ascii="Times New Roman" w:eastAsia="Times New Roman" w:hAnsi="Times New Roman" w:cs="onaizah mateen-ayman" w:hint="cs"/>
          <w:sz w:val="32"/>
          <w:szCs w:val="32"/>
          <w:rtl/>
          <w:lang w:bidi="ar-EG"/>
        </w:rPr>
        <w:t>،"</w:t>
      </w:r>
      <w:r w:rsidRPr="00E52F68">
        <w:rPr>
          <w:rFonts w:ascii="Georgia" w:eastAsia="Times New Roman" w:hAnsi="Georgia" w:cs="onaizah mateen-ayman" w:hint="cs"/>
          <w:sz w:val="32"/>
          <w:szCs w:val="32"/>
          <w:rtl/>
          <w:lang w:bidi="ar-EG"/>
        </w:rPr>
        <w:t xml:space="preserve"> </w:t>
      </w:r>
      <w:r w:rsidRPr="00E52F68">
        <w:rPr>
          <w:rFonts w:ascii="Times New Roman" w:eastAsia="Times New Roman" w:hAnsi="Times New Roman" w:cs="onaizah mateen-ayman" w:hint="cs"/>
          <w:sz w:val="32"/>
          <w:szCs w:val="32"/>
          <w:rtl/>
          <w:lang w:bidi="ar-EG"/>
        </w:rPr>
        <w:t>نجد أن النص قد تغير لكي تسهل ترجمته أكثر :</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sz w:val="32"/>
          <w:szCs w:val="32"/>
          <w:rtl/>
          <w:lang w:bidi="ar-EG"/>
        </w:rPr>
        <w:t>سَلِّمُوا عَلَى أَنْدَرُونِكُوسَ وَجونيا ، نَسِيبَيَّ ؛ وأيضا على الْمَأْسُورَيْنِ مَعِي اللَّذَيْنِ هُمَا مقدمان بَيْنَ الرُّسُلِ وَقَدْ كَانَا فِي الْمَسِيحِ قَبْلِي</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 xml:space="preserve">مع وجود هذا التغيير الذي تعرض له النص ، لم يعد المرء في حاجة إلى أن يقلق بشأن المرأة التي ذكرت بين العصبة الرسولية المكونة من الذكور !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sz w:val="32"/>
          <w:szCs w:val="32"/>
          <w:rtl/>
          <w:lang w:bidi="ar-EG"/>
        </w:rPr>
        <w:t xml:space="preserve">تغيير مشابه وقع بمعرفة بعض النساخ الذين قاموا بنسخ سفر الأعمال . ففي الإصحاح رقم 17 نحاط علما بأن بولس و رفيقه في التبشير "سيلا"  </w:t>
      </w:r>
      <w:r w:rsidRPr="00E52F68">
        <w:rPr>
          <w:rFonts w:ascii="Times New Roman" w:eastAsia="Times New Roman" w:hAnsi="Times New Roman" w:cs="onaizah mateen-ayman" w:hint="cs"/>
          <w:color w:val="000000"/>
          <w:sz w:val="32"/>
          <w:szCs w:val="32"/>
          <w:rtl/>
          <w:lang w:bidi="ar-EG"/>
        </w:rPr>
        <w:t>قضوا وقتا في تسالونيكي يدعون اليهود الموجودين في المعبد المحلي  إلى الإيمان بإنجيل المسيح . يقال لنا في العدد 4 إن الاثنين لاقوا بعض النجاح الباهر في تحويل الناس إلى الإيمان:</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w:t>
      </w:r>
      <w:r w:rsidRPr="00E52F68">
        <w:rPr>
          <w:rFonts w:ascii="Times New Roman" w:eastAsia="Times New Roman" w:hAnsi="Times New Roman" w:cs="onaizah mateen-ayman" w:hint="cs"/>
          <w:sz w:val="32"/>
          <w:szCs w:val="32"/>
          <w:rtl/>
          <w:lang w:bidi="ar-EG"/>
        </w:rPr>
        <w:t xml:space="preserve"> </w:t>
      </w:r>
      <w:r w:rsidRPr="00E52F68">
        <w:rPr>
          <w:rFonts w:ascii="Times New Roman" w:eastAsia="Times New Roman" w:hAnsi="Times New Roman" w:cs="onaizah mateen-ayman" w:hint="cs"/>
          <w:b/>
          <w:bCs/>
          <w:sz w:val="32"/>
          <w:szCs w:val="32"/>
          <w:rtl/>
          <w:lang w:bidi="ar-EG"/>
        </w:rPr>
        <w:t>فَاقْتَنَعَ قَوْمٌ مِنْهُمْ وَانْحَازُوا إِلَى بُولُسَ وَسِيلاَ وَمِنَ الْيُونَانِيِّينَ الْمُتَعَبِّدِينَ جُمْهُورٌ كَثِيرٌ وَمِنَ النِّسَاءِ الْمُتَقَدِّمَاتِ عَدَدٌ لَيْسَ بِقَلِيلٍ</w:t>
      </w:r>
      <w:r w:rsidRPr="00E52F68">
        <w:rPr>
          <w:rFonts w:ascii="Times New Roman" w:eastAsia="Times New Roman" w:hAnsi="Times New Roman" w:cs="onaizah mateen-ayman" w:hint="cs"/>
          <w:sz w:val="32"/>
          <w:szCs w:val="32"/>
          <w:rtl/>
          <w:lang w:bidi="ar-EG"/>
        </w:rPr>
        <w:t>.</w:t>
      </w:r>
      <w:r w:rsidRPr="00E52F68">
        <w:rPr>
          <w:rFonts w:ascii="Times New Roman" w:eastAsia="Times New Roman" w:hAnsi="Times New Roman" w:cs="onaizah mateen-ayman" w:hint="cs"/>
          <w:color w:val="000000"/>
          <w:sz w:val="32"/>
          <w:szCs w:val="32"/>
          <w:rtl/>
          <w:lang w:bidi="ar-EG"/>
        </w:rPr>
        <w:t>"</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color w:val="000000"/>
          <w:sz w:val="32"/>
          <w:szCs w:val="32"/>
          <w:rtl/>
          <w:lang w:bidi="ar-EG"/>
        </w:rPr>
        <w:t>فكرة أن هؤلاء النسوة كن متقدمات ـ ناهيك عن التحولات الهامة إلى الإيمان ـ كانت أكثر مما يحتمل  بالنسبة لبعض النساخ ، ولذلك حدث وأن تعرض النص للتغيير في بعض المخطوطات ، لكي يقال لنا الآن : "</w:t>
      </w:r>
      <w:r w:rsidRPr="00E52F68">
        <w:rPr>
          <w:rFonts w:ascii="Times New Roman" w:eastAsia="Times New Roman" w:hAnsi="Times New Roman" w:cs="onaizah mateen-ayman" w:hint="cs"/>
          <w:b/>
          <w:bCs/>
          <w:sz w:val="32"/>
          <w:szCs w:val="32"/>
          <w:rtl/>
          <w:lang w:bidi="ar-EG"/>
        </w:rPr>
        <w:t xml:space="preserve"> فَاقْتَنَعَ قَوْمٌ مِنْهُمْ وَانْحَازُوا إِلَى بُولُسَ وَسِيلاَ وَمِنَ الْيُونَانِيِّينَ الْمُتَعَبِّدِينَ جُمْهُورٌ كَثِيرٌ وَمِنَ زوجات الرجال الْمُتَقَدِّمين عَدَدٌ لَيْسَ بِقَلِيلٍ</w:t>
      </w:r>
      <w:r w:rsidRPr="00E52F68">
        <w:rPr>
          <w:rFonts w:ascii="Times New Roman" w:eastAsia="Times New Roman" w:hAnsi="Times New Roman" w:cs="onaizah mateen-ayman" w:hint="cs"/>
          <w:color w:val="000000"/>
          <w:sz w:val="32"/>
          <w:szCs w:val="32"/>
          <w:rtl/>
          <w:lang w:bidi="ar-EG"/>
        </w:rPr>
        <w:t xml:space="preserve"> " الآن أصبح الرجال هم المتقدمين ،وليس النسوة اللاتي تحولن إلى الإيمان.</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من بين رفاق بولس في سفر الأعمال كان ثمة زوج وامرأته يسميان أكيلا وبريسكلا ؛ عندما يتمُّ ذكرهما في بعض الأحيان ، يقدم المؤلف اسم الزوجة أولا ، كما لو كانت تتمتع برتبة أعلى سواء من ناحية القرابة أو داخل المهمة التبشيريَّة المسيحية (كما يحدث في رومية 16 : 3 كذلك ،حيث يطلق عليهم اسم بريسكا).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ليس مفاجئًَا إذن أن يبدي النساخ أحيانًا امتعاضهم بسبب هذا الترتيب ومن ثمَّ يقومون بعكسه ،حتى يحصل الرجل على ما يستحقه من خلال ذكر اسمه أولا : أكيلا و بريسكلا بدلا من بريسكلا و أكيلا </w:t>
      </w:r>
      <w:r w:rsidRPr="00E52F68">
        <w:rPr>
          <w:rFonts w:ascii="Times New Roman" w:eastAsia="Times New Roman" w:hAnsi="Times New Roman" w:cs="onaizah mateen-ayman" w:hint="cs"/>
          <w:sz w:val="32"/>
          <w:szCs w:val="32"/>
          <w:vertAlign w:val="superscript"/>
          <w:rtl/>
          <w:lang w:bidi="ar-EG"/>
        </w:rPr>
        <w:footnoteReference w:customMarkFollows="1" w:id="126"/>
        <w:t>(6)</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باختصار ، كان ثمة نزاعات في القرون الأولى للكنيسة حول دور النساء ،و عند اللزوم تتسلل هذه النزاعات إلى عملية نسخ نصوص العهد الجديد ذاته ، حيث غيَّر النساخ أحيانًا نصوصهم ليجعلوها تتوافق بصورة أكبر مع مفهومهم الخاص عن الدور (المحدود) للنساء داخل الكنيسة.</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b/>
          <w:bCs/>
          <w:sz w:val="40"/>
          <w:szCs w:val="40"/>
          <w:rtl/>
          <w:lang w:bidi="ar-EG"/>
        </w:rPr>
        <w:t>اليهود ونصوص الكتاب المقدس</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حتى هذا الموضع نكون قد تعرضنا بالدراسة للعديد من النزاعات الدينية التي نبعت من الداخل المسيحي في وقت مبكر من عمر الكنيسة – مثل النزاعات التي دارت حول قضايا ذات علاقة بطبيعة المسيح وعن دور النساء في الكنيسة – و رأينا كيف كان تأثيرها على النسَّاخ الذي أعادوا نسخ نصوصهم المقدسة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مع ذلك ،لم تكن هذه النزاعات هي النوع الوحيد الذي انخرط فيه المسيحيون . فكما كانت هذه النزاعات شاقة بالنسبة لمن أداروا رحاها ، وذات أهمية بالنسبة مناقشاتنا في هذا الكتاب ،كذلك كانت الصراعات التي اندلعت مع هؤلاء الخارجين عن الإيمان ،من يهودٍ ووثنيين وقفوا موقف المعارضة للمسيحيين ودخلوا معهم في نزاعات جدليَّة .اضطلعت هذه النزاعات أيضًا بدور ما في عملية نسخ نصوص الكتاب المقدس . يمكننا البدء من خلال التعرض للنزاعات التي كان مسيحيو القرون الأولى قد انخرطوا فيها مع اليهود غير المسيحيين.</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b/>
          <w:bCs/>
          <w:sz w:val="40"/>
          <w:szCs w:val="40"/>
          <w:rtl/>
          <w:lang w:bidi="ar-EG"/>
        </w:rPr>
        <w:t>اليهود و المسيحيون في حالة صراع</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إحدى سخريات المسيحية في عصورها المبكرة أن يسوع نفسه كان يهوديًّا عَبَدَ إله اليهود ،حافظ على العادات اليهودية ،فسَّر الشريعة اليهودية ،وكان له تلاميذ من اليهود اتبعوه باعتباره المسيح اليهوديَّ . رغم ذلك ، وفي غضون عشرات قليلة من السنوات فحسب بعد موته ، كان أتباع يسوع قد كوَّنوا ديانة وقفت من اليهودية  موقف النقيض .</w:t>
      </w:r>
      <w:r w:rsidRPr="00E52F68">
        <w:rPr>
          <w:rFonts w:ascii="Times New Roman" w:eastAsia="Times New Roman" w:hAnsi="Times New Roman" w:cs="onaizah mateen-ayman" w:hint="cs"/>
          <w:b/>
          <w:bCs/>
          <w:sz w:val="32"/>
          <w:szCs w:val="32"/>
          <w:rtl/>
          <w:lang w:bidi="ar-EG"/>
        </w:rPr>
        <w:t>فكيف انتقلت المسيحية بهذه السرعة من كونها طائفة يهودية إلى ديانة معادية لليهود</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 xml:space="preserve">إنه سؤال صعب ، والإجابة عليه بصورة مرضية تستلزم أن نفرد له كتابًا كاملا </w:t>
      </w:r>
      <w:r w:rsidRPr="00E52F68">
        <w:rPr>
          <w:rFonts w:ascii="Times New Roman" w:eastAsia="Times New Roman" w:hAnsi="Times New Roman" w:cs="onaizah mateen-ayman" w:hint="cs"/>
          <w:sz w:val="32"/>
          <w:szCs w:val="32"/>
          <w:vertAlign w:val="superscript"/>
          <w:rtl/>
          <w:lang w:bidi="ar-EG"/>
        </w:rPr>
        <w:footnoteReference w:customMarkFollows="1" w:id="127"/>
        <w:t>(7)</w:t>
      </w:r>
      <w:r w:rsidRPr="00E52F68">
        <w:rPr>
          <w:rFonts w:ascii="Times New Roman" w:eastAsia="Times New Roman" w:hAnsi="Times New Roman" w:cs="onaizah mateen-ayman" w:hint="cs"/>
          <w:sz w:val="32"/>
          <w:szCs w:val="32"/>
          <w:rtl/>
          <w:lang w:bidi="ar-EG"/>
        </w:rPr>
        <w:t xml:space="preserve"> .أما هنا ، فيمكنني على الأقل أن أكتفي بتقديم وصفٍ تاريخي موجز لظهور معاداة اليهودية في المسيحية الأولى كوسيلة لتقديم وصف معقول للمحيط الذي عاش فيه النساخ المسيحيون الذين حرفوا في بعض الأحيان نصوص كتابهم المقدس بطرق معادية لليهودية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شهدت العشرون عامًا الأخيرة زيادة كبيرة مفاجأة في مجال الأبحاث عن يسوع التاريخي. نتيجة لذلك ، الآن هناك عدد هائل من الآراء تبحث في الكيفية المثلى لفهم حقيقة المسيح- هل كان معلمًا يهوديًّا ،هل كان مصلحًا اجتماعيًّا ،أم كان متمردًا سياسيًّا ،فيلسوفًا ساخرًا ،أم نبيًّا رؤَوِيًّا: تتزايد الخيارات إلى مالا نهاية . الشئ الوحيد الذي يتفق عليه كل العلماء تقريبًا ،على الرغم من كل هذه الاختلافات ، هو أنه بغض النظر عن الكيفية التي يمكن للمرء أن يفهم بها الدافع وراء رسالة يسوع ،فإنه لابد أن يوضع في سياقه الحقيقي باعتباره يهوديًّا فلسطينيًّا عاش في القرن الأول الميلاديّ. أيًّا ما تكن السمات الأخرى التي كان عليها يسوع ، فإنه كان يهوديًّا بكل ما في الكلمة من معنى ، يهوديًّا من كل الوجوه – كما كان الحال مع تلاميذه أيضًا. في بعض اللحظات – على الأرجح قبل موته ، لكن يقينًا بعد ذلك- أصبح أتباع يسوع ينظرون إليه باعتباره المسيح اليهوديَّ . مصطلح المسيح كان اليهود الآخرون يفهمونه بطريقة مغايرة خلال القرن الأول ، لكنَّ شيئا واحدًا بدى أنه كان محط إجماع لدى كل اليهود عند تفكيرهم في المسيح وهو أنه يجب  أن يكون شخصية عظيمة وصاحبة سلطان ، ليقهر ،بطريقة ما – ربما على سبيل المثال من خلال تكوين جيش  يهوديٍّ أو إنزال ملائكة السماء –أعداء إسرائيل وليقيم دولة إسرائيل ذات السيادة التي يحكمها الله نفسه (ربما من خلال وسيط بشريّ). المسيحيون الذين أطلقوا على المسيح لقب المسيح من الواضح أنهم مرُّوا بأوقات عصيبة لكي يقنعوا الآخرين بهذا الزعم ، لأنه بدلا من كونه محاربًا عظيمًا أو حاكم بأمر السماء ،كان يسوع معروفًا على نطاق واسع باعتباره واعظًا متجوِّلا هاجم الجانب السئ من الشريعة وصُلِب كمجرم أثيم . إطلاق اسم المسيح على يسوع كان بالنسبة لغالبية اليهود  أمرًا يجلب على قائله السخرية . لم يكن يسوع قائدًا مهاب الجانب لليهود . كان ضعيفًا و عاجزًا – تم إعدامه بأكثر طرق القتل إذلالا و إيلامًا من بين ما ابتكره الرومانيون ،الذين هم أصحاب السلطة الحقيقية . رغم ذلك ،أصرَّ المسيحيون على أن يسوع هو المسيح ، وعلى أن موته لم يكن إخفاقًا للعدالة بل حدث تنبأ به الكتاب، و أنه حدث بترتيب من الله ، جلب عن طريقه الخلاص للعالم .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b/>
          <w:bCs/>
          <w:sz w:val="32"/>
          <w:szCs w:val="32"/>
          <w:rtl/>
          <w:lang w:bidi="ar-EG"/>
        </w:rPr>
        <w:t>ماذا كان على المسيحيين أن يفعلوا حيال حقيقة أنهم عانوا الأمرِّين لإقناع غالبية اليهود  بصحة مزاعمهم عن يسوع</w:t>
      </w:r>
      <w:r w:rsidRPr="00E52F68">
        <w:rPr>
          <w:rFonts w:ascii="Times New Roman" w:eastAsia="Times New Roman" w:hAnsi="Times New Roman" w:cs="onaizah mateen-ayman" w:hint="cs"/>
          <w:sz w:val="32"/>
          <w:szCs w:val="32"/>
          <w:rtl/>
          <w:lang w:bidi="ar-EG"/>
        </w:rPr>
        <w:t xml:space="preserve"> ؟ ما كان بطبيعة الحال  ليعترفوا أنهم كانوا هم المخطئين </w:t>
      </w:r>
      <w:r w:rsidRPr="00E52F68">
        <w:rPr>
          <w:rFonts w:ascii="Times New Roman" w:eastAsia="Times New Roman" w:hAnsi="Times New Roman" w:cs="onaizah mateen-ayman" w:hint="cs"/>
          <w:b/>
          <w:bCs/>
          <w:sz w:val="32"/>
          <w:szCs w:val="32"/>
          <w:rtl/>
          <w:lang w:bidi="ar-EG"/>
        </w:rPr>
        <w:t>.  وإذا لم يكونوا هم المخطئين ،فمن</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لابد وأن المخطئين كانوا هم اليهود . في وقت مبكر من تاريخهم ، بدأ المسيحيون يصرُّون على أن اليهود الذين رفضوا رسالة المسيحيين كانوا متمردين و عميان ، لأنهم برفضهم لرسالة يسوع ،يرفضون الخلاص الذي قدمه الإله اليهودي ذاته . بعض من هذه المزاعم كانت يتم صياغتها بمعرفة مؤلفنا المسيحي الأقدم ، الرسول بولس . في رسالته الأولى التي نجت من الضياع ،التي كتبها لمسيحيي تسالونيكي ،يقول بولس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b/>
          <w:bCs/>
          <w:sz w:val="32"/>
          <w:szCs w:val="32"/>
          <w:rtl/>
          <w:lang w:bidi="ar-EG"/>
        </w:rPr>
        <w:t>فَإِنَّكُمْ أَيُّهَا الإِخْوَةُ صِرْتُمْ مُتَمَثِّلِينَ بِكَنَائِسِ اللهِ الَّتِي هِيَ فِي الْيَهُودِيَّةِ فِي الْمَسِيحِ يَسُوعَ، لأَنَّكُمْ تَأَلَّمْتُمْ أَنْتُمْ أَيْضاً مِنْ أَهْلِ عَشِيرَتِكُمْ تِلْكَ الآلاَمَ عَيْنَهَا كَمَا هُمْ أَيْضاً مِنَ الْيَهُودِ، الَّذِينَ قَتَلُوا الرَّبَّ يَسُوعَ وَأَنْبِيَاءَهُمْ، وَاضْطَهَدُونَا نَحْنُ. وَهُمْ غَيْرُ مُرْضِينَ لِلَّهِ وَأَضْدَادٌ لِجَمِيعِ النَّاسِ</w:t>
      </w:r>
      <w:r w:rsidRPr="00E52F68">
        <w:rPr>
          <w:rFonts w:ascii="Times New Roman" w:eastAsia="Times New Roman" w:hAnsi="Times New Roman" w:cs="onaizah mateen-ayman" w:hint="cs"/>
          <w:sz w:val="32"/>
          <w:szCs w:val="32"/>
          <w:rtl/>
          <w:lang w:bidi="ar-EG"/>
        </w:rPr>
        <w:t xml:space="preserve"> (1تسالونيكي 2 :14- 15)</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أصبح بولس يؤمن بأن اليهود رفضوا يسوع لأنهم فهموا أن مقامهم الخاص عند الله كان بسبب أمرين اثنين :أن لديهم  شريعة الله التي كان قد أعطاها لهم و أنهم يحافظون عليها . (رومية 10 : 34 )</w:t>
      </w:r>
    </w:p>
    <w:p w:rsidR="00E52F68" w:rsidRPr="00E52F68" w:rsidRDefault="00E52F68" w:rsidP="00E52F68">
      <w:pPr>
        <w:bidi/>
        <w:adjustRightInd w:val="0"/>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مع ذلك ، كان الخلاص حسب مفهوم بولس قد جاء لليهود ، كما للأمم ، لكن ليس عبر الشريعة وإنما بالإيمان  بموت يسوع وقيامته (رومية 3 :21 -22 ). لذلك ، ليس للالتزام بالشريعة أي دور في وقوع الخلاص ؛ لذلك ،علم بولس الوثنيين (أو الأمم) الذين أصبحوا أتباعًا ليسوع أن رفع قيمتهم أمام الله لا يحدث باتباعهم للشريعة . كان عليهم أن يبقوا كما هم – ولا يتحولوا إلى اليهودية (غلاطية 2 : 15 – 16 ).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المسيحيون الأوائل الآخرون ،بطبيعة الحال ،كان لهم رأي آخرـ كما هو حالهم مع كل قضية تقريبا من قضايا هذا العصر! متَّى على سبيل المثال ،يبدو وكأنه يفترض مقدما أنه على الرغم من أن موت يسوع وقيامته هما الذان جلبا الخلاص ،فإن تلاميذه سيلتزمان بطبيعة الحال الشريعة ،كما فعل يسوع نفسه (انظر متى 5:17-20 ). في النهاية ،مع ذلك ،أصبح من المسلم به على نطاق واسع أن المسيحيين كان مختلفين مع اليهود حول كون اتِّباع الشريعة اليهودية ليس له علاقة بموضوع الخلاص، وحول أن الانضمام إلى الشعب اليهودي  سيعني الارتباط بالشعب الذي رفض مسيحه الخاص ،الذي رفض الإيمان ،في حقيقة الأمر ،بإلهه الخاص . وعندما ننتقل إلى القرن الثاني نجد أن المسيحية واليهودية قد أصبحتا ديانتين منفصلتين كليةً،لديهما على الرغم من ذلك الكثير لقوله بعضهما عن الآخر.المسيحيون ،في الواقع،وجدوا أنفسهم وقد شكلوا نوعا من الرابطة . لأنهم كانوا يؤمنون بأن يسوع كان هو المسيح الذي تنبأت به الكتب اليهودية المقدسة؛ ولكي تحصل على المصداقية في عالمٍ يعتزُّ بكل ما هو قديم و يرتاب في أي شئ "</w:t>
      </w:r>
      <w:r w:rsidRPr="00E52F68">
        <w:rPr>
          <w:rFonts w:ascii="Times New Roman" w:eastAsia="Times New Roman" w:hAnsi="Times New Roman" w:cs="onaizah mateen-ayman" w:hint="cs"/>
          <w:b/>
          <w:bCs/>
          <w:sz w:val="32"/>
          <w:szCs w:val="32"/>
          <w:rtl/>
          <w:lang w:bidi="ar-EG"/>
        </w:rPr>
        <w:t>جديد</w:t>
      </w:r>
      <w:r w:rsidRPr="00E52F68">
        <w:rPr>
          <w:rFonts w:ascii="Times New Roman" w:eastAsia="Times New Roman" w:hAnsi="Times New Roman" w:cs="onaizah mateen-ayman" w:hint="cs"/>
          <w:sz w:val="32"/>
          <w:szCs w:val="32"/>
          <w:rtl/>
          <w:lang w:bidi="ar-EG"/>
        </w:rPr>
        <w:t xml:space="preserve">" باعتباره بدعة مشكوك بها ،فقد كان على المسيحيون أن يواصلوا الاستشهاد بالكتب المقدسة ـ باعتبارها أساسا لمعتقداتهم الخاصة . هذا كان يعني أن المسيحيين ادعوا أن الكتاب المقدس اليهودي هو كتابهم المقدس الخاص . </w:t>
      </w:r>
      <w:r w:rsidRPr="00E52F68">
        <w:rPr>
          <w:rFonts w:ascii="Times New Roman" w:eastAsia="Times New Roman" w:hAnsi="Times New Roman" w:cs="onaizah mateen-ayman" w:hint="cs"/>
          <w:b/>
          <w:bCs/>
          <w:sz w:val="32"/>
          <w:szCs w:val="32"/>
          <w:rtl/>
          <w:lang w:bidi="ar-EG"/>
        </w:rPr>
        <w:t>ولكن أليس الكتاب المقدس اليهودي هو لليهود</w:t>
      </w:r>
      <w:r w:rsidRPr="00E52F68">
        <w:rPr>
          <w:rFonts w:ascii="Times New Roman" w:eastAsia="Times New Roman" w:hAnsi="Times New Roman" w:cs="onaizah mateen-ayman" w:hint="cs"/>
          <w:sz w:val="32"/>
          <w:szCs w:val="32"/>
          <w:rtl/>
          <w:lang w:bidi="ar-EG"/>
        </w:rPr>
        <w:t xml:space="preserve"> ؟ بدأ المسيحيون يصرّون على أن اليهود لم ينكروا فحسب مسيحهم ،وإنما  أنكروا إلههم أيضا بذلك، وأساؤوا فهم كتابهم المقدس أيضا. ولذلك نجد أن الكتابات المسيحية  مثل ما عرف باسم </w:t>
      </w:r>
      <w:r w:rsidRPr="00E52F68">
        <w:rPr>
          <w:rFonts w:ascii="Times New Roman" w:eastAsia="Times New Roman" w:hAnsi="Times New Roman" w:cs="onaizah mateen-ayman" w:hint="cs"/>
          <w:b/>
          <w:bCs/>
          <w:sz w:val="32"/>
          <w:szCs w:val="32"/>
          <w:rtl/>
          <w:lang w:bidi="ar-EG"/>
        </w:rPr>
        <w:t>رسالة برنابا</w:t>
      </w:r>
      <w:r w:rsidRPr="00E52F68">
        <w:rPr>
          <w:rFonts w:ascii="Times New Roman" w:eastAsia="Times New Roman" w:hAnsi="Times New Roman" w:cs="onaizah mateen-ayman" w:hint="cs"/>
          <w:sz w:val="32"/>
          <w:szCs w:val="32"/>
          <w:rtl/>
          <w:lang w:bidi="ar-EG"/>
        </w:rPr>
        <w:t xml:space="preserve"> ،وهو الكتاب الذي اعتبره بعض المسيحيون الأوائل جزءا من قائمة العهد الجديدة الرسمية ، قد أكد أن اليهودية كانت دائما ولا تزال ديانة باطلة ،وأن  ملاكا شريرا أضل اليهود ليفهموا الشريعة التي أعطاها الله لموسى بأنها تعاليم حرفية تشرح كيف ينبغي أن يعيش الإنسان ،في حين أنها كانت من المفترض أن تفسر في الحقيقة بشكل رمزي </w:t>
      </w:r>
      <w:r w:rsidRPr="00E52F68">
        <w:rPr>
          <w:rFonts w:ascii="Times New Roman" w:eastAsia="Times New Roman" w:hAnsi="Times New Roman" w:cs="onaizah mateen-ayman" w:hint="cs"/>
          <w:sz w:val="32"/>
          <w:szCs w:val="32"/>
          <w:vertAlign w:val="superscript"/>
          <w:rtl/>
          <w:lang w:bidi="ar-EG"/>
        </w:rPr>
        <w:footnoteReference w:customMarkFollows="1" w:id="128"/>
        <w:t>(8)</w:t>
      </w:r>
      <w:r w:rsidRPr="00E52F68">
        <w:rPr>
          <w:rFonts w:ascii="Times New Roman" w:eastAsia="Times New Roman" w:hAnsi="Times New Roman" w:cs="onaizah mateen-ayman" w:hint="cs"/>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في النهاية نجد المسيحيين يعاقبون اليهود بأقسى العقوبات الممكنة لعدم قبولهم يسوع باعتباره المسيح ، فبوجود مؤلفين مثل جوستينوس الشهيد ،الذي عاش في القرن الثاني، يدِّعون أن السبب الذي دعا الله أن يفرض الختان على اليهود كان ليميزهم باعتباره شعبا مخصوصا يستحق الاضطهاد . هناك أيضا مؤلفون مثل ترتليانوس وأوريجانوس يزعمان أن أورشاليم  دمرها الجيش الروماني في عام 70 ميلاديا كعقوبة لليهود الذين قتلوا مسيحهم ، و مؤلفون مثل مليتو أسقف سرديس يجادلون حول أنه بقتل المسيح ، كان اليهود في الواقع مدانين بقتل الله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color w:val="000000"/>
          <w:sz w:val="32"/>
          <w:szCs w:val="32"/>
          <w:rtl/>
        </w:rPr>
        <w:t xml:space="preserve">انتبهوا يا كل عائلات الأمم وترقبوا! جريمة قتل استثنائية حدثت في قلب أورشاليم ،في </w:t>
      </w:r>
      <w:r w:rsidRPr="00E52F68">
        <w:rPr>
          <w:rFonts w:ascii="Times New Roman" w:eastAsia="Times New Roman" w:hAnsi="Times New Roman" w:cs="onaizah mateen-ayman" w:hint="cs"/>
          <w:b/>
          <w:bCs/>
          <w:color w:val="000000"/>
          <w:sz w:val="32"/>
          <w:szCs w:val="32"/>
          <w:rtl/>
          <w:lang w:bidi="ar-EG"/>
        </w:rPr>
        <w:t>ال</w:t>
      </w:r>
      <w:r w:rsidRPr="00E52F68">
        <w:rPr>
          <w:rFonts w:ascii="Times New Roman" w:eastAsia="Times New Roman" w:hAnsi="Times New Roman" w:cs="onaizah mateen-ayman" w:hint="cs"/>
          <w:b/>
          <w:bCs/>
          <w:color w:val="000000"/>
          <w:sz w:val="32"/>
          <w:szCs w:val="32"/>
          <w:rtl/>
        </w:rPr>
        <w:t>مدينة المكرسة  لشريعة الله</w:t>
      </w:r>
      <w:r w:rsidRPr="00E52F68">
        <w:rPr>
          <w:rFonts w:ascii="Times New Roman" w:eastAsia="Times New Roman" w:hAnsi="Times New Roman" w:cs="onaizah mateen-ayman" w:hint="cs"/>
          <w:b/>
          <w:bCs/>
          <w:color w:val="000000"/>
          <w:sz w:val="32"/>
          <w:szCs w:val="32"/>
          <w:rtl/>
          <w:lang w:bidi="ar-EG"/>
        </w:rPr>
        <w:t xml:space="preserve">، في مدينة العبرانيين ، في مدينة الأنبياء ،في المدينة المعروفة بالعادلة. ومن يا ترى الذي قُتِل؟ ومن القاتل؟ أشعر بالعار من إجابة هذا السؤال، لكن الإجابة عليه واجبة. . . .  الذي علّق  السماء في الفضاء هو نفسه من عُلِّق؛ الذي سمَّّر السموات في مكانها ، دُق بالمسامير ؛ الذي ثبت كل الأشياء هو نفسه ثبت إلى الشجرة. السيد قد أُهِين ،الرب قد قُتِل، ملك إسرائيل أبيد بيد إسرائيل اليمنى .(عظة الفصح 94-96) </w:t>
      </w:r>
      <w:r w:rsidRPr="00E52F68">
        <w:rPr>
          <w:rFonts w:ascii="Times New Roman" w:eastAsia="Times New Roman" w:hAnsi="Times New Roman" w:cs="onaizah mateen-ayman" w:hint="cs"/>
          <w:b/>
          <w:bCs/>
          <w:color w:val="000000"/>
          <w:sz w:val="32"/>
          <w:szCs w:val="32"/>
          <w:vertAlign w:val="superscript"/>
          <w:rtl/>
          <w:lang w:bidi="ar-EG"/>
        </w:rPr>
        <w:footnoteReference w:customMarkFollows="1" w:id="129"/>
        <w:t>(9)</w:t>
      </w:r>
      <w:r w:rsidRPr="00E52F68">
        <w:rPr>
          <w:rFonts w:ascii="Times New Roman" w:eastAsia="Times New Roman" w:hAnsi="Times New Roman" w:cs="onaizah mateen-ayman" w:hint="cs"/>
          <w:b/>
          <w:bCs/>
          <w:color w:val="000000"/>
          <w:sz w:val="32"/>
          <w:szCs w:val="32"/>
          <w:rtl/>
          <w:lang w:bidi="ar-EG"/>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lang w:bidi="ar-EG"/>
        </w:rPr>
        <w:t xml:space="preserve">من الواضح أننا قطعنا شوطا طويلا في الابتعاد عن نموذج يسوع ،ذلك اليهودي الفلسطيني الذي التزم التقاليد اليهودية ، و كانت مارس التبشير بين أبناء وطنه ،وعلَّم تلاميذه اليهود المعنى الحقيقي للشريعة اليهودية . </w:t>
      </w:r>
      <w:r w:rsidRPr="00E52F68">
        <w:rPr>
          <w:rFonts w:ascii="Times New Roman" w:eastAsia="Times New Roman" w:hAnsi="Times New Roman" w:cs="onaizah mateen-ayman" w:hint="cs"/>
          <w:sz w:val="32"/>
          <w:szCs w:val="32"/>
          <w:rtl/>
        </w:rPr>
        <w:lastRenderedPageBreak/>
        <w:t>باقتراب القرن الثاني ،مع ذلك ،وعندما كان النسَّاخ المسيحيون يقومون بإعادة كتابة النصوص التي أصبحت في النهاية جزءا من العهد الجديد، غالبية المسيحيين كانوا وثنيين سابقين ، من غير اليهود الذين قد تحولوا إلى الإيمان بالمسيحية والذين فهموا أنه على الرغم من أن هذا الدين كان مبنيًّا ،في الأساس، على الإيمان بإله اليهود كما ذكر نعته  في الكتاب المقدس اليهودي ،إلا أنه كان ذا توجه معاد لليهود تماما .</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lang w:bidi="ar-EG"/>
        </w:rPr>
      </w:pPr>
      <w:r w:rsidRPr="00E52F68">
        <w:rPr>
          <w:rFonts w:ascii="Times New Roman" w:eastAsia="Times New Roman" w:hAnsi="Times New Roman" w:cs="onaizah mateen-ayman" w:hint="cs"/>
          <w:b/>
          <w:bCs/>
          <w:sz w:val="40"/>
          <w:szCs w:val="40"/>
          <w:rtl/>
          <w:lang w:bidi="ar-EG"/>
        </w:rPr>
        <w:t>تحريفات النص المناهضة لليهود</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معاداة اليهودية التي تميز بها بعض النساخ المسيحيين في القرنين الثاني والثالث اضطلعت بدور في الطريقة التي بها انتقلت النصوص . واحد من أوضح الأمثلة نجده في رواية لوقا لحادثة الصلب، التي يقال فيها إن يسوع نطق بصلاة من أجل هؤلاء المسئولين عن صلبه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b/>
          <w:bCs/>
          <w:sz w:val="32"/>
          <w:szCs w:val="32"/>
          <w:rtl/>
        </w:rPr>
      </w:pPr>
      <w:r w:rsidRPr="00E52F68">
        <w:rPr>
          <w:rFonts w:ascii="Times New Roman" w:eastAsia="Times New Roman" w:hAnsi="Times New Roman" w:cs="onaizah mateen-ayman" w:hint="cs"/>
          <w:b/>
          <w:bCs/>
          <w:sz w:val="32"/>
          <w:szCs w:val="32"/>
          <w:rtl/>
        </w:rPr>
        <w:t>وَلَمَّا مَضَوْا بِهِ إِلَى الْمَوْضِعِ الَّذِي يُدْعَى «جُمْجُمَةَ» صَلَبُوهُ هُنَاكَ مَعَ الْمُذْنِبَيْنِ وَاحِداً عَنْ يَمِينِهِ وَالآخَرَ عَنْ يَسَارِهِ. فَقَالَ يَسُوعُ: «يَا أَبَتَاهُ اغْفِرْ لَهُمْ لأَنَّهُمْ لاَ يَعْلَمُونَ مَاذَا يَفْعَلُونَ». وَإِذِ اقْتَسَمُوا ثِيَابَهُ اقْتَرَعُوا عَلَيْهَا.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b/>
          <w:bCs/>
          <w:sz w:val="32"/>
          <w:szCs w:val="32"/>
          <w:rtl/>
        </w:rPr>
        <w:t xml:space="preserve">(لوقا 23 :33-34) </w:t>
      </w:r>
    </w:p>
    <w:p w:rsidR="00E52F68" w:rsidRPr="00E52F68" w:rsidRDefault="00E52F68" w:rsidP="00E52F68">
      <w:pPr>
        <w:bidi/>
        <w:adjustRightInd w:val="0"/>
        <w:spacing w:after="0" w:line="240" w:lineRule="auto"/>
        <w:ind w:left="26"/>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صلاة يسوع هذه كما سيتضح لا يمكن أن نجدها ،مع ذلك ، في كل ما لدينا من مخطوطات : فهي مفقودة في أقدم شاهد يوناني لدينا (وهي البردية </w:t>
      </w:r>
      <w:r w:rsidRPr="00E52F68">
        <w:rPr>
          <w:rFonts w:ascii="Times New Roman" w:eastAsia="Times New Roman" w:hAnsi="Times New Roman" w:cs="onaizah mateen-ayman"/>
          <w:color w:val="000000"/>
          <w:sz w:val="32"/>
          <w:szCs w:val="32"/>
        </w:rPr>
        <w:t>P75</w:t>
      </w:r>
      <w:r w:rsidRPr="00E52F68">
        <w:rPr>
          <w:rFonts w:ascii="Times New Roman" w:eastAsia="Times New Roman" w:hAnsi="Times New Roman" w:cs="onaizah mateen-ayman" w:hint="cs"/>
          <w:color w:val="000000"/>
          <w:sz w:val="32"/>
          <w:szCs w:val="32"/>
          <w:rtl/>
        </w:rPr>
        <w:t xml:space="preserve"> ،التي يرجع تاريخها إلى وقت قريب من عام 200 ميلادية ) و شواهد أخرى عديدة عاليه القيمة من القرن الرابع والقرون التي تلته ؛ في الوقت ذاته ، هذه الصلاة موجودة في المخطوطة السينائية وفي عدد كبير من المخطوطات ، بما في ذلك معظم المخطوطات التي تمت كتابتها في العصور الوسطى. و لذلك فالسؤال الملح الآن هو : </w:t>
      </w:r>
      <w:r w:rsidRPr="00E52F68">
        <w:rPr>
          <w:rFonts w:ascii="Times New Roman" w:eastAsia="Times New Roman" w:hAnsi="Times New Roman" w:cs="onaizah mateen-ayman" w:hint="cs"/>
          <w:b/>
          <w:bCs/>
          <w:color w:val="000000"/>
          <w:sz w:val="32"/>
          <w:szCs w:val="32"/>
          <w:rtl/>
        </w:rPr>
        <w:t>هل قام ناسخ أو عدد من النساخ بحذف هذه الصلاة من مخطوطة كانت تحتوي عليها في الأصل</w:t>
      </w:r>
      <w:r w:rsidRPr="00E52F68">
        <w:rPr>
          <w:rFonts w:ascii="Times New Roman" w:eastAsia="Times New Roman" w:hAnsi="Times New Roman" w:cs="onaizah mateen-ayman" w:hint="cs"/>
          <w:color w:val="000000"/>
          <w:sz w:val="32"/>
          <w:szCs w:val="32"/>
          <w:rtl/>
        </w:rPr>
        <w:t xml:space="preserve"> ؟ </w:t>
      </w:r>
      <w:r w:rsidRPr="00E52F68">
        <w:rPr>
          <w:rFonts w:ascii="Times New Roman" w:eastAsia="Times New Roman" w:hAnsi="Times New Roman" w:cs="onaizah mateen-ayman" w:hint="cs"/>
          <w:b/>
          <w:bCs/>
          <w:color w:val="000000"/>
          <w:sz w:val="32"/>
          <w:szCs w:val="32"/>
          <w:rtl/>
        </w:rPr>
        <w:t>أم هل أضيفت من خلال أحد النساخ ( أو عدد من النساخ ) إلى مخطوطة هي في الأصل كانت خاليه منها</w:t>
      </w:r>
      <w:r w:rsidRPr="00E52F68">
        <w:rPr>
          <w:rFonts w:ascii="Times New Roman" w:eastAsia="Times New Roman" w:hAnsi="Times New Roman" w:cs="onaizah mateen-ayman" w:hint="cs"/>
          <w:color w:val="000000"/>
          <w:sz w:val="32"/>
          <w:szCs w:val="32"/>
          <w:rtl/>
        </w:rPr>
        <w:t xml:space="preserve">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انقسمت آراء العلماء طويلا حول الإجابة على هذا السؤال. ولأن الصلاة مفقودة في العديد من الشواهد المبكرة ومرتفعة القيمة ،فلم يقصِّر كثير من العلماء في الادِّعاء بأنها غير أصلية في النصّ. أحيانا يميلون إلى حجة تعتمد على دليل داخليّ. كما أوضحت من قبل ، مؤلف إنجيل لوقا كتب أيضا سفر أعمال الرسل ، وهناك فقرة شبيهة بفقرتنا هذه يمكن العثور عليها في سفر الأعمال في حكاية ستيفانوس ، الشهيد المسيحي الأول و الإنسان الوحيد الذي ذكر أمر قتله في سفر الأعمال . ولأن اسطيفانوس كان متهما بالتجديف ، نفذ في حقه الرجم حتى الموت عبر جمهور غاضب من اليهود ؛ وقبل أن يموت صلى قائلا </w:t>
      </w:r>
      <w:r w:rsidRPr="00E52F68">
        <w:rPr>
          <w:rFonts w:ascii="Times New Roman" w:eastAsia="Times New Roman" w:hAnsi="Times New Roman" w:cs="onaizah mateen-ayman" w:hint="cs"/>
          <w:b/>
          <w:bCs/>
          <w:sz w:val="32"/>
          <w:szCs w:val="32"/>
          <w:rtl/>
        </w:rPr>
        <w:t>:«يَا رَبُّ لاَ تُقِمْ لَهُمْ هَذِهِ الْخَطِيَّةَ»</w:t>
      </w:r>
      <w:r w:rsidRPr="00E52F68">
        <w:rPr>
          <w:rFonts w:ascii="Times New Roman" w:eastAsia="Times New Roman" w:hAnsi="Times New Roman" w:cs="onaizah mateen-ayman" w:hint="cs"/>
          <w:color w:val="000000"/>
          <w:sz w:val="32"/>
          <w:szCs w:val="32"/>
          <w:rtl/>
        </w:rPr>
        <w:t>(أعمال 7:60).</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بعض العلماء جادلوا حول أن واحدا من النساخ ،الذي لم يرغب أن يبدو يسوع أقل تسامحا بأي حالٍ من شهيده الأول،اسطيفانوس،أضاف الصلاة إلى إنجيل لوقا ،حتى يدعو يسوع أيضا بالمغفرة لقاتليه . إنها حجة مقنعة ، لكنها ليست مقنعة بالكامل لأسباب عديدة . أشدها إقناعا هي كالآتي : كلما يحاول النساخ أن يوفقوا النصوص بعضها مع بعض ، كانوا يميلون إلى فعل ذلك من خلال تكرار الكلمات ذاتها في الفقرتين كلتيهما. في حالتنا هذه ، لا نجد الصياغة متطابقة ، بل جل ما نجده مجرد صلاة متشابهة . ليس هذا هو نوع "التوافق" الذي كان يقوم به النساخ بصورة نمطية . الأمر المفاجئ أيضا بخصوص هذه النقطة هو أن لوقا ، أي المؤلف نفسه ،في عدد من المناسبات ينحرف عن أسلوبه لكي يظهر التشابه بين ما حدث ليسوع في الإنجيل وما حدث لتلاميذه في سفر الأعمال: يسوع وتلاميذه يعمدون ، الجانبان كلاهما يقبلان الروح القدس عند هذه اللحظة ،كلاهما يبشر بالأخبار السارة ،وكلاهما يرفض من قبل الناس بسببها ، الجانبان كلاهما يتألمان بأيدي الزعماء اليهود ،إلى آخره . ما يحدث ليسوع في الكتاب المقدس يحدث لتلاميذه في سفر الأعمال . ومن هنا فليس ثمة أي مفاجأة  ـ بل الأمر بالأحرى متوقع ـ في أن واحدا من تلاميذ يسوع ، الذين أعدموا مثله تماما بمعرفة السلطات الحانقة، سيصلِّي إلى الله ليغفر لقاتليه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هناك أسباب ثلاثة للارتياب في كون صلاة يسوع من أجل الغفران هي جزء أصلي من الإصحاح 23 من إنجيل لوقا . ففي كل مكان إنجيل لوقا وسفر الأعمال يتم التأكيد ،على سبيل المثال ، على أنه رغم براءة يسوع (مثلما هو حال تلاميذه)،فإن هؤلاء الذين قتلوه فعلوا ذلك لعدم معرفتهم بحقيقة ما يقومون به . فها هو بطرس في سفر الأعمال إصحاح 3 يقول:"</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 xml:space="preserve">أَنَا أَعْلَمُ أَنَّكُمْ بِجَهَالَةٍ عَمِلْتُمْ </w:t>
      </w:r>
      <w:r w:rsidRPr="00E52F68">
        <w:rPr>
          <w:rFonts w:ascii="Times New Roman" w:eastAsia="Times New Roman" w:hAnsi="Times New Roman" w:cs="onaizah mateen-ayman" w:hint="cs"/>
          <w:color w:val="000000"/>
          <w:sz w:val="32"/>
          <w:szCs w:val="32"/>
          <w:rtl/>
        </w:rPr>
        <w:t xml:space="preserve">"(العدد 27)؛ أو كما يقول بولس في سفر الأعمال الإصحاح 17 </w:t>
      </w:r>
      <w:r w:rsidRPr="00E52F68">
        <w:rPr>
          <w:rFonts w:ascii="Times New Roman" w:eastAsia="Times New Roman" w:hAnsi="Times New Roman" w:cs="onaizah mateen-ayman" w:hint="cs"/>
          <w:b/>
          <w:bCs/>
          <w:color w:val="000000"/>
          <w:sz w:val="32"/>
          <w:szCs w:val="32"/>
          <w:rtl/>
        </w:rPr>
        <w:t>:"</w:t>
      </w:r>
      <w:r w:rsidRPr="00E52F68">
        <w:rPr>
          <w:rFonts w:ascii="Times New Roman" w:eastAsia="Times New Roman" w:hAnsi="Times New Roman" w:cs="onaizah mateen-ayman" w:hint="cs"/>
          <w:b/>
          <w:bCs/>
          <w:sz w:val="32"/>
          <w:szCs w:val="32"/>
          <w:rtl/>
        </w:rPr>
        <w:t xml:space="preserve"> فَاللَّهُ الآنَ يَأْمُرُ جَمِيعَ النَّاسِ فِي كُلِّ مَكَانٍ أَنْ يَتُوبُوا مُتَغَاضِياً عَنْ أَزْمِنَةِ الْجَهْلِ </w:t>
      </w:r>
      <w:r w:rsidRPr="00E52F68">
        <w:rPr>
          <w:rFonts w:ascii="Georgia" w:eastAsia="Times New Roman" w:hAnsi="Georgia" w:cs="onaizah mateen-ayman"/>
        </w:rPr>
        <w:t xml:space="preserve"> </w:t>
      </w:r>
      <w:r w:rsidRPr="00E52F68">
        <w:rPr>
          <w:rFonts w:ascii="Times New Roman" w:eastAsia="Times New Roman" w:hAnsi="Times New Roman" w:cs="onaizah mateen-ayman" w:hint="cs"/>
          <w:color w:val="000000"/>
          <w:sz w:val="32"/>
          <w:szCs w:val="32"/>
          <w:rtl/>
        </w:rPr>
        <w:t xml:space="preserve">"(العدد 30 </w:t>
      </w:r>
      <w:r w:rsidRPr="00E52F68">
        <w:rPr>
          <w:rFonts w:ascii="Times New Roman" w:eastAsia="Times New Roman" w:hAnsi="Times New Roman" w:cs="onaizah mateen-ayman"/>
          <w:color w:val="000000"/>
          <w:sz w:val="32"/>
          <w:szCs w:val="32"/>
          <w:vertAlign w:val="superscript"/>
        </w:rPr>
        <w:footnoteReference w:customMarkFollows="1" w:id="130"/>
        <w:sym w:font="Symbol" w:char="F02A"/>
      </w:r>
      <w:r w:rsidRPr="00E52F68">
        <w:rPr>
          <w:rFonts w:ascii="Times New Roman" w:eastAsia="Times New Roman" w:hAnsi="Times New Roman" w:cs="onaizah mateen-ayman" w:hint="cs"/>
          <w:color w:val="000000"/>
          <w:sz w:val="32"/>
          <w:szCs w:val="32"/>
          <w:rtl/>
        </w:rPr>
        <w:t xml:space="preserve">). وهذه هي تحديدا الملاحظة المتوافقة مع  صلاة يسوع :" </w:t>
      </w:r>
      <w:r w:rsidRPr="00E52F68">
        <w:rPr>
          <w:rFonts w:ascii="Times New Roman" w:eastAsia="Times New Roman" w:hAnsi="Times New Roman" w:cs="onaizah mateen-ayman" w:hint="cs"/>
          <w:b/>
          <w:bCs/>
          <w:color w:val="000000"/>
          <w:sz w:val="32"/>
          <w:szCs w:val="32"/>
          <w:rtl/>
        </w:rPr>
        <w:t xml:space="preserve">لأنهم لا يعلمون ماذا يفعلون </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يبدو ، إذن ، أن لوقا 23 :34 كانت جزءا من نص لوقا الأصلي . فلماذا ،مع ذلك ، يريد ناسخ (أو عدد من النساخ ) حذف هذا الجزء ؟ هنا يصير الوعي بالسياق التاريخي الذي كان النساخ يعملون ضمنه أمرا حاسما . ربما يتسائل القراء المعاصرون عن شخص من كان المسيح يصلي من أجله . </w:t>
      </w:r>
      <w:r w:rsidRPr="00E52F68">
        <w:rPr>
          <w:rFonts w:ascii="Times New Roman" w:eastAsia="Times New Roman" w:hAnsi="Times New Roman" w:cs="onaizah mateen-ayman" w:hint="cs"/>
          <w:b/>
          <w:bCs/>
          <w:color w:val="000000"/>
          <w:sz w:val="32"/>
          <w:szCs w:val="32"/>
          <w:rtl/>
        </w:rPr>
        <w:t>هل هم الرومان الذين قتلوه عن جهل</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 xml:space="preserve">أم هم اليهود الذين كانوا مسئولين عن تسليمه للرومان في المقام الأول </w:t>
      </w:r>
      <w:r w:rsidRPr="00E52F68">
        <w:rPr>
          <w:rFonts w:ascii="Times New Roman" w:eastAsia="Times New Roman" w:hAnsi="Times New Roman" w:cs="onaizah mateen-ayman" w:hint="cs"/>
          <w:color w:val="000000"/>
          <w:sz w:val="32"/>
          <w:szCs w:val="32"/>
          <w:rtl/>
        </w:rPr>
        <w:t xml:space="preserve">؟ مهما يكن الطريقة التي يمكن أن نجيب بها على هذا السؤال  في محاولة لتفسير هذه الفقرة اليوم ،يبدو أن الكيفية التي كانوا يفسرونها بها في الكنيسة الأولى هي من الوضوح بمكان .تقريبا في كل حالة  تمت مناقشة الصلاة خلالها في كتابات الآباء الأوائل للكنيسة ،من الواضح أنهم كانوا يفسرونها بأن المقصود بها اليهود وليس الرومان </w:t>
      </w:r>
      <w:r w:rsidRPr="00E52F68">
        <w:rPr>
          <w:rFonts w:ascii="Times New Roman" w:eastAsia="Times New Roman" w:hAnsi="Times New Roman" w:cs="onaizah mateen-ayman" w:hint="cs"/>
          <w:color w:val="000000"/>
          <w:sz w:val="32"/>
          <w:szCs w:val="32"/>
          <w:vertAlign w:val="superscript"/>
          <w:rtl/>
        </w:rPr>
        <w:footnoteReference w:customMarkFollows="1" w:id="131"/>
        <w:t>(10)</w:t>
      </w:r>
      <w:r w:rsidRPr="00E52F68">
        <w:rPr>
          <w:rFonts w:ascii="Times New Roman" w:eastAsia="Times New Roman" w:hAnsi="Times New Roman" w:cs="onaizah mateen-ayman" w:hint="cs"/>
          <w:color w:val="000000"/>
          <w:sz w:val="32"/>
          <w:szCs w:val="32"/>
          <w:rtl/>
        </w:rPr>
        <w:t xml:space="preserve"> . لقد كان يسوع يطلب من الله أن يسامح الشعب اليهودي (أو القادة اليهود )الذين كانوا مسئولين عن موته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الآن أصبح السبب الذي من أجله أراد بعض النُسَّاخ أن يحذفوا العدد واضحا . أيصلي يسوع من أجل المغفرة </w:t>
      </w:r>
      <w:r w:rsidRPr="00E52F68">
        <w:rPr>
          <w:rFonts w:ascii="Times New Roman" w:eastAsia="Times New Roman" w:hAnsi="Times New Roman" w:cs="onaizah mateen-ayman" w:hint="cs"/>
          <w:b/>
          <w:bCs/>
          <w:color w:val="000000"/>
          <w:sz w:val="32"/>
          <w:szCs w:val="32"/>
          <w:rtl/>
        </w:rPr>
        <w:t>لليهود</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كيف ذلك</w:t>
      </w:r>
      <w:r w:rsidRPr="00E52F68">
        <w:rPr>
          <w:rFonts w:ascii="Times New Roman" w:eastAsia="Times New Roman" w:hAnsi="Times New Roman" w:cs="onaizah mateen-ayman" w:hint="cs"/>
          <w:color w:val="000000"/>
          <w:sz w:val="32"/>
          <w:szCs w:val="32"/>
          <w:rtl/>
        </w:rPr>
        <w:t xml:space="preserve"> ؟ بالنسبة للمسيحيين الأوائل كان ثمة مشكلتان ، في حقيقة الأمر ،تواجهان هذا العدد ،في حال النظر إليه بهذه الطريقة . أولا ، تسائل المسيحيون ،ما الذي يجعل يسوع يصلي لمغفرة ذنوب هذا الشعب المتمرد الذي رفض الله نفسه عن عمد ؟ هذا الأمر كان من النادر أن يكون متصورا عند كثير من المسيحيين.بل أكثر من ذلك نقول، إنه قريبا من القرن الثاني كان كثير من المسيحيين على قناعة تامة بأن الله </w:t>
      </w:r>
      <w:r w:rsidRPr="00E52F68">
        <w:rPr>
          <w:rFonts w:ascii="Times New Roman" w:eastAsia="Times New Roman" w:hAnsi="Times New Roman" w:cs="onaizah mateen-ayman" w:hint="cs"/>
          <w:b/>
          <w:bCs/>
          <w:color w:val="000000"/>
          <w:sz w:val="32"/>
          <w:szCs w:val="32"/>
          <w:rtl/>
        </w:rPr>
        <w:t>لم</w:t>
      </w:r>
      <w:r w:rsidRPr="00E52F68">
        <w:rPr>
          <w:rFonts w:ascii="Times New Roman" w:eastAsia="Times New Roman" w:hAnsi="Times New Roman" w:cs="onaizah mateen-ayman" w:hint="cs"/>
          <w:color w:val="000000"/>
          <w:sz w:val="32"/>
          <w:szCs w:val="32"/>
          <w:rtl/>
        </w:rPr>
        <w:t xml:space="preserve"> يغفر لليهود لأنهم ، كما ذكرت من قبل ،اعتقدوا أن الله سمح بأن تدمر أورشاليم كعقوبة لليهود على قتلهم يسوع . يقول أوريجانوس أحد آباء الكنيسة :" صحيح أن المدينة التي مر فيها يسوع بمثل هذه الآلام ينبغي أن تدمر بالكامل ، وأن الأمة اليهودية ينبغي أن تباد "(ضد سيلزس 4 ،22) </w:t>
      </w:r>
      <w:r w:rsidRPr="00E52F68">
        <w:rPr>
          <w:rFonts w:ascii="Times New Roman" w:eastAsia="Times New Roman" w:hAnsi="Times New Roman" w:cs="onaizah mateen-ayman" w:hint="cs"/>
          <w:color w:val="000000"/>
          <w:sz w:val="32"/>
          <w:szCs w:val="32"/>
          <w:vertAlign w:val="superscript"/>
          <w:rtl/>
        </w:rPr>
        <w:footnoteReference w:customMarkFollows="1" w:id="132"/>
        <w:t>(11)</w:t>
      </w:r>
      <w:r w:rsidRPr="00E52F68">
        <w:rPr>
          <w:rFonts w:ascii="Times New Roman" w:eastAsia="Times New Roman" w:hAnsi="Times New Roman" w:cs="onaizah mateen-ayman" w:hint="cs"/>
          <w:color w:val="000000"/>
          <w:sz w:val="32"/>
          <w:szCs w:val="32"/>
          <w:rtl/>
        </w:rPr>
        <w:t xml:space="preserve"> . كان اليهود يعرفون جيدا ما كانوا يفعلونه ، ومن الواضح أن الله لم يسامحهم . انطلاقا من وجهة النظر هذه ، ليس لدعاء يسوع بالمغفرة من أجلهم أي معنى ، في الوقت الذي لم يكن ثمة غفران ممكن في حقهم  .</w:t>
      </w:r>
      <w:r w:rsidRPr="00E52F68">
        <w:rPr>
          <w:rFonts w:ascii="Times New Roman" w:eastAsia="Times New Roman" w:hAnsi="Times New Roman" w:cs="onaizah mateen-ayman" w:hint="cs"/>
          <w:b/>
          <w:bCs/>
          <w:color w:val="000000"/>
          <w:sz w:val="32"/>
          <w:szCs w:val="32"/>
          <w:rtl/>
        </w:rPr>
        <w:t>ماذا كان على النساخ أن يفعلوا،إذن، مع هذا النص الذي يصلي فيه يسوع</w:t>
      </w:r>
      <w:r w:rsidRPr="00E52F68">
        <w:rPr>
          <w:rFonts w:ascii="Times New Roman" w:eastAsia="Times New Roman" w:hAnsi="Times New Roman" w:cs="onaizah mateen-ayman" w:hint="cs"/>
          <w:color w:val="000000"/>
          <w:sz w:val="32"/>
          <w:szCs w:val="32"/>
          <w:rtl/>
        </w:rPr>
        <w:t xml:space="preserve"> "</w:t>
      </w:r>
      <w:r w:rsidRPr="00E52F68">
        <w:rPr>
          <w:rFonts w:ascii="Times New Roman" w:eastAsia="Times New Roman" w:hAnsi="Times New Roman" w:cs="onaizah mateen-ayman" w:hint="cs"/>
          <w:b/>
          <w:bCs/>
          <w:color w:val="000000"/>
          <w:sz w:val="32"/>
          <w:szCs w:val="32"/>
          <w:rtl/>
        </w:rPr>
        <w:t>أبتاه ،اغفر لهم ،لأنهم لا يعلمون ماذا يفعلون</w:t>
      </w:r>
      <w:r w:rsidRPr="00E52F68">
        <w:rPr>
          <w:rFonts w:ascii="Times New Roman" w:eastAsia="Times New Roman" w:hAnsi="Times New Roman" w:cs="onaizah mateen-ayman" w:hint="cs"/>
          <w:color w:val="000000"/>
          <w:sz w:val="32"/>
          <w:szCs w:val="32"/>
          <w:rtl/>
        </w:rPr>
        <w:t>"؟ تعاملوا مع النص ببساطة من خلال اقتطاع النص ،لكي لا يعود يسوع يطلب لهم المغفرة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هناك فقرات أخرى تركت فيها المشاعر المعادية لليهود التي كان النساخ الأوائل يحملونها في صدورهم أثرها على النصوص التي كانوا ينسخونها . واحدة من أبرز الفقرات التي تشير إلى الظهور النهائي للمعاداة للسامية هي في مشهد محاكمة يسوع في إنجيل متى .فوفقا لهذه الحادثة ،يعلن بيلاطس براءة يسوع ،حيث يغسل يده لكي يظهر أن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إِنِّي بَرِيءٌ مِنْ دَمِ هَذَا الْبَارِّ. أَبْصِرُوا أَنْتُمْ</w:t>
      </w:r>
      <w:r w:rsidRPr="00E52F68">
        <w:rPr>
          <w:rFonts w:ascii="Times New Roman" w:eastAsia="Times New Roman" w:hAnsi="Times New Roman" w:cs="onaizah mateen-ayman" w:hint="cs"/>
          <w:color w:val="000000"/>
          <w:sz w:val="32"/>
          <w:szCs w:val="32"/>
          <w:rtl/>
        </w:rPr>
        <w:t xml:space="preserve"> !"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الحشد اليهودي يطلق صرخة كان مقدرا لها أن تلعب هذا الدور الرهيب في اندلاع العنف ضد اليهود خلال القرون الوسطى ،حيث يبدو أنهم يعلنون فيها مسئوليتهم عن موت يسوع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دَمُهُ عَلَيْنَا وَعَلَى أَوْلاَدِنَا</w:t>
      </w:r>
      <w:r w:rsidRPr="00E52F68">
        <w:rPr>
          <w:rFonts w:ascii="Times New Roman" w:eastAsia="Times New Roman" w:hAnsi="Times New Roman" w:cs="onaizah mateen-ayman" w:hint="cs"/>
          <w:color w:val="000000"/>
          <w:sz w:val="32"/>
          <w:szCs w:val="32"/>
          <w:rtl/>
        </w:rPr>
        <w:t xml:space="preserve"> " (متى 27 :24 -25)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التباين النصّي موضع اهتمامنا يحدث في العدد التالي. يقال في هذا العدد إن بيلاطس جلد يسوع ثم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َأَسْلَمَهُ لِيُصْلَبَ</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color w:val="000000"/>
          <w:sz w:val="32"/>
          <w:szCs w:val="32"/>
          <w:rtl/>
        </w:rPr>
        <w:t xml:space="preserve"> ". أي شخص يقرأ هذا النص سيفترض في البداية أنه سلم يسوع لجنوده (الرومان ) لكي يصلبوه . ما يجعل الأمر أكثر إحداثا للصدمة هو أنه في بعض الشواهد المبكرة ـ بما في ذلك واحدة من التصحيحات التي أدخلها النساخ إلى المخطوطة السينائية ـ تم إدخال تغيير إلى النص لكي يقوِّي إلى مدى أبعد التورط اليهودي في موت يسوع . وفقا لهذه المخطوطات ،قام بيلاطس "بتسليمه إليهم (أي إلى اليهود ) لكي يقوموا هم بصلبه."</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sz w:val="32"/>
          <w:szCs w:val="32"/>
          <w:rtl/>
        </w:rPr>
      </w:pPr>
      <w:r w:rsidRPr="00E52F68">
        <w:rPr>
          <w:rFonts w:ascii="Times New Roman" w:eastAsia="Times New Roman" w:hAnsi="Times New Roman" w:cs="onaizah mateen-ayman" w:hint="cs"/>
          <w:color w:val="000000"/>
          <w:sz w:val="32"/>
          <w:szCs w:val="32"/>
          <w:rtl/>
        </w:rPr>
        <w:t xml:space="preserve">الآن مسئولية اليهود عن مقتل يسوع هي مسئولية كاملة ، وفي نفس الوقت هذا تغيير كان الباعث إليه شعور معاد لليهود كان منتشرا بين المسيحيين الأوائل . أحيانا تكون القراءات المتباينة المعادية لليهود دقيقة للغاية ولا تلفت انتباه الإنسان إليها إلى أن يبذل أحدهم بعض الفكر حول المسألة  . على سبيل المثال ، في قصة الميلاد الواردة في إنجيل متى ،يقال إن يوسف دعى ابن مريم المولود حديثا يسوع (التي تعني "الخلاص")" </w:t>
      </w:r>
      <w:r w:rsidRPr="00E52F68">
        <w:rPr>
          <w:rFonts w:ascii="Times New Roman" w:eastAsia="Times New Roman" w:hAnsi="Times New Roman" w:cs="onaizah mateen-ayman" w:hint="cs"/>
          <w:b/>
          <w:bCs/>
          <w:color w:val="000000"/>
          <w:sz w:val="32"/>
          <w:szCs w:val="32"/>
          <w:rtl/>
        </w:rPr>
        <w:t>لأنه يخلص شعبه من خطاياهم</w:t>
      </w:r>
      <w:r w:rsidRPr="00E52F68">
        <w:rPr>
          <w:rFonts w:ascii="Times New Roman" w:eastAsia="Times New Roman" w:hAnsi="Times New Roman" w:cs="onaizah mateen-ayman" w:hint="cs"/>
          <w:color w:val="000000"/>
          <w:sz w:val="32"/>
          <w:szCs w:val="32"/>
          <w:rtl/>
        </w:rPr>
        <w:t xml:space="preserve"> "(متى 1 : 21 ). من العجيب أنه في واحدة من المخطوطات التي حفظتها لنا الترجمة  السوريانية ، يقول النص بدلا عن ذلك " </w:t>
      </w:r>
      <w:r w:rsidRPr="00E52F68">
        <w:rPr>
          <w:rFonts w:ascii="Times New Roman" w:eastAsia="Times New Roman" w:hAnsi="Times New Roman" w:cs="onaizah mateen-ayman" w:hint="cs"/>
          <w:b/>
          <w:bCs/>
          <w:color w:val="000000"/>
          <w:sz w:val="32"/>
          <w:szCs w:val="32"/>
          <w:rtl/>
        </w:rPr>
        <w:t>لأنه سيخلص العالم من خطاياه</w:t>
      </w:r>
      <w:r w:rsidRPr="00E52F68">
        <w:rPr>
          <w:rFonts w:ascii="Times New Roman" w:eastAsia="Times New Roman" w:hAnsi="Times New Roman" w:cs="onaizah mateen-ayman" w:hint="cs"/>
          <w:color w:val="000000"/>
          <w:sz w:val="32"/>
          <w:szCs w:val="32"/>
          <w:rtl/>
        </w:rPr>
        <w:t>." هنا مرة أخرى يبدو أن ناسخا كان يشعر بعدم  الراحة من تصوُّر أن اليهود يمكنهم أن يتحصلوا على الخلاص . تغيير مشابه آخر يحدث في إنجيل يوحنا . ففي الفصل 4 ، يتحدث يسوع مع المرأة السامريّة و يقول لها ،"</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hint="cs"/>
          <w:b/>
          <w:bCs/>
          <w:sz w:val="32"/>
          <w:szCs w:val="32"/>
          <w:rtl/>
        </w:rPr>
        <w:t>أَنْتُمْ تَسْجُدُونَ لِمَا لَسْتُمْ تَعْلَمُونَ أَمَّا نَحْنُ فَنَسْجُدُ لِمَا نَعْلَمُ - لأَنَّ الْخلاَصَ هُوَ مِنَ الْيَهُودِ."</w:t>
      </w:r>
      <w:r w:rsidRPr="00E52F68">
        <w:rPr>
          <w:rFonts w:ascii="Georgia" w:eastAsia="Times New Roman" w:hAnsi="Georgia" w:cs="onaizah mateen-ayman"/>
          <w:sz w:val="32"/>
          <w:szCs w:val="32"/>
        </w:rPr>
        <w:t xml:space="preserve"> </w:t>
      </w:r>
      <w:r w:rsidRPr="00E52F68">
        <w:rPr>
          <w:rFonts w:ascii="Georgia" w:eastAsia="Times New Roman" w:hAnsi="Georgia" w:cs="onaizah mateen-ayman" w:hint="cs"/>
          <w:sz w:val="32"/>
          <w:szCs w:val="32"/>
          <w:rtl/>
        </w:rPr>
        <w:t xml:space="preserve">(العدد 22 ). في بعض المخطوطات السوريانية واللاتينية ،مع ذلك ، تغير النص ،لكي يصبح النص يقول الآن أن " </w:t>
      </w:r>
      <w:r w:rsidRPr="00E52F68">
        <w:rPr>
          <w:rFonts w:ascii="Georgia" w:eastAsia="Times New Roman" w:hAnsi="Georgia" w:cs="onaizah mateen-ayman" w:hint="cs"/>
          <w:b/>
          <w:bCs/>
          <w:sz w:val="32"/>
          <w:szCs w:val="32"/>
          <w:rtl/>
        </w:rPr>
        <w:t>الخلاص يأتي من أرض يهودا</w:t>
      </w:r>
      <w:r w:rsidRPr="00E52F68">
        <w:rPr>
          <w:rFonts w:ascii="Georgia" w:eastAsia="Times New Roman" w:hAnsi="Georgia" w:cs="onaizah mateen-ayman" w:hint="cs"/>
          <w:sz w:val="32"/>
          <w:szCs w:val="32"/>
          <w:rtl/>
        </w:rPr>
        <w:t xml:space="preserve">." </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sz w:val="32"/>
          <w:szCs w:val="32"/>
          <w:rtl/>
        </w:rPr>
      </w:pPr>
      <w:r w:rsidRPr="00E52F68">
        <w:rPr>
          <w:rFonts w:ascii="Georgia" w:eastAsia="Times New Roman" w:hAnsi="Georgia" w:cs="onaizah mateen-ayman" w:hint="cs"/>
          <w:sz w:val="32"/>
          <w:szCs w:val="32"/>
          <w:rtl/>
        </w:rPr>
        <w:t>بكلمات أخرى ، ليس الشعب اليهودي هو من جلب الخلاص إلى العالم ؛ بل موت يسوع في أرض يهودا هو الذي فعل ذلك . مرة أخرى ربما نرتاب في أن شعورا معاديا لليهود هو ما كان باعثا للتحريف الذي قام به النساخ .</w:t>
      </w:r>
    </w:p>
    <w:p w:rsidR="00E52F68" w:rsidRPr="00E52F68" w:rsidRDefault="00E52F68" w:rsidP="00E52F68">
      <w:pPr>
        <w:bidi/>
        <w:adjustRightInd w:val="0"/>
        <w:spacing w:after="0" w:line="240" w:lineRule="auto"/>
        <w:ind w:left="26"/>
        <w:jc w:val="lowKashida"/>
        <w:rPr>
          <w:rFonts w:ascii="Georgia" w:eastAsia="Times New Roman" w:hAnsi="Georgia" w:cs="onaizah mateen-ayman" w:hint="cs"/>
          <w:sz w:val="32"/>
          <w:szCs w:val="32"/>
          <w:rtl/>
        </w:rPr>
      </w:pPr>
      <w:r w:rsidRPr="00E52F68">
        <w:rPr>
          <w:rFonts w:ascii="Georgia" w:eastAsia="Times New Roman" w:hAnsi="Georgia" w:cs="onaizah mateen-ayman" w:hint="cs"/>
          <w:sz w:val="32"/>
          <w:szCs w:val="32"/>
          <w:rtl/>
        </w:rPr>
        <w:t xml:space="preserve">المثال الأخير الذي سأسوقه في هذا التعرض المختصر يأتي من مخطوطة بيزا التي يرجع تاريخها إلى القرن الخامس ،وهي المخطوطة التي تحوي قراءات متباينة طريفة ومثيرة للدهشة من أيِّ مخطوطة أخرى . في لوقا 6 ، حيث يتهم الفرِّيسيون يسوع وتلاميذه بانتهاك حرمة يوم  السبت (6 : 1-4)،نجد قصة إضافية في مخطوطة بيزا تتكون من عدد واحد :"في اليوم ذاته رأى رجلا يعمل في السبت ،وقال له ،" </w:t>
      </w:r>
      <w:r w:rsidRPr="00E52F68">
        <w:rPr>
          <w:rFonts w:ascii="Georgia" w:eastAsia="Times New Roman" w:hAnsi="Georgia" w:cs="onaizah mateen-ayman" w:hint="cs"/>
          <w:b/>
          <w:bCs/>
          <w:sz w:val="32"/>
          <w:szCs w:val="32"/>
          <w:rtl/>
        </w:rPr>
        <w:t>يا إنسان ،لو كنت تعلم ما تفعله ،فأنت مبارك ،لكن لو لم يكن عندك علم ،فأنت ملعون ، ومنتهك للشريعة</w:t>
      </w:r>
      <w:r w:rsidRPr="00E52F68">
        <w:rPr>
          <w:rFonts w:ascii="Georgia" w:eastAsia="Times New Roman" w:hAnsi="Georgia" w:cs="onaizah mateen-ayman" w:hint="cs"/>
          <w:sz w:val="32"/>
          <w:szCs w:val="32"/>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color w:val="000000"/>
          <w:sz w:val="32"/>
          <w:szCs w:val="32"/>
          <w:rtl/>
        </w:rPr>
        <w:t xml:space="preserve">إن تفسيرا كاملا لهذه الفقرة غير المتوقعة وغير العادية يتطلب قدرا كبيرا من البحث </w:t>
      </w:r>
      <w:r w:rsidRPr="00E52F68">
        <w:rPr>
          <w:rFonts w:ascii="Times New Roman" w:eastAsia="Times New Roman" w:hAnsi="Times New Roman" w:cs="onaizah mateen-ayman" w:hint="cs"/>
          <w:color w:val="000000"/>
          <w:sz w:val="32"/>
          <w:szCs w:val="32"/>
          <w:vertAlign w:val="superscript"/>
          <w:rtl/>
        </w:rPr>
        <w:footnoteReference w:customMarkFollows="1" w:id="133"/>
        <w:t>(12)</w:t>
      </w:r>
      <w:r w:rsidRPr="00E52F68">
        <w:rPr>
          <w:rFonts w:ascii="Times New Roman" w:eastAsia="Times New Roman" w:hAnsi="Times New Roman" w:cs="onaizah mateen-ayman" w:hint="cs"/>
          <w:color w:val="000000"/>
          <w:sz w:val="32"/>
          <w:szCs w:val="32"/>
          <w:rtl/>
        </w:rPr>
        <w:t xml:space="preserve"> . بالنسبة لأهدافنا في هذا الفصل يكفي أن نلاحظ أن يسوع واضح تماما في هذه الفقرة ، بشكل لم يحدث أبدا في أي مكان آخر في الأناجيل. في مواقف أخرى ،عندما يتهم يسوع بانتهاك السبت ،يدافع عن أفعاله ، لكنه أبدا لا يشير إلى أن أحكام الشريعة الواردة في حق يوم السبت يجب أن تُنْتَهَك . </w:t>
      </w:r>
      <w:r w:rsidRPr="00E52F68">
        <w:rPr>
          <w:rFonts w:ascii="Times New Roman" w:eastAsia="Times New Roman" w:hAnsi="Times New Roman" w:cs="onaizah mateen-ayman" w:hint="cs"/>
          <w:sz w:val="32"/>
          <w:szCs w:val="32"/>
          <w:rtl/>
          <w:lang w:bidi="ar-EG"/>
        </w:rPr>
        <w:t>في هذا العدد ، من ناحية أخرى ،يصرح يسوع بوضوح أن أي إنسان</w:t>
      </w:r>
      <w:r w:rsidRPr="00E52F68">
        <w:rPr>
          <w:rFonts w:ascii="Times New Roman" w:eastAsia="Times New Roman" w:hAnsi="Times New Roman" w:cs="onaizah mateen-ayman" w:hint="cs"/>
          <w:sz w:val="32"/>
          <w:szCs w:val="32"/>
          <w:rtl/>
        </w:rPr>
        <w:t xml:space="preserve"> يعرف أن انتهاك السبت هو أمر شرعيّ لا غبار عليه هو إنسان مبارك إن فعل ذلك ؛ هؤلاء الذين لا يفهمون سبب شرعية انتهاك السبت هم فحسب المخطئون . مرة أخرى ، هذه قراءة متباينة يبدو أنها ذات علاقة بظهور الروح المعادية لليهودية في الكنيسة المبكرة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aps/>
          <w:color w:val="000000"/>
          <w:sz w:val="40"/>
          <w:szCs w:val="40"/>
          <w:rtl/>
        </w:rPr>
      </w:pPr>
      <w:r w:rsidRPr="00E52F68">
        <w:rPr>
          <w:rFonts w:ascii="Times New Roman" w:eastAsia="Times New Roman" w:hAnsi="Times New Roman" w:cs="onaizah mateen-ayman" w:hint="cs"/>
          <w:b/>
          <w:bCs/>
          <w:caps/>
          <w:color w:val="000000"/>
          <w:sz w:val="40"/>
          <w:szCs w:val="40"/>
          <w:rtl/>
        </w:rPr>
        <w:t xml:space="preserve">الوثنيون و نصوص الكتاب المقدس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aps/>
          <w:color w:val="000000"/>
          <w:sz w:val="32"/>
          <w:szCs w:val="32"/>
          <w:rtl/>
        </w:rPr>
        <w:t xml:space="preserve">  </w:t>
      </w:r>
      <w:r w:rsidRPr="00E52F68">
        <w:rPr>
          <w:rFonts w:ascii="Times New Roman" w:eastAsia="Times New Roman" w:hAnsi="Times New Roman" w:cs="onaizah mateen-ayman" w:hint="cs"/>
          <w:color w:val="000000"/>
          <w:sz w:val="32"/>
          <w:szCs w:val="32"/>
          <w:rtl/>
        </w:rPr>
        <w:t xml:space="preserve">لقد رأينا حتى الآن كيف أن النزاعات الداخلية حول العقيدة الصحيحة أو إدارة الكنيسة (دور النساء )أثّرت على النساخ المسيحيين الأوائل ، وكذلك قعلت أيضا الصراعات بين الكنيسة و الكنيس اليهودي ،حيث لعبت مشاعر الكراهية لليهود دورا في الكيفية التي نقل هؤلاء النساخ النصوص التي أعلن في النهاية أنها العهد </w:t>
      </w:r>
      <w:r w:rsidRPr="00E52F68">
        <w:rPr>
          <w:rFonts w:ascii="Times New Roman" w:eastAsia="Times New Roman" w:hAnsi="Times New Roman" w:cs="onaizah mateen-ayman" w:hint="cs"/>
          <w:color w:val="000000"/>
          <w:sz w:val="32"/>
          <w:szCs w:val="32"/>
          <w:rtl/>
        </w:rPr>
        <w:lastRenderedPageBreak/>
        <w:t>الجديد. لم يكن على المسيحيين في القرون الأولى أن يتجادلوا مع الهراطقة من داخل الكنيسة واليهود من خارجها فحسب ، بل وجدوا أنفسهم في معركة مستعرة مع العالم أجمع ، العالم الذي كان يتشكل في الغالب من الدخلاء الوثنيين. كلمة وثني (</w:t>
      </w:r>
      <w:r w:rsidRPr="00E52F68">
        <w:rPr>
          <w:rFonts w:ascii="Times New Roman" w:eastAsia="Times New Roman" w:hAnsi="Times New Roman" w:cs="onaizah mateen-ayman"/>
          <w:i/>
          <w:iCs/>
          <w:color w:val="000000"/>
          <w:sz w:val="32"/>
          <w:szCs w:val="32"/>
        </w:rPr>
        <w:t>pagan</w:t>
      </w:r>
      <w:r w:rsidRPr="00E52F68">
        <w:rPr>
          <w:rFonts w:ascii="Times New Roman" w:eastAsia="Times New Roman" w:hAnsi="Times New Roman" w:cs="onaizah mateen-ayman" w:hint="cs"/>
          <w:color w:val="000000"/>
          <w:sz w:val="32"/>
          <w:szCs w:val="32"/>
          <w:rtl/>
        </w:rPr>
        <w:t>) في هذا السياق ،حينما يستخدمها المؤرخون ، لا تحمل أي مدلولات سلبيّة. فهي ببساطة تشير إلى أي شخص في العالم القديم يؤمن بأيٍّ من الديانات التعددية الكثيرة في هذا العصر . وبما أن هذا كان يشمل أي شخص من  غير المسيحيين أو اليهود، فإننا نتحدث عن شئ ما يشكل 90 – 93 في المائة من عدد سكان الإمبراطورية الرومانية . كان الوثنيون أحيانا يقاومون المسيحيين بسبب الشكل غير المعتاد لعباداتهم ولقبولهم يسوع باعتباره ابن الله الذي جلب موته على الصليب الخلاص ؛ و أحيانا كانت هذه المقاومة تؤثر على النساخ المسيحيين الذين كانوا يعيدون كتابة نصوص الكتاب المقدس .</w:t>
      </w:r>
    </w:p>
    <w:p w:rsidR="00E52F68" w:rsidRPr="00E52F68" w:rsidRDefault="00E52F68" w:rsidP="00E52F68">
      <w:pPr>
        <w:shd w:val="clear" w:color="auto" w:fill="FFFFFF"/>
        <w:bidi/>
        <w:spacing w:after="0" w:line="240" w:lineRule="auto"/>
        <w:jc w:val="center"/>
        <w:rPr>
          <w:rFonts w:ascii="Times New Roman" w:eastAsia="Times New Roman" w:hAnsi="Times New Roman" w:cs="onaizah mateen-ayman" w:hint="cs"/>
          <w:b/>
          <w:bCs/>
          <w:color w:val="000000"/>
          <w:sz w:val="40"/>
          <w:szCs w:val="40"/>
          <w:rtl/>
        </w:rPr>
      </w:pPr>
      <w:r w:rsidRPr="00E52F68">
        <w:rPr>
          <w:rFonts w:ascii="Times New Roman" w:eastAsia="Times New Roman" w:hAnsi="Times New Roman" w:cs="onaizah mateen-ayman" w:hint="cs"/>
          <w:b/>
          <w:bCs/>
          <w:color w:val="000000"/>
          <w:sz w:val="40"/>
          <w:szCs w:val="40"/>
          <w:rtl/>
        </w:rPr>
        <w:t>المقاومة الوثنية للمسيحية</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تشير سجلاتنا المبكرة  إلى أن الحشود الوثنية وحدها والحشود الوثنية إلى جانب  السلطات  في بعض الأحايين كانوا يقاومون المسيحيين بطرق عنيفة </w:t>
      </w:r>
      <w:r w:rsidRPr="00E52F68">
        <w:rPr>
          <w:rFonts w:ascii="Times New Roman" w:eastAsia="Times New Roman" w:hAnsi="Times New Roman" w:cs="onaizah mateen-ayman" w:hint="cs"/>
          <w:color w:val="000000"/>
          <w:sz w:val="32"/>
          <w:szCs w:val="32"/>
          <w:vertAlign w:val="superscript"/>
          <w:rtl/>
        </w:rPr>
        <w:footnoteReference w:customMarkFollows="1" w:id="134"/>
        <w:t>(13)</w:t>
      </w:r>
      <w:r w:rsidRPr="00E52F68">
        <w:rPr>
          <w:rFonts w:ascii="Times New Roman" w:eastAsia="Times New Roman" w:hAnsi="Times New Roman" w:cs="onaizah mateen-ayman" w:hint="cs"/>
          <w:color w:val="000000"/>
          <w:sz w:val="32"/>
          <w:szCs w:val="32"/>
          <w:rtl/>
        </w:rPr>
        <w:t xml:space="preserve"> . بولس الرسول ،على سبيل المثال ، في عدد من من العذابات التي تعرض لها من أجل المسيح ،يحكي أنه في ثلاث مناسبات "تعرَّض للضرب بالعصيّ"(2كور 11 : 25 )، وهو نوع من العقاب كانت السلطات المحلية الرومانية تستخدمه ضد المجرمين الذين حكم عليهم بأنهم خطرين على المجتمع . وكما رأينا ، يكتب بولس في رسالته الأولى التي نجت من الضياع  أن كنيسة الأمم المسيحية التي تنتمي إليه في تسالونيكا قد "</w:t>
      </w:r>
      <w:r w:rsidRPr="00E52F68">
        <w:rPr>
          <w:rFonts w:ascii="Times New Roman" w:eastAsia="Times New Roman" w:hAnsi="Times New Roman" w:cs="onaizah mateen-ayman" w:hint="cs"/>
          <w:rtl/>
        </w:rPr>
        <w:t xml:space="preserve"> </w:t>
      </w:r>
      <w:r w:rsidRPr="00E52F68">
        <w:rPr>
          <w:rFonts w:ascii="Times New Roman" w:eastAsia="Times New Roman" w:hAnsi="Times New Roman" w:cs="onaizah mateen-ayman" w:hint="cs"/>
          <w:b/>
          <w:bCs/>
          <w:sz w:val="32"/>
          <w:szCs w:val="32"/>
          <w:rtl/>
        </w:rPr>
        <w:t>تَأَلَّمْوا هُمْ أَيْضاً مِنْ أَهْلِ عَشِيرَتِهُمْ تِلْكَ الآلاَمَ عَيْنَهَا كَمَا هُمْ(كنيسة اليهودية) أَيْضاً مِنَ الْيَهُودِ</w:t>
      </w:r>
      <w:r w:rsidRPr="00E52F68">
        <w:rPr>
          <w:rFonts w:ascii="Times New Roman" w:eastAsia="Times New Roman" w:hAnsi="Times New Roman" w:cs="onaizah mateen-ayman" w:hint="cs"/>
          <w:color w:val="000000"/>
          <w:sz w:val="32"/>
          <w:szCs w:val="32"/>
          <w:rtl/>
        </w:rPr>
        <w:t xml:space="preserve"> "(1 تسالونيكي 2 :14 ). في الموقف الأخير ، يبدو أن التعذيب الذي تعرض له لم يكن "</w:t>
      </w:r>
      <w:r w:rsidRPr="00E52F68">
        <w:rPr>
          <w:rFonts w:ascii="Times New Roman" w:eastAsia="Times New Roman" w:hAnsi="Times New Roman" w:cs="onaizah mateen-ayman" w:hint="cs"/>
          <w:b/>
          <w:bCs/>
          <w:color w:val="000000"/>
          <w:sz w:val="32"/>
          <w:szCs w:val="32"/>
          <w:rtl/>
        </w:rPr>
        <w:t>رسميا</w:t>
      </w:r>
      <w:r w:rsidRPr="00E52F68">
        <w:rPr>
          <w:rFonts w:ascii="Times New Roman" w:eastAsia="Times New Roman" w:hAnsi="Times New Roman" w:cs="onaizah mateen-ayman" w:hint="cs"/>
          <w:color w:val="000000"/>
          <w:sz w:val="32"/>
          <w:szCs w:val="32"/>
          <w:rtl/>
        </w:rPr>
        <w:t xml:space="preserve"> " وإنما كان نتاجا لنوع من العنف الجماهيري. في الحقيقة ، معظم المعارضة الوثنية للمسيحيين  أثناء القرنيين الأوليين من عمر الكنيسة حدثت على المستوى الجماهير أكثر من كونها جاءت نتيجة لاضطهاد روماني رسميٍّ منظَّم . على خلاف ما يبدو أن الكثير من الناس يعتقدونه ، لم يكن ثمة في المسيحية ذاتها أي شئ "غير قانوني " في خلال هذه السنوات المبكرة . فالمسيحية ذاتها لم تكن محظورة ، ولم يكن المسيحيون غالبا في حاجة إلى التخفِّي. وفكرة أنهم كان لزاما عليهم أن يختفوا في المقابر الرومانية لتجنب الاضطهادات ، و أن يحيِّي بعضهم البعض بإشارات سرية مثل رمز السمكة ، ليست إلا مجموعة من الأساطير . لم يكن ثمة أي خرق للقانون في الإيمان بيسوع ، أو عبادة الإله اليهودي ،أو في تأليه يسوع ، ولم يكن ثمة شئ غير شرعي (في معظم الأماكن ) في إقامة الاجتماعات للصلاة أو الاجتماعات الأخوية ، أو في إقناع الآخرين بأن يؤمنوا بأن المسيح هو ابن الله .وعلى الرغم من ذلك كان المسيحيون أحيانا يتعرضون للاضطهاد . </w:t>
      </w:r>
      <w:r w:rsidRPr="00E52F68">
        <w:rPr>
          <w:rFonts w:ascii="Times New Roman" w:eastAsia="Times New Roman" w:hAnsi="Times New Roman" w:cs="onaizah mateen-ayman" w:hint="cs"/>
          <w:b/>
          <w:bCs/>
          <w:color w:val="000000"/>
          <w:sz w:val="32"/>
          <w:szCs w:val="32"/>
          <w:rtl/>
        </w:rPr>
        <w:t>فلماذا حدث ذلك</w:t>
      </w:r>
      <w:r w:rsidRPr="00E52F68">
        <w:rPr>
          <w:rFonts w:ascii="Times New Roman" w:eastAsia="Times New Roman" w:hAnsi="Times New Roman" w:cs="onaizah mateen-ayman" w:hint="cs"/>
          <w:color w:val="000000"/>
          <w:sz w:val="32"/>
          <w:szCs w:val="32"/>
          <w:rtl/>
        </w:rPr>
        <w:t xml:space="preserve"> ؟ لمعرفة السبب وراء ما تعرض له المسيحيون من اضطهاد ، من المهم أن نعرف شيئا عن الديانات الوثنية في داخل الإمبراطورية الرومانية. هذه الديانات جميعا ـ وكانت يوجد المئات منها ـ كانت تؤمن بتعدد الآلهة ، وتتوجه بالعبادة إلى آلهة كثيرة؛ وكلها كان يؤكد على ضرورة عبادة هذه الآلهة عبر أفعال الصلاة و القرابين. في أغلب الأحيان ،لم تكن هذه الآلهة تُعْبد لكي تضمن لعبَّادها السعادة في الحياة الآخرة ؛في العادة ، كان الناس أكثر قلقا بخصوص الحياة </w:t>
      </w:r>
      <w:r w:rsidRPr="00E52F68">
        <w:rPr>
          <w:rFonts w:ascii="Times New Roman" w:eastAsia="Times New Roman" w:hAnsi="Times New Roman" w:cs="onaizah mateen-ayman" w:hint="cs"/>
          <w:b/>
          <w:bCs/>
          <w:color w:val="000000"/>
          <w:sz w:val="32"/>
          <w:szCs w:val="32"/>
          <w:rtl/>
        </w:rPr>
        <w:t>الدنيا</w:t>
      </w:r>
      <w:r w:rsidRPr="00E52F68">
        <w:rPr>
          <w:rFonts w:ascii="Times New Roman" w:eastAsia="Times New Roman" w:hAnsi="Times New Roman" w:cs="onaizah mateen-ayman" w:hint="cs"/>
          <w:color w:val="000000"/>
          <w:sz w:val="32"/>
          <w:szCs w:val="32"/>
          <w:rtl/>
        </w:rPr>
        <w:t xml:space="preserve"> ، التي كانت بالنسبة للغالبية العظمى من الناس قاسية ومحفوفة بالمخاطر في أفض الأحوال. لقد كانت الآلهة توفِّر للبشر ما كان يستحيل عليهم أن يوفروه لأنفسهم ـ فالمحصول توفر له النماء ،والماشية توفر لها الغذاء ، و ما يكفي من الأمطار ، وكذلك الصحة الشخصية و الحياة الرغدة ، و القدرة على الإنجاب ،وتحقيق النصر في الحرب ، والرخاء في السلم .الآلهة كانت تحمي الدولة و ترفع من شأنها ؛ والآلهة باستطاعتها أن تتدخل لكي تجعل الحياة جديرة بأن تعاش ، ولتجعل العمر مديدا وسعيدا . وهي تفعل كل ذلك في مقابل حركات بسيطة تمثل نوع من العبادة </w:t>
      </w:r>
      <w:r w:rsidRPr="00E52F68">
        <w:rPr>
          <w:rFonts w:ascii="Times New Roman" w:eastAsia="Times New Roman" w:hAnsi="Times New Roman" w:cs="onaizah mateen-ayman" w:hint="cs"/>
          <w:color w:val="000000"/>
          <w:sz w:val="32"/>
          <w:szCs w:val="32"/>
          <w:rtl/>
        </w:rPr>
        <w:lastRenderedPageBreak/>
        <w:t>ـ عبادة على مستوى الدولة أثناء الأعياد القومية تمجيدا للآلهة ، وعبادة على مستوى الجماهير ، في المجتمعات و العائلات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 xml:space="preserve">وعندما تسوء الأمور ، عندما تظهر تهديدات الحروب ، أو الجفاف ،أو المجاعات،أو الأمراض، فإن هذا يمكن أن يكون علامة على سخط الآلهة على الطريقة التي يكرمونها بها. في مثل هذه الأوقات ، من كان يقع عليه اللوم بسبب الفشل في تمجيد الآلهة ؟ بالتأكيد هؤلاء الذين رفضوا أن يخضعوا لها بالعبادة .إنهم المسيحيون.اليهود بطبيعة الحال كانوا هم أيضا لا يعبدون آلهة الوثنيين ،لكنهم كانوا ينظر إليهم على نطاق واسع باعتبارهم مستثنين من عبادة آلهة الوثنيين التي كانت أمرا ملزما لجميع البشر  ، حيث كان اليهود شعبا مميزا بتقاليده الآبائية التي كانوا يتبعونها بإخلاص </w:t>
      </w:r>
      <w:r w:rsidRPr="00E52F68">
        <w:rPr>
          <w:rFonts w:ascii="Times New Roman" w:eastAsia="Times New Roman" w:hAnsi="Times New Roman" w:cs="onaizah mateen-ayman" w:hint="cs"/>
          <w:color w:val="000000"/>
          <w:sz w:val="32"/>
          <w:szCs w:val="32"/>
          <w:vertAlign w:val="superscript"/>
          <w:rtl/>
        </w:rPr>
        <w:footnoteReference w:customMarkFollows="1" w:id="135"/>
        <w:t>(14)</w:t>
      </w:r>
      <w:r w:rsidRPr="00E52F68">
        <w:rPr>
          <w:rFonts w:ascii="Times New Roman" w:eastAsia="Times New Roman" w:hAnsi="Times New Roman" w:cs="onaizah mateen-ayman" w:hint="cs"/>
          <w:color w:val="000000"/>
          <w:sz w:val="32"/>
          <w:szCs w:val="32"/>
          <w:rtl/>
        </w:rPr>
        <w:t xml:space="preserve"> . وعندما ظهر المسيحيون على مسرح التاريخ ، مع ذلك ، لم يُعْتَرَفْ بهم باعتبارهم شعبا منفصلا مميزا عن غيره ـ فلقد كانوا إما مرتدين عن اليهودية  أو ضمن النطاق الواسع من الديانات الوثنية ، التي  كانت بلا أي روابط  دم بعضها ببعض أو من خلال أي رابط آخر فيما عدا مجموعة الاعتقادات والممارسات  الدينية الخاصة  بهم. بالإضافة إلى ذلك ، كان معروفا عنهم أنهم غير اجتماعيين ،فهم يجتمعون معا في كنائسهم ، ويهجرون عائلاتهم و أصدقائهم القدامى ،ولا يشاركون في أعياد العبادة التي يحتفل بها عامة الشعب. كان المسيحيون ،من ثمَّ، عرضة للاضطهاد لأنهم كان ينظر إليهم باعتبارهم مضرين بحياة المجتمع الصحية ، لسببين أولهما أنهم يترفعون عن عبادة الآلهة التي تحمي المجتمع و ثانيا لأنهم يعيشون معا بطرق بدت غير اجتماعية . وحينما تنزل بالناس الكوارث ،أو حينما يخشى الناس أن تنزل بهم الكوارث ،فمن يا ترى سيحمِّلونه  إثم ما يقع غير المسيحيين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أما الحكام الرومانيون للولايات المتعددة ،فضلا عن الإمبراطور نفسه ،فنادرا ما يتدخلون في مثل هذه الشئون المحليّة. وعندما فعلوا ،رغم  ذلك ، فهم ببساطة تعاملوا مع المسيحيين  كجماعة اجتماعية خطرة لابد من سحقها . كان المسيحيون في العادة يمنحون الفرصة لتخليص أنفسهم من خلال عبادة الآلهة بالطرق المطلوبة منهم (من خلال تقديم البخور إلى أحد الآلهة ،على سبيل المثال )؛ وإذا رفضوا ،كانوا ينظر إليهم باعتبارهم مثيري قلاقل متمردين وكانوا يعاملون على هذا الأساس.</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باقتراب منتصف القرن الثاني الميلادي، بدأ المسيحيون يلفتون انتباه المفكرين الوثنيين الذين هاجموهم في مقالات كتبت للرد عليهم . هذه الأعمال لم  ترسم صورة للمسيحيين أنفسهم بصورة سلبية ،وإنما أيضا هاجمت المعتقدات المسيحية باعتبارها معتقدات مضحكة ( فهم على سبيل المثال يدعون عبادة إله اليهود ، في حين يرفضون الالتزام بالشريعة اليهودية!) و بدأوا في الغمز واللمز بالممارسات المسيحية باعتبارها ممارسات شائنة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بخصوص النقطة الأخيرة تلك ،كان يلاحظ أحيانا أن المسيحيين يجتمعون تحت حجب الظلام ، وينادي أحدهم الآخر بالـ"</w:t>
      </w:r>
      <w:r w:rsidRPr="00E52F68">
        <w:rPr>
          <w:rFonts w:ascii="Times New Roman" w:eastAsia="Times New Roman" w:hAnsi="Times New Roman" w:cs="onaizah mateen-ayman" w:hint="cs"/>
          <w:b/>
          <w:bCs/>
          <w:color w:val="000000"/>
          <w:sz w:val="32"/>
          <w:szCs w:val="32"/>
          <w:rtl/>
        </w:rPr>
        <w:t>أخ</w:t>
      </w:r>
      <w:r w:rsidRPr="00E52F68">
        <w:rPr>
          <w:rFonts w:ascii="Times New Roman" w:eastAsia="Times New Roman" w:hAnsi="Times New Roman" w:cs="onaizah mateen-ayman" w:hint="cs"/>
          <w:color w:val="000000"/>
          <w:sz w:val="32"/>
          <w:szCs w:val="32"/>
          <w:rtl/>
        </w:rPr>
        <w:t>" و "</w:t>
      </w:r>
      <w:r w:rsidRPr="00E52F68">
        <w:rPr>
          <w:rFonts w:ascii="Times New Roman" w:eastAsia="Times New Roman" w:hAnsi="Times New Roman" w:cs="onaizah mateen-ayman" w:hint="cs"/>
          <w:b/>
          <w:bCs/>
          <w:color w:val="000000"/>
          <w:sz w:val="32"/>
          <w:szCs w:val="32"/>
          <w:rtl/>
        </w:rPr>
        <w:t>الأخت</w:t>
      </w:r>
      <w:r w:rsidRPr="00E52F68">
        <w:rPr>
          <w:rFonts w:ascii="Times New Roman" w:eastAsia="Times New Roman" w:hAnsi="Times New Roman" w:cs="onaizah mateen-ayman" w:hint="cs"/>
          <w:color w:val="000000"/>
          <w:sz w:val="32"/>
          <w:szCs w:val="32"/>
          <w:rtl/>
        </w:rPr>
        <w:t xml:space="preserve">" ويحيِّي أحدهم الآخر بتبادل القبلات ؛ وكان يقال عنهم إنهم يعبدون إلههم من خلال أكلهم جسد ابنه وشربهم دمه . </w:t>
      </w:r>
      <w:r w:rsidRPr="00E52F68">
        <w:rPr>
          <w:rFonts w:ascii="Times New Roman" w:eastAsia="Times New Roman" w:hAnsi="Times New Roman" w:cs="onaizah mateen-ayman" w:hint="cs"/>
          <w:b/>
          <w:bCs/>
          <w:color w:val="000000"/>
          <w:sz w:val="32"/>
          <w:szCs w:val="32"/>
          <w:rtl/>
        </w:rPr>
        <w:t>ماذا كان على المرء أن يفعل حيال مثل هذه الممارسات</w:t>
      </w:r>
      <w:r w:rsidRPr="00E52F68">
        <w:rPr>
          <w:rFonts w:ascii="Times New Roman" w:eastAsia="Times New Roman" w:hAnsi="Times New Roman" w:cs="onaizah mateen-ayman" w:hint="cs"/>
          <w:color w:val="000000"/>
          <w:sz w:val="32"/>
          <w:szCs w:val="32"/>
          <w:rtl/>
        </w:rPr>
        <w:t xml:space="preserve"> ؟ لو أن بإمكانك أن تتصور الاحتمال الأسوأ ، فلن تكون قد أبعدت النجعة .خصوم المسيحيين من الوثنيين ادعوا أن المسيحيين مارسوا زنا المحارم (أي علاقات جنسية بين الأخوة وأخواتهن) ، قتل الأطفال (من الأبناء) ،وأكل لحوم البشر (أكل الجسد وشرب دمه ) في شكل شعائري تعبُّدي. هذه الاتهامات ربما تبدو غير قابلة للتصديق في أيامنا هذه ، لكنها  في مجتمع كان يحترم الحشمة والصراحة ،كانت مقبولة على نطاق واسع. لقد كان المسيحيون ينظر إليهم على أنهم صنف شرير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lastRenderedPageBreak/>
        <w:t xml:space="preserve">في ميدان الهجمات الفكرية على المسيحيين ،كان ثمّ اهتمام ملحوظ بيسوع </w:t>
      </w:r>
      <w:r w:rsidRPr="00E52F68">
        <w:rPr>
          <w:rFonts w:ascii="Times New Roman" w:eastAsia="Times New Roman" w:hAnsi="Times New Roman" w:cs="onaizah mateen-ayman" w:hint="cs"/>
          <w:color w:val="000000"/>
          <w:sz w:val="32"/>
          <w:szCs w:val="32"/>
          <w:vertAlign w:val="superscript"/>
          <w:rtl/>
        </w:rPr>
        <w:footnoteReference w:customMarkFollows="1" w:id="136"/>
        <w:t>(15)</w:t>
      </w:r>
      <w:r w:rsidRPr="00E52F68">
        <w:rPr>
          <w:rFonts w:ascii="Times New Roman" w:eastAsia="Times New Roman" w:hAnsi="Times New Roman" w:cs="onaizah mateen-ayman" w:hint="cs"/>
          <w:color w:val="000000"/>
          <w:sz w:val="32"/>
          <w:szCs w:val="32"/>
          <w:rtl/>
        </w:rPr>
        <w:t xml:space="preserve"> كمؤسس لهذا الإيمان الجديد وسئ السمعة مجتمعيًّا. حيث أشار الكتاب الوثنيون إلى أصله الوضيع و انتمائه إلى الطبقة الدنيا تقريعا وسخرية بالمسيحيين على اعتقادهم بأنه كان مستحقا للعبادة ككائن إلهي. كان يقال إن المسيحيين يعبدون مجرما مصلوبا ،ثم بغباء يؤكدون أنه كان بطريقة ما كائنا إلهيا.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بعض من هؤلاء الكتَّاب ،بدءًا من قرابة نهاية القرن الثاني ،قرأ بالفعل كتابات الأدب المسيحيّ لكي يفهمهم  بشكل أفضل . فكما قال سيلزس الناقد الوثني ذات يوم ،بخصوص أساس هجومه على المعتقدات المسيحية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color w:val="000000"/>
          <w:sz w:val="32"/>
          <w:szCs w:val="32"/>
          <w:rtl/>
        </w:rPr>
      </w:pPr>
      <w:r w:rsidRPr="00E52F68">
        <w:rPr>
          <w:rFonts w:ascii="Times New Roman" w:eastAsia="Times New Roman" w:hAnsi="Times New Roman" w:cs="onaizah mateen-ayman" w:hint="cs"/>
          <w:b/>
          <w:bCs/>
          <w:color w:val="000000"/>
          <w:sz w:val="32"/>
          <w:szCs w:val="32"/>
          <w:rtl/>
        </w:rPr>
        <w:t>هذه الاعتراضات تأتي من داخل كتاباتكم الخاصة، ولسنا في حاجة إلى شهود أخرين: فأنتم بأنفسكم تمنحوننا ما به نبطل إيمانكم .(ضد سيلزس 2 ،74)</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هذه الكتابات كانت أحيانا كانت شديدة التهكم والسخرية ،مثل ما نجده في كلمات الوثني "بورفراي":</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b/>
          <w:bCs/>
          <w:i/>
          <w:iCs/>
          <w:color w:val="000000"/>
          <w:sz w:val="32"/>
          <w:szCs w:val="32"/>
          <w:rtl/>
        </w:rPr>
      </w:pPr>
      <w:r w:rsidRPr="00E52F68">
        <w:rPr>
          <w:rFonts w:ascii="Times New Roman" w:eastAsia="Times New Roman" w:hAnsi="Times New Roman" w:cs="onaizah mateen-ayman" w:hint="cs"/>
          <w:b/>
          <w:bCs/>
          <w:color w:val="000000"/>
          <w:sz w:val="32"/>
          <w:szCs w:val="32"/>
          <w:rtl/>
        </w:rPr>
        <w:t xml:space="preserve">لقد كان كتبة الأناجيل كتاب مزيفون ـ لم يكونوا معاينين ولا شهود عيان لحياة يسوع . فكلٌ من المؤلفين الأربعة يناقض الآخر في حكايته لأحداث معاناة يسوع وصلبه .(ضد المسيحيين 2 ،12-15) </w:t>
      </w:r>
      <w:r w:rsidRPr="00E52F68">
        <w:rPr>
          <w:rFonts w:ascii="Times New Roman" w:eastAsia="Times New Roman" w:hAnsi="Times New Roman" w:cs="onaizah mateen-ayman" w:hint="cs"/>
          <w:b/>
          <w:bCs/>
          <w:color w:val="000000"/>
          <w:sz w:val="32"/>
          <w:szCs w:val="32"/>
          <w:vertAlign w:val="superscript"/>
          <w:rtl/>
        </w:rPr>
        <w:footnoteReference w:customMarkFollows="1" w:id="137"/>
        <w:t>(16)</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ردا على هذا النوع من الهجمات ،وادعاءات الوثني سيلزس ،حرف النُسَّاخ المسيحيون نصوصهم لكي يتخلصوا من المشكلات التي ينتبه إليها المتمرسون من الخصوم  الخارجيين:</w:t>
      </w:r>
    </w:p>
    <w:p w:rsidR="00E52F68" w:rsidRPr="00E52F68" w:rsidRDefault="00E52F68" w:rsidP="00E52F68">
      <w:pPr>
        <w:bidi/>
        <w:spacing w:after="0" w:line="240" w:lineRule="auto"/>
        <w:ind w:left="26" w:right="426"/>
        <w:jc w:val="lowKashida"/>
        <w:rPr>
          <w:rFonts w:ascii="Times New Roman" w:eastAsia="Times New Roman" w:hAnsi="Times New Roman" w:cs="onaizah mateen-ayman" w:hint="cs"/>
          <w:b/>
          <w:bCs/>
          <w:sz w:val="32"/>
          <w:szCs w:val="32"/>
          <w:rtl/>
          <w:lang w:bidi="ar-EG"/>
        </w:rPr>
      </w:pPr>
      <w:r w:rsidRPr="00E52F68">
        <w:rPr>
          <w:rFonts w:ascii="Times New Roman" w:eastAsia="Times New Roman" w:hAnsi="Times New Roman" w:cs="onaizah mateen-ayman" w:hint="cs"/>
          <w:b/>
          <w:bCs/>
          <w:sz w:val="32"/>
          <w:szCs w:val="32"/>
          <w:rtl/>
          <w:lang w:bidi="ar-EG"/>
        </w:rPr>
        <w:t xml:space="preserve">" بعض المؤمنين يتصرفون </w:t>
      </w:r>
      <w:r w:rsidRPr="00E52F68">
        <w:rPr>
          <w:rFonts w:ascii="Times New Roman" w:eastAsia="Times New Roman" w:hAnsi="Times New Roman" w:cs="onaizah mateen-ayman" w:hint="cs"/>
          <w:b/>
          <w:bCs/>
          <w:sz w:val="32"/>
          <w:szCs w:val="32"/>
          <w:u w:val="single"/>
          <w:rtl/>
          <w:lang w:bidi="ar-EG"/>
        </w:rPr>
        <w:t>كما لو كانوا في مجلس لاحتساء الشراب</w:t>
      </w:r>
      <w:r w:rsidRPr="00E52F68">
        <w:rPr>
          <w:rFonts w:ascii="Times New Roman" w:eastAsia="Times New Roman" w:hAnsi="Times New Roman" w:cs="onaizah mateen-ayman" w:hint="cs"/>
          <w:b/>
          <w:bCs/>
          <w:sz w:val="32"/>
          <w:szCs w:val="32"/>
          <w:rtl/>
          <w:lang w:bidi="ar-EG"/>
        </w:rPr>
        <w:t xml:space="preserve">،يذهبون بعيدا إلى درجة التناقض مع أنفسهم، فيغيرون النص الأصلي للإنجيل ثلاث مرات أو أربع أو مرات عديدة أكبر من ذلك، ويغيرون أسلوبه بما يمكّنهم من إنكار الصعوبات متى وُجِّه النقد إليهم "(ضد سيلزس </w:t>
      </w:r>
      <w:r w:rsidRPr="00E52F68">
        <w:rPr>
          <w:rFonts w:ascii="Times New Roman" w:eastAsia="Times New Roman" w:hAnsi="Times New Roman" w:cs="onaizah mateen-ayman" w:hint="cs"/>
          <w:b/>
          <w:bCs/>
          <w:sz w:val="32"/>
          <w:szCs w:val="32"/>
          <w:rtl/>
        </w:rPr>
        <w:t>2 . 27)</w:t>
      </w:r>
      <w:r w:rsidRPr="00E52F68">
        <w:rPr>
          <w:rFonts w:ascii="Times New Roman" w:eastAsia="Times New Roman" w:hAnsi="Times New Roman" w:cs="onaizah mateen-ayman" w:hint="cs"/>
          <w:b/>
          <w:bCs/>
          <w:sz w:val="32"/>
          <w:szCs w:val="32"/>
          <w:rtl/>
          <w:lang w:bidi="ar-EG"/>
        </w:rPr>
        <w:t xml:space="preserve"> </w:t>
      </w:r>
    </w:p>
    <w:p w:rsidR="00E52F68" w:rsidRPr="00E52F68" w:rsidRDefault="00E52F68" w:rsidP="00E52F68">
      <w:pPr>
        <w:shd w:val="clear" w:color="auto" w:fill="FFFFFF"/>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color w:val="000000"/>
          <w:sz w:val="32"/>
          <w:szCs w:val="32"/>
          <w:rtl/>
        </w:rPr>
        <w:t>كما هو واضح ، لسنا بحاجة للاستشهاد بخصوم المسيحية من الوثنيين لكي نجد دليلا على أن النساخ كانوا أحيانا يغيرون النصوص على  ضوء المعارضة الوثنية للإيمان.فهناك مواضع داخل مخطوطات العهد الجديد  المحفوظة إلى الآن تظهر هذا النوع من ميل النساخ إلى عمل ذلك.</w:t>
      </w:r>
      <w:r w:rsidRPr="00E52F68">
        <w:rPr>
          <w:rFonts w:ascii="Times New Roman" w:eastAsia="Times New Roman" w:hAnsi="Times New Roman" w:cs="onaizah mateen-ayman" w:hint="cs"/>
          <w:color w:val="000000"/>
          <w:sz w:val="32"/>
          <w:szCs w:val="32"/>
          <w:vertAlign w:val="superscript"/>
          <w:rtl/>
        </w:rPr>
        <w:footnoteReference w:customMarkFollows="1" w:id="138"/>
        <w:t>(17)</w:t>
      </w:r>
    </w:p>
    <w:p w:rsidR="00E52F68" w:rsidRPr="00E52F68" w:rsidRDefault="00E52F68" w:rsidP="00E52F68">
      <w:pPr>
        <w:bidi/>
        <w:spacing w:after="240" w:line="240" w:lineRule="auto"/>
        <w:jc w:val="lowKashida"/>
        <w:rPr>
          <w:rFonts w:ascii="Times New Roman" w:eastAsia="Times New Roman" w:hAnsi="Times New Roman" w:cs="onaizah mateen-ayman"/>
          <w:sz w:val="32"/>
          <w:szCs w:val="32"/>
        </w:rPr>
      </w:pPr>
      <w:r w:rsidRPr="00E52F68">
        <w:rPr>
          <w:rFonts w:ascii="Times New Roman" w:eastAsia="Times New Roman" w:hAnsi="Times New Roman" w:cs="onaizah mateen-ayman" w:hint="cs"/>
          <w:sz w:val="32"/>
          <w:szCs w:val="32"/>
          <w:rtl/>
        </w:rPr>
        <w:t>قبل أن نبدأ في التعرض لبعض الفقرات المتعلقة بهذا الأمر، ينبغي أن أشير إلى أن تلك الاتهامات الوثنية الموجهة للديانة المسيحية ومؤسسها لم تمر بلا رد</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من الجانب المسيحي. على العكس، فمع بداية تحول أصحاب الفكر للإيمان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بالمسيحية، بداية من منتصف القرن الثاني الميلادي، بدأ عدد كبير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الدفاعات المنطقية، المعروفة باسم الدفاعيات ، في الظهور من خلال أقلام المسيحيين</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 xml:space="preserve"> بعض هؤلاء الكتاب المسيحيين معروفون جيداً لدارسي المسيحية الأولى، بما فيهم جستينوس الشهيد، و ترتليانوس، و أوريجانوس ؛ والبعض الآخر أقل شهرة ولكنهم ليسوا أقل تميزا في دفاعهم عن العقيدة. من هؤلاء"أثيناجوراس، وأريستيدس ،والمؤلف المجهول الذي كتب الخطاب الموجه إلى "ديوجنتس" </w:t>
      </w:r>
      <w:r w:rsidRPr="00E52F68">
        <w:rPr>
          <w:rFonts w:ascii="Times New Roman" w:eastAsia="Times New Roman" w:hAnsi="Times New Roman" w:cs="onaizah mateen-ayman" w:hint="cs"/>
          <w:sz w:val="32"/>
          <w:szCs w:val="32"/>
          <w:vertAlign w:val="superscript"/>
          <w:rtl/>
        </w:rPr>
        <w:footnoteReference w:customMarkFollows="1" w:id="139"/>
        <w:t>(18)</w:t>
      </w:r>
      <w:r w:rsidRPr="00E52F68">
        <w:rPr>
          <w:rFonts w:ascii="Times New Roman" w:eastAsia="Times New Roman" w:hAnsi="Times New Roman" w:cs="onaizah mateen-ayman" w:hint="cs"/>
          <w:sz w:val="32"/>
          <w:szCs w:val="32"/>
          <w:rtl/>
        </w:rPr>
        <w:t xml:space="preserve"> . عمل هؤلاء العلماء كمجموعة على</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إظهار الضلال في حجج خصومهم الوثنيين، دافعين بأنه على خلاف الزعم القائل</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بخطورتها على المجتمع، فإن المسيحية هي الصمغ الذي يبقي المجتمع متماسكاً؛ مصرِّين ليس</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فقط على أن الديانة المسيحية هي  ديانة عقلانية، بل أيضاً على أنها الديانة الحقة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الوحيدة التي شهدها العالم؛ زاعمين أن المسيح كان بالفعل الابن الحقيقي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لله، الذي جلب موته الخلاص؛مجتهدين في الدفاع عن طبيعة الكتابات المسيحية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الأولى على أنها حقيقية وموحى بها</w:t>
      </w:r>
      <w:r w:rsidRPr="00E52F68">
        <w:rPr>
          <w:rFonts w:ascii="Times New Roman" w:eastAsia="Times New Roman" w:hAnsi="Times New Roman" w:cs="onaizah mateen-ayman"/>
          <w:sz w:val="32"/>
          <w:szCs w:val="32"/>
        </w:rPr>
        <w:t>.</w:t>
      </w:r>
      <w:r w:rsidRPr="00E52F68">
        <w:rPr>
          <w:rFonts w:ascii="Times New Roman" w:eastAsia="Times New Roman" w:hAnsi="Times New Roman" w:cs="onaizah mateen-ayman" w:hint="cs"/>
          <w:sz w:val="32"/>
          <w:szCs w:val="32"/>
          <w:rtl/>
        </w:rPr>
        <w:t>كيف أثَّرت هذه الحركة الدفاعية  المنتمية لعصور المسيحية الأولى على نسّاخ القرنين الثاني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والثالث الذين كانوا ينسخون نصوص العقيدة؟</w:t>
      </w:r>
    </w:p>
    <w:p w:rsidR="00E52F68" w:rsidRPr="00E52F68" w:rsidRDefault="00E52F68" w:rsidP="00E52F68">
      <w:pPr>
        <w:bidi/>
        <w:spacing w:after="0" w:line="240" w:lineRule="auto"/>
        <w:jc w:val="center"/>
        <w:rPr>
          <w:rFonts w:ascii="Times New Roman" w:eastAsia="Times New Roman" w:hAnsi="Times New Roman" w:cs="onaizah mateen-ayman" w:hint="cs"/>
          <w:b/>
          <w:bCs/>
          <w:sz w:val="40"/>
          <w:szCs w:val="40"/>
          <w:rtl/>
        </w:rPr>
      </w:pPr>
      <w:r w:rsidRPr="00E52F68">
        <w:rPr>
          <w:rFonts w:ascii="Times New Roman" w:eastAsia="Times New Roman" w:hAnsi="Times New Roman" w:cs="onaizah mateen-ayman" w:hint="cs"/>
          <w:b/>
          <w:bCs/>
          <w:sz w:val="40"/>
          <w:szCs w:val="40"/>
          <w:rtl/>
        </w:rPr>
        <w:t>التحريفات التي تعرض لها النص لأسباب دفاعيّة</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sz w:val="32"/>
          <w:szCs w:val="32"/>
        </w:rPr>
        <w:lastRenderedPageBreak/>
        <w:br/>
      </w:r>
      <w:r w:rsidRPr="00E52F68">
        <w:rPr>
          <w:rFonts w:ascii="Times New Roman" w:eastAsia="Times New Roman" w:hAnsi="Times New Roman" w:cs="onaizah mateen-ayman" w:hint="cs"/>
          <w:sz w:val="32"/>
          <w:szCs w:val="32"/>
          <w:rtl/>
        </w:rPr>
        <w:t>بالرغم من أني لم أذكر ذلك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حينه، إلا أننا رأينا بالفعل نصا يبدو أنه قد تم تعديله على أيدي النسّاخ</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لأسباب دفاعيّة. فكما رأينا في الفصل الخامس، كان العدد 1 : 41 من إنجيل مرقس   يشير أصلاً إلى أنه عندما اقترب مجزوم من يسوع طلبا للشفاء  ، غضب، ومد يده</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ليلمسه، وقال "فلتطهر". وجد النساخ صعوبة في نسبة شعور الغضب ليسوع في هذا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السياق، فعدلوا النص ليقول، بدلا من ذلك، أن يسوع تحنن على الرجل. من الممكن أن يكون ما دفع</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النسّاخ لتغيير النص شيء أكثر من مجرد رغبة بسيطة لتسهيل فهم مقطع صعب .</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أحد نقاط الخلاف الدائمة بين منتقدي المسيحية من الوثنيين و بين مفكريها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المدافعين عنها تتعلق بسلوك المسيح، وما إذا كان قد تصرف بطريق تليق بشخص</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ادعى أنه ابن الله. يجب أن أؤكد أن ذلك لم يكن خلافا حول إمكانية تصور أن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كائنا بشريا يمكن أيضاً أن تكون له طبيعة إلهية بشكل ما. فتلك نقطة كانت محل اتفاق</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بين الوثنيين والمسيحيين بشكل تام، حيث يعرف الوثنيون أيضاً قصصاً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تحول فيها كائن إلهي إلى بشري وتعامل مع الآخرين هنا على الأرض. القضية كانت</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هل تصرف يسوع بهذا الشكل الذي يبرر الاعتقاد بأنه واحد من هذا النوع، أم، على العكس</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من ذلك، كان لمواقفه وتصرفاته دورا في استبعاد إمكانية أن يكون بالفعل ابنا لله </w:t>
      </w:r>
      <w:r w:rsidRPr="00E52F68">
        <w:rPr>
          <w:rFonts w:ascii="Times New Roman" w:eastAsia="Times New Roman" w:hAnsi="Times New Roman" w:cs="onaizah mateen-ayman" w:hint="cs"/>
          <w:sz w:val="32"/>
          <w:szCs w:val="32"/>
          <w:vertAlign w:val="superscript"/>
          <w:rtl/>
        </w:rPr>
        <w:footnoteReference w:customMarkFollows="1" w:id="140"/>
        <w:t>(19)</w:t>
      </w:r>
      <w:r w:rsidRPr="00E52F68">
        <w:rPr>
          <w:rFonts w:ascii="Times New Roman" w:eastAsia="Times New Roman" w:hAnsi="Times New Roman" w:cs="onaizah mateen-ayman" w:hint="cs"/>
          <w:sz w:val="32"/>
          <w:szCs w:val="32"/>
          <w:rtl/>
        </w:rPr>
        <w:t xml:space="preserve"> .  في تلك الفترة كان الاعتقاد</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السائد بين الوثنيين هو أن الآلهة لا تعتريها المشاعر التافهة والنزوات</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التي تعتري الإنسان الفاني ، وأنهم في الحقيقة فوق تلك الأشياء </w:t>
      </w:r>
      <w:r w:rsidRPr="00E52F68">
        <w:rPr>
          <w:rFonts w:ascii="Times New Roman" w:eastAsia="Times New Roman" w:hAnsi="Times New Roman" w:cs="onaizah mateen-ayman" w:hint="cs"/>
          <w:sz w:val="32"/>
          <w:szCs w:val="32"/>
          <w:vertAlign w:val="superscript"/>
          <w:rtl/>
        </w:rPr>
        <w:footnoteReference w:customMarkFollows="1" w:id="141"/>
        <w:t>(20)</w:t>
      </w:r>
      <w:r w:rsidRPr="00E52F68">
        <w:rPr>
          <w:rFonts w:ascii="Times New Roman" w:eastAsia="Times New Roman" w:hAnsi="Times New Roman" w:cs="onaizah mateen-ayman" w:hint="cs"/>
          <w:sz w:val="32"/>
          <w:szCs w:val="32"/>
          <w:rtl/>
        </w:rPr>
        <w:t xml:space="preserve"> . </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كيف يمكن للمرء ،إذن، أن يحدد ما إذا كان شخص ما له طبيعة إلهية أم لا؟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البديهي أنه يكون عليه إظهار قدرات (مادية أو فكرية) فوق طاقة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البشر؛ ولكنه يحتاج أيضاً لأن يتصرف بشكل يتواءم مع الزعم بأنه قد نشأ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العالم الإلهي</w:t>
      </w:r>
      <w:r w:rsidRPr="00E52F68">
        <w:rPr>
          <w:rFonts w:ascii="Times New Roman" w:eastAsia="Times New Roman" w:hAnsi="Times New Roman" w:cs="onaizah mateen-ayman"/>
          <w:sz w:val="32"/>
          <w:szCs w:val="32"/>
        </w:rPr>
        <w:t>.</w:t>
      </w:r>
      <w:r w:rsidRPr="00E52F68">
        <w:rPr>
          <w:rFonts w:ascii="Times New Roman" w:eastAsia="Times New Roman" w:hAnsi="Times New Roman" w:cs="onaizah mateen-ayman" w:hint="cs"/>
          <w:sz w:val="32"/>
          <w:szCs w:val="32"/>
          <w:rtl/>
        </w:rPr>
        <w:t xml:space="preserve"> لدينا عدد من الكتاب من تلك</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الفترة يصرون أن الآلهة لا "تغضب" لأن الغضب عاطفة إنسانية تنشأ عن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الإحباط من الآخرين أو عن الإحساس بالخطأ، أو عن سبب وضيع آخر. يستطيع</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المسيحيون بالطبع أن يدفعوا بأن الإله قد غضب على خلقه بسبب سوء تصرفهم</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إلا أن الإله المسيحي هو الآخر منزه عن أي سلوك ينم عن سرعة الغضب. ففي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تلك القصة عن يسوع والمجذوم لا يوجد سبب بيِّن لأن يغضب يسوع. فإذا أخذنا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الاعتبار أن النص تم تعديله خلال الفترة التي كان الوثنيون والمسيحيون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يتجادلون فيها حول ما إذا كان يسوع قد حرص على التصرف بطريقة تتسق مع</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الإلوهية، فمن المحتمل بقوة أن يكون أحد النساخ قد غيَّر النص في ضوء ذلك الخلاف</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هذا ،بعبارة أخرى، من الممكن أن يكون قراءة متباينة وقعت لأسباب دفاعية</w:t>
      </w:r>
      <w:r w:rsidRPr="00E52F68">
        <w:rPr>
          <w:rFonts w:ascii="Times New Roman" w:eastAsia="Times New Roman" w:hAnsi="Times New Roman" w:cs="onaizah mateen-ayman"/>
          <w:sz w:val="32"/>
          <w:szCs w:val="32"/>
        </w:rPr>
        <w:t>.</w:t>
      </w:r>
      <w:r w:rsidRPr="00E52F68">
        <w:rPr>
          <w:rFonts w:ascii="Times New Roman" w:eastAsia="Times New Roman" w:hAnsi="Times New Roman" w:cs="onaizah mateen-ayman" w:hint="cs"/>
          <w:sz w:val="32"/>
          <w:szCs w:val="32"/>
          <w:rtl/>
        </w:rPr>
        <w:t xml:space="preserve"> تحريف آخر مشابه يأتي بعد ذلك</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بعدة فصول في إنجيل مرقس، ففي حادثة مشهورة يتعجب فيها سكان المدينة التي يعيش فيها يسوع أنفسهم من قدرته على التفوه بتلك التعاليم العجيبة، والقيام بتلك</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المعجزات. أو كما يعبرون عن دهشتهم, " </w:t>
      </w:r>
      <w:r w:rsidRPr="00E52F68">
        <w:rPr>
          <w:rFonts w:ascii="Times New Roman" w:eastAsia="Times New Roman" w:hAnsi="Times New Roman" w:cs="onaizah mateen-ayman" w:hint="cs"/>
          <w:b/>
          <w:bCs/>
          <w:sz w:val="32"/>
          <w:szCs w:val="32"/>
          <w:rtl/>
        </w:rPr>
        <w:t>أَلَيْسَ هَذَا هُوَ النَّجَّارَ ابْنَ مَرْيَمَ وَأَخَا يَعْقُوبَ وَيُوسِي وَيَهُوذَا وَسِمْعَانَ؟ أَوَلَيْسَتْ أَخَوَاتُهُ هَهُنَا عِنْدَنَا</w:t>
      </w:r>
      <w:r w:rsidRPr="00E52F68">
        <w:rPr>
          <w:rFonts w:ascii="Times New Roman" w:eastAsia="Times New Roman" w:hAnsi="Times New Roman" w:cs="onaizah mateen-ayman" w:hint="cs"/>
          <w:sz w:val="32"/>
          <w:szCs w:val="32"/>
          <w:rtl/>
        </w:rPr>
        <w:t xml:space="preserve">؟ (مرقس 6 : 3 ). كيف يمكن ، يتساءلون هم ، لشخص تربى كواحد منهم ،وأسرته معروفة لديهم ، أن يكون قادرا على القيام بمثل هذه الأشياء ؟ </w:t>
      </w:r>
    </w:p>
    <w:p w:rsidR="00E52F68" w:rsidRPr="00E52F68" w:rsidRDefault="00E52F68" w:rsidP="00E52F68">
      <w:pPr>
        <w:bidi/>
        <w:spacing w:after="0" w:line="240" w:lineRule="auto"/>
        <w:jc w:val="lowKashida"/>
        <w:rPr>
          <w:rFonts w:ascii="Times New Roman" w:eastAsia="Times New Roman" w:hAnsi="Times New Roman" w:cs="onaizah mateen-ayman" w:hint="cs"/>
          <w:color w:val="000000"/>
          <w:sz w:val="32"/>
          <w:szCs w:val="32"/>
          <w:rtl/>
        </w:rPr>
      </w:pPr>
      <w:r w:rsidRPr="00E52F68">
        <w:rPr>
          <w:rFonts w:ascii="Times New Roman" w:eastAsia="Times New Roman" w:hAnsi="Times New Roman" w:cs="onaizah mateen-ayman" w:hint="cs"/>
          <w:sz w:val="32"/>
          <w:szCs w:val="32"/>
          <w:rtl/>
        </w:rPr>
        <w:t>هذه هي الفقرة الأولى و الوحيدة في العهد الجديد التي يطلق فيها على يسوع أنه نجار. اللفظة المستخدمة</w:t>
      </w:r>
      <w:r w:rsidRPr="00E52F68">
        <w:rPr>
          <w:rFonts w:ascii="Times New Roman" w:eastAsia="Times New Roman" w:hAnsi="Times New Roman" w:cs="onaizah mateen-ayman"/>
          <w:sz w:val="32"/>
          <w:szCs w:val="32"/>
        </w:rPr>
        <w:t xml:space="preserve"> (TEKTON) </w:t>
      </w:r>
      <w:r w:rsidRPr="00E52F68">
        <w:rPr>
          <w:rFonts w:ascii="Times New Roman" w:eastAsia="Times New Roman" w:hAnsi="Times New Roman" w:cs="onaizah mateen-ayman" w:hint="cs"/>
          <w:sz w:val="32"/>
          <w:szCs w:val="32"/>
          <w:rtl/>
        </w:rPr>
        <w:t xml:space="preserve">تنطبق في النصوص اليونانية الأخرى بصورة نمطية على أيِّ شخصٍ يعمل بيديه؛أمَّا </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في الكتابات المسيحية المتأخرة، على سبيل المثال، يقال عن يسوع إنه</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صنع</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محاريث</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وبوابات" </w:t>
      </w:r>
      <w:r w:rsidRPr="00E52F68">
        <w:rPr>
          <w:rFonts w:ascii="Times New Roman" w:eastAsia="Times New Roman" w:hAnsi="Times New Roman" w:cs="onaizah mateen-ayman" w:hint="cs"/>
          <w:sz w:val="32"/>
          <w:szCs w:val="32"/>
          <w:vertAlign w:val="superscript"/>
          <w:rtl/>
        </w:rPr>
        <w:footnoteReference w:customMarkFollows="1" w:id="142"/>
        <w:t>(21)</w:t>
      </w:r>
      <w:r w:rsidRPr="00E52F68">
        <w:rPr>
          <w:rFonts w:ascii="Times New Roman" w:eastAsia="Times New Roman" w:hAnsi="Times New Roman" w:cs="onaizah mateen-ayman" w:hint="cs"/>
          <w:sz w:val="32"/>
          <w:szCs w:val="32"/>
          <w:rtl/>
        </w:rPr>
        <w:t xml:space="preserve"> . فلا ينبغي أن نفكر فيه على أنه كان شخصا يصنع أثاثاً فاخراً. يحتمل أن تكون </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الطريقة الفضلى لكي "نشعر" بما تعنيه تلك الكلمة هو أن نشبهها بشيء لدينا خبرة كبيرة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به؛ فالأمر أشبه بأن نقول على يسوع أنه عامل بناء. </w:t>
      </w:r>
      <w:r w:rsidRPr="00E52F68">
        <w:rPr>
          <w:rFonts w:ascii="Times New Roman" w:eastAsia="Times New Roman" w:hAnsi="Times New Roman" w:cs="onaizah mateen-ayman" w:hint="cs"/>
          <w:b/>
          <w:bCs/>
          <w:sz w:val="32"/>
          <w:szCs w:val="32"/>
          <w:rtl/>
        </w:rPr>
        <w:t>فكيف يمكن لشخص هذه</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خلفيته أن يكون ابنا لله</w:t>
      </w:r>
      <w:r w:rsidRPr="00E52F68">
        <w:rPr>
          <w:rFonts w:ascii="Times New Roman" w:eastAsia="Times New Roman" w:hAnsi="Times New Roman" w:cs="onaizah mateen-ayman" w:hint="cs"/>
          <w:sz w:val="32"/>
          <w:szCs w:val="32"/>
          <w:rtl/>
        </w:rPr>
        <w:t>؟</w:t>
      </w:r>
      <w:r w:rsidRPr="00E52F68">
        <w:rPr>
          <w:rFonts w:ascii="Times New Roman" w:eastAsia="Times New Roman" w:hAnsi="Times New Roman" w:cs="onaizah mateen-ayman" w:hint="cs"/>
          <w:color w:val="000000"/>
          <w:sz w:val="32"/>
          <w:szCs w:val="32"/>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lastRenderedPageBreak/>
        <w:t>لقد كان هذا سؤالاً يأخذه خصوم</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المسيحية من الوثنيين مأخذ الجد؛ فهم ،في الحقيقة ، فهموا المسألة  بشكل منطقي: يسوع  لا يمكن أن يكون ابنا لله إن كان مجرد  نجار. الناقد الوثني "سيلسوس" سخر من المسيحيين في هذه النقطة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تحديدا، حيث ربط بين الزعم بأن المسيح كان "نجارا" وبين كونه قد صلب (على</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وتد من الخشب) وبين الإيمان المسيحي بـ "شجرة" الحياة .</w:t>
      </w:r>
      <w:r w:rsidRPr="00E52F68">
        <w:rPr>
          <w:rFonts w:ascii="Times New Roman" w:eastAsia="Times New Roman" w:hAnsi="Times New Roman" w:cs="onaizah mateen-ayman"/>
          <w:sz w:val="32"/>
          <w:szCs w:val="32"/>
        </w:rPr>
        <w:br/>
      </w:r>
      <w:r w:rsidRPr="00E52F68">
        <w:rPr>
          <w:rFonts w:ascii="Times New Roman" w:eastAsia="Times New Roman" w:hAnsi="Times New Roman" w:cs="onaizah mateen-ayman" w:hint="cs"/>
          <w:b/>
          <w:bCs/>
          <w:sz w:val="32"/>
          <w:szCs w:val="32"/>
          <w:rtl/>
        </w:rPr>
        <w:t>وكلما تحدثوا في كتاباتهم عن</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شجرة الحياة .. أتخيل أن سبب ذلك هو أن سيدهم قد تم تثبيته على الصليب</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بالمسامير، وأنه كان يعمل نجاراً. فلو تصادف أنه ألقي به من على منحدر أو</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 xml:space="preserve">إلى حفرة أو تعرض للشنق، أو لو كان إسكافياً أو بناءاً أو حداداً، لكان ثمة </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منحدر للحياة فوق السماوات، أو حفرة للقيامة، أو حبل للخلود، أو حجر مبارك،</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أو حديد للمحبة، أو جِلد مقدس. لو كان ثمة امرأة عجوز تغني</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حكاية قبل النوم لطفلها ،أما كانت لتخجل من الهمس بمثل هذه القصص ؟</w:t>
      </w:r>
      <w:r w:rsidRPr="00E52F68">
        <w:rPr>
          <w:rFonts w:ascii="Times New Roman" w:eastAsia="Times New Roman" w:hAnsi="Times New Roman" w:cs="onaizah mateen-ayman" w:hint="cs"/>
          <w:sz w:val="32"/>
          <w:szCs w:val="32"/>
          <w:rtl/>
        </w:rPr>
        <w:t xml:space="preserve"> (ضد سيلزس 6، 34)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أوريجانوس،الخصم المسيحي لسيلزس، كان ينبغي عليه أن يأخذ تلك التهمة - أن يسوع كان مجرد " نجار" – على محمل الجد، ولكن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العجيب أنه لم يتعامل معها من خلال بيان خطئها (وهو الإجراء المعتاد منه)، بل</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أنكرها تماماً: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b/>
          <w:bCs/>
          <w:sz w:val="32"/>
          <w:szCs w:val="32"/>
          <w:rtl/>
        </w:rPr>
        <w:t xml:space="preserve"> " عجز سيلزس عن إدراك  أنه لا يوجد في أي من الأناجيل</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الموجودة في الكنائس الآن وصف ليسوع نفسه على أنه نجار</w:t>
      </w:r>
      <w:r w:rsidRPr="00E52F68">
        <w:rPr>
          <w:rFonts w:ascii="Times New Roman" w:eastAsia="Times New Roman" w:hAnsi="Times New Roman" w:cs="onaizah mateen-ayman" w:hint="cs"/>
          <w:sz w:val="32"/>
          <w:szCs w:val="32"/>
          <w:rtl/>
        </w:rPr>
        <w:t>."(ضد سيلزس 6 ، 36)</w:t>
      </w:r>
      <w:r w:rsidRPr="00E52F68">
        <w:rPr>
          <w:rFonts w:ascii="Times New Roman" w:eastAsia="Times New Roman" w:hAnsi="Times New Roman" w:cs="onaizah mateen-ayman"/>
          <w:color w:val="000000"/>
          <w:sz w:val="32"/>
          <w:szCs w:val="32"/>
        </w:rPr>
        <w:br/>
      </w:r>
      <w:r w:rsidRPr="00E52F68">
        <w:rPr>
          <w:rFonts w:ascii="Times New Roman" w:eastAsia="Times New Roman" w:hAnsi="Times New Roman" w:cs="onaizah mateen-ayman" w:hint="cs"/>
          <w:b/>
          <w:bCs/>
          <w:sz w:val="32"/>
          <w:szCs w:val="32"/>
          <w:rtl/>
        </w:rPr>
        <w:t>ماذا يمكننا أن نستنتج من هذا الإنكار</w:t>
      </w:r>
      <w:r w:rsidRPr="00E52F68">
        <w:rPr>
          <w:rFonts w:ascii="Times New Roman" w:eastAsia="Times New Roman" w:hAnsi="Times New Roman" w:cs="onaizah mateen-ayman" w:hint="cs"/>
          <w:sz w:val="32"/>
          <w:szCs w:val="32"/>
          <w:rtl/>
        </w:rPr>
        <w:t>؟ إما أن أوريجانوس نسي كل ما يتعلق بالعدد مرقس 6 : 3  أو أنه كانت لديه نسخة من النص لا تشير إلى يسوع باعتباره  نجاراً. وكما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يتضح ، يوجد لدينا مخطوطات تحتوي على هذا القراءة البديلة تحديدا.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أقدم مخطوطاتنا لإنجيل</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مرقس، المسماة</w:t>
      </w:r>
      <w:r w:rsidRPr="00E52F68">
        <w:rPr>
          <w:rFonts w:ascii="Times New Roman" w:eastAsia="Times New Roman" w:hAnsi="Times New Roman" w:cs="onaizah mateen-ayman"/>
          <w:sz w:val="32"/>
          <w:szCs w:val="32"/>
        </w:rPr>
        <w:t xml:space="preserve"> P45</w:t>
      </w:r>
      <w:r w:rsidRPr="00E52F68">
        <w:rPr>
          <w:rFonts w:ascii="Times New Roman" w:eastAsia="Times New Roman" w:hAnsi="Times New Roman" w:cs="onaizah mateen-ayman" w:hint="cs"/>
          <w:sz w:val="32"/>
          <w:szCs w:val="32"/>
          <w:rtl/>
        </w:rPr>
        <w:t>، والتي يرجع تاريخها إلى أوائل القرن الثالث (أي العصر الذي عاش فيه أوريجانوس)، وفي شواهد لاحقة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كثيرة، نجد أن الفقرة لها قراءة مختلفة. ففيها يسأل مواطنو البلد التي يعيش فيه يسوع: "أليس</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هذا هو ابن النجار" الآن، بدلاً من كون يسوع نفسه نجاراً، فإنه ابن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النجار فحسب </w:t>
      </w:r>
      <w:r w:rsidRPr="00E52F68">
        <w:rPr>
          <w:rFonts w:ascii="Times New Roman" w:eastAsia="Times New Roman" w:hAnsi="Times New Roman" w:cs="onaizah mateen-ayman" w:hint="cs"/>
          <w:sz w:val="32"/>
          <w:szCs w:val="32"/>
          <w:vertAlign w:val="superscript"/>
          <w:rtl/>
        </w:rPr>
        <w:footnoteReference w:customMarkFollows="1" w:id="143"/>
        <w:t>(22)</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sz w:val="32"/>
          <w:szCs w:val="32"/>
        </w:rPr>
        <w:br/>
      </w:r>
      <w:r w:rsidRPr="00E52F68">
        <w:rPr>
          <w:rFonts w:ascii="Times New Roman" w:eastAsia="Times New Roman" w:hAnsi="Times New Roman" w:cs="onaizah mateen-ayman" w:hint="cs"/>
          <w:sz w:val="32"/>
          <w:szCs w:val="32"/>
          <w:rtl/>
        </w:rPr>
        <w:t>ومثلما  كما كان لدى أوريجانوس أسباب دفاعية دفعته لإنكار أن يكون يسوع قد وصف بأنه نجار في أي مكان الكتاب المقدس، فمن المحتمل أن يكون أحد النسّاخ قد عدَّل النص -جاعلاً إياه أكثر اتفاقاً مع النص الموازي له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متى 13 : 55 - بهدف إبطال تهمة الوثني القائلة بأن يسوع لا يمكن أن يكون ابن الله لأنه كان، أولا وأخيراً، مجرد حرفي (</w:t>
      </w:r>
      <w:r w:rsidRPr="00E52F68">
        <w:rPr>
          <w:rFonts w:ascii="Times New Roman" w:eastAsia="Times New Roman" w:hAnsi="Times New Roman" w:cs="onaizah mateen-ayman"/>
          <w:sz w:val="32"/>
          <w:szCs w:val="32"/>
        </w:rPr>
        <w:t>TEKTON</w:t>
      </w:r>
      <w:r w:rsidRPr="00E52F68">
        <w:rPr>
          <w:rFonts w:ascii="Times New Roman" w:eastAsia="Times New Roman" w:hAnsi="Times New Roman" w:cs="onaizah mateen-ayman" w:hint="cs"/>
          <w:sz w:val="32"/>
          <w:szCs w:val="32"/>
          <w:rtl/>
        </w:rPr>
        <w:t>)من الطبقة الدنيا</w:t>
      </w:r>
      <w:r w:rsidRPr="00E52F68">
        <w:rPr>
          <w:rFonts w:ascii="Times New Roman" w:eastAsia="Times New Roman" w:hAnsi="Times New Roman" w:cs="onaizah mateen-ayman"/>
          <w:sz w:val="32"/>
          <w:szCs w:val="32"/>
        </w:rPr>
        <w:t>.</w:t>
      </w:r>
      <w:r w:rsidRPr="00E52F68">
        <w:rPr>
          <w:rFonts w:ascii="Times New Roman" w:eastAsia="Times New Roman" w:hAnsi="Times New Roman" w:cs="onaizah mateen-ayman" w:hint="cs"/>
          <w:sz w:val="32"/>
          <w:szCs w:val="32"/>
          <w:rtl/>
        </w:rPr>
        <w:t xml:space="preserve"> </w:t>
      </w:r>
      <w:r w:rsidRPr="00E52F68">
        <w:rPr>
          <w:rFonts w:ascii="Times New Roman" w:eastAsia="Times New Roman" w:hAnsi="Times New Roman" w:cs="onaizah mateen-ayman"/>
          <w:color w:val="000000"/>
          <w:sz w:val="32"/>
          <w:szCs w:val="32"/>
        </w:rPr>
        <w:br/>
      </w:r>
      <w:r w:rsidRPr="00E52F68">
        <w:rPr>
          <w:rFonts w:ascii="Times New Roman" w:eastAsia="Times New Roman" w:hAnsi="Times New Roman" w:cs="onaizah mateen-ayman" w:hint="cs"/>
          <w:sz w:val="32"/>
          <w:szCs w:val="32"/>
          <w:rtl/>
        </w:rPr>
        <w:t>فقرة أخرى تناقش صلب يسوع يبدو أنها قد تعرضت للتغيير لأسباب دفاعيّة هي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لوقا 23 : 32  . الترجمة الإنجليزية للفقرة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النسخة القياسية المنقحة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الجديدة من العهد الجديد تـُقرأ كالتالي :"</w:t>
      </w:r>
      <w:r w:rsidRPr="00E52F68">
        <w:rPr>
          <w:rFonts w:ascii="Times New Roman" w:eastAsia="Times New Roman" w:hAnsi="Times New Roman" w:cs="onaizah mateen-ayman" w:hint="cs"/>
          <w:b/>
          <w:bCs/>
          <w:sz w:val="32"/>
          <w:szCs w:val="32"/>
          <w:rtl/>
        </w:rPr>
        <w:t>شخصان آخران</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u w:val="single"/>
          <w:rtl/>
        </w:rPr>
        <w:t>أيضاً</w:t>
      </w:r>
      <w:r w:rsidRPr="00E52F68">
        <w:rPr>
          <w:rFonts w:ascii="Times New Roman" w:eastAsia="Times New Roman" w:hAnsi="Times New Roman" w:cs="onaizah mateen-ayman" w:hint="cs"/>
          <w:b/>
          <w:bCs/>
          <w:sz w:val="32"/>
          <w:szCs w:val="32"/>
          <w:rtl/>
        </w:rPr>
        <w:t xml:space="preserve"> </w:t>
      </w:r>
      <w:r w:rsidRPr="00E52F68">
        <w:rPr>
          <w:rFonts w:ascii="Times New Roman" w:eastAsia="Times New Roman" w:hAnsi="Times New Roman" w:cs="onaizah mateen-ayman" w:hint="cs"/>
          <w:b/>
          <w:bCs/>
          <w:sz w:val="32"/>
          <w:szCs w:val="32"/>
          <w:u w:val="single"/>
          <w:rtl/>
        </w:rPr>
        <w:t xml:space="preserve">، وقد كانا مجرمَين </w:t>
      </w:r>
      <w:r w:rsidRPr="00E52F68">
        <w:rPr>
          <w:rFonts w:ascii="Times New Roman" w:eastAsia="Times New Roman" w:hAnsi="Times New Roman" w:cs="onaizah mateen-ayman" w:hint="cs"/>
          <w:b/>
          <w:bCs/>
          <w:sz w:val="32"/>
          <w:szCs w:val="32"/>
          <w:rtl/>
        </w:rPr>
        <w:t>، تم اقتيادهما ليعدما معه</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ولكن الطريقة التي صيغت بها الفقرة في اليونانية يمكن ترجمتها ايضاً كالتالي:"</w:t>
      </w:r>
      <w:r w:rsidRPr="00E52F68">
        <w:rPr>
          <w:rFonts w:ascii="Times New Roman" w:eastAsia="Times New Roman" w:hAnsi="Times New Roman" w:cs="onaizah mateen-ayman" w:hint="cs"/>
          <w:b/>
          <w:bCs/>
          <w:sz w:val="32"/>
          <w:szCs w:val="32"/>
          <w:rtl/>
        </w:rPr>
        <w:t>شخصان آخران،</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u w:val="single"/>
          <w:rtl/>
        </w:rPr>
        <w:t>كانا مجرمين أيضا</w:t>
      </w:r>
      <w:r w:rsidRPr="00E52F68">
        <w:rPr>
          <w:rFonts w:ascii="Times New Roman" w:eastAsia="Times New Roman" w:hAnsi="Times New Roman" w:cs="onaizah mateen-ayman" w:hint="cs"/>
          <w:b/>
          <w:bCs/>
          <w:sz w:val="32"/>
          <w:szCs w:val="32"/>
          <w:rtl/>
        </w:rPr>
        <w:t>،</w:t>
      </w:r>
      <w:r w:rsidRPr="00E52F68">
        <w:rPr>
          <w:rFonts w:ascii="Times New Roman" w:eastAsia="Times New Roman" w:hAnsi="Times New Roman" w:cs="onaizah mateen-ayman" w:hint="cs"/>
          <w:b/>
          <w:bCs/>
          <w:sz w:val="32"/>
          <w:szCs w:val="32"/>
        </w:rPr>
        <w:t xml:space="preserve"> </w:t>
      </w:r>
      <w:r w:rsidRPr="00E52F68">
        <w:rPr>
          <w:rFonts w:ascii="Times New Roman" w:eastAsia="Times New Roman" w:hAnsi="Times New Roman" w:cs="onaizah mateen-ayman" w:hint="cs"/>
          <w:b/>
          <w:bCs/>
          <w:sz w:val="32"/>
          <w:szCs w:val="32"/>
          <w:rtl/>
        </w:rPr>
        <w:t>تم اقتيادهما ليعدما معه</w:t>
      </w:r>
      <w:r w:rsidRPr="00E52F68">
        <w:rPr>
          <w:rFonts w:ascii="Times New Roman" w:eastAsia="Times New Roman" w:hAnsi="Times New Roman" w:cs="onaizah mateen-ayman" w:hint="cs"/>
          <w:sz w:val="32"/>
          <w:szCs w:val="32"/>
          <w:rtl/>
        </w:rPr>
        <w:t>." وإذا أخذنا الالتباس الموجود في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النص اليوناني في الاعتبار ، فليس من المفاجئ أن يكون بعض النساخ قد وجدوا أنه من الضروري،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لأسباب دفاعيّة، إعادة ترتيب الكلمات لتقرر بدون التباس أن الآخرين، وليس</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يسوع أيضاً، هما المجرمان .</w:t>
      </w:r>
      <w:r w:rsidRPr="00E52F68">
        <w:rPr>
          <w:rFonts w:ascii="Times New Roman" w:eastAsia="Times New Roman" w:hAnsi="Times New Roman" w:cs="onaizah mateen-ayman"/>
          <w:color w:val="000000"/>
          <w:sz w:val="32"/>
          <w:szCs w:val="32"/>
        </w:rPr>
        <w:br/>
      </w:r>
      <w:r w:rsidRPr="00E52F68">
        <w:rPr>
          <w:rFonts w:ascii="Times New Roman" w:eastAsia="Times New Roman" w:hAnsi="Times New Roman" w:cs="onaizah mateen-ayman" w:hint="cs"/>
          <w:sz w:val="32"/>
          <w:szCs w:val="32"/>
          <w:rtl/>
        </w:rPr>
        <w:t>توجد تغييرات أخرى في التراث</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المكتوب يبدو أن الدافع إلى وقوعها  هو الرغبة في إظهار أن يسوع، باعتباره ابنا حقيقيا لله، لا يمكن أن يكون مخطئاً في أيٍّ من أقواله، خاصة ما كان منها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متعلقاً بالمستقبل (حيث إن ابن الله، أولاً وأخيراً، ينبغي له أن يعرف ما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هو مزمع أن يحدث) . ربما كان ذلك هو ما أدى إلى وقوع التغيير الذي تعرضنا له بالفعل</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في متَّى 24 : 36 ،</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حيث يقرر يسوع صراحةً أنه لا أحد يعرف اليوم ولا الساعة التي تأتي فيها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النهاية، "</w:t>
      </w:r>
      <w:r w:rsidRPr="00E52F68">
        <w:rPr>
          <w:rFonts w:ascii="Times New Roman" w:eastAsia="Times New Roman" w:hAnsi="Times New Roman" w:cs="onaizah mateen-ayman" w:hint="cs"/>
          <w:b/>
          <w:bCs/>
          <w:sz w:val="32"/>
          <w:szCs w:val="32"/>
          <w:rtl/>
        </w:rPr>
        <w:t>ولا حتى ملائكة السماء، ولا الابن، إلا الأب</w:t>
      </w:r>
      <w:r w:rsidRPr="00E52F68">
        <w:rPr>
          <w:rFonts w:ascii="Times New Roman" w:eastAsia="Times New Roman" w:hAnsi="Times New Roman" w:cs="onaizah mateen-ayman" w:hint="cs"/>
          <w:sz w:val="32"/>
          <w:szCs w:val="32"/>
          <w:rtl/>
        </w:rPr>
        <w:t>."</w:t>
      </w:r>
      <w:r w:rsidRPr="00E52F68">
        <w:rPr>
          <w:rFonts w:ascii="Times New Roman" w:eastAsia="Times New Roman" w:hAnsi="Times New Roman" w:cs="onaizah mateen-ayman" w:hint="cs"/>
          <w:color w:val="0000FF"/>
          <w:sz w:val="32"/>
          <w:szCs w:val="32"/>
          <w:rtl/>
        </w:rPr>
        <w:t xml:space="preserve">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lastRenderedPageBreak/>
        <w:t>عدد لا بأس به</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من مخطوطاتنا يقوم بإسقاط "</w:t>
      </w:r>
      <w:r w:rsidRPr="00E52F68">
        <w:rPr>
          <w:rFonts w:ascii="Times New Roman" w:eastAsia="Times New Roman" w:hAnsi="Times New Roman" w:cs="onaizah mateen-ayman" w:hint="cs"/>
          <w:b/>
          <w:bCs/>
          <w:sz w:val="32"/>
          <w:szCs w:val="32"/>
          <w:rtl/>
        </w:rPr>
        <w:t>ولا حتى الابن</w:t>
      </w:r>
      <w:r w:rsidRPr="00E52F68">
        <w:rPr>
          <w:rFonts w:ascii="Times New Roman" w:eastAsia="Times New Roman" w:hAnsi="Times New Roman" w:cs="onaizah mateen-ayman" w:hint="cs"/>
          <w:sz w:val="32"/>
          <w:szCs w:val="32"/>
          <w:rtl/>
        </w:rPr>
        <w:t>" . ليس من الصعب تخمين السبب؛ فإن كان يسوع</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لا يعرف الغيب، فإن الزعم المسيحي بإلوهيته يتعرض إلى قدر لا يستهان به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 xml:space="preserve">التشكيك . </w:t>
      </w:r>
    </w:p>
    <w:p w:rsidR="00E52F68" w:rsidRPr="00E52F68" w:rsidRDefault="00E52F68" w:rsidP="00E52F68">
      <w:pPr>
        <w:bidi/>
        <w:spacing w:after="0" w:line="240" w:lineRule="auto"/>
        <w:jc w:val="lowKashida"/>
        <w:rPr>
          <w:rFonts w:ascii="Times New Roman" w:eastAsia="Times New Roman" w:hAnsi="Times New Roman" w:cs="onaizah mateen-ayman" w:hint="cs"/>
          <w:color w:val="0000FF"/>
          <w:sz w:val="32"/>
          <w:szCs w:val="32"/>
          <w:rtl/>
        </w:rPr>
      </w:pPr>
      <w:r w:rsidRPr="00E52F68">
        <w:rPr>
          <w:rFonts w:ascii="Times New Roman" w:eastAsia="Times New Roman" w:hAnsi="Times New Roman" w:cs="onaizah mateen-ayman" w:hint="cs"/>
          <w:sz w:val="32"/>
          <w:szCs w:val="32"/>
          <w:rtl/>
        </w:rPr>
        <w:t>مثال آخر أقل وضوحاً نجده بعد ذلك بثلاثة فصول في مشهد الصلب عند متى. يقال لنا في متَّى 27 : 34 أنه بينما كان معلقا على الصليب ،أُعْطِيَ يسوعُ نبيذا ليشربه، ممزوجا بالمُر. إلا أن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عدداً كبيراً من المخطوطات يشير ،مع ذلك ، إلى أنه أعطي خَلا لا نبيذاً</w:t>
      </w:r>
      <w:r w:rsidRPr="00E52F68">
        <w:rPr>
          <w:rFonts w:ascii="Times New Roman" w:eastAsia="Times New Roman" w:hAnsi="Times New Roman" w:cs="onaizah mateen-ayman"/>
          <w:sz w:val="32"/>
          <w:szCs w:val="32"/>
        </w:rPr>
        <w:t xml:space="preserve">. </w:t>
      </w:r>
      <w:r w:rsidRPr="00E52F68">
        <w:rPr>
          <w:rFonts w:ascii="Times New Roman" w:eastAsia="Times New Roman" w:hAnsi="Times New Roman" w:cs="onaizah mateen-ayman" w:hint="cs"/>
          <w:sz w:val="32"/>
          <w:szCs w:val="32"/>
          <w:rtl/>
        </w:rPr>
        <w:t>من الممكن أن يكون التغيير قد أدخل بهدف جعل النص متفقا بشكل أفضل مع العبارة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الموجودة في العهد القديم والتي تم اقتباسها لشرح الحدث. لكنَّ المرء بإمكانه أن يتساءل ما إذا كان شيء آخر قد مثَّل حافزا للنسَّاخ أيضا. من الطريف  أن نلاحظ أنه في العشاء الأخير، في متى 26 : 29 ،بعد أن يوزع كأس الخمر على أتباعه، يقرر يسوع بوضوح أنه لن يشرب النبيذ مرة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أخرى إلا حينما يشربها في مملكة أبيه. فهل كان المقصود من التغيير في 27 : 34 من النبيذ إلى الخل</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هو حماية تلك النبوءة، بحيث تكون الحقيقة الثابتة  أنه لم يذق النبيذ بعد أن ادعى</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أنه لن يفعل ؟</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أو ربما نلقي الضوء على التحريف الذي وقع  لنبوءة يسوع أمام  كبيرالكهنة اليهودي أثناء محاكمته في مرقس 14 :62 .عندما سُئِل عما إذا كان هو المسيح، ابن المبارك، أجاب يسوع: </w:t>
      </w:r>
      <w:r w:rsidRPr="00E52F68">
        <w:rPr>
          <w:rFonts w:ascii="Times New Roman" w:eastAsia="Times New Roman" w:hAnsi="Times New Roman" w:cs="onaizah mateen-ayman" w:hint="cs"/>
          <w:b/>
          <w:bCs/>
          <w:sz w:val="32"/>
          <w:szCs w:val="32"/>
          <w:rtl/>
        </w:rPr>
        <w:t>"أَنَا هُوَ. وَسَوْفَ تُبْصِرُونَ ابْنَ الإِنْسَانِ جَالِساً عَنْ يَمِينِ الْقُوَّةِ وَآتِياً فِي سَحَابِ السَّمَاءِ"</w:t>
      </w:r>
      <w:r w:rsidRPr="00E52F68">
        <w:rPr>
          <w:rFonts w:ascii="Times New Roman" w:eastAsia="Times New Roman" w:hAnsi="Times New Roman" w:cs="onaizah mateen-ayman" w:hint="cs"/>
          <w:sz w:val="32"/>
          <w:szCs w:val="32"/>
          <w:rtl/>
        </w:rPr>
        <w:t>والتي يرى العلماء المعاصرون على نطاق واسع أنها تعتبر تجسيدا</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أو تقترب من قول نسبته  ليسوع صحيحة ، هذه الكلمات شكلت مصدراً لعدم الارتياح لدى</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الكثير من المسيحيين منذ وقت قريب من نهاية القرن الأول.</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لأن ابن الإنسان لم يأت أبداً على سحب السماء. </w:t>
      </w:r>
      <w:r w:rsidRPr="00E52F68">
        <w:rPr>
          <w:rFonts w:ascii="Times New Roman" w:eastAsia="Times New Roman" w:hAnsi="Times New Roman" w:cs="onaizah mateen-ayman" w:hint="cs"/>
          <w:b/>
          <w:bCs/>
          <w:sz w:val="32"/>
          <w:szCs w:val="32"/>
          <w:rtl/>
        </w:rPr>
        <w:t>فلماذا إذن تنبأ يسوع أن كبير الكهنة نفسه سيراه قادما</w:t>
      </w:r>
      <w:r w:rsidRPr="00E52F68">
        <w:rPr>
          <w:rFonts w:ascii="Times New Roman" w:eastAsia="Times New Roman" w:hAnsi="Times New Roman" w:cs="onaizah mateen-ayman" w:hint="cs"/>
          <w:sz w:val="32"/>
          <w:szCs w:val="32"/>
          <w:rtl/>
        </w:rPr>
        <w:t>ً؟ الجواب التاريخي ربما كان أن يسوع بالفعل ظن أن كبير</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الكهنة سيراه، بمعنى ، أن ذلك سيحدث في أثناء حياته. ولكن، من الواضح أن ذلك ،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سياق الكتابات الدفاعية من القرن الثاني، كان من الممكن أن يأخذ على أنه نبوءة</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كاذبة. ليس من العجيب إذن أن أقدم شاهد لدينا لإنجيل مرقس يتم فيه تعديل هذه الفقرة من خلال التخلص من الكلمات المزعجة، لكي يصير قول يسوع الآن إن كبير</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الكهنة سوف يرى ابن الإنسان جالساً على يمين القوة مع سحب السماء. وهكذا لم يبق أي ذكر للظهور الوشيك للشخص الذي ،في واقع الأمر ، لم يأت أبداً.</w:t>
      </w:r>
    </w:p>
    <w:p w:rsidR="00E52F68" w:rsidRPr="00E52F68" w:rsidRDefault="00E52F68" w:rsidP="00E52F68">
      <w:pPr>
        <w:bidi/>
        <w:spacing w:after="0" w:line="240" w:lineRule="auto"/>
        <w:jc w:val="lowKashida"/>
        <w:rPr>
          <w:rFonts w:ascii="Times New Roman" w:eastAsia="Times New Roman" w:hAnsi="Times New Roman" w:cs="onaizah mateen-ayman" w:hint="cs"/>
          <w:sz w:val="32"/>
          <w:szCs w:val="32"/>
          <w:rtl/>
        </w:rPr>
      </w:pPr>
      <w:r w:rsidRPr="00E52F68">
        <w:rPr>
          <w:rFonts w:ascii="Times New Roman" w:eastAsia="Times New Roman" w:hAnsi="Times New Roman" w:cs="onaizah mateen-ayman" w:hint="cs"/>
          <w:sz w:val="32"/>
          <w:szCs w:val="32"/>
          <w:rtl/>
        </w:rPr>
        <w:t xml:space="preserve"> في المجمل، يبدو أن عدداً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فقرات المخطوطات المحفوظة لدينا تجسد المشكلات الدفاعية التي واجهها المسيحيون الأوائل، خاصة تلك التي تتعلق بيسوع نفسه ، مؤسس العقيدة،.</w:t>
      </w:r>
    </w:p>
    <w:p w:rsidR="00E52F68" w:rsidRDefault="00E52F68" w:rsidP="00E52F68">
      <w:pPr>
        <w:bidi/>
        <w:spacing w:after="0" w:line="240" w:lineRule="auto"/>
        <w:jc w:val="lowKashida"/>
        <w:rPr>
          <w:rFonts w:ascii="Times New Roman" w:eastAsia="Times New Roman" w:hAnsi="Times New Roman" w:cs="onaizah mateen-ayman"/>
          <w:sz w:val="32"/>
          <w:szCs w:val="32"/>
          <w:rtl/>
        </w:rPr>
      </w:pPr>
      <w:r w:rsidRPr="00E52F68">
        <w:rPr>
          <w:rFonts w:ascii="Times New Roman" w:eastAsia="Times New Roman" w:hAnsi="Times New Roman" w:cs="onaizah mateen-ayman" w:hint="cs"/>
          <w:sz w:val="32"/>
          <w:szCs w:val="32"/>
          <w:rtl/>
        </w:rPr>
        <w:t>وكما هو الحال مع النزاعات اللاهوتية التي وقعت في الكنيسة الأولى، ومسألة دور</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المرأة، والنزاعات مع اليهود، فكذلك كان الحال فيما يخص النزاعات التي اشتعلت بين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المسيحيين وبين كارهيهم من الوثنيين المثقفين: كل تلك الخلافات أدت إلى</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التأثير في النصوص التي كان مقدراً لها أن تكون في النهاية جزءاً من الكتاب الذي</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نسميه الآن العهد الجديد، حيث إن هذا الكتاب – أو بالأحرى تلك المجموعة من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الكتب – تمَّ نسخه اعتماداً على مجموعة من النسّاخ غير المحترفين في القرنين</w:t>
      </w:r>
      <w:r w:rsidRPr="00E52F68">
        <w:rPr>
          <w:rFonts w:ascii="Times New Roman" w:eastAsia="Times New Roman" w:hAnsi="Times New Roman" w:cs="onaizah mateen-ayman" w:hint="cs"/>
          <w:sz w:val="32"/>
          <w:szCs w:val="32"/>
        </w:rPr>
        <w:t xml:space="preserve"> </w:t>
      </w:r>
      <w:r w:rsidRPr="00E52F68">
        <w:rPr>
          <w:rFonts w:ascii="Times New Roman" w:eastAsia="Times New Roman" w:hAnsi="Times New Roman" w:cs="onaizah mateen-ayman" w:hint="cs"/>
          <w:sz w:val="32"/>
          <w:szCs w:val="32"/>
          <w:rtl/>
        </w:rPr>
        <w:t>الثاني والثالث، وبين الفينة والفينة تعرض للتحريف في ضوء الظروف المحيطة بهم في هذا العصر.</w:t>
      </w:r>
    </w:p>
    <w:p w:rsidR="00E52F68" w:rsidRDefault="00E52F68">
      <w:pPr>
        <w:rPr>
          <w:rFonts w:ascii="Times New Roman" w:eastAsia="Times New Roman" w:hAnsi="Times New Roman" w:cs="onaizah mateen-ayman"/>
          <w:sz w:val="32"/>
          <w:szCs w:val="32"/>
          <w:rtl/>
        </w:rPr>
      </w:pPr>
      <w:r>
        <w:rPr>
          <w:rFonts w:ascii="Times New Roman" w:eastAsia="Times New Roman" w:hAnsi="Times New Roman" w:cs="onaizah mateen-ayman"/>
          <w:sz w:val="32"/>
          <w:szCs w:val="32"/>
          <w:rtl/>
        </w:rPr>
        <w:br w:type="page"/>
      </w:r>
    </w:p>
    <w:p w:rsidR="00E52F68" w:rsidRPr="00E52F68" w:rsidRDefault="00E52F68" w:rsidP="00E52F68">
      <w:pPr>
        <w:widowControl w:val="0"/>
        <w:autoSpaceDE w:val="0"/>
        <w:autoSpaceDN w:val="0"/>
        <w:bidi/>
        <w:adjustRightInd w:val="0"/>
        <w:spacing w:after="0" w:line="240" w:lineRule="auto"/>
        <w:ind w:left="26"/>
        <w:jc w:val="center"/>
        <w:rPr>
          <w:rFonts w:ascii="Times New Roman" w:eastAsia="Times New Roman" w:hAnsi="Times New Roman" w:cs="onaizah mateen-ayman"/>
          <w:sz w:val="32"/>
          <w:szCs w:val="32"/>
          <w:lang w:bidi="ar-EG"/>
        </w:rPr>
      </w:pPr>
      <w:r w:rsidRPr="00E52F68">
        <w:rPr>
          <w:rFonts w:ascii="Times New Roman" w:eastAsia="Times New Roman" w:hAnsi="Times New Roman" w:cs="onaizah mateen-ayman" w:hint="cs"/>
          <w:sz w:val="32"/>
          <w:szCs w:val="32"/>
          <w:rtl/>
          <w:lang w:bidi="ar-EG"/>
        </w:rPr>
        <w:lastRenderedPageBreak/>
        <w:t>الخاتمة</w:t>
      </w:r>
    </w:p>
    <w:p w:rsidR="00E52F68" w:rsidRPr="00E52F68" w:rsidRDefault="00E52F68" w:rsidP="00E52F68">
      <w:pPr>
        <w:widowControl w:val="0"/>
        <w:autoSpaceDE w:val="0"/>
        <w:autoSpaceDN w:val="0"/>
        <w:bidi/>
        <w:adjustRightInd w:val="0"/>
        <w:spacing w:after="0" w:line="240" w:lineRule="auto"/>
        <w:ind w:left="26"/>
        <w:jc w:val="center"/>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تحريف الكتاب</w:t>
      </w:r>
    </w:p>
    <w:p w:rsidR="00E52F68" w:rsidRPr="00E52F68" w:rsidRDefault="00E52F68" w:rsidP="00E52F68">
      <w:pPr>
        <w:widowControl w:val="0"/>
        <w:autoSpaceDE w:val="0"/>
        <w:autoSpaceDN w:val="0"/>
        <w:bidi/>
        <w:adjustRightInd w:val="0"/>
        <w:spacing w:after="0" w:line="240" w:lineRule="auto"/>
        <w:ind w:left="26"/>
        <w:jc w:val="center"/>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النساخ والمؤلفون والقراء</w:t>
      </w:r>
    </w:p>
    <w:p w:rsidR="00E52F68" w:rsidRPr="00E52F68" w:rsidRDefault="00E52F68" w:rsidP="00E52F68">
      <w:pPr>
        <w:widowControl w:val="0"/>
        <w:autoSpaceDE w:val="0"/>
        <w:autoSpaceDN w:val="0"/>
        <w:bidi/>
        <w:adjustRightInd w:val="0"/>
        <w:spacing w:after="0" w:line="240" w:lineRule="auto"/>
        <w:ind w:left="26"/>
        <w:jc w:val="center"/>
        <w:rPr>
          <w:rFonts w:ascii="Times New Roman" w:eastAsia="Times New Roman" w:hAnsi="Times New Roman" w:cs="onaizah mateen-ayman" w:hint="cs"/>
          <w:sz w:val="32"/>
          <w:szCs w:val="32"/>
          <w:rtl/>
          <w:lang w:bidi="ar-EG"/>
        </w:rPr>
      </w:pP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Times New Roman" w:hint="cs"/>
          <w:sz w:val="20"/>
          <w:szCs w:val="20"/>
          <w:rtl/>
        </w:rPr>
      </w:pPr>
      <w:r w:rsidRPr="00E52F68">
        <w:rPr>
          <w:rFonts w:ascii="Times New Roman" w:eastAsia="Times New Roman" w:hAnsi="Times New Roman" w:cs="onaizah mateen-ayman"/>
          <w:noProof/>
          <w:sz w:val="32"/>
          <w:szCs w:val="32"/>
        </w:rPr>
        <mc:AlternateContent>
          <mc:Choice Requires="wps">
            <w:drawing>
              <wp:inline distT="0" distB="0" distL="0" distR="0" wp14:anchorId="74FC06E6" wp14:editId="4CB17532">
                <wp:extent cx="306705" cy="306705"/>
                <wp:effectExtent l="0" t="0" r="0" b="0"/>
                <wp:docPr id="11" name="AutoShape 26" descr="mk:@MSITStore:D:\Google%20Drive\الكتب%20الجديدة\المكتبة%20العامة\نقد%20المسيحية\4%20الكتاب%20المقدس\تحريف%20أقوال%20يسوع%20-%20بارت%20إيرمان.chm::/Conclusion_files/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AB918" id="AutoShape 26" o:spid="_x0000_s1026" alt="mk:@MSITStore:D:\Google%20Drive\الكتب%20الجديدة\المكتبة%20العامة\نقد%20المسيحية\4%20الكتاب%20المقدس\تحريف%20أقوال%20يسوع%20-%20بارت%20إيرمان.chm::/Conclusion_files/image00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" filled="f" stroked="f">
                <o:lock v:ext="edit" aspectratio="t"/>
                <w10:anchorlock/>
              </v:rect>
            </w:pict>
          </mc:Fallback>
        </mc:AlternateConten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sz w:val="32"/>
          <w:szCs w:val="32"/>
          <w:rtl/>
          <w:lang w:bidi="ar-EG"/>
        </w:rPr>
      </w:pPr>
      <w:r w:rsidRPr="00E52F68">
        <w:rPr>
          <w:rFonts w:ascii="Times New Roman" w:eastAsia="Times New Roman" w:hAnsi="Times New Roman" w:cs="onaizah mateen-ayman" w:hint="cs"/>
          <w:sz w:val="32"/>
          <w:szCs w:val="32"/>
          <w:rtl/>
          <w:lang w:bidi="ar-EG"/>
        </w:rPr>
        <w:t>واحدة من أشهر صفحات المخطوطات الموجودة حاليًا وأفضلها من ناحية الزخرفة،ألا وهي واجهة إنجيل يوحنا في الأناجيل اللاتينية التي أنتجت في جزيرة لانديسفارن(خارج الساحل الشمالي الغربي لمقاطعة نورثامبرلاند،بإنجلترا).</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بدأتُ هذا الكتاب بتجربة شخصية عبر الحديث عن الكيفيَّة التي اهتممت بالعهد الجديد ونصه من خلالها، ولماذا شغل كلَّ هذا الاهتمام مني. أعتقد أن غموض هذا الأمر برمته هو ما جعلني أواصل الاهتمام به كل هذه السنين. وبطرق عديدة، كون المرء ناقدًا نصيًا يشبه الاشتغال بعمل رجل المباحث. فهناك دومًا لغز يحتاج لحل و دليل يحتاج لمن يظهره. وهذا الدليل غالبا ما يكون غامضًا, ويحتمل التفسير بطريق متعددة ،ولكنَّ الحكم في النهاية ينبغي أن يتمَّ بتفضيل أحد حلول  المشكلة على الآخر . فكلما زادت دراستي للتقليد المخطوط للعهد الجديد, كلما زادت معرفتي عن كيف أن تحريف النساخ للنصوص على مر العصور  كان تحريفًا جذريًّا، فهؤلاء لم يكونوا يحفظون الكتاب فحسب وإنما كانوا يحرِّفونه أيضًا. ولتأكيد ذلك ، من بين كل هذه المئات من التغييرات التي لحقت بالنصوص التي تضمها مخطوطاتنا، غالبيتها تغييرات تافهة ،وغير ملموسة ، وليس لها أي أهمية حقيقية على الإطلاق سوى أنها تظهر لنا أن النساخ لم يكن تهجيهم ولا حفاظهم على تركيزهم بأفضل منا جميعا. مع ذلك ، من الخطأ أن نقول - كما يفعل الناس أحيانًا - إن التحريفات التي أصابت النص لم يكن لها تأثيرٌ حقيقيٌّ على ما معنى النص أو على الاستنتاجات اللاهوتية التي يمكن للمرء أن يستنبطها من النص. فقد رأينا ،في الواقع ، أن العكس هو الصحيح تماما. ففي بعض المواقف ، يكون المعنى المباشر للنص على المحك ، وذلك يعتمد على الطريقة التي يحلُّ بها المرء المشكلة النصية: هل كان يسوع غضوبًا ؟ هل كان مكروبًا عند مواجهته للموت؟ هل قال لتلاميذه إنهم بمقدورهم أن يشربوا السمَّ ولا يلحقهم ضرر؟ هل سمح لامرأة زانية أن تنجو من المكيدة بغير عقاب سوى تحذير لطيف؟ هل وردت عقيدة الثالوث بوضوح في العهد الجديد ؟ هل دُعي يسوع بالفعل "الإله الوحيد" فيه ؟ هل العهد الجديد يشير إلى أن ابن الله نفسه لا يعلم موعد قيام الساعة؟ وتتواصل الأسئلة بلا نهاية .. وكلها له علاقة بكيفية حلِّ الصعوبات في التقليد المخطوط كما تسلمناه . ينبغي أن نكرر أن القرارات التي ينبغي أن تتخذ لا يمكن بأي حالٍ أن تكون معصومة من الخطأ, وأن كل هؤلاء العلماء المتمكنين،ذوي النوايا الطيبة،و ذوي المستويات العالية من الذكاء غالبًا ما يصلون إلى نتائج متناقضة عندما ينظرون إلى الدليل نفسه. هؤلاء العلماء ليسوا مجرد مجموعة من غريبيّ الأطوار ، الطاعنين في السن ، ولا من الأكاديميين المتغطرسين القابعين في عدد قليل من المكتبات حول العالم؛ فبعضهم هو ، وكان كذلك دائما ، من ذوي التأثير الطاغي على المجتمع والثقافة.</w:t>
      </w:r>
      <w:r w:rsidRPr="00E52F68">
        <w:rPr>
          <w:rFonts w:ascii="Times New Roman" w:eastAsia="Times New Roman" w:hAnsi="Times New Roman" w:cs="onaizah mateen-ayman" w:hint="cs"/>
          <w:color w:val="FF0000"/>
          <w:sz w:val="32"/>
          <w:szCs w:val="32"/>
          <w:rtl/>
          <w:lang w:bidi="ar-EG"/>
        </w:rPr>
        <w:t xml:space="preserve">  </w:t>
      </w:r>
      <w:r w:rsidRPr="00E52F68">
        <w:rPr>
          <w:rFonts w:ascii="Times New Roman" w:eastAsia="Times New Roman" w:hAnsi="Times New Roman" w:cs="onaizah mateen-ayman" w:hint="cs"/>
          <w:sz w:val="32"/>
          <w:szCs w:val="32"/>
          <w:rtl/>
          <w:lang w:bidi="ar-EG"/>
        </w:rPr>
        <w:t xml:space="preserve">الكتاب المقدس هو أهم كتاب في تاريخ الحضارة الغربية بكل المقاييس . وما رأيكم في طريقة التي نطلع بها على الكتاب المقدس؟ قليل منا بالكاد قد قرأه في لغته الأصلية ، وحتى هؤلاء الذين فعلوا ذلك ، قليل جداً منهم قد نظر إلى مخطوطة– ناهيك عن مجموعة من المخطوطات. فكيف نتعرف إذًا على ما كان في الأصل جزءا من الكتاب المقدس؟ قليل من الناس قد اختبروا مشكلة تعَلُّمِ اللغات القديمة ( اليونانية ، العبرية ،اللاتينية،السيريانية والقبطية .. إلخ) و أفنوا أعمارهم المهنية في فحص المخطوطات، وفي تحديد ما كتبه مؤلفوا العهد الجديد بالفعل . بمعنى آخر، هناك شخص ما اختبر صعوبات ممارسة النقد النصي، وإعادة </w:t>
      </w:r>
      <w:r w:rsidRPr="00E52F68">
        <w:rPr>
          <w:rFonts w:ascii="Times New Roman" w:eastAsia="Times New Roman" w:hAnsi="Times New Roman" w:cs="onaizah mateen-ayman" w:hint="cs"/>
          <w:sz w:val="32"/>
          <w:szCs w:val="32"/>
          <w:rtl/>
          <w:lang w:bidi="ar-EG"/>
        </w:rPr>
        <w:lastRenderedPageBreak/>
        <w:t xml:space="preserve">تكوين النص "الأصلي" اعتمادًا  على عدد كبير من المخطوطات التي تختلف أحدها عن الأخرى في آلاف المواضع . ثم جاء شخص آخر فأخذ النصَّ اليونانيَّ الذي أعيد تكوينه، والذي يتشكل من النصوص التي تقرر كونها نصوص أصلية من قبل النقاد ( ما هو الشكل الأصلي لمرقس 1: 2 ؟ وما هو أصل متَّى 24 : 36 ؟ وما هو أصل يوحنا 1 :  18؟ و أصل لوقا 22 : 43 – 44 ؟ إلخ )، وقام بترجمته إلى الإنجليزية . ما تقرأه أنت هو هذه الترجمة الإنجليزية - ولست وحدك من يفعل ذلك، بل الملايين من الناس من أمثالك . كيف لهؤلاء الملايين من الناس أن يعرفوا ما بداخل العهد الجديد ؟ .. هم "يعلمون" لأن علماءًا مجهولي الأسماء ، والهويات، والخلفيات ،والمؤهلات ،والميول ، والمعتقدات اللاهوتية ، والآراء الشخصية قد "أخبروهم" بما يتضمنه العهد الجديد . ولكن  ماذا إذا كان ما ترجمه المترجمون هو النص الخطأ؟ حدث هذا من قبل . فترجمة الملك جيمس مليئة بالمواضع التي نقل فيها المترجمون نصاً مأخوذاً في  الأساس من نسخة إرازموس ، التي تعتمد على مخطوطة واحدة تعود للقرن الثاني عشر, وهي من أسوأ المخطوطات التي بين أيدينا الآن! فلا عجب أن الترجمات الحديثة غالبًا ما تخالف ترجمة الملك جيمس، فلا عجب أن يفضل بعض النصارى المؤمنين بالكتاب المقدس التظاهر بأن لا توجد ثمة مشكلة على الإطلاق ، فالله قد أوحى ترجمة الملك جيمس المقدس بدلاً عن اليوناني الأصلي!(كما يقول المثل القديم: مادام القديس بولس قد رأى أن نسخة الملك جيمس جيدة بما يكفي بالنسبة إليه ،فهي جيدة بما يكفي بالنسبة لي) . رغم كل ذلك ،ليس الواقع بهذه السلاسة .  و في هذه الحالة ينبغي أن نقبل الحقائق. كتاب الملك جيمس لم يكتب بوحيٍ من الله وإنما هو ترجمة قام بها مجموعة من العلماء في بداية القرن السابع عشر اعتمدوا في ترجمته على نص يوناني معيب </w:t>
      </w:r>
      <w:r w:rsidRPr="00E52F68">
        <w:rPr>
          <w:rFonts w:ascii="Times New Roman" w:eastAsia="Times New Roman" w:hAnsi="Times New Roman" w:cs="onaizah mateen-ayman"/>
          <w:sz w:val="32"/>
          <w:szCs w:val="32"/>
          <w:vertAlign w:val="superscript"/>
          <w:lang w:bidi="ar-EG"/>
        </w:rPr>
        <w:footnoteReference w:customMarkFollows="1" w:id="144"/>
        <w:t>(1)</w:t>
      </w:r>
      <w:r w:rsidRPr="00E52F68">
        <w:rPr>
          <w:rFonts w:ascii="Times New Roman" w:eastAsia="Times New Roman" w:hAnsi="Times New Roman" w:cs="onaizah mateen-ayman" w:hint="cs"/>
          <w:sz w:val="32"/>
          <w:szCs w:val="32"/>
          <w:rtl/>
          <w:lang w:bidi="ar-EG"/>
        </w:rPr>
        <w:t xml:space="preserve"> . المترجمون فيما تلى ذلك من عصور اعتمدوا في ترجماتهم على نصوص يونانية هي الأفضل ولكنها لا تصل إلى حد الكمال .  حتى الترجمة التي تمسكها بين يديك تعاني من هذه المشاكل النصية التي ناقشناها، سواء أكنت قارئًا للنسخة الدولية الحديثة، أو النسخة القياسية المنقحة،أو النسخة القياسية المنقحة الجديدة، أو للنسخة الأمريكية القياسية المنقحة الجديدة، أو لنسخة الملك جيمس الجديدة، أو للكتاب المقدس الأورشاليمي، أو لإنجيل الأخبار الطيبة، أو أي إنجيل آخر . فكل هذه الترجمات اعتمدت على نصوص لحقها التحريف في مواضع عدة . وهناك بعض المواضع تستمر الترجمات الحديثة في نقل ما يحتمل أن لا يكون النص الأصلي فيها ( لذلك كنت أجادل حول  مرقس 1 : 41 ؛و لوقا22 : 43 – 44 ، والرسالة إلى العبرانيين 2 : 9  على سبيل المثال، وهناك مواضع أخرى على المنوال ذاته) . هناك بعض المواضع لا نعلم حتى الكيفية التي كان عليها نصها الأصلي ،وهي المواضع ، على سبيل المثال ، التي ما يزال أكثر نقاد النصوص ذكاءا و كفاءة يتنازعون حولها. وقد توقف بعض العلماء - للأسباب التي أوردناها في الفصل الثاني - عن الإعتقاد بوجود شئ منطقيٍّ في الحديث عن النص "الأصلي". أنا على المستوى الشخصيّ أعتقد أن هذا الرأي قد ذهب إلى حد التطرف . ولكنَّ هذا لا يعني أنني  أنكر أن هناك مشكلات ربما تستعصي على الحل تواجه عملية إعادة بناء الأصول : على سبيل المثال، لو كان بولس وهو يملي رسالته إلى أهل غلاطية وأخطأ كاتبه أثناء تدوينه ما يملى عليه في سماع كلمة لأن أحد الحضور قد عطس، فهنا يكون الخطأ في "الأصل" نفسه! أمور أغرب من ذلك قد حدثت. مع ذلك – وعلى الرغم من الصعوبات المستعصية على الحل – لدينا بالفعل مخطوطات لكل سفر من أسفار العهد الجديد؛ وكل هذه المخطوطات قد نسخت من مخطوطات أخرى أقدم منها، والتي هي بدورها قد نسخت من مخطوطات أقدم منها؛ و سلسلة النقل هذه يجب أن تنتهي في مكان ما، اذلي هو في النهاية عند مخطوطة كتبها إما المؤلف أو كاتبه الذي كان يكتب "توقيعه" - وهي الحلقة الأولى في السلسلة الطويلة من المخطوطات التي كانت تنسخ قبل 15 قرناً تقريباً من إختراع الطباعة . لذا فإنه على الأقل هناك </w:t>
      </w:r>
      <w:r w:rsidRPr="00E52F68">
        <w:rPr>
          <w:rFonts w:ascii="Times New Roman" w:eastAsia="Times New Roman" w:hAnsi="Times New Roman" w:cs="onaizah mateen-ayman" w:hint="cs"/>
          <w:sz w:val="32"/>
          <w:szCs w:val="32"/>
          <w:rtl/>
          <w:lang w:bidi="ar-EG"/>
        </w:rPr>
        <w:lastRenderedPageBreak/>
        <w:t>منطق ما في الحديث عن النص الأصلي.</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 عندما كنت طالباً في بداية تأمله لهذه الـقرون الخمسة عشر من النسخ وتغييرات النص، كنت دائمًا أعود لحقيقة أنه مهما يكن ما نقوله عن النسَّاخ المسيحيين – سواء أكانوا ممن عاشوا في القرون الأولى أو هؤلاء الذين عاشوا في العصور الوسطى – إلا أنه ينبغي أن نعترف أنهم، بالإضافة إلى نسخهم للمخطوطات، كانوا يحرفونها. أحياناً لم يكن ذلك عن قصد وتعمد - فقد حدث ذلك ببساطة بسبب  الإرهاق ، أو الإهمال، أو، في بعض المناسبات ، بسبب عدم الكفاءة . إلا أنهم في أوقات أخرى، رغم ذلك ، كانوا بالفعل يتعمدون إحداث تغيير في النص ، وذلك عندما كانوا يريدون من النص أن يؤكد بدقة ما كانوا يؤمنون به،مثل عقائدهم في طبيعة المسيح، أو دور المرأة في الكنيسة، أو عن الطبيعة الشريرة لخصومهم اليهود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قناعتي هذه بأن النساخ قد حرَّفوا الكتاب تحولت إلى يقين يتزايد كلما توسعت في دراسة النصوص أكثر فأكثر . وهذا اليقين أثّر على أسلوبي في فهم النصوص بطرق كثيرة لا بطريق واحدة. وبشكل خاص، كما قلت في البداية، بدأتُ أنظر إلى العهد الجديد باعتباره كتابًا بشريًّا محضًا . العهد الجديد على حالته الفعلية التي بين أيدينا ، هو نتاج أيادٍ بشرية، أيادي النُسَّاخ الذين نقلوه . بعد ذلك بدأت أنظر ليس فقط إلى النص المنسوخ باعتباره نصًّا بشريًّا محضًا، بل إلى النص الأصلي أيضًا .</w:t>
      </w:r>
      <w:r w:rsidRPr="00E52F68">
        <w:rPr>
          <w:rFonts w:ascii="Times New Roman" w:eastAsia="Times New Roman" w:hAnsi="Times New Roman" w:cs="onaizah mateen-ayman" w:hint="cs"/>
          <w:color w:val="FF0000"/>
          <w:sz w:val="32"/>
          <w:szCs w:val="32"/>
          <w:rtl/>
          <w:lang w:bidi="ar-EG"/>
        </w:rPr>
        <w:t xml:space="preserve"> </w:t>
      </w:r>
      <w:r w:rsidRPr="00E52F68">
        <w:rPr>
          <w:rFonts w:ascii="Times New Roman" w:eastAsia="Times New Roman" w:hAnsi="Times New Roman" w:cs="onaizah mateen-ayman" w:hint="cs"/>
          <w:sz w:val="32"/>
          <w:szCs w:val="32"/>
          <w:rtl/>
          <w:lang w:bidi="ar-EG"/>
        </w:rPr>
        <w:t>وهذا يتناقض كثيرا مع نظرتي للنص في أواخر سني مراهقتي كمسيحي "مولود من جديد" ، لديه القناعة  بأن الكتاب المقدس هو كلمة الله المعصومة وأن كلمات الكتاب المقدس قد أتت إلينا بوحي الروح القدس . حيث أدركت في مرحلة الدراسات العليا، أنه حتى لو كان الله قد أوحى النص الأصلي، فإننا لا نملكه . لذا فإن مبدأ الوحي لم تكن له علاقة منطقية بالكتاب المقدس على حالته التي بين أيدينا، إذ إن كلمات الله التي أوحاها قد حُرِّفَت، وفي بعض الأحيان، فُقِدت . وعلاوة على ذلك، فقد وصلت إلى مرحلة أصبحت أعتقد فيها أن وجهات نظري المبكرة عن الوحي لم تكن عقلانية فحسب، بل هي على الأرجح وجهات نظر خاطئة .لأن السبب الوحيد(حسب ما صرتُ أعتقده) الذي يجعل الله يوحي الكتاب المقدس، هو رغبته في أن تصل كلماته إلى شعبه على صورتها الحقيقية ؛ لكنه إن كان حقا يرغب في ذلك ،لكان عليه أن يحفظ هذه الكلمات من العبث بطريقة إعجازية، تمامًا كما أوحاها أول مرة بطريقة إعجازية. وبناءا على حقيقة أنه لم يفعل ذلك ، فلا مفر من وجهة نظري من استنتاج أنه لم يكلف نفسه مشقة إنزال الوحي ابتداءًا . كلما فكّرت مليًا في تلك الأمور، كلما بدأت أنظر إلى مؤلفي العهد الجديد بالطريقة ذاتها التي أنظر بها إلى النساخ الذين نقلوا إلينا فيما بعد ما كتبه هؤلاء المؤلفون . المؤلفون أيضًا كانوا كائنات بشرية ، لها إحتياجاتها ومعتقداتها ونظرتها للعالم ولها آرائها وحبها وكرهها، لها أشواقها و رغباتها ومواقفها ومشاكلها- ويقينا كان لكل هذه الأمور تأثيراتها على ما كتبوه . فوق ذلك ،هؤلاء المؤلفون كان بينهم وبين النسَّاخ المتأخرين نقاط تشابه بالغة الوضوح . فلقد كانوا أيضًا مسيحيين ورثوا تقاليد عن يسوع وتعاليمه، وأيضًا كانوا يؤمنون برسالة الخلاص  التي جاءت بها المسيحية ، وكانوا مثلهم يؤمنون بحقيقة الإنجيل - نقلوا أيضًا التقاليد في كتاباتهم.</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الأمر المثير للدهشة الذي يدركه المرء بمجرد أن يراهم على حقيقتهم كبشر لهم معتقداتهم الخاصة ونظرتهم للكون ومواقفهم ..إلخ ، هو أن هؤلاء المؤلفين جميعا لم يفعلواشيئا سوى أنهم نقلوا التقاليد التي ورثوها ولكن كلٌ بكلماته التي </w:t>
      </w:r>
      <w:r w:rsidRPr="00E52F68">
        <w:rPr>
          <w:rFonts w:ascii="Times New Roman" w:eastAsia="Times New Roman" w:hAnsi="Times New Roman" w:cs="onaizah mateen-ayman" w:hint="cs"/>
          <w:sz w:val="32"/>
          <w:szCs w:val="32"/>
          <w:u w:val="single"/>
          <w:rtl/>
          <w:lang w:bidi="ar-EG"/>
        </w:rPr>
        <w:t>تختلف</w:t>
      </w:r>
      <w:r w:rsidRPr="00E52F68">
        <w:rPr>
          <w:rFonts w:ascii="Times New Roman" w:eastAsia="Times New Roman" w:hAnsi="Times New Roman" w:cs="onaizah mateen-ayman" w:hint="cs"/>
          <w:sz w:val="32"/>
          <w:szCs w:val="32"/>
          <w:rtl/>
          <w:lang w:bidi="ar-EG"/>
        </w:rPr>
        <w:t xml:space="preserve"> عن كلمات الآخر . فمتى، في الواقع ، ليس كمرقس تماما؛ وكذلك مرقس لم يكن كلوقا ؛ ولا لوقا كيوحنا ؛ وكذلك يوحنا  لم يكن كبولس ؛ ولا كان بولس كيعقوب .</w:t>
      </w:r>
    </w:p>
    <w:p w:rsidR="00E52F68" w:rsidRPr="00E52F68" w:rsidRDefault="00E52F68" w:rsidP="00E52F68">
      <w:pPr>
        <w:widowControl w:val="0"/>
        <w:autoSpaceDE w:val="0"/>
        <w:autoSpaceDN w:val="0"/>
        <w:bidi/>
        <w:adjustRightInd w:val="0"/>
        <w:spacing w:after="0" w:line="240" w:lineRule="auto"/>
        <w:ind w:left="29"/>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 وكما قام النساخ أحيانا بتعديل كلمات التقليد باستخدام "كلمات أخرى مختلفة"، فكذلك أيضًا فعل مؤلفوا العهد الجديد نفسه، حيث حكوا ما لديهم من قصص ، وأعطوا ما لديهم من تعاليم وسجلوا ما تذكروه </w:t>
      </w:r>
      <w:r w:rsidRPr="00E52F68">
        <w:rPr>
          <w:rFonts w:ascii="Times New Roman" w:eastAsia="Times New Roman" w:hAnsi="Times New Roman" w:cs="onaizah mateen-ayman" w:hint="cs"/>
          <w:sz w:val="32"/>
          <w:szCs w:val="32"/>
          <w:u w:val="single"/>
          <w:rtl/>
          <w:lang w:bidi="ar-EG"/>
        </w:rPr>
        <w:t>بكلماتهم الخاصة</w:t>
      </w:r>
      <w:r w:rsidRPr="00E52F68">
        <w:rPr>
          <w:rFonts w:ascii="Times New Roman" w:eastAsia="Times New Roman" w:hAnsi="Times New Roman" w:cs="onaizah mateen-ayman" w:hint="cs"/>
          <w:sz w:val="32"/>
          <w:szCs w:val="32"/>
          <w:rtl/>
          <w:lang w:bidi="ar-EG"/>
        </w:rPr>
        <w:t xml:space="preserve"> ( وليس فقط من خلال الكلمات التي  سمعوها ) التي اخترعوها لكي توضع في رسائلهم بطرق تتلائم مع نوعية الجمهور وطبيعة الزمان والمكان الذي كانوا يكتبون فيه.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و على هذا النحو بدأت أدرك أنه نظرا لكون كلِّ مؤلِّف من هؤلاء المؤلفين يختلف عن الآخر، فلم يكن من المناسب أن أعتقد أن كل واحد منهم كان قصده بخصوص شئ ما هو نفسه ما قصده صاحبه بخصوص الشئ </w:t>
      </w:r>
      <w:r w:rsidRPr="00E52F68">
        <w:rPr>
          <w:rFonts w:ascii="Times New Roman" w:eastAsia="Times New Roman" w:hAnsi="Times New Roman" w:cs="onaizah mateen-ayman" w:hint="cs"/>
          <w:sz w:val="32"/>
          <w:szCs w:val="32"/>
          <w:rtl/>
          <w:lang w:bidi="ar-EG"/>
        </w:rPr>
        <w:lastRenderedPageBreak/>
        <w:t>ذاته – والقول بعكس ذلك لا يختلف بحالٍ عن أن أقول إن ما أقصُدُ أنا قولَه في كتابي هذا هو تمامًا ما يقصدُه أيُّ مؤلِّف آخر يكتب في موضوع النقد النصي في كتابه. من المحتمل أن تكون مقاصدنا مختلفة . فكيف لك أن تعلم إذًا؟! فقط بقراءة ما كتبه كلانا بعناية وبرؤية ما أراد أن يقوله كلٌ واحد منا -  وليس بادعاء أن كلانا أراد أن يقول الشيء نفسه . فنحن غالبًا ما نقول أشياءًا شديدة الاختلاف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الأمر نفسه يصْدُقُ على مؤلفي العهد الجديد . ويمكن ملاحظة هذا بشكلٍ ملموسٍ. وكما أشرت سابقًا في هذا الكتاب، لقد أصبح من الوضوح بمكان لدى غالبية العلماء منذ القرن التاسع عشر أن مرقس كان هو أول الأناجيل كتابةً، وأنَّ متَّى و لوقا كليهما قد استخدماه كأحد مصادر قصصهم عن يسوع . فمن جهة، لا يوجد على وجه الخصوص شيء غريب بخصوص هذا الزعم . فالمؤلفون ينبغي عليهم أن يستقوا قصصهم من مكان ما، ولوقا نفسه أشار إلى أنه قرأ واستخدم كتابات أقدم ليكتب مؤَلَفُه (لوقا 1 : 1-4 ) . ومن جهة أخرى، فإن هذا يعني أنه من الممكن أن نقارن ما قاله مرقس مع ما قاله متى ولوقا معًا أو مع ما كتبه متى ولوقا كلٌ على حدى ، في أيِّ قصة اشترك ثلاثتهم في روايتها ؛ وإذا فعلنا ذلك ، يمكن للمرء أن يرى كيف قام الأخيران بتعديل ما كتبه مرقس.</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والاشتغال بهذا النوع المختلف من العمل المباحثي (</w:t>
      </w:r>
      <w:r w:rsidRPr="00E52F68">
        <w:rPr>
          <w:rFonts w:ascii="Times New Roman" w:eastAsia="Times New Roman" w:hAnsi="Times New Roman" w:cs="onaizah mateen-ayman"/>
          <w:color w:val="000000"/>
          <w:sz w:val="32"/>
          <w:szCs w:val="32"/>
        </w:rPr>
        <w:t>detective work</w:t>
      </w:r>
      <w:r w:rsidRPr="00E52F68">
        <w:rPr>
          <w:rFonts w:ascii="Times New Roman" w:eastAsia="Times New Roman" w:hAnsi="Times New Roman" w:cs="onaizah mateen-ayman" w:hint="cs"/>
          <w:sz w:val="32"/>
          <w:szCs w:val="32"/>
          <w:rtl/>
          <w:lang w:bidi="ar-EG"/>
        </w:rPr>
        <w:t>) يمكن أن يكون ممتعا وأن يكون بمثابة علامات يُهْتَدَى بها على الطريق . لأنَّ هؤلاء النساخ المتأخرين يقتبسون في بعض الأحيان جملا كاملة من مرقس، لكنهم في مناسبات أخرى يغيرون ما كان على مرقس أن يقولَه، وأحيانا يكون التغيير جذريًّا . ومن هذا الوجه، نجد أنهم ، مثل النساخ ، قد حرفوا الكتاب المقدس. وقد رأينا بعض الأمثلة في هذا الكتاب. مرقس، على سبيل المثال، يصوِّرُ يسوع كإنسان شاعر بكُربة شديدة في مواجهة الموت، مخبرًا تلاميذه بأن نفسه "حزينة جدا حتى الموت"، ويخر على وجهه في صلاته متضرعًا إلى الله ثلاثة مرات أن يصرفه عن شرب كأس معاناته؛ وفي طريقه إلى الصلب ظل صامتًا طوال الوقت، ولم يقل شيئًا على الصليب عندما سخروا منه الجميع، بما في ذلك اللصان، إلى أن صرخ في النهاية في ألم شديد، " إلهي ، إلهي ، لماذا  تركتني؟ " ثم يطلق بعد ذلك صرخة مدوية ويموت.</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sz w:val="32"/>
          <w:szCs w:val="32"/>
          <w:rtl/>
          <w:lang w:bidi="ar-EG"/>
        </w:rPr>
        <w:t>كانت هذه النسخة من القصة بين يديّ لوقا ، ولكنه أدخل عليها تعديلات هامة. فقد حذف تعليق مرقس حول شعور يسوع بالكربة الشديدة ، وكذلك تعليق يسوع نفسه حول نفسه الحزينة جدا حتى الموت. وبدلا من أن يخرَّ يسوع على وجهه، نجد أنه لم يزد عن أن ركع على ركبتيه، وبدلا من الصلاة لثلاث مرات إلى الله حتى يعبر عنه الكأس، جعلها لوقا مرة واحدة، مع افتتاح صلاته بقوله "إن شئت". ولم يكن يسوع(حسب لوقا) صامتًا طوال طريقه إلى الصلب على الإطلاق ،بل تحدث إلى جماعة من النساء باكيات، وأخبرهن ألا يبكين عليه بل على المصير المزمع أن يحل عليهن . وفي لحظة إعداده للصلب لم يكن صامتًا بل يطلب من الله أن يغفر للمجرمين، "لأنهم لا يعلمون ما يفعلون". وحينما كان على الصليب لم يكن صامتًا: فعندما عايره أحد اللصين ( أحدهما وليس الاثنين ، كما عند مرقس )، طلب منه الآخر المساعدة، وأجابه يسوع بكل ثقة، "الحق أقول لك إنك اليوم تكون معي في الفردوس". وفي النهاية، وبدلا من أن يسأل الله لماذا تركه – فليس ثمة وجود لصرخة اليأس في هذا الإنجيل- نجده يصلي بكل ثقة في هون الله و عنايته به: "يا أبتاه، في يديك أستودع روحي".</w:t>
      </w:r>
    </w:p>
    <w:p w:rsidR="00E52F68" w:rsidRPr="00E52F68" w:rsidRDefault="00E52F68" w:rsidP="00E52F68">
      <w:pPr>
        <w:widowControl w:val="0"/>
        <w:autoSpaceDE w:val="0"/>
        <w:autoSpaceDN w:val="0"/>
        <w:bidi/>
        <w:adjustRightInd w:val="0"/>
        <w:spacing w:after="0" w:line="240" w:lineRule="auto"/>
        <w:ind w:left="29"/>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لقد أدخل لوقا تغييرات إلى القصة، ولو أردنا أن نفهم ما أراد لوقا تأكيده، فيجب أن نأخذ هذه التغييرات مأخذ الجد. فالناس لا يأخذون هذه الاختلافات بين النصين مأخذ الجد ،حسب ظني ، عندما يتظاهرون بأن ما يقوله لوقا هو نفسه ما يقوله مرقس. فمرقس أراد أن يشدد على الترك الكامل من قبل الله ليسوع  وعلى يأس يسوع في مواجهة الموت. والمفسرون يختلفون في تفاسيرهم حول أسباب تشديد مرقس على هذا الأمر؛ فأحدهم يقول إن مرقس أراد أن يشدَّد على أن الله يعمل بطرق غامضة جدًا، وهذه المعاناة ، فيما يبدو للناس ، التي ليس لها تفسير منطقيّ (يسوع في النهاية يبدو واقعا في حيرة:" لماذا تركتني ؟")يمكن أن تكون هي بالحقيقة الطريق إلى الفداء. أما لوقا فقد أراد أن يلقن قارئيه درسًا مختلفًا . فمن وجهة نظره ، لم يكن يسوع يشعر </w:t>
      </w:r>
      <w:r w:rsidRPr="00E52F68">
        <w:rPr>
          <w:rFonts w:ascii="Times New Roman" w:eastAsia="Times New Roman" w:hAnsi="Times New Roman" w:cs="onaizah mateen-ayman" w:hint="cs"/>
          <w:sz w:val="32"/>
          <w:szCs w:val="32"/>
          <w:rtl/>
          <w:lang w:bidi="ar-EG"/>
        </w:rPr>
        <w:lastRenderedPageBreak/>
        <w:t>باليأس. فقد كان هادئًا ورابط الجأش ،مدركٌ تماما ما يحدث له، ولماذا يحدث، وماذا سيحدث فيما بعد ( " اليوم ستكون معي في الفردوس " ). ومرة أخرى ينقسم المفسرون فيما يتعلق بالأسبابالتي جعلت لوقا يصوِّر يسوع على هذا النحو في مواجهة الموت، ولكن ربما أراد لوقا أن يعطي نموذجا يستلهم منه المسيحي المضطهد كيف عليه أن يتصرف في مواجهة الموت، وذلك بالثقة التامة بأنه في معية الله برغم ما يقع عليه من العذاب ( " في يديك أستودع روحي "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ما أدندن حوله هو أن لوقا قد غيّر التقليد الذي استلمه. والقراء سيخطئون تماما في تفسير لوقا لو لم يدركوا هذا الأمر - كما يحدث ، على سبيل المثال، عندما يفترضون أن مرقس ولوقا في الحقيقة يقولون الشيء ذاته عن يسوع.  لو لم يقولوا الشيء نفسه ، فليس من الأمانة أن نفترض أنهم فعلوا كذلك - على سبيل المثال، بأخذ ما قاله مرقس وما قاله لوقا، ثم ما قاله متى ويوحنا، وبخلطهم جميعًا، وبهذا يكون يسوع قد قال وفعل كل هذه الأشياء والتي أشار إليها كتبة الأناجيل. فأيُّ إنسان يفسر الأناجيل بهذه الطريقة فإنه لا يسمح للمؤلف أن يقول ما يريد؛ أيُّ شخصٍ يفعل هذا فهو لا يقرأ ما كتبه المؤلف كي يفهم رسالته؛ أيُّ شخصٍ يفعل هذا فهو لا يقرأ الأناجيل نفسها - بل هو أو هي يؤلِّف كتابًا مقدسًا </w:t>
      </w:r>
      <w:r w:rsidRPr="00E52F68">
        <w:rPr>
          <w:rFonts w:ascii="Times New Roman" w:eastAsia="Times New Roman" w:hAnsi="Times New Roman" w:cs="onaizah mateen-ayman" w:hint="cs"/>
          <w:sz w:val="32"/>
          <w:szCs w:val="32"/>
          <w:u w:val="single"/>
          <w:rtl/>
          <w:lang w:bidi="ar-EG"/>
        </w:rPr>
        <w:t>جديدًا</w:t>
      </w:r>
      <w:r w:rsidRPr="00E52F68">
        <w:rPr>
          <w:rFonts w:ascii="Times New Roman" w:eastAsia="Times New Roman" w:hAnsi="Times New Roman" w:cs="onaizah mateen-ayman" w:hint="cs"/>
          <w:sz w:val="32"/>
          <w:szCs w:val="32"/>
          <w:rtl/>
          <w:lang w:bidi="ar-EG"/>
        </w:rPr>
        <w:t xml:space="preserve"> يتكون من الأناجيل الأربعة التي يتضمنها العهد الجديد، إنجيل جديد لا علاقة له بالأربعة الذين وصلوا إلينا.</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فكرة قيام لوقا بتغيير النص السابق عليه- والذي هو في هذه الحالة إنجيل مرقس - لا يجعله في وضعٍ شاذٍ بين المؤلفين المسيحيين الأوائل. فهذا، في الحقيقة، هو ما فعله كلُّ كتاب العهد الجديد – وأضف إليهم كل كُتَّاب الأدب المسيحي الموجود خارج دفتي العهد الجديد، بل في الواقع كتاب كل أنواع الأعمال الأدبية في أيِّ مكان. فهم يعدِّلون تقليدهم ويدونون كلمات التقليد على طريقتهم وبكلماتهم الخاصة.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color w:val="000000"/>
          <w:sz w:val="32"/>
          <w:szCs w:val="32"/>
          <w:rtl/>
          <w:lang w:bidi="ar-EG"/>
        </w:rPr>
      </w:pPr>
      <w:r w:rsidRPr="00E52F68">
        <w:rPr>
          <w:rFonts w:ascii="Times New Roman" w:eastAsia="Times New Roman" w:hAnsi="Times New Roman" w:cs="onaizah mateen-ayman" w:hint="cs"/>
          <w:sz w:val="32"/>
          <w:szCs w:val="32"/>
          <w:rtl/>
          <w:lang w:bidi="ar-EG"/>
        </w:rPr>
        <w:t>إنجيل يوحنا يختلف تماما عن كل واحدٍ من الأناجيل الثلاثة الأخرى ( فلم يرد فيه أبدا أن يسوع ، على سبيل المثال، قد قال أيَّ حكاية رمزية (</w:t>
      </w:r>
      <w:r w:rsidRPr="00E52F68">
        <w:rPr>
          <w:rFonts w:ascii="Times New Roman" w:eastAsia="Times New Roman" w:hAnsi="Times New Roman" w:cs="onaizah mateen-ayman"/>
          <w:color w:val="000000"/>
          <w:sz w:val="32"/>
          <w:szCs w:val="32"/>
        </w:rPr>
        <w:t>parable</w:t>
      </w:r>
      <w:r w:rsidRPr="00E52F68">
        <w:rPr>
          <w:rFonts w:ascii="Times New Roman" w:eastAsia="Times New Roman" w:hAnsi="Times New Roman" w:cs="onaizah mateen-ayman" w:hint="cs"/>
          <w:sz w:val="32"/>
          <w:szCs w:val="32"/>
          <w:rtl/>
          <w:lang w:bidi="ar-EG"/>
        </w:rPr>
        <w:t>) أو أنه أخرج روحًا شريرة؛ ويسوع عنده، وهو ما لا نجد مثيلَه عند غيره، يتحدث كثيرًا عن شخصيته ويفعل "المعجزات" لإثبات أن ما يقوله عن نفسه هو حقٌّ لا مراء فيه).</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رسالة </w:t>
      </w:r>
      <w:r w:rsidRPr="00E52F68">
        <w:rPr>
          <w:rFonts w:ascii="Times New Roman" w:eastAsia="Times New Roman" w:hAnsi="Times New Roman" w:cs="onaizah mateen-ayman"/>
          <w:sz w:val="32"/>
          <w:szCs w:val="32"/>
          <w:vertAlign w:val="superscript"/>
          <w:lang w:bidi="ar-EG"/>
        </w:rPr>
        <w:footnoteReference w:customMarkFollows="1" w:id="145"/>
        <w:sym w:font="Symbol" w:char="F0A9"/>
      </w:r>
      <w:r w:rsidRPr="00E52F68">
        <w:rPr>
          <w:rFonts w:ascii="Times New Roman" w:eastAsia="Times New Roman" w:hAnsi="Times New Roman" w:cs="onaizah mateen-ayman" w:hint="cs"/>
          <w:sz w:val="32"/>
          <w:szCs w:val="32"/>
          <w:rtl/>
          <w:lang w:bidi="ar-EG"/>
        </w:rPr>
        <w:t xml:space="preserve"> بولس تتشابه ولا تتشابه مع ما نجده في الأناجيل ( فهو لم يقل الكثير عن كلمات يسوع وأفعاله، على سبيل المثال، ولكنه يركِّز على القضايا الهامة حسب وجهة نظره ، كموت المسيح على الصليب وقيامته من الأموات). وأما رسالة يعقوب فتختلف عن رسالة بولس؛ ورسالة بولس تختلف عن رسالة سفر الأعمال؛ ورسالة سفر الرؤيا تختلف عن رسالة إنجيل يوحنا؛ وهكذا دواليك. كلُّ واحد من هؤلاء المؤلفين كان إنسانًا، كل منهم لديه رسالته التي تختلف عن رسالة غيره، كل منهم دوَّن التقليد الذي استلمه على طريقته الخاصة وبكلماته الخاصة، كل منهم، بطريقة ما ، قد غيّر "النصوص" التي ورثها عن سابقيه. وهذا، بطبيعة الحال، هو نفسه ما فعله النساخ أيضًا . فمن ناحية ، وهذا ربما مما يدعو للسخريةً، كان هؤلاء النساخ يغيِّرون في الكتاب المقدس بصورة أقل جذريةً مما كان يفعله المؤلفون أنفسهم . فعندما أعَدَّ لوقا إنجيله واستخدم مرقس كمصدر له، لم تكن نيته بكل بساطة أن يدوِّن نسخةً من إنجيل مرقس لمنفعة الأجيال القادمة ، فهو قد خطَّط لتحريف مرقس في ضوء تقاليد أخرى كان قد سمعها وقرأها عن يسوع. أما النساخ اللاحقون الذين كانوا ينسخون مخطوطاتنا، في الجهة الأخرى، فقد كانوا بالدرجة الأولى مهتمين بنسخ النصوص التي أمامهم. و لم يكونوا ،في الغالب، يرَوْن في أنفسهم مؤلفين يقومون بتأليف كتب جديدة؛ فقد كانوا نساخًا يعيدون كتابة الكتب القديمة. والأخطاء التي ارتكبوها - على الأقل المتعمدة منها – كان ينظر إليها بلا شك باعتبارها تحسيناتٍ لحقت بالنص، وربما كان سببها اقتناع النساخ بأن من سبقوهم قد حرفوا الكلمات النص بغير قصد. ففي الغالب كانت نيتهم حفظ التقليد، وليس تغييره.</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lastRenderedPageBreak/>
        <w:t>ولكنهم غيروه، أحيانا عن طريق السهو ، وأحيانا عن عمد . ففي العديد من المواضع ،  حرّف النساخ التقليد الذي استلموه؛ وأحيانا فعلوا ذلك لكي يجعلوا النص يقول ما كانوا يفترضون أنَّ النص بالفعل يقوله.</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 مرت السنون وواصت دراسة نص العهد الجديد، وأصبحت تدريجيًا أقل ميلا لتخطئة النساخ الذين حرفوا الكتابات المقدسة التي كانوا ينسخونها. في مرحلة سابقة، افترض أني كنت مندهشًا قليلا، وربما حتى مصدومًا، من عدد التحريفات التي قام بها النساخ مجهولو الهوية في أثناء عملية النسخ، حيث قاموا بتحريف كلمات النصوص، فدوَّنوا النص بكلماتهم هم بدلا من كلمات النص الأصلية كما خطتها أيدي مؤلِّفيه. ولكني خففت من نظرتي إلى هؤلاء النساخ إذ إنني أصبحت أدرك ( ولو ببطء ) أن ما كانوا يفعلوه مع النص لم يكن يختلف على الإطلاق عن ما يفعله كلٌ منا عندما نقرأ أحد النصوص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وكلما تواصلت دراستي ، كلما رأيت أن قراءة أحد النصوص يتصل بالضرورة بتفسيره. أفترض أنني عندما بدأت دراساتي كان لدي وجهة نظر شديدة البساطة عن القراءة: إن المعنى وراء قراءتك لنص هي ببساطة أن تتركه يتحدث عن نفسه،أن يكشف المعنى الذي تتضمنه كلماته. لكن الحقيقة، التي أصبحت أراها، هي أن المعنى ليس متضمنا في النص و النصوص لا تتحدث عن نفسها . ولو كانت النصوص تستطيع التحدث عن نفسها، إذن لكان كل قارئ يقرأ نصًا بأمانة وبتفتح سيتفق مع ما يقوله النص. ولكن التفسيرات للنصوص تتنوع بكثرة ، والناس في الواقع لا يتفقون على معنى النص. وهذا يصدق بوضوح شديد على  نصوص الكتاب المقدس: أنظر ببساطة إلى مئات، بل آلاف الطرق التي يفسر بها الناس سفر الرؤيا، أو انظر إلى الطوائف المسيحية المختلفة، الممتلئة بأناس أذكياء حسني النية ممن يبنون رؤاهم عن نظم الكنيسة والعمل فيها على نصوص الكتاب، ومع ذلك فكل منهم يصل إلى استنتاجات مختلفة إختلافًا جذريًا بعضها عن بعض (مثل الخمسينيين،و المعمدانيين، المشيخانيين، الرومان الكاثوليك،وأعضاء كنيسة الله ممن يمارسون التقاط الثعابين،و اليونان الأرثوذكس .. إلخ ).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أو عُدْ بذاكرتك لآخر مرة اشتركت فيها  في مناظرة ساخنة استشهدت فيها بالكتاب المقدس، وتطوع أحدهم وقدم لك تفسيرًا لنص من الكتاب جعلك تتساءل متعجبًا، كيف فهمه(أو فهمته) على هذا النحو ؟ نحن نسمع هذا في كل مكان حولنا في الجدل حول المثلية الجنسية،دور النساء في الكنيسة، الإجهاض، الطلاق، أوحتى حول سياسة أمريكا الخارجية، و تجد أن الطرفين كليهما يقتبسان نصوص من الكتاب نفسه – وأحيانا حتى بالنص نفسه – ليعزز وجهة نظره . فهل هذا يحدث لأن بعض النساء يتسم بالتصلب في الفكر أم لأن بعض الناس أقل ذكاءا من بعضهم الآخر ولا يستطيعون فهم ما يقوله النص بوضوح؟ بالتأكيد لا - بالتأكيد نصوص العهد الجديد ليست ببساطة مجموعات من الكلمات لها معنى واضح يفهمه كلُّ قارئ. يقينًا تحتاج النصوص إلى تفسيرها ليتضح معناها ، بدلا من قراءتها كما لو أنها تكشف معناها من غير اللجوء لعملية التفسير. وهذا بالطبع لا ينطبق فحسب على وثائق العهد الجديد، بل على كل أنواع النصوص .</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وإلا فلماذا تختلف الآراء على نحوٍ جذريٍّ حول الدستور الأمريكي أو  حول كتاب "رأس المال" أو حول رواية "ميدلمارش"؟ إن النصوص لا تكشف معانيها معانيها ببساطة للباحث الأمين. إن النصوص يتمُّ تفسيرها، وهذا التفسير يقوم به بشر يعيشون ويتنفسون(والوضع نفسه نجده في عملية تدوين النصوص)  و هؤلاء بإمكانهم أن يوضحوا معاني هذه  النصوص فقط عبر تفسيرهم لها في ضوء معارفهم الأخرى ، وعبر شرحهم لمعانيها ، وتدوينهم لكلمات النصوص لكن " باستخدام كلمات أخرى ".</w:t>
      </w:r>
    </w:p>
    <w:p w:rsidR="00E52F68" w:rsidRPr="00E52F68" w:rsidRDefault="00E52F68" w:rsidP="00E52F68">
      <w:pPr>
        <w:widowControl w:val="0"/>
        <w:autoSpaceDE w:val="0"/>
        <w:autoSpaceDN w:val="0"/>
        <w:bidi/>
        <w:adjustRightInd w:val="0"/>
        <w:spacing w:after="0" w:line="240" w:lineRule="auto"/>
        <w:ind w:firstLine="502"/>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 xml:space="preserve">بمجرد أن يدوِّن القراء نصًّا من النصوص باستخدام كلمات أخرى، فهم ،رغم ذلك ، يكونون قد غيروا هذه الكلمات. وهذا ليس بالأمر الاختياري عند القراءة؛ أي أن ذلك  ليس بالشيء الذي يمكن لك أن تختار ألا تفعله عند قراءتك لأحد النصوص. فالطريقة الوحيدة التي تستطيع بها أن تفهم نصًا هي أن تقرأه، والطريقة الوحيدة لقراءته هي أن تدونه مستخدما كلمات أخرى، والطريقة الوحيدة لتدوينه باستخدام الكلمات الأخرى هي أن تجد هذه الكلمات ، والطريقة الوحيدة لأن تجد هذه الكلمات هي أن تكون كائنا حيًّا، والطريقة الوحيدة لأن تكون كائنا حيًّا هي أن تكون مفعمًا بالرغبات، والحاجات،والإرادات ،والعقائد والتطلعات ووجهات النظر  </w:t>
      </w:r>
      <w:r w:rsidRPr="00E52F68">
        <w:rPr>
          <w:rFonts w:ascii="Times New Roman" w:eastAsia="Times New Roman" w:hAnsi="Times New Roman" w:cs="onaizah mateen-ayman" w:hint="cs"/>
          <w:sz w:val="32"/>
          <w:szCs w:val="32"/>
          <w:rtl/>
          <w:lang w:bidi="ar-EG"/>
        </w:rPr>
        <w:lastRenderedPageBreak/>
        <w:t>و وآراء ترى بها الكون ، وأشياء تحبها وأخرى تكرهها - وكل الأمور الأخرى التي تجعل من الإنسان إنسانًا. وعلى هذا النحو ، فقراءتك لنص تعني بالضرورة أن تغيره.</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وهذا ما فعله نساخ العهد الجديد. فقد قرأوا النصوص التي بين أيديهم ودونوها مستخدمين كلماتهم الخاصة (أي بكلمات أخرى ). ومع ذلك فإنهم أحيانًا يضعونها بكلمات أخرى حرفيًّا.</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فمن ناحية، عندما فعلوا هذا ، فعلوا ما نفعله جميعا في كل مرة نقرأ فيها نصا من النصوص ، لكنهم ، من ناحية أخرى، فعلوا شيئًا يختلف كثيرًا عن ما نفعلُه جميعا . إذ أننا عندما ندوِّنُ النص باستخدام كلمات أخرى إنما نفعل ذلك في أذهاننا ، فنحن لا نغيِّرُ بالفعل الكلمات المكتوبة داخل الصفحة بصورة مادية ، في حين كان النساخ أحيانًا يفعلون ذلك تحديدًا ، فيغيرون الكلمات لذلك فإن الكلمات التي سيراها القراء في العصور التالية أمامهم كانت كلمات مختلفة، والتي تحتاج بدورها إلى أن تدوَّن هي الأخرى بكلمات أخرى حتى يفهمها القارئ.</w:t>
      </w:r>
    </w:p>
    <w:p w:rsidR="00E52F68" w:rsidRPr="00E52F68" w:rsidRDefault="00E52F68" w:rsidP="00E52F68">
      <w:pPr>
        <w:widowControl w:val="0"/>
        <w:autoSpaceDE w:val="0"/>
        <w:autoSpaceDN w:val="0"/>
        <w:bidi/>
        <w:adjustRightInd w:val="0"/>
        <w:spacing w:after="0" w:line="240" w:lineRule="auto"/>
        <w:ind w:left="26"/>
        <w:jc w:val="lowKashida"/>
        <w:rPr>
          <w:rFonts w:ascii="Times New Roman" w:eastAsia="Times New Roman" w:hAnsi="Times New Roman" w:cs="onaizah mateen-ayman" w:hint="cs"/>
          <w:sz w:val="32"/>
          <w:szCs w:val="32"/>
          <w:rtl/>
          <w:lang w:bidi="ar-EG"/>
        </w:rPr>
      </w:pPr>
      <w:r w:rsidRPr="00E52F68">
        <w:rPr>
          <w:rFonts w:ascii="Times New Roman" w:eastAsia="Times New Roman" w:hAnsi="Times New Roman" w:cs="onaizah mateen-ayman" w:hint="cs"/>
          <w:sz w:val="32"/>
          <w:szCs w:val="32"/>
          <w:rtl/>
          <w:lang w:bidi="ar-EG"/>
        </w:rPr>
        <w:t>وعلى هذا النحو فإن النساخ قد حرفوا الكتاب المقدس بطرق لم نفعلها نحن.و بصورة ما أكثر أساسيةّ نجد أنهم ،مع ذلك ،قد غيَّروا الكتاب المقدس كما نفعل نحن في كل مرة نقرأه فيها ، إذ أنهم، مثلنا، كانوا يحاولون فهم ما كتبه المؤلفون، وكانوا يحاولون أيضًا معرفة أهمية النصوص التي كتبها النساخ بالنسبة لهم، وكيف يمكن أن تساعدهم في أن يجعلوا من حياتهم و أوضاعهم شيئا ذا معنى.</w:t>
      </w:r>
    </w:p>
    <w:p w:rsidR="00BD7097" w:rsidRPr="00E52F68" w:rsidRDefault="00BD7097" w:rsidP="00E52F68">
      <w:pPr>
        <w:rPr>
          <w:rFonts w:ascii="Times New Roman" w:eastAsia="Times New Roman" w:hAnsi="Times New Roman" w:cs="onaizah mateen-ayman"/>
          <w:color w:val="000000"/>
          <w:sz w:val="32"/>
          <w:szCs w:val="32"/>
          <w:lang w:bidi="ar-EG"/>
        </w:rPr>
      </w:pPr>
    </w:p>
    <w:sectPr w:rsidR="00BD7097" w:rsidRPr="00E52F68" w:rsidSect="00897D8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95" w:rsidRDefault="00757A95" w:rsidP="00BD7097">
      <w:pPr>
        <w:spacing w:after="0" w:line="240" w:lineRule="auto"/>
      </w:pPr>
      <w:r>
        <w:separator/>
      </w:r>
    </w:p>
  </w:endnote>
  <w:endnote w:type="continuationSeparator" w:id="0">
    <w:p w:rsidR="00757A95" w:rsidRDefault="00757A95" w:rsidP="00BD7097">
      <w:pPr>
        <w:spacing w:after="0" w:line="240" w:lineRule="auto"/>
      </w:pPr>
      <w:r>
        <w:continuationSeparator/>
      </w:r>
    </w:p>
  </w:endnote>
  <w:endnote w:id="1">
    <w:p w:rsidR="00E52F68" w:rsidRDefault="00E52F68" w:rsidP="00E52F68">
      <w:pPr>
        <w:bidi/>
        <w:jc w:val="lowKashida"/>
        <w:rPr>
          <w:rFonts w:cs="onaizah mateen-ayman"/>
          <w:lang w:bidi="ar-EG"/>
        </w:rPr>
      </w:pPr>
      <w:r>
        <w:rPr>
          <w:rStyle w:val="EndnoteReference"/>
          <w:rFonts w:hint="cs"/>
          <w:rtl/>
        </w:rPr>
        <w:t>(3)</w:t>
      </w:r>
      <w:r>
        <w:rPr>
          <w:rFonts w:hint="cs"/>
          <w:rtl/>
        </w:rPr>
        <w:t xml:space="preserve"> </w:t>
      </w:r>
      <w:r>
        <w:rPr>
          <w:rFonts w:hint="cs"/>
          <w:rtl/>
          <w:lang w:bidi="ar-EG"/>
        </w:rPr>
        <w:t xml:space="preserve"> </w:t>
      </w:r>
      <w:r>
        <w:rPr>
          <w:rFonts w:cs="onaizah mateen-ayman" w:hint="cs"/>
          <w:rtl/>
          <w:lang w:bidi="ar-EG"/>
        </w:rPr>
        <w:t>بعض العلماء يعتبرون هذه القاعدة هي أهم و أكثر مبادئ علم النقد النصي جميعا مصداقية.</w:t>
      </w:r>
    </w:p>
    <w:p w:rsidR="00E52F68" w:rsidRDefault="00E52F68" w:rsidP="00E52F68">
      <w:pPr>
        <w:pStyle w:val="EndnoteText"/>
        <w:rPr>
          <w:rFonts w:hint="cs"/>
          <w:sz w:val="24"/>
          <w:szCs w:val="24"/>
          <w:rtl/>
          <w:lang w:bidi="ar-EG"/>
        </w:rPr>
      </w:pPr>
    </w:p>
  </w:endnote>
  <w:endnote w:id="2">
    <w:p w:rsidR="00E52F68" w:rsidRDefault="00E52F68" w:rsidP="00E52F68">
      <w:pPr>
        <w:bidi/>
        <w:jc w:val="lowKashida"/>
        <w:rPr>
          <w:rFonts w:cs="onaizah mateen-ayman"/>
          <w:sz w:val="24"/>
          <w:szCs w:val="24"/>
          <w:lang w:bidi="ar-EG"/>
        </w:rPr>
      </w:pPr>
      <w:r>
        <w:rPr>
          <w:rStyle w:val="EndnoteReference"/>
          <w:rFonts w:hint="cs"/>
          <w:rtl/>
        </w:rPr>
        <w:t>(4)</w:t>
      </w:r>
      <w:r>
        <w:rPr>
          <w:rFonts w:hint="cs"/>
          <w:rtl/>
        </w:rPr>
        <w:t xml:space="preserve"> </w:t>
      </w:r>
      <w:r>
        <w:rPr>
          <w:rFonts w:hint="cs"/>
          <w:rtl/>
          <w:lang w:bidi="ar-EG"/>
        </w:rPr>
        <w:t xml:space="preserve"> </w:t>
      </w:r>
      <w:r>
        <w:rPr>
          <w:rFonts w:cs="onaizah mateen-ayman" w:hint="cs"/>
          <w:rtl/>
          <w:lang w:bidi="ar-EG"/>
        </w:rPr>
        <w:t>كثير مما سيأتي مأخوذ من مقالتي " النص والتقليد :دور مخطوطات العهد الجديد في الدراسات المسيحية المبكرة ،"وتجدونه في جريدة النقد النصي على الرابط التالي:</w:t>
      </w:r>
    </w:p>
    <w:p w:rsidR="00E52F68" w:rsidRDefault="00E52F68" w:rsidP="00E52F68">
      <w:pPr>
        <w:pStyle w:val="EndnoteText"/>
        <w:rPr>
          <w:rFonts w:hint="cs"/>
          <w:sz w:val="24"/>
          <w:szCs w:val="24"/>
          <w:rtl/>
          <w:lang w:bidi="ar-EG"/>
        </w:rPr>
      </w:pPr>
      <w:hyperlink r:id="rId1" w:history="1">
        <w:r>
          <w:rPr>
            <w:rStyle w:val="Hyperlink"/>
            <w:rFonts w:cs="onaizah mateen-ayman"/>
            <w:sz w:val="24"/>
            <w:szCs w:val="24"/>
            <w:lang w:bidi="ar-EG"/>
          </w:rPr>
          <w:t>http://rosetta.reltech.org/TC/vol05/Ehrman2000a.html</w:t>
        </w:r>
      </w:hyperlink>
    </w:p>
  </w:endnote>
  <w:endnote w:id="3">
    <w:p w:rsidR="00E52F68" w:rsidRDefault="00E52F68" w:rsidP="00E52F68">
      <w:pPr>
        <w:pStyle w:val="EndnoteText"/>
        <w:rPr>
          <w:rFonts w:cs="onaizah mateen-ayman"/>
          <w:sz w:val="24"/>
          <w:szCs w:val="24"/>
          <w:rtl/>
          <w:lang w:bidi="ar-EG"/>
        </w:rPr>
      </w:pPr>
      <w:r>
        <w:rPr>
          <w:rStyle w:val="EndnoteReference"/>
          <w:rFonts w:hint="cs"/>
          <w:sz w:val="24"/>
          <w:szCs w:val="24"/>
          <w:rtl/>
        </w:rPr>
        <w:t>(5)</w:t>
      </w:r>
      <w:r>
        <w:rPr>
          <w:rFonts w:hint="cs"/>
          <w:sz w:val="24"/>
          <w:szCs w:val="24"/>
          <w:rtl/>
        </w:rPr>
        <w:t xml:space="preserve"> </w:t>
      </w:r>
      <w:r>
        <w:rPr>
          <w:rFonts w:hint="cs"/>
          <w:sz w:val="24"/>
          <w:szCs w:val="24"/>
          <w:rtl/>
          <w:lang w:bidi="ar-EG"/>
        </w:rPr>
        <w:t xml:space="preserve"> </w:t>
      </w:r>
      <w:r>
        <w:rPr>
          <w:rFonts w:cs="onaizah mateen-ayman" w:hint="cs"/>
          <w:sz w:val="24"/>
          <w:szCs w:val="24"/>
          <w:rtl/>
          <w:lang w:bidi="ar-EG"/>
        </w:rPr>
        <w:t>لمناقشة أكثر تفصيلا لهذه القراءة المتباينة ، وأهميتها بالنسبة للتفسير ، انظر مقالتي" خاطئ بين يدي يسوع الغاضب "(</w:t>
      </w:r>
      <w:r>
        <w:rPr>
          <w:sz w:val="24"/>
          <w:szCs w:val="24"/>
        </w:rPr>
        <w:t xml:space="preserve"> A Sinner in the Hands of an Angry Jesus</w:t>
      </w:r>
      <w:r>
        <w:rPr>
          <w:rFonts w:cs="onaizah mateen-ayman" w:hint="cs"/>
          <w:sz w:val="24"/>
          <w:szCs w:val="24"/>
          <w:rtl/>
          <w:lang w:bidi="ar-EG"/>
        </w:rPr>
        <w:t>)، في كتاب " العهد الجديد اليوناني والتفاسير: مقالات تكريما لجيرالد.ف.هاوثورن،بتحرير تيموثي . ب. سيلورز( مطبعة: جراند رابيدز:إيردمانز،2003 ). اعتمدت على هذا المقال في كثير من المناقشة التالية .</w:t>
      </w:r>
    </w:p>
    <w:p w:rsidR="00E52F68" w:rsidRPr="00E52F68" w:rsidRDefault="00E52F68" w:rsidP="00E52F68">
      <w:pPr>
        <w:pStyle w:val="EndnoteText"/>
        <w:rPr>
          <w:rFonts w:cs="onaizah mateen-ayman" w:hint="cs"/>
          <w:sz w:val="24"/>
          <w:szCs w:val="24"/>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onaizah mateen-ayman">
    <w:charset w:val="B2"/>
    <w:family w:val="auto"/>
    <w:pitch w:val="variable"/>
    <w:sig w:usb0="00006001" w:usb1="00000000" w:usb2="00000000" w:usb3="00000000" w:csb0="00000040" w:csb1="00000000"/>
  </w:font>
  <w:font w:name="TimesNewRomanPSMT-Identity-H">
    <w:panose1 w:val="00000000000000000000"/>
    <w:charset w:val="B2"/>
    <w:family w:val="auto"/>
    <w:notTrueType/>
    <w:pitch w:val="default"/>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95" w:rsidRDefault="00757A95" w:rsidP="00BD7097">
      <w:pPr>
        <w:spacing w:after="0" w:line="240" w:lineRule="auto"/>
      </w:pPr>
      <w:r>
        <w:separator/>
      </w:r>
    </w:p>
  </w:footnote>
  <w:footnote w:type="continuationSeparator" w:id="0">
    <w:p w:rsidR="00757A95" w:rsidRDefault="00757A95" w:rsidP="00BD7097">
      <w:pPr>
        <w:spacing w:after="0" w:line="240" w:lineRule="auto"/>
      </w:pPr>
      <w:r>
        <w:continuationSeparator/>
      </w:r>
    </w:p>
  </w:footnote>
  <w:footnote w:id="1">
    <w:p w:rsidR="00E52F68" w:rsidRDefault="00E52F68" w:rsidP="00BD7097">
      <w:pPr>
        <w:bidi/>
        <w:jc w:val="lowKashida"/>
        <w:rPr>
          <w:b/>
          <w:bCs/>
        </w:rPr>
      </w:pPr>
      <w:r>
        <w:rPr>
          <w:rStyle w:val="FootnoteReference"/>
          <w:rFonts w:hint="cs"/>
          <w:rtl/>
        </w:rPr>
        <w:t>(1)</w:t>
      </w:r>
      <w:r>
        <w:rPr>
          <w:rFonts w:hint="cs"/>
          <w:rtl/>
        </w:rPr>
        <w:t xml:space="preserve"> </w:t>
      </w:r>
      <w:r>
        <w:rPr>
          <w:rFonts w:hint="cs"/>
          <w:b/>
          <w:bCs/>
          <w:rtl/>
        </w:rPr>
        <w:t xml:space="preserve"> يقول صديقي جيف سيكر إن قراءة العهد الجديد باللغة اليونانية هي مثل رؤيته بحروف ملونة ، في حين  قراءته مترجما تشبه مشاهدته بالأبيض والأسود : وهو إنسان فهم الأمر لكنه فاته كثير من الفروق الدقيقة.</w:t>
      </w:r>
    </w:p>
    <w:p w:rsidR="00E52F68" w:rsidRDefault="00E52F68" w:rsidP="00BD7097">
      <w:pPr>
        <w:pStyle w:val="FootnoteText"/>
      </w:pPr>
    </w:p>
  </w:footnote>
  <w:footnote w:id="2">
    <w:p w:rsidR="00E52F68" w:rsidRDefault="00E52F68" w:rsidP="00BD7097">
      <w:pPr>
        <w:pStyle w:val="FootnoteText"/>
        <w:rPr>
          <w:b/>
          <w:bCs/>
          <w:sz w:val="24"/>
          <w:szCs w:val="24"/>
          <w:lang w:bidi="ar-EG"/>
        </w:rPr>
      </w:pPr>
      <w:r>
        <w:rPr>
          <w:rStyle w:val="FootnoteReference"/>
          <w:rFonts w:hint="cs"/>
          <w:b/>
          <w:bCs/>
          <w:sz w:val="24"/>
          <w:szCs w:val="24"/>
          <w:rtl/>
        </w:rPr>
        <w:t>2</w:t>
      </w:r>
      <w:r>
        <w:rPr>
          <w:rFonts w:hint="cs"/>
          <w:b/>
          <w:bCs/>
          <w:sz w:val="24"/>
          <w:szCs w:val="24"/>
          <w:rtl/>
        </w:rPr>
        <w:t xml:space="preserve"> </w:t>
      </w:r>
      <w:r>
        <w:rPr>
          <w:rFonts w:hint="cs"/>
          <w:b/>
          <w:bCs/>
          <w:sz w:val="24"/>
          <w:szCs w:val="24"/>
          <w:rtl/>
          <w:lang w:bidi="ar-EG"/>
        </w:rPr>
        <w:t xml:space="preserve"> الكتاب الأقرب إلى هذا الكتاب هو كتاب ديفيد .سي.باركر "مخطوطات الكتاب المقدس الباقية" </w:t>
      </w:r>
      <w:r>
        <w:rPr>
          <w:b/>
          <w:bCs/>
          <w:sz w:val="24"/>
          <w:szCs w:val="24"/>
          <w:lang w:bidi="ar-EG"/>
        </w:rPr>
        <w:t xml:space="preserve">The Living Text Of The Gospels </w:t>
      </w:r>
      <w:r>
        <w:rPr>
          <w:rFonts w:hint="cs"/>
          <w:b/>
          <w:bCs/>
          <w:sz w:val="24"/>
          <w:szCs w:val="24"/>
          <w:rtl/>
          <w:lang w:bidi="ar-EG"/>
        </w:rPr>
        <w:t xml:space="preserve">  (الصادر عن جامعة كمبريدج -1997).</w:t>
      </w:r>
    </w:p>
    <w:p w:rsidR="00E52F68" w:rsidRDefault="00E52F68" w:rsidP="00BD7097">
      <w:pPr>
        <w:pStyle w:val="FootnoteText"/>
        <w:rPr>
          <w:rFonts w:hint="cs"/>
          <w:b/>
          <w:bCs/>
          <w:color w:val="000080"/>
          <w:sz w:val="24"/>
          <w:szCs w:val="24"/>
          <w:rtl/>
          <w:lang w:bidi="ar-EG"/>
        </w:rPr>
      </w:pPr>
    </w:p>
  </w:footnote>
  <w:footnote w:id="3">
    <w:p w:rsidR="00E52F68" w:rsidRDefault="00E52F68" w:rsidP="00BD7097">
      <w:pPr>
        <w:shd w:val="clear" w:color="auto" w:fill="FFFFFF"/>
        <w:bidi/>
        <w:rPr>
          <w:b/>
          <w:bCs/>
          <w:color w:val="000000"/>
        </w:rPr>
      </w:pPr>
      <w:r>
        <w:rPr>
          <w:rStyle w:val="FootnoteReference"/>
          <w:rFonts w:hint="cs"/>
          <w:b/>
          <w:bCs/>
          <w:color w:val="000000"/>
          <w:rtl/>
        </w:rPr>
        <w:t>(1)</w:t>
      </w:r>
      <w:r>
        <w:rPr>
          <w:rFonts w:hint="cs"/>
          <w:b/>
          <w:bCs/>
          <w:color w:val="000000"/>
          <w:rtl/>
        </w:rPr>
        <w:t xml:space="preserve"> يستخدم العلماء في عالم اليوم مصطلح </w:t>
      </w:r>
    </w:p>
    <w:p w:rsidR="00E52F68" w:rsidRDefault="00E52F68" w:rsidP="00BD7097">
      <w:pPr>
        <w:shd w:val="clear" w:color="auto" w:fill="FFFFFF"/>
        <w:bidi/>
        <w:rPr>
          <w:rFonts w:hint="cs"/>
          <w:b/>
          <w:bCs/>
          <w:color w:val="000000"/>
          <w:rtl/>
        </w:rPr>
      </w:pPr>
      <w:r>
        <w:rPr>
          <w:rFonts w:hint="cs"/>
          <w:b/>
          <w:bCs/>
          <w:color w:val="000000"/>
          <w:rtl/>
        </w:rPr>
        <w:t>(</w:t>
      </w:r>
      <w:r>
        <w:rPr>
          <w:b/>
          <w:bCs/>
          <w:color w:val="000000"/>
        </w:rPr>
        <w:t>Common era</w:t>
      </w:r>
      <w:r>
        <w:rPr>
          <w:rFonts w:hint="cs"/>
          <w:b/>
          <w:bCs/>
          <w:color w:val="000000"/>
          <w:rtl/>
        </w:rPr>
        <w:t xml:space="preserve">)  (أو </w:t>
      </w:r>
      <w:r>
        <w:rPr>
          <w:b/>
          <w:bCs/>
          <w:color w:val="000000"/>
        </w:rPr>
        <w:t>C.E.</w:t>
      </w:r>
      <w:r>
        <w:rPr>
          <w:rFonts w:hint="cs"/>
          <w:b/>
          <w:bCs/>
          <w:color w:val="000000"/>
          <w:rtl/>
        </w:rPr>
        <w:t>)  بديلا عن الشكل القديم(</w:t>
      </w:r>
      <w:r>
        <w:rPr>
          <w:b/>
          <w:bCs/>
          <w:color w:val="000000"/>
        </w:rPr>
        <w:t>anno Domini</w:t>
      </w:r>
      <w:r>
        <w:rPr>
          <w:rFonts w:hint="cs"/>
          <w:b/>
          <w:bCs/>
          <w:color w:val="000000"/>
          <w:rtl/>
        </w:rPr>
        <w:t>) (= "</w:t>
      </w:r>
      <w:r>
        <w:rPr>
          <w:b/>
          <w:bCs/>
          <w:color w:val="000000"/>
        </w:rPr>
        <w:t>A.D.</w:t>
      </w:r>
      <w:r>
        <w:rPr>
          <w:rFonts w:hint="cs"/>
          <w:b/>
          <w:bCs/>
          <w:color w:val="000000"/>
          <w:rtl/>
        </w:rPr>
        <w:t>" التي تعني "في عام ميلاد الرب")، لأن الأول منهما أكثر مناسبة لكلّ الأديان.</w:t>
      </w:r>
    </w:p>
    <w:p w:rsidR="00E52F68" w:rsidRDefault="00E52F68" w:rsidP="00BD7097">
      <w:pPr>
        <w:pStyle w:val="FootnoteText"/>
        <w:jc w:val="lowKashida"/>
        <w:rPr>
          <w:rFonts w:hint="cs"/>
          <w:b/>
          <w:bCs/>
          <w:color w:val="000000"/>
          <w:sz w:val="24"/>
          <w:szCs w:val="24"/>
          <w:rtl/>
        </w:rPr>
      </w:pPr>
    </w:p>
  </w:footnote>
  <w:footnote w:id="4">
    <w:p w:rsidR="00E52F68" w:rsidRDefault="00E52F68" w:rsidP="00BD7097">
      <w:pPr>
        <w:shd w:val="clear" w:color="auto" w:fill="FFFFFF"/>
        <w:bidi/>
        <w:jc w:val="lowKashida"/>
        <w:rPr>
          <w:rFonts w:hint="cs"/>
          <w:b/>
          <w:bCs/>
          <w:color w:val="000000"/>
          <w:sz w:val="24"/>
          <w:szCs w:val="24"/>
          <w:rtl/>
        </w:rPr>
      </w:pPr>
      <w:r>
        <w:rPr>
          <w:rStyle w:val="FootnoteReference"/>
          <w:rFonts w:hint="cs"/>
          <w:b/>
          <w:bCs/>
          <w:color w:val="000000"/>
          <w:rtl/>
        </w:rPr>
        <w:t>(2)</w:t>
      </w:r>
      <w:r>
        <w:rPr>
          <w:rFonts w:hint="cs"/>
          <w:b/>
          <w:bCs/>
          <w:color w:val="000000"/>
          <w:rtl/>
        </w:rPr>
        <w:t xml:space="preserve"> للاطلاع على وصف إجمالي يتناول تشكل القائمة الرسمية للكتاب المقدس اليهودي ، انظر مادتي (</w:t>
      </w:r>
      <w:r>
        <w:rPr>
          <w:b/>
          <w:bCs/>
          <w:color w:val="000000"/>
        </w:rPr>
        <w:t>"Canon, Hebrew Bible"</w:t>
      </w:r>
      <w:r>
        <w:rPr>
          <w:rFonts w:hint="cs"/>
          <w:b/>
          <w:bCs/>
          <w:color w:val="000000"/>
          <w:rtl/>
        </w:rPr>
        <w:t>) في كتاب "جيمس ساندر " (</w:t>
      </w:r>
      <w:r>
        <w:rPr>
          <w:b/>
          <w:bCs/>
          <w:i/>
          <w:iCs/>
          <w:color w:val="000000"/>
        </w:rPr>
        <w:t>the Anchor Bible Dictionary</w:t>
      </w:r>
      <w:r>
        <w:rPr>
          <w:rFonts w:hint="cs"/>
          <w:b/>
          <w:bCs/>
          <w:i/>
          <w:iCs/>
          <w:color w:val="000000"/>
          <w:rtl/>
        </w:rPr>
        <w:t>)</w:t>
      </w:r>
      <w:r>
        <w:rPr>
          <w:rFonts w:hint="cs"/>
          <w:b/>
          <w:bCs/>
          <w:color w:val="000000"/>
          <w:rtl/>
        </w:rPr>
        <w:t xml:space="preserve"> المطبوع بتحرير ديفيد نويل فريدمان (نيويورك ، دابلداي ،1992)، الجزء 1 ص 838 – 852 .</w:t>
      </w:r>
    </w:p>
  </w:footnote>
  <w:footnote w:id="5">
    <w:p w:rsidR="00E52F68" w:rsidRDefault="00E52F68" w:rsidP="00BD7097">
      <w:pPr>
        <w:shd w:val="clear" w:color="auto" w:fill="FFFFFF"/>
        <w:bidi/>
        <w:jc w:val="lowKashida"/>
        <w:rPr>
          <w:rFonts w:hint="cs"/>
          <w:b/>
          <w:bCs/>
          <w:color w:val="000000"/>
          <w:rtl/>
        </w:rPr>
      </w:pPr>
      <w:r>
        <w:rPr>
          <w:rStyle w:val="FootnoteReference"/>
          <w:rFonts w:hint="cs"/>
          <w:b/>
          <w:bCs/>
          <w:color w:val="000000"/>
          <w:rtl/>
        </w:rPr>
        <w:t>(3)</w:t>
      </w:r>
      <w:r>
        <w:rPr>
          <w:rFonts w:hint="cs"/>
          <w:b/>
          <w:bCs/>
          <w:color w:val="000000"/>
          <w:rtl/>
        </w:rPr>
        <w:t xml:space="preserve">  إن إطلاق لقب "ربِّي" أو "معلم" على يسوع لا يعني أنني أقول أن المسيح حظي باحترام رسمي داخل الديانة اليهودية لكنني ببساطة أعني أنه كان معلمًا يهوديًّا . لم يكن ،بالطبع ،معلمًا فحسب ، ربما يمكن من الأفضل اعتباره  كـ"نبيّ." </w:t>
      </w:r>
    </w:p>
    <w:p w:rsidR="00E52F68" w:rsidRDefault="00E52F68" w:rsidP="00BD7097">
      <w:pPr>
        <w:pStyle w:val="FootnoteText"/>
        <w:jc w:val="lowKashida"/>
        <w:rPr>
          <w:rFonts w:hint="cs"/>
          <w:b/>
          <w:bCs/>
          <w:color w:val="000000"/>
          <w:sz w:val="24"/>
          <w:szCs w:val="24"/>
          <w:rtl/>
        </w:rPr>
      </w:pPr>
      <w:r>
        <w:rPr>
          <w:rFonts w:hint="cs"/>
          <w:b/>
          <w:bCs/>
          <w:color w:val="000000"/>
          <w:sz w:val="24"/>
          <w:szCs w:val="24"/>
          <w:rtl/>
        </w:rPr>
        <w:t xml:space="preserve"> للاطلاع على المزيد من النقاشات ،انظر كتاب بارت إرمان : يسوع :نبيّ الألفية  الجديدة الرؤوي (</w:t>
      </w:r>
      <w:r>
        <w:rPr>
          <w:b/>
          <w:bCs/>
          <w:i/>
          <w:iCs/>
          <w:color w:val="000000"/>
          <w:sz w:val="24"/>
          <w:szCs w:val="24"/>
        </w:rPr>
        <w:t>Apocalyptic Prophet of the New Millennium</w:t>
      </w:r>
      <w:r>
        <w:rPr>
          <w:rFonts w:hint="cs"/>
          <w:b/>
          <w:bCs/>
          <w:i/>
          <w:iCs/>
          <w:color w:val="000000"/>
          <w:sz w:val="24"/>
          <w:szCs w:val="24"/>
          <w:rtl/>
        </w:rPr>
        <w:t xml:space="preserve">) من مطبوعات (جامعة أكسفورد نيويورك </w:t>
      </w:r>
      <w:r>
        <w:rPr>
          <w:rFonts w:hint="cs"/>
          <w:b/>
          <w:bCs/>
          <w:color w:val="000000"/>
          <w:sz w:val="24"/>
          <w:szCs w:val="24"/>
          <w:rtl/>
        </w:rPr>
        <w:t>.</w:t>
      </w:r>
      <w:r>
        <w:rPr>
          <w:rFonts w:hint="cs"/>
          <w:b/>
          <w:bCs/>
          <w:i/>
          <w:iCs/>
          <w:color w:val="000000"/>
          <w:sz w:val="24"/>
          <w:szCs w:val="24"/>
          <w:rtl/>
        </w:rPr>
        <w:t xml:space="preserve"> القسم المطبوعات،1999)</w:t>
      </w:r>
      <w:r>
        <w:rPr>
          <w:rFonts w:hint="cs"/>
          <w:b/>
          <w:bCs/>
          <w:color w:val="000000"/>
          <w:sz w:val="24"/>
          <w:szCs w:val="24"/>
          <w:rtl/>
        </w:rPr>
        <w:t>.</w:t>
      </w:r>
    </w:p>
  </w:footnote>
  <w:footnote w:id="6">
    <w:p w:rsidR="00E52F68" w:rsidRDefault="00E52F68" w:rsidP="00BD7097">
      <w:pPr>
        <w:pStyle w:val="FootnoteText"/>
        <w:jc w:val="lowKashida"/>
        <w:rPr>
          <w:rFonts w:hint="cs"/>
          <w:b/>
          <w:bCs/>
          <w:color w:val="000000"/>
          <w:sz w:val="24"/>
          <w:szCs w:val="24"/>
          <w:rtl/>
        </w:rPr>
      </w:pPr>
      <w:r>
        <w:rPr>
          <w:rStyle w:val="FootnoteReference"/>
          <w:rFonts w:hint="cs"/>
          <w:b/>
          <w:bCs/>
          <w:color w:val="000000"/>
          <w:sz w:val="24"/>
          <w:szCs w:val="24"/>
          <w:rtl/>
        </w:rPr>
        <w:t>(4)</w:t>
      </w:r>
      <w:r>
        <w:rPr>
          <w:rFonts w:hint="cs"/>
          <w:b/>
          <w:bCs/>
          <w:color w:val="000000"/>
          <w:sz w:val="24"/>
          <w:szCs w:val="24"/>
          <w:rtl/>
        </w:rPr>
        <w:t xml:space="preserve"> لمعرفة معنى هذا الاختصار انظر هامش رقم 1 بالأعلى</w:t>
      </w:r>
    </w:p>
  </w:footnote>
  <w:footnote w:id="7">
    <w:p w:rsidR="00E52F68" w:rsidRDefault="00E52F68" w:rsidP="00BD7097">
      <w:pPr>
        <w:pStyle w:val="FootnoteText"/>
        <w:jc w:val="lowKashida"/>
        <w:rPr>
          <w:rFonts w:hint="cs"/>
          <w:b/>
          <w:bCs/>
          <w:color w:val="000000"/>
          <w:sz w:val="24"/>
          <w:szCs w:val="24"/>
          <w:rtl/>
        </w:rPr>
      </w:pPr>
      <w:r>
        <w:rPr>
          <w:rStyle w:val="FootnoteReference"/>
          <w:rFonts w:hint="cs"/>
          <w:b/>
          <w:bCs/>
          <w:color w:val="000000"/>
          <w:sz w:val="24"/>
          <w:szCs w:val="24"/>
          <w:rtl/>
        </w:rPr>
        <w:t>(5)</w:t>
      </w:r>
      <w:r>
        <w:rPr>
          <w:rFonts w:hint="cs"/>
          <w:b/>
          <w:bCs/>
          <w:color w:val="000000"/>
          <w:sz w:val="24"/>
          <w:szCs w:val="24"/>
          <w:rtl/>
        </w:rPr>
        <w:t xml:space="preserve">  سيشمل هذا الثلاث رسائل (الثلاثية البوليسية </w:t>
      </w:r>
      <w:r>
        <w:rPr>
          <w:b/>
          <w:bCs/>
          <w:color w:val="000000"/>
          <w:sz w:val="24"/>
          <w:szCs w:val="24"/>
        </w:rPr>
        <w:t>"Deutero-Pauline"</w:t>
      </w:r>
      <w:r>
        <w:rPr>
          <w:rFonts w:hint="cs"/>
          <w:b/>
          <w:bCs/>
          <w:color w:val="000000"/>
          <w:sz w:val="24"/>
          <w:szCs w:val="24"/>
          <w:rtl/>
        </w:rPr>
        <w:t xml:space="preserve">) إلى أهل كولوسي ،أهل أفسس ، والرسالة 2 إلى أهل تسالونيكي و ،بشكل خاص ، الرسائل "الرعوية " </w:t>
      </w:r>
      <w:r>
        <w:rPr>
          <w:b/>
          <w:bCs/>
          <w:color w:val="000000"/>
          <w:sz w:val="24"/>
          <w:szCs w:val="24"/>
        </w:rPr>
        <w:t xml:space="preserve"> "pastoral"</w:t>
      </w:r>
      <w:r>
        <w:rPr>
          <w:rFonts w:hint="cs"/>
          <w:b/>
          <w:bCs/>
          <w:color w:val="000000"/>
          <w:sz w:val="24"/>
          <w:szCs w:val="24"/>
          <w:rtl/>
        </w:rPr>
        <w:t xml:space="preserve"> الثلاث وهي الأولى والثانية إلى تيموثي و الرسالة إلى تيطس . للاطلاع على أسباب تشكك العلماء في صحة نسبة هذه الرسائل إلى بولس نفسه ، انظر كتاب بارت إرمان "العهد الجديد : مقدمة تاريخية للكتابات المسيحية المبكرة (</w:t>
      </w:r>
      <w:r>
        <w:rPr>
          <w:b/>
          <w:bCs/>
          <w:i/>
          <w:iCs/>
          <w:color w:val="000000"/>
          <w:sz w:val="24"/>
          <w:szCs w:val="24"/>
        </w:rPr>
        <w:t>The New Testament: A Historical Introduction to the Early Christian Writings</w:t>
      </w:r>
      <w:r>
        <w:rPr>
          <w:rFonts w:hint="cs"/>
          <w:b/>
          <w:bCs/>
          <w:i/>
          <w:iCs/>
          <w:color w:val="000000"/>
          <w:sz w:val="24"/>
          <w:szCs w:val="24"/>
          <w:rtl/>
        </w:rPr>
        <w:t>)</w:t>
      </w:r>
      <w:r>
        <w:rPr>
          <w:rFonts w:hint="cs"/>
          <w:b/>
          <w:bCs/>
          <w:color w:val="000000"/>
          <w:sz w:val="24"/>
          <w:szCs w:val="24"/>
          <w:rtl/>
        </w:rPr>
        <w:t>, الطبعة الثالثة.(نيويورك:جامعة أكسفور .قسم المطبوعات،2004)،الفصل 23.</w:t>
      </w:r>
    </w:p>
  </w:footnote>
  <w:footnote w:id="8">
    <w:p w:rsidR="00E52F68" w:rsidRDefault="00E52F68" w:rsidP="00BD7097">
      <w:pPr>
        <w:bidi/>
        <w:jc w:val="lowKashida"/>
        <w:rPr>
          <w:rFonts w:hint="cs"/>
          <w:b/>
          <w:bCs/>
          <w:color w:val="000000"/>
          <w:sz w:val="24"/>
          <w:szCs w:val="24"/>
          <w:rtl/>
        </w:rPr>
      </w:pPr>
      <w:r>
        <w:rPr>
          <w:rStyle w:val="FootnoteReference"/>
          <w:rFonts w:hint="cs"/>
          <w:b/>
          <w:bCs/>
          <w:color w:val="000000"/>
          <w:rtl/>
        </w:rPr>
        <w:t>(6)</w:t>
      </w:r>
      <w:r>
        <w:rPr>
          <w:rFonts w:hint="cs"/>
          <w:b/>
          <w:bCs/>
          <w:color w:val="000000"/>
          <w:rtl/>
        </w:rPr>
        <w:t xml:space="preserve"> في وقت متأخر، كانت هناك العديد من الرسائل المزيفة  تدعي أنها الرسالة إلى اللاوديكيين. ما يزال لدينا واحدة منها،التي عادة ما تدخل في إطار ما يعرف بأبوكريفا العهد الجديد. وهي تزيد قليلا عن كونها مزيج من أقوال و جُمَلٍ بولسية (أي منسوبة إلى بولس)، تم ترقيعها معًا ليبدو مشابها لواحدة من رسائل بولس. هناك رسالة أخرى تسمى " إلى اللاوديكيين" تزييفها من خلال مارقيون ، المهرطق الذي عاش في القرن الثاني ، أمر واضح ؛ إلا أن هذه الرسالة لم يعد لها وجود.</w:t>
      </w:r>
    </w:p>
    <w:p w:rsidR="00E52F68" w:rsidRDefault="00E52F68" w:rsidP="00BD7097">
      <w:pPr>
        <w:pStyle w:val="FootnoteText"/>
        <w:jc w:val="lowKashida"/>
        <w:rPr>
          <w:b/>
          <w:bCs/>
          <w:color w:val="000000"/>
          <w:sz w:val="24"/>
          <w:szCs w:val="24"/>
        </w:rPr>
      </w:pPr>
    </w:p>
  </w:footnote>
  <w:footnote w:id="9">
    <w:p w:rsidR="00E52F68" w:rsidRDefault="00E52F68" w:rsidP="00BD7097">
      <w:pPr>
        <w:pStyle w:val="FootnoteText"/>
        <w:jc w:val="lowKashida"/>
        <w:rPr>
          <w:rFonts w:hint="cs"/>
          <w:b/>
          <w:bCs/>
          <w:color w:val="000000"/>
          <w:sz w:val="24"/>
          <w:szCs w:val="24"/>
          <w:rtl/>
        </w:rPr>
      </w:pPr>
      <w:r>
        <w:rPr>
          <w:rStyle w:val="FootnoteReference"/>
          <w:rFonts w:hint="cs"/>
          <w:b/>
          <w:bCs/>
          <w:color w:val="000000"/>
          <w:sz w:val="24"/>
          <w:szCs w:val="24"/>
          <w:rtl/>
        </w:rPr>
        <w:t>(7)</w:t>
      </w:r>
      <w:r>
        <w:rPr>
          <w:rFonts w:hint="cs"/>
          <w:b/>
          <w:bCs/>
          <w:color w:val="000000"/>
          <w:sz w:val="24"/>
          <w:szCs w:val="24"/>
          <w:rtl/>
        </w:rPr>
        <w:t xml:space="preserve">  على الرغم من أن المصدر </w:t>
      </w:r>
      <w:r>
        <w:rPr>
          <w:b/>
          <w:bCs/>
          <w:color w:val="000000"/>
          <w:sz w:val="24"/>
          <w:szCs w:val="24"/>
        </w:rPr>
        <w:t>Q</w:t>
      </w:r>
      <w:r>
        <w:rPr>
          <w:rFonts w:hint="cs"/>
          <w:b/>
          <w:bCs/>
          <w:color w:val="000000"/>
          <w:sz w:val="24"/>
          <w:szCs w:val="24"/>
          <w:rtl/>
        </w:rPr>
        <w:t xml:space="preserve"> لم يعد موجودًا ، هناك أسباب معقولة للاعتقاد بأنه كان وثيقة حقيقية ـ حتى لو كنا لا نعرف على وجه اليقين محتوياته الكاملة. انظر كتاب "العهد الجديد " لإرمان ، في الفصل ال6 . الاسم </w:t>
      </w:r>
      <w:r>
        <w:rPr>
          <w:b/>
          <w:bCs/>
          <w:color w:val="000000"/>
          <w:sz w:val="24"/>
          <w:szCs w:val="24"/>
        </w:rPr>
        <w:t>Q</w:t>
      </w:r>
      <w:r>
        <w:rPr>
          <w:rFonts w:hint="cs"/>
          <w:b/>
          <w:bCs/>
          <w:color w:val="000000"/>
          <w:sz w:val="24"/>
          <w:szCs w:val="24"/>
          <w:rtl/>
        </w:rPr>
        <w:t xml:space="preserve"> هو اختصار للكلمة الألمانية  </w:t>
      </w:r>
      <w:r>
        <w:rPr>
          <w:b/>
          <w:bCs/>
          <w:color w:val="000000"/>
          <w:sz w:val="24"/>
          <w:szCs w:val="24"/>
        </w:rPr>
        <w:t>Quelle</w:t>
      </w:r>
      <w:r>
        <w:rPr>
          <w:rFonts w:hint="cs"/>
          <w:b/>
          <w:bCs/>
          <w:color w:val="000000"/>
          <w:sz w:val="24"/>
          <w:szCs w:val="24"/>
          <w:rtl/>
        </w:rPr>
        <w:t xml:space="preserve"> ،التي تعني "مصدر"(الذي هو مصدر لكثير من مادة لوقا ومتّى من أقوال المسيح).</w:t>
      </w:r>
    </w:p>
  </w:footnote>
  <w:footnote w:id="10">
    <w:p w:rsidR="00E52F68" w:rsidRDefault="00E52F68" w:rsidP="00BD7097">
      <w:pPr>
        <w:bidi/>
        <w:jc w:val="lowKashida"/>
        <w:rPr>
          <w:rFonts w:hint="cs"/>
          <w:b/>
          <w:bCs/>
          <w:color w:val="000000"/>
          <w:sz w:val="24"/>
          <w:szCs w:val="24"/>
          <w:rtl/>
        </w:rPr>
      </w:pPr>
      <w:r>
        <w:rPr>
          <w:rStyle w:val="FootnoteReference"/>
          <w:rFonts w:hint="cs"/>
          <w:b/>
          <w:bCs/>
          <w:color w:val="000000"/>
          <w:rtl/>
        </w:rPr>
        <w:t>(8)</w:t>
      </w:r>
      <w:r>
        <w:rPr>
          <w:rFonts w:hint="cs"/>
          <w:b/>
          <w:bCs/>
          <w:color w:val="000000"/>
          <w:rtl/>
        </w:rPr>
        <w:t xml:space="preserve"> كمثال ،في الرسائل(</w:t>
      </w:r>
      <w:r>
        <w:rPr>
          <w:b/>
          <w:bCs/>
          <w:color w:val="000000"/>
        </w:rPr>
        <w:t>tractates</w:t>
      </w:r>
      <w:r>
        <w:rPr>
          <w:rFonts w:hint="cs"/>
          <w:b/>
          <w:bCs/>
          <w:color w:val="000000"/>
          <w:rtl/>
        </w:rPr>
        <w:t>) المعروفة باسم رؤيا بطرس و المقالة الثانية لشيث العظيم (</w:t>
      </w:r>
      <w:r>
        <w:rPr>
          <w:b/>
          <w:bCs/>
          <w:color w:val="000000"/>
        </w:rPr>
        <w:t>Treatise of the Great Seth</w:t>
      </w:r>
      <w:r>
        <w:rPr>
          <w:rFonts w:hint="cs"/>
          <w:b/>
          <w:bCs/>
          <w:color w:val="000000"/>
          <w:rtl/>
        </w:rPr>
        <w:t>)،اللذان اكتُشفا كلاهما في 1945 في مخبأ للوثائق "الغنوصية"قريبا من قرية نجع حمّادي في مصر . للاطلاع على الترجمة ،انظر مكتبة نجع حمادي بالإنجليزية ،لجيمس .م.روبنسون، الطبعة الثالثة (سان فرانسيسكو:هاربر سان فرانسيسكو ،1988 )،362 - 378.</w:t>
      </w:r>
    </w:p>
    <w:p w:rsidR="00E52F68" w:rsidRDefault="00E52F68" w:rsidP="00BD7097">
      <w:pPr>
        <w:pStyle w:val="FootnoteText"/>
        <w:jc w:val="lowKashida"/>
        <w:rPr>
          <w:rFonts w:hint="cs"/>
          <w:b/>
          <w:bCs/>
          <w:color w:val="000000"/>
          <w:sz w:val="24"/>
          <w:szCs w:val="24"/>
          <w:rtl/>
        </w:rPr>
      </w:pPr>
    </w:p>
  </w:footnote>
  <w:footnote w:id="11">
    <w:p w:rsidR="00E52F68" w:rsidRDefault="00E52F68" w:rsidP="00BD7097">
      <w:pPr>
        <w:bidi/>
        <w:jc w:val="lowKashida"/>
        <w:rPr>
          <w:rFonts w:hint="cs"/>
          <w:b/>
          <w:bCs/>
          <w:color w:val="000000"/>
          <w:sz w:val="24"/>
          <w:szCs w:val="24"/>
          <w:rtl/>
        </w:rPr>
      </w:pPr>
      <w:r>
        <w:rPr>
          <w:rStyle w:val="FootnoteReference"/>
          <w:rFonts w:hint="cs"/>
          <w:b/>
          <w:bCs/>
          <w:color w:val="000000"/>
          <w:rtl/>
        </w:rPr>
        <w:t>(9)</w:t>
      </w:r>
      <w:r>
        <w:rPr>
          <w:rFonts w:hint="cs"/>
          <w:b/>
          <w:bCs/>
          <w:color w:val="000000"/>
          <w:rtl/>
        </w:rPr>
        <w:t xml:space="preserve"> اسم غنصويين مأخوذ من كلمة جنوسيس اليونانية ،التي تعني "معرفة". الغنوصية تشير إلى مجموعة من الأديان من القرن الثاني فصاعدًا وهي تؤكد على أهمية  الحصول على المعرفة السرية (</w:t>
      </w:r>
      <w:r>
        <w:rPr>
          <w:b/>
          <w:bCs/>
          <w:color w:val="000000"/>
        </w:rPr>
        <w:t>secret knowledge</w:t>
      </w:r>
      <w:r>
        <w:rPr>
          <w:rFonts w:hint="cs"/>
          <w:b/>
          <w:bCs/>
          <w:color w:val="000000"/>
          <w:rtl/>
        </w:rPr>
        <w:t>) من أجل الخلاص من هذا العالم المادي الشرير.</w:t>
      </w:r>
    </w:p>
    <w:p w:rsidR="00E52F68" w:rsidRDefault="00E52F68" w:rsidP="00BD7097">
      <w:pPr>
        <w:pStyle w:val="FootnoteText"/>
        <w:jc w:val="lowKashida"/>
        <w:rPr>
          <w:b/>
          <w:bCs/>
          <w:color w:val="000000"/>
          <w:sz w:val="24"/>
          <w:szCs w:val="24"/>
        </w:rPr>
      </w:pPr>
    </w:p>
  </w:footnote>
  <w:footnote w:id="12">
    <w:p w:rsidR="00E52F68" w:rsidRDefault="00E52F68" w:rsidP="00BD7097">
      <w:pPr>
        <w:bidi/>
        <w:jc w:val="lowKashida"/>
        <w:rPr>
          <w:rFonts w:hint="cs"/>
          <w:b/>
          <w:bCs/>
          <w:color w:val="000000"/>
          <w:sz w:val="24"/>
          <w:szCs w:val="24"/>
          <w:rtl/>
        </w:rPr>
      </w:pPr>
      <w:r>
        <w:rPr>
          <w:rStyle w:val="FootnoteReference"/>
          <w:rFonts w:hint="cs"/>
          <w:b/>
          <w:bCs/>
          <w:color w:val="000000"/>
          <w:rtl/>
        </w:rPr>
        <w:t>(10)</w:t>
      </w:r>
      <w:r>
        <w:rPr>
          <w:rFonts w:hint="cs"/>
          <w:b/>
          <w:bCs/>
          <w:color w:val="000000"/>
          <w:rtl/>
        </w:rPr>
        <w:t xml:space="preserve"> للاطلاع على نقاش أكثر تفصيلا "</w:t>
      </w:r>
      <w:r>
        <w:rPr>
          <w:b/>
          <w:bCs/>
          <w:color w:val="000000"/>
        </w:rPr>
        <w:t>Lost Christianities:The Battles for Scripture and the Faiths We Never Knew(New York:Oxford Univ.Press,2003)</w:t>
      </w:r>
    </w:p>
    <w:p w:rsidR="00E52F68" w:rsidRDefault="00E52F68" w:rsidP="00BD7097">
      <w:pPr>
        <w:bidi/>
        <w:jc w:val="lowKashida"/>
        <w:rPr>
          <w:b/>
          <w:bCs/>
          <w:color w:val="000000"/>
        </w:rPr>
      </w:pPr>
      <w:r>
        <w:rPr>
          <w:rFonts w:hint="cs"/>
          <w:b/>
          <w:bCs/>
          <w:color w:val="000000"/>
          <w:rtl/>
        </w:rPr>
        <w:t>خاصةً الفصل 11 . للاطلاع على معلومات أكثر العملية برمتها يمكن الحصول عليها في كتاب هاري جامبل"</w:t>
      </w:r>
      <w:r>
        <w:rPr>
          <w:b/>
          <w:bCs/>
          <w:color w:val="000000"/>
        </w:rPr>
        <w:t>"The New Testament Canon:Its Making and Its Meaning</w:t>
      </w:r>
      <w:r>
        <w:rPr>
          <w:rFonts w:hint="cs"/>
          <w:b/>
          <w:bCs/>
          <w:color w:val="000000"/>
          <w:rtl/>
        </w:rPr>
        <w:t xml:space="preserve"> مطبعة (فيلادلفيا:فورترس برس،1985). للاطلاع على شرح نموذجي علمي موثوق ،انظر كتاب بروس ميتزجر "</w:t>
      </w:r>
      <w:r>
        <w:rPr>
          <w:b/>
          <w:bCs/>
          <w:color w:val="000000"/>
        </w:rPr>
        <w:t>"The Canon of The New Testament:Its Origin,Development,and Significance</w:t>
      </w:r>
      <w:r>
        <w:rPr>
          <w:b/>
          <w:bCs/>
          <w:color w:val="000000"/>
          <w:rtl/>
        </w:rPr>
        <w:t xml:space="preserve"> </w:t>
      </w:r>
    </w:p>
    <w:p w:rsidR="00E52F68" w:rsidRDefault="00E52F68" w:rsidP="00BD7097">
      <w:pPr>
        <w:bidi/>
        <w:jc w:val="lowKashida"/>
        <w:rPr>
          <w:rFonts w:hint="cs"/>
          <w:b/>
          <w:bCs/>
          <w:color w:val="000000"/>
          <w:rtl/>
        </w:rPr>
      </w:pPr>
      <w:r>
        <w:rPr>
          <w:rFonts w:hint="cs"/>
          <w:b/>
          <w:bCs/>
          <w:color w:val="000000"/>
          <w:rtl/>
        </w:rPr>
        <w:t>طبع (أكسفورد :كلاروندون برس،1987).</w:t>
      </w:r>
    </w:p>
    <w:p w:rsidR="00E52F68" w:rsidRDefault="00E52F68" w:rsidP="00BD7097">
      <w:pPr>
        <w:pStyle w:val="FootnoteText"/>
        <w:jc w:val="lowKashida"/>
        <w:rPr>
          <w:b/>
          <w:bCs/>
          <w:color w:val="000000"/>
          <w:sz w:val="24"/>
          <w:szCs w:val="24"/>
        </w:rPr>
      </w:pPr>
    </w:p>
  </w:footnote>
  <w:footnote w:id="13">
    <w:p w:rsidR="00E52F68" w:rsidRDefault="00E52F68" w:rsidP="00BD7097">
      <w:pPr>
        <w:bidi/>
        <w:jc w:val="lowKashida"/>
        <w:rPr>
          <w:b/>
          <w:bCs/>
          <w:color w:val="000000"/>
          <w:sz w:val="24"/>
          <w:szCs w:val="24"/>
        </w:rPr>
      </w:pPr>
      <w:r>
        <w:rPr>
          <w:rStyle w:val="FootnoteReference"/>
          <w:rFonts w:hint="cs"/>
          <w:b/>
          <w:bCs/>
          <w:color w:val="000000"/>
          <w:rtl/>
        </w:rPr>
        <w:t>(11)</w:t>
      </w:r>
      <w:r>
        <w:rPr>
          <w:rFonts w:hint="cs"/>
          <w:b/>
          <w:bCs/>
          <w:color w:val="000000"/>
          <w:rtl/>
        </w:rPr>
        <w:t xml:space="preserve"> للاطلاع على ترجمة حديثة لرسالة بوليكاربوس ،انظر بارت إرمان( الآباء الرسوليين) من منشورات </w:t>
      </w:r>
      <w:r>
        <w:rPr>
          <w:b/>
          <w:bCs/>
          <w:color w:val="000000"/>
        </w:rPr>
        <w:t xml:space="preserve">(Loeb Classical Library;Cambridge:Harvard Univ.press,2003) </w:t>
      </w:r>
      <w:r>
        <w:rPr>
          <w:b/>
          <w:bCs/>
          <w:color w:val="000000"/>
          <w:rtl/>
        </w:rPr>
        <w:t xml:space="preserve"> </w:t>
      </w:r>
    </w:p>
    <w:p w:rsidR="00E52F68" w:rsidRDefault="00E52F68" w:rsidP="00BD7097">
      <w:pPr>
        <w:bidi/>
        <w:jc w:val="lowKashida"/>
        <w:rPr>
          <w:rFonts w:hint="cs"/>
          <w:b/>
          <w:bCs/>
          <w:color w:val="000000"/>
          <w:rtl/>
        </w:rPr>
      </w:pPr>
      <w:r>
        <w:rPr>
          <w:rFonts w:hint="cs"/>
          <w:b/>
          <w:bCs/>
          <w:color w:val="000000"/>
          <w:rtl/>
        </w:rPr>
        <w:t xml:space="preserve">المجلد 1. </w:t>
      </w:r>
    </w:p>
    <w:p w:rsidR="00E52F68" w:rsidRDefault="00E52F68" w:rsidP="00BD7097">
      <w:pPr>
        <w:pStyle w:val="FootnoteText"/>
        <w:jc w:val="lowKashida"/>
        <w:rPr>
          <w:rFonts w:hint="cs"/>
          <w:b/>
          <w:bCs/>
          <w:color w:val="000000"/>
          <w:sz w:val="24"/>
          <w:szCs w:val="24"/>
          <w:rtl/>
        </w:rPr>
      </w:pPr>
    </w:p>
  </w:footnote>
  <w:footnote w:id="14">
    <w:p w:rsidR="00E52F68" w:rsidRDefault="00E52F68" w:rsidP="00BD7097">
      <w:pPr>
        <w:pStyle w:val="FootnoteText"/>
        <w:jc w:val="lowKashida"/>
        <w:rPr>
          <w:b/>
          <w:bCs/>
          <w:color w:val="000000"/>
          <w:sz w:val="24"/>
          <w:szCs w:val="24"/>
        </w:rPr>
      </w:pPr>
      <w:r>
        <w:rPr>
          <w:rStyle w:val="FootnoteReference"/>
          <w:rFonts w:hint="cs"/>
          <w:b/>
          <w:bCs/>
          <w:color w:val="000000"/>
          <w:sz w:val="24"/>
          <w:szCs w:val="24"/>
          <w:rtl/>
        </w:rPr>
        <w:t>(12)</w:t>
      </w:r>
      <w:r>
        <w:rPr>
          <w:rFonts w:hint="cs"/>
          <w:b/>
          <w:bCs/>
          <w:color w:val="000000"/>
          <w:sz w:val="24"/>
          <w:szCs w:val="24"/>
          <w:rtl/>
        </w:rPr>
        <w:t xml:space="preserve"> لمزيد من المعلومات حول مارقيون وتعاليمه ،انظر "الديانات المسيحية المفقودة" لبارت إرمان ص 103- 108 .</w:t>
      </w:r>
    </w:p>
  </w:footnote>
  <w:footnote w:id="15">
    <w:p w:rsidR="00E52F68" w:rsidRDefault="00E52F68" w:rsidP="00BD7097">
      <w:pPr>
        <w:pStyle w:val="FootnoteText"/>
        <w:jc w:val="lowKashida"/>
        <w:rPr>
          <w:rFonts w:hint="cs"/>
          <w:b/>
          <w:bCs/>
          <w:color w:val="000000"/>
          <w:sz w:val="24"/>
          <w:szCs w:val="24"/>
          <w:rtl/>
        </w:rPr>
      </w:pPr>
      <w:r>
        <w:rPr>
          <w:rStyle w:val="FootnoteReference"/>
          <w:rFonts w:hint="cs"/>
          <w:b/>
          <w:bCs/>
          <w:color w:val="000000"/>
          <w:sz w:val="24"/>
          <w:szCs w:val="24"/>
          <w:rtl/>
        </w:rPr>
        <w:t>(13)</w:t>
      </w:r>
      <w:r>
        <w:rPr>
          <w:rFonts w:hint="cs"/>
          <w:b/>
          <w:bCs/>
          <w:color w:val="000000"/>
          <w:sz w:val="24"/>
          <w:szCs w:val="24"/>
          <w:rtl/>
        </w:rPr>
        <w:t xml:space="preserve"> انظر على وجه الخصوص كتاب "</w:t>
      </w:r>
      <w:r>
        <w:rPr>
          <w:b/>
          <w:bCs/>
          <w:color w:val="000000"/>
          <w:sz w:val="24"/>
          <w:szCs w:val="24"/>
        </w:rPr>
        <w:t>The ancient Literacy</w:t>
      </w:r>
      <w:r>
        <w:rPr>
          <w:rFonts w:hint="cs"/>
          <w:b/>
          <w:bCs/>
          <w:color w:val="000000"/>
          <w:sz w:val="24"/>
          <w:szCs w:val="24"/>
          <w:rtl/>
        </w:rPr>
        <w:t>" لويليام .?.هاريس من مطبوعات(كامبردج، القسم الإعلامي بجامعة هارفارد).</w:t>
      </w:r>
    </w:p>
  </w:footnote>
  <w:footnote w:id="16">
    <w:p w:rsidR="00E52F68" w:rsidRDefault="00E52F68" w:rsidP="00BD7097">
      <w:pPr>
        <w:pStyle w:val="FootnoteText"/>
        <w:jc w:val="lowKashida"/>
        <w:rPr>
          <w:rFonts w:hint="cs"/>
          <w:b/>
          <w:bCs/>
          <w:color w:val="000000"/>
          <w:sz w:val="24"/>
          <w:szCs w:val="24"/>
          <w:rtl/>
        </w:rPr>
      </w:pPr>
      <w:r>
        <w:rPr>
          <w:rStyle w:val="FootnoteReference"/>
          <w:rFonts w:hint="cs"/>
          <w:b/>
          <w:bCs/>
          <w:color w:val="000000"/>
          <w:sz w:val="24"/>
          <w:szCs w:val="24"/>
          <w:rtl/>
        </w:rPr>
        <w:t>(14)</w:t>
      </w:r>
      <w:r>
        <w:rPr>
          <w:rFonts w:hint="cs"/>
          <w:b/>
          <w:bCs/>
          <w:color w:val="000000"/>
          <w:sz w:val="24"/>
          <w:szCs w:val="24"/>
          <w:rtl/>
        </w:rPr>
        <w:t xml:space="preserve"> للمزيد حول معدلات معرفة القراءة و الكتابة  بين اليهود في العصر القديم ، انظر كتاب كاثرين هـ. إزسر " الأمية اليهودية في فلسطين الرومانية"( توبنجين : موهر / سيبيك ،2001 ).</w:t>
      </w:r>
    </w:p>
  </w:footnote>
  <w:footnote w:id="17">
    <w:p w:rsidR="00E52F68" w:rsidRDefault="00E52F68" w:rsidP="00BD7097">
      <w:pPr>
        <w:bidi/>
        <w:jc w:val="lowKashida"/>
        <w:rPr>
          <w:rFonts w:hint="cs"/>
          <w:b/>
          <w:bCs/>
          <w:color w:val="000000"/>
          <w:sz w:val="24"/>
          <w:szCs w:val="24"/>
          <w:rtl/>
        </w:rPr>
      </w:pPr>
      <w:r>
        <w:rPr>
          <w:rStyle w:val="FootnoteReference"/>
          <w:rFonts w:hint="cs"/>
          <w:b/>
          <w:bCs/>
          <w:color w:val="000000"/>
          <w:rtl/>
        </w:rPr>
        <w:t>(15)</w:t>
      </w:r>
      <w:r>
        <w:rPr>
          <w:rFonts w:hint="cs"/>
          <w:b/>
          <w:bCs/>
          <w:color w:val="000000"/>
          <w:rtl/>
        </w:rPr>
        <w:t xml:space="preserve"> انظر نقاش كيم هاينز أيتسن في كتاب " حراس الحروف: معرفة القراءة والكتابة ،قوة و ناقلوا الأدب المسيحي المبكر " ( نيو يورك ،جامعة أكسفورد ،القسم الإعلامي ،2000) ، 27 – 28 ، ومقالات هـ .سي .يوتي  التي ذكرتها هناك .</w:t>
      </w:r>
    </w:p>
    <w:p w:rsidR="00E52F68" w:rsidRDefault="00E52F68" w:rsidP="00BD7097">
      <w:pPr>
        <w:pStyle w:val="FootnoteText"/>
        <w:rPr>
          <w:b/>
          <w:bCs/>
          <w:color w:val="000000"/>
          <w:sz w:val="24"/>
          <w:szCs w:val="24"/>
        </w:rPr>
      </w:pPr>
    </w:p>
  </w:footnote>
  <w:footnote w:id="18">
    <w:p w:rsidR="00E52F68" w:rsidRDefault="00E52F68" w:rsidP="00BD7097">
      <w:pPr>
        <w:pStyle w:val="FootnoteText"/>
        <w:rPr>
          <w:b/>
          <w:bCs/>
          <w:color w:val="000000"/>
          <w:sz w:val="24"/>
          <w:szCs w:val="24"/>
        </w:rPr>
      </w:pPr>
      <w:r>
        <w:rPr>
          <w:rStyle w:val="FootnoteReference"/>
          <w:rFonts w:hint="cs"/>
          <w:b/>
          <w:bCs/>
          <w:color w:val="000000"/>
          <w:sz w:val="24"/>
          <w:szCs w:val="24"/>
          <w:rtl/>
        </w:rPr>
        <w:t>(16)</w:t>
      </w:r>
      <w:r>
        <w:rPr>
          <w:rFonts w:hint="cs"/>
          <w:b/>
          <w:bCs/>
          <w:color w:val="000000"/>
          <w:sz w:val="24"/>
          <w:szCs w:val="24"/>
          <w:rtl/>
        </w:rPr>
        <w:t xml:space="preserve"> الترجمة الإنجليزية القياسية لهنري تشادويك " ضد سلزاس"( كامبردج : القسم الإعلامي بالجامعة ،1953)، هي التي تتبعتها هنا .</w:t>
      </w:r>
    </w:p>
  </w:footnote>
  <w:footnote w:id="19">
    <w:p w:rsidR="00E52F68" w:rsidRDefault="00E52F68" w:rsidP="00E52F68">
      <w:pPr>
        <w:bidi/>
        <w:rPr>
          <w:b/>
          <w:bCs/>
        </w:rPr>
      </w:pPr>
      <w:r>
        <w:rPr>
          <w:rStyle w:val="FootnoteReference"/>
          <w:rFonts w:hint="cs"/>
          <w:b/>
          <w:bCs/>
          <w:rtl/>
        </w:rPr>
        <w:t>(1)</w:t>
      </w:r>
      <w:r>
        <w:rPr>
          <w:rFonts w:hint="cs"/>
          <w:b/>
          <w:bCs/>
          <w:rtl/>
        </w:rPr>
        <w:t xml:space="preserve"> </w:t>
      </w:r>
      <w:r>
        <w:rPr>
          <w:rFonts w:hint="cs"/>
          <w:b/>
          <w:bCs/>
          <w:rtl/>
          <w:lang w:bidi="ar-EG"/>
        </w:rPr>
        <w:t xml:space="preserve"> </w:t>
      </w:r>
      <w:r>
        <w:rPr>
          <w:rFonts w:hint="cs"/>
          <w:b/>
          <w:bCs/>
          <w:rtl/>
        </w:rPr>
        <w:t>لمزيد من النقاش ، انظر كتاب هاري واي. جامبل " كتب وقراء في الكنيسة المبكرة: تاريخ النصوص المسيحية (نيو هافن : مطبعة جامعة يال ،1995 )، الفصل 3.</w:t>
      </w:r>
    </w:p>
    <w:p w:rsidR="00E52F68" w:rsidRDefault="00E52F68" w:rsidP="00E52F68">
      <w:pPr>
        <w:pStyle w:val="FootnoteText"/>
        <w:rPr>
          <w:rFonts w:hint="cs"/>
          <w:b/>
          <w:bCs/>
          <w:sz w:val="24"/>
          <w:szCs w:val="24"/>
          <w:rtl/>
          <w:lang w:bidi="ar-EG"/>
        </w:rPr>
      </w:pPr>
    </w:p>
  </w:footnote>
  <w:footnote w:id="20">
    <w:p w:rsidR="00E52F68" w:rsidRDefault="00E52F68" w:rsidP="00E52F68">
      <w:pPr>
        <w:pStyle w:val="FootnoteText"/>
        <w:rPr>
          <w:b/>
          <w:bCs/>
          <w:sz w:val="24"/>
          <w:szCs w:val="24"/>
          <w:lang w:bidi="ar-EG"/>
        </w:rPr>
      </w:pPr>
      <w:r>
        <w:rPr>
          <w:rStyle w:val="FootnoteReference"/>
          <w:rFonts w:hint="cs"/>
          <w:b/>
          <w:bCs/>
          <w:sz w:val="24"/>
          <w:szCs w:val="24"/>
          <w:rtl/>
        </w:rPr>
        <w:t>(2)</w:t>
      </w:r>
      <w:r>
        <w:rPr>
          <w:rFonts w:hint="cs"/>
          <w:b/>
          <w:bCs/>
          <w:sz w:val="24"/>
          <w:szCs w:val="24"/>
          <w:rtl/>
        </w:rPr>
        <w:t xml:space="preserve"> </w:t>
      </w:r>
      <w:r>
        <w:rPr>
          <w:rFonts w:hint="cs"/>
          <w:b/>
          <w:bCs/>
          <w:sz w:val="24"/>
          <w:szCs w:val="24"/>
          <w:rtl/>
          <w:lang w:bidi="ar-EG"/>
        </w:rPr>
        <w:t xml:space="preserve"> </w:t>
      </w:r>
      <w:r>
        <w:rPr>
          <w:rFonts w:hint="cs"/>
          <w:b/>
          <w:bCs/>
          <w:sz w:val="24"/>
          <w:szCs w:val="24"/>
          <w:rtl/>
        </w:rPr>
        <w:t xml:space="preserve">" </w:t>
      </w:r>
      <w:r>
        <w:rPr>
          <w:rFonts w:hint="cs"/>
          <w:b/>
          <w:bCs/>
          <w:sz w:val="24"/>
          <w:szCs w:val="24"/>
          <w:rtl/>
          <w:lang w:bidi="ar-EG"/>
        </w:rPr>
        <w:t>مقالات أخلاقية "(</w:t>
      </w:r>
      <w:r>
        <w:rPr>
          <w:b/>
          <w:bCs/>
          <w:sz w:val="24"/>
          <w:szCs w:val="24"/>
          <w:lang w:bidi="ar-EG"/>
        </w:rPr>
        <w:t xml:space="preserve">Moral essays </w:t>
      </w:r>
      <w:r>
        <w:rPr>
          <w:rFonts w:hint="cs"/>
          <w:b/>
          <w:bCs/>
          <w:sz w:val="24"/>
          <w:szCs w:val="24"/>
          <w:rtl/>
          <w:lang w:bidi="ar-EG"/>
        </w:rPr>
        <w:t>) لسينيكا ،تحرير وترجمة جون و. باسور (</w:t>
      </w:r>
      <w:r>
        <w:rPr>
          <w:b/>
          <w:bCs/>
          <w:sz w:val="24"/>
          <w:szCs w:val="24"/>
          <w:lang w:bidi="ar-EG"/>
        </w:rPr>
        <w:t xml:space="preserve">John .w Basore </w:t>
      </w:r>
      <w:r>
        <w:rPr>
          <w:rFonts w:hint="cs"/>
          <w:b/>
          <w:bCs/>
          <w:sz w:val="24"/>
          <w:szCs w:val="24"/>
          <w:rtl/>
          <w:lang w:bidi="ar-EG"/>
        </w:rPr>
        <w:t>) (مكتبة لويب الكلاسيكية ؛ لندن :هاينمان ،1925 )، ص 221 .</w:t>
      </w:r>
    </w:p>
  </w:footnote>
  <w:footnote w:id="21">
    <w:p w:rsidR="00E52F68" w:rsidRDefault="00E52F68" w:rsidP="00E52F68">
      <w:pPr>
        <w:pStyle w:val="FootnoteText"/>
        <w:rPr>
          <w:rFonts w:hint="cs"/>
          <w:b/>
          <w:bCs/>
          <w:sz w:val="24"/>
          <w:szCs w:val="24"/>
          <w:rtl/>
          <w:lang w:bidi="ar-EG"/>
        </w:rPr>
      </w:pPr>
      <w:r>
        <w:rPr>
          <w:rStyle w:val="FootnoteReference"/>
          <w:rFonts w:hint="cs"/>
          <w:b/>
          <w:bCs/>
          <w:sz w:val="24"/>
          <w:szCs w:val="24"/>
          <w:rtl/>
        </w:rPr>
        <w:t>(3)</w:t>
      </w:r>
      <w:r>
        <w:rPr>
          <w:rFonts w:hint="cs"/>
          <w:b/>
          <w:bCs/>
          <w:sz w:val="24"/>
          <w:szCs w:val="24"/>
          <w:rtl/>
        </w:rPr>
        <w:t xml:space="preserve"> </w:t>
      </w:r>
      <w:r>
        <w:rPr>
          <w:rFonts w:hint="cs"/>
          <w:b/>
          <w:bCs/>
          <w:sz w:val="24"/>
          <w:szCs w:val="24"/>
          <w:rtl/>
          <w:lang w:bidi="ar-EG"/>
        </w:rPr>
        <w:t>مارشال : الإبيجرامات ، تحرير وترجمة والتر .سي . إيه. كر (مكتبة لويب الكلاسيكية ؛ كمبريدج : مطبعة جامعة هارفارد ،1968 )،1 :115 .</w:t>
      </w:r>
    </w:p>
  </w:footnote>
  <w:footnote w:id="22">
    <w:p w:rsidR="00E52F68" w:rsidRDefault="00E52F68" w:rsidP="00E52F68">
      <w:pPr>
        <w:bidi/>
        <w:rPr>
          <w:b/>
          <w:bCs/>
          <w:sz w:val="24"/>
          <w:szCs w:val="24"/>
          <w:lang w:bidi="ar-EG"/>
        </w:rPr>
      </w:pPr>
      <w:r>
        <w:rPr>
          <w:rStyle w:val="FootnoteReference"/>
          <w:rFonts w:hint="cs"/>
          <w:b/>
          <w:bCs/>
          <w:rtl/>
        </w:rPr>
        <w:t>(4)</w:t>
      </w:r>
      <w:r>
        <w:rPr>
          <w:rFonts w:hint="cs"/>
          <w:b/>
          <w:bCs/>
          <w:rtl/>
        </w:rPr>
        <w:t xml:space="preserve"> </w:t>
      </w:r>
      <w:r>
        <w:rPr>
          <w:rFonts w:hint="cs"/>
          <w:b/>
          <w:bCs/>
          <w:rtl/>
          <w:lang w:bidi="ar-EG"/>
        </w:rPr>
        <w:t>للاطلاع على نقاش واسع انظر كتاب "حراس الحروف " لهاينز أيتزن".</w:t>
      </w:r>
    </w:p>
  </w:footnote>
  <w:footnote w:id="23">
    <w:p w:rsidR="00E52F68" w:rsidRDefault="00E52F68" w:rsidP="00E52F68">
      <w:pPr>
        <w:pStyle w:val="FootnoteText"/>
        <w:rPr>
          <w:rFonts w:hint="cs"/>
          <w:b/>
          <w:bCs/>
          <w:sz w:val="24"/>
          <w:szCs w:val="24"/>
          <w:rtl/>
          <w:lang w:bidi="ar-EG"/>
        </w:rPr>
      </w:pPr>
      <w:r>
        <w:rPr>
          <w:rStyle w:val="FootnoteReference"/>
          <w:rFonts w:hint="cs"/>
          <w:b/>
          <w:bCs/>
          <w:sz w:val="24"/>
          <w:szCs w:val="24"/>
          <w:rtl/>
        </w:rPr>
        <w:t>(5)</w:t>
      </w:r>
      <w:r>
        <w:rPr>
          <w:rFonts w:hint="cs"/>
          <w:b/>
          <w:bCs/>
          <w:sz w:val="24"/>
          <w:szCs w:val="24"/>
          <w:rtl/>
        </w:rPr>
        <w:t xml:space="preserve"> </w:t>
      </w:r>
      <w:r>
        <w:rPr>
          <w:rFonts w:hint="cs"/>
          <w:b/>
          <w:bCs/>
          <w:sz w:val="24"/>
          <w:szCs w:val="24"/>
          <w:rtl/>
          <w:lang w:bidi="ar-EG"/>
        </w:rPr>
        <w:t>استعرت هذا المثال من بروس .م .ميتزجر . انظر كتاب "نص العهد الجديد: نقله و ضياعه و استعادته " لبروس ميتزجر وبارت إرمان ، الطبعة ال4 (نيويورك: مطبعة جامعة أكسفورد ،2005 )، 22 – 23 .</w:t>
      </w:r>
    </w:p>
  </w:footnote>
  <w:footnote w:id="24">
    <w:p w:rsidR="00E52F68" w:rsidRDefault="00E52F68" w:rsidP="00E52F68">
      <w:pPr>
        <w:bidi/>
        <w:rPr>
          <w:rFonts w:hint="cs"/>
          <w:b/>
          <w:bCs/>
          <w:sz w:val="24"/>
          <w:szCs w:val="24"/>
          <w:rtl/>
          <w:lang w:bidi="ar-EG"/>
        </w:rPr>
      </w:pPr>
      <w:r>
        <w:rPr>
          <w:rStyle w:val="FootnoteReference"/>
          <w:rFonts w:hint="cs"/>
          <w:b/>
          <w:bCs/>
          <w:rtl/>
        </w:rPr>
        <w:t>(6)</w:t>
      </w:r>
      <w:r>
        <w:rPr>
          <w:rFonts w:hint="cs"/>
          <w:rtl/>
        </w:rPr>
        <w:t xml:space="preserve"> </w:t>
      </w:r>
      <w:r>
        <w:rPr>
          <w:rFonts w:hint="cs"/>
          <w:b/>
          <w:bCs/>
          <w:rtl/>
          <w:lang w:bidi="ar-EG"/>
        </w:rPr>
        <w:t>هذا ما صرح به في القائمة الموراتورية الشهيرة ، أقدم قائمة من الكتب المقبولة باعتبارها "قانونية" بمعرفة مؤلفها المجهول . انظر "الديانات المسيحية المفقودة " لبارت إرمان ،240 – 243 .</w:t>
      </w:r>
    </w:p>
  </w:footnote>
  <w:footnote w:id="25">
    <w:p w:rsidR="00E52F68" w:rsidRDefault="00E52F68" w:rsidP="00E52F68">
      <w:pPr>
        <w:pStyle w:val="FootnoteText"/>
        <w:rPr>
          <w:lang w:bidi="ar-EG"/>
        </w:rPr>
      </w:pPr>
      <w:r>
        <w:rPr>
          <w:rStyle w:val="FootnoteReference"/>
          <w:rFonts w:hint="cs"/>
          <w:rtl/>
        </w:rPr>
        <w:t>(7)</w:t>
      </w:r>
      <w:r>
        <w:rPr>
          <w:rFonts w:hint="cs"/>
          <w:rtl/>
        </w:rPr>
        <w:t xml:space="preserve"> </w:t>
      </w:r>
      <w:r>
        <w:rPr>
          <w:rFonts w:hint="cs"/>
          <w:rtl/>
          <w:lang w:bidi="ar-EG"/>
        </w:rPr>
        <w:t xml:space="preserve"> </w:t>
      </w:r>
      <w:r>
        <w:rPr>
          <w:rFonts w:hint="cs"/>
          <w:b/>
          <w:bCs/>
          <w:sz w:val="24"/>
          <w:szCs w:val="24"/>
          <w:rtl/>
          <w:lang w:bidi="ar-EG"/>
        </w:rPr>
        <w:t>هذه واحدة من استنتاجات كيم هاينز الهامة في كتابه "حراس الحروف ".</w:t>
      </w:r>
    </w:p>
  </w:footnote>
  <w:footnote w:id="26">
    <w:p w:rsidR="00E52F68" w:rsidRDefault="00E52F68" w:rsidP="00E52F68">
      <w:pPr>
        <w:bidi/>
        <w:rPr>
          <w:b/>
          <w:bCs/>
          <w:lang w:bidi="ar-EG"/>
        </w:rPr>
      </w:pPr>
      <w:r>
        <w:rPr>
          <w:rStyle w:val="FootnoteReference"/>
          <w:rFonts w:hint="cs"/>
          <w:b/>
          <w:bCs/>
          <w:rtl/>
        </w:rPr>
        <w:t>(8)</w:t>
      </w:r>
      <w:r>
        <w:rPr>
          <w:rFonts w:hint="cs"/>
          <w:b/>
          <w:bCs/>
          <w:rtl/>
        </w:rPr>
        <w:t xml:space="preserve"> </w:t>
      </w:r>
      <w:r>
        <w:rPr>
          <w:rFonts w:hint="cs"/>
          <w:b/>
          <w:bCs/>
          <w:rtl/>
          <w:lang w:bidi="ar-EG"/>
        </w:rPr>
        <w:t>أقصد بقولي "ناسخ محترف" هؤلاء النساخ الذين كانوا مدربين بشكل خاص و/أو يحصلون على مقابل مادي نظير قيامهم بنسخ النصوص كجزء من وظيفتهم . في فترة متأخرة ، كان الرهبان في الأديرة بصورة نمطية مدربين ، لكنهم لم يكونوا يحصلون على مقابل مادي؛ وربما يشملهم تعريفي بين طبقات النساخ المحترفين .</w:t>
      </w:r>
    </w:p>
  </w:footnote>
  <w:footnote w:id="27">
    <w:p w:rsidR="00E52F68" w:rsidRDefault="00E52F68" w:rsidP="00E52F68">
      <w:pPr>
        <w:bidi/>
        <w:rPr>
          <w:b/>
          <w:bCs/>
          <w:lang w:bidi="ar-EG"/>
        </w:rPr>
      </w:pPr>
      <w:r>
        <w:rPr>
          <w:rStyle w:val="FootnoteReference"/>
          <w:rFonts w:hint="cs"/>
          <w:b/>
          <w:bCs/>
          <w:rtl/>
        </w:rPr>
        <w:t>(9)</w:t>
      </w:r>
      <w:r>
        <w:rPr>
          <w:rFonts w:hint="cs"/>
          <w:b/>
          <w:bCs/>
          <w:rtl/>
        </w:rPr>
        <w:t xml:space="preserve"> </w:t>
      </w:r>
      <w:r>
        <w:rPr>
          <w:rFonts w:hint="cs"/>
          <w:b/>
          <w:bCs/>
          <w:rtl/>
          <w:lang w:bidi="ar-EG"/>
        </w:rPr>
        <w:t xml:space="preserve">تفسير متى 15 .14 ، كما يقتبسه بروس ميتزجر في كتابه " إشارات واضحة في أعمال أوريجانوس إلى القراءات المتباينة في مخطوطات العهد الجديد" في الدراسات الكتابية والآبائية في ذكرى روبرت بيرس كاسي ، بتحرير ج. نيفيل بيردسال و روبرت .و.تومسون (فرايبرج :هيردر،1968 )،78 – 79 . </w:t>
      </w:r>
    </w:p>
  </w:footnote>
  <w:footnote w:id="28">
    <w:p w:rsidR="00E52F68" w:rsidRDefault="00E52F68" w:rsidP="00E52F68">
      <w:pPr>
        <w:pStyle w:val="FootnoteText"/>
        <w:rPr>
          <w:b/>
          <w:bCs/>
          <w:sz w:val="24"/>
          <w:szCs w:val="24"/>
          <w:lang w:bidi="ar-EG"/>
        </w:rPr>
      </w:pPr>
      <w:r>
        <w:rPr>
          <w:rStyle w:val="FootnoteReference"/>
          <w:rFonts w:hint="cs"/>
          <w:b/>
          <w:bCs/>
          <w:sz w:val="24"/>
          <w:szCs w:val="24"/>
          <w:rtl/>
        </w:rPr>
        <w:t>(10)</w:t>
      </w:r>
      <w:r>
        <w:rPr>
          <w:rFonts w:hint="cs"/>
          <w:b/>
          <w:bCs/>
          <w:sz w:val="24"/>
          <w:szCs w:val="24"/>
          <w:rtl/>
        </w:rPr>
        <w:t xml:space="preserve"> </w:t>
      </w:r>
      <w:r>
        <w:rPr>
          <w:rFonts w:hint="cs"/>
          <w:b/>
          <w:bCs/>
          <w:rtl/>
          <w:lang w:bidi="ar-EG"/>
        </w:rPr>
        <w:t>ضد سيلزس 2 . 27 .</w:t>
      </w:r>
    </w:p>
  </w:footnote>
  <w:footnote w:id="29">
    <w:p w:rsidR="00E52F68" w:rsidRDefault="00E52F68" w:rsidP="00E52F68">
      <w:pPr>
        <w:pStyle w:val="FootnoteText"/>
        <w:rPr>
          <w:b/>
          <w:bCs/>
          <w:sz w:val="24"/>
          <w:szCs w:val="24"/>
        </w:rPr>
      </w:pPr>
      <w:r>
        <w:rPr>
          <w:rStyle w:val="FootnoteReference"/>
          <w:rFonts w:hint="cs"/>
          <w:b/>
          <w:bCs/>
          <w:sz w:val="24"/>
          <w:szCs w:val="24"/>
          <w:rtl/>
        </w:rPr>
        <w:t>****</w:t>
      </w:r>
      <w:r>
        <w:rPr>
          <w:rFonts w:hint="cs"/>
          <w:b/>
          <w:bCs/>
          <w:sz w:val="24"/>
          <w:szCs w:val="24"/>
          <w:rtl/>
        </w:rPr>
        <w:t xml:space="preserve">  هنا تنتهي ترجمة الأخ العزيز توحيد</w:t>
      </w:r>
    </w:p>
  </w:footnote>
  <w:footnote w:id="30">
    <w:p w:rsidR="00E52F68" w:rsidRDefault="00E52F68" w:rsidP="00E52F68">
      <w:pPr>
        <w:pStyle w:val="FootnoteText"/>
        <w:rPr>
          <w:b/>
          <w:bCs/>
          <w:sz w:val="24"/>
          <w:szCs w:val="24"/>
        </w:rPr>
      </w:pPr>
      <w:r>
        <w:rPr>
          <w:rStyle w:val="FootnoteReference"/>
          <w:b/>
          <w:bCs/>
          <w:sz w:val="24"/>
          <w:szCs w:val="24"/>
        </w:rPr>
        <w:sym w:font="Symbol" w:char="F0A9"/>
      </w:r>
      <w:r>
        <w:rPr>
          <w:rFonts w:hint="cs"/>
          <w:b/>
          <w:bCs/>
          <w:sz w:val="24"/>
          <w:szCs w:val="24"/>
          <w:rtl/>
        </w:rPr>
        <w:t xml:space="preserve">  نوع من النبات يرمز  به إلى الأتباع الزائفين كما في  متى 13 : 25 – 30 .</w:t>
      </w:r>
    </w:p>
  </w:footnote>
  <w:footnote w:id="31">
    <w:p w:rsidR="00E52F68" w:rsidRDefault="00E52F68" w:rsidP="00E52F68">
      <w:pPr>
        <w:shd w:val="clear" w:color="auto" w:fill="FFFFFF"/>
        <w:bidi/>
        <w:rPr>
          <w:rFonts w:hint="cs"/>
          <w:b/>
          <w:bCs/>
          <w:color w:val="000000"/>
          <w:sz w:val="24"/>
          <w:szCs w:val="24"/>
          <w:rtl/>
          <w:lang w:bidi="ar-EG"/>
        </w:rPr>
      </w:pPr>
      <w:r>
        <w:rPr>
          <w:rStyle w:val="FootnoteReference"/>
          <w:rFonts w:hint="cs"/>
          <w:b/>
          <w:bCs/>
          <w:rtl/>
        </w:rPr>
        <w:t>(11)</w:t>
      </w:r>
      <w:r>
        <w:rPr>
          <w:rFonts w:hint="cs"/>
          <w:b/>
          <w:bCs/>
          <w:rtl/>
        </w:rPr>
        <w:t xml:space="preserve"> </w:t>
      </w:r>
      <w:r>
        <w:rPr>
          <w:rFonts w:hint="cs"/>
          <w:b/>
          <w:bCs/>
          <w:rtl/>
          <w:lang w:bidi="ar-EG"/>
        </w:rPr>
        <w:t xml:space="preserve"> انظر كتاب بارت .د إرمان " التخريب الأرثوذكسي للكتاب المقدس : آثار النزاعات المبكرة حول طبيعة المسيح على نص العهد الجديد (نيو يورك : مطبعة جامعة أكسفورد ،1993 )</w:t>
      </w:r>
    </w:p>
  </w:footnote>
  <w:footnote w:id="32">
    <w:p w:rsidR="00E52F68" w:rsidRDefault="00E52F68" w:rsidP="00E52F68">
      <w:pPr>
        <w:shd w:val="clear" w:color="auto" w:fill="FFFFFF"/>
        <w:bidi/>
        <w:rPr>
          <w:rFonts w:hint="cs"/>
          <w:b/>
          <w:bCs/>
          <w:color w:val="000000"/>
          <w:rtl/>
          <w:lang w:bidi="ar-EG"/>
        </w:rPr>
      </w:pPr>
      <w:r>
        <w:rPr>
          <w:rStyle w:val="FootnoteReference"/>
          <w:rFonts w:hint="cs"/>
          <w:b/>
          <w:bCs/>
          <w:rtl/>
        </w:rPr>
        <w:t>(12)</w:t>
      </w:r>
      <w:r>
        <w:rPr>
          <w:rFonts w:hint="cs"/>
          <w:b/>
          <w:bCs/>
          <w:rtl/>
        </w:rPr>
        <w:t xml:space="preserve"> </w:t>
      </w:r>
      <w:r>
        <w:rPr>
          <w:rFonts w:hint="cs"/>
          <w:b/>
          <w:bCs/>
          <w:rtl/>
          <w:lang w:bidi="ar-EG"/>
        </w:rPr>
        <w:t>أوريجانوس "حول المبادئ الأولى "(</w:t>
      </w:r>
      <w:r>
        <w:rPr>
          <w:b/>
          <w:bCs/>
          <w:lang w:bidi="ar-EG"/>
        </w:rPr>
        <w:t xml:space="preserve">On Frist principles </w:t>
      </w:r>
      <w:r>
        <w:rPr>
          <w:rFonts w:hint="cs"/>
          <w:b/>
          <w:bCs/>
          <w:rtl/>
          <w:lang w:bidi="ar-EG"/>
        </w:rPr>
        <w:t xml:space="preserve">) مقدمة روفينوس ؛كما اقتبسها جامبل في كتابه " كتب وقراء" ص  124 . </w:t>
      </w:r>
    </w:p>
  </w:footnote>
  <w:footnote w:id="33">
    <w:p w:rsidR="00E52F68" w:rsidRDefault="00E52F68" w:rsidP="00E52F68">
      <w:pPr>
        <w:pStyle w:val="FootnoteText"/>
        <w:rPr>
          <w:rFonts w:hint="cs"/>
          <w:b/>
          <w:bCs/>
          <w:sz w:val="24"/>
          <w:szCs w:val="24"/>
          <w:rtl/>
          <w:lang w:bidi="ar-EG"/>
        </w:rPr>
      </w:pPr>
      <w:r>
        <w:rPr>
          <w:rStyle w:val="FootnoteReference"/>
          <w:rFonts w:hint="cs"/>
          <w:b/>
          <w:bCs/>
          <w:sz w:val="24"/>
          <w:szCs w:val="24"/>
          <w:rtl/>
        </w:rPr>
        <w:t>(13)</w:t>
      </w:r>
      <w:r>
        <w:rPr>
          <w:rFonts w:hint="cs"/>
          <w:b/>
          <w:bCs/>
          <w:sz w:val="24"/>
          <w:szCs w:val="24"/>
          <w:rtl/>
        </w:rPr>
        <w:t xml:space="preserve"> </w:t>
      </w:r>
      <w:r>
        <w:rPr>
          <w:rFonts w:hint="cs"/>
          <w:b/>
          <w:bCs/>
          <w:color w:val="000000"/>
          <w:sz w:val="24"/>
          <w:szCs w:val="24"/>
          <w:rtl/>
          <w:lang w:bidi="ar-EG"/>
        </w:rPr>
        <w:t>انظر هامش رقم 8 في الأعلى .</w:t>
      </w:r>
    </w:p>
  </w:footnote>
  <w:footnote w:id="34">
    <w:p w:rsidR="00E52F68" w:rsidRDefault="00E52F68" w:rsidP="00E52F68">
      <w:pPr>
        <w:pStyle w:val="FootnoteText"/>
        <w:rPr>
          <w:b/>
          <w:bCs/>
          <w:sz w:val="24"/>
          <w:szCs w:val="24"/>
        </w:rPr>
      </w:pPr>
      <w:r>
        <w:rPr>
          <w:rStyle w:val="FootnoteReference"/>
          <w:rFonts w:hint="cs"/>
          <w:b/>
          <w:bCs/>
          <w:sz w:val="24"/>
          <w:szCs w:val="24"/>
          <w:rtl/>
        </w:rPr>
        <w:t>(14)</w:t>
      </w:r>
      <w:r>
        <w:rPr>
          <w:rFonts w:hint="cs"/>
          <w:b/>
          <w:bCs/>
          <w:sz w:val="24"/>
          <w:szCs w:val="24"/>
          <w:rtl/>
        </w:rPr>
        <w:t xml:space="preserve"> </w:t>
      </w:r>
      <w:r>
        <w:rPr>
          <w:rFonts w:hint="cs"/>
          <w:b/>
          <w:bCs/>
          <w:color w:val="000000"/>
          <w:sz w:val="24"/>
          <w:szCs w:val="24"/>
          <w:rtl/>
          <w:lang w:bidi="ar-EG"/>
        </w:rPr>
        <w:t>لملاحظات أخرى أضيفت إلى المخطوطات بمعرفة نساخ منهكين أو شاعرين بالملل ، انظر الأمثلة التي ساقها ميتزجر وإرمان في " نص العهد الجديد" الفصل 1 ، القسم الثالث .</w:t>
      </w:r>
    </w:p>
  </w:footnote>
  <w:footnote w:id="35">
    <w:p w:rsidR="00E52F68" w:rsidRDefault="00E52F68" w:rsidP="00E52F68">
      <w:pPr>
        <w:pStyle w:val="FootnoteText"/>
        <w:rPr>
          <w:rFonts w:hint="cs"/>
          <w:b/>
          <w:bCs/>
          <w:sz w:val="24"/>
          <w:szCs w:val="24"/>
          <w:rtl/>
          <w:lang w:bidi="ar-EG"/>
        </w:rPr>
      </w:pPr>
      <w:r>
        <w:rPr>
          <w:rStyle w:val="FootnoteReference"/>
          <w:rFonts w:hint="cs"/>
          <w:b/>
          <w:bCs/>
          <w:sz w:val="24"/>
          <w:szCs w:val="24"/>
          <w:rtl/>
        </w:rPr>
        <w:t>(15)</w:t>
      </w:r>
      <w:r>
        <w:rPr>
          <w:rFonts w:hint="cs"/>
          <w:b/>
          <w:bCs/>
          <w:sz w:val="24"/>
          <w:szCs w:val="24"/>
          <w:rtl/>
        </w:rPr>
        <w:t xml:space="preserve"> </w:t>
      </w:r>
      <w:r>
        <w:rPr>
          <w:rFonts w:hint="cs"/>
          <w:b/>
          <w:bCs/>
          <w:sz w:val="24"/>
          <w:szCs w:val="24"/>
          <w:rtl/>
          <w:lang w:bidi="ar-EG"/>
        </w:rPr>
        <w:t xml:space="preserve"> </w:t>
      </w:r>
      <w:r>
        <w:rPr>
          <w:rFonts w:hint="cs"/>
          <w:b/>
          <w:bCs/>
          <w:color w:val="000000"/>
          <w:sz w:val="24"/>
          <w:szCs w:val="24"/>
          <w:rtl/>
          <w:lang w:bidi="ar-EG"/>
        </w:rPr>
        <w:t>في مناسبة واحدة فحسب عرف واحد من أميني سر النسخ لدى بولس نفسه ؛ كان شخص يسمى تيرتيوس ، أملى عليه بولس رسالته إلى أهل رومية ، انظر رومية 16 : 22 .</w:t>
      </w:r>
    </w:p>
  </w:footnote>
  <w:footnote w:id="36">
    <w:p w:rsidR="00E52F68" w:rsidRDefault="00E52F68" w:rsidP="00E52F68">
      <w:pPr>
        <w:shd w:val="clear" w:color="auto" w:fill="FFFFFF"/>
        <w:bidi/>
        <w:rPr>
          <w:rFonts w:hint="cs"/>
          <w:b/>
          <w:bCs/>
          <w:color w:val="000000"/>
          <w:sz w:val="24"/>
          <w:szCs w:val="24"/>
          <w:rtl/>
          <w:lang w:bidi="ar-EG"/>
        </w:rPr>
      </w:pPr>
      <w:r>
        <w:rPr>
          <w:rStyle w:val="FootnoteReference"/>
          <w:rFonts w:hint="cs"/>
          <w:b/>
          <w:bCs/>
          <w:rtl/>
        </w:rPr>
        <w:t>(16)</w:t>
      </w:r>
      <w:r>
        <w:rPr>
          <w:rFonts w:hint="cs"/>
          <w:b/>
          <w:bCs/>
          <w:rtl/>
        </w:rPr>
        <w:t xml:space="preserve">  </w:t>
      </w:r>
      <w:r>
        <w:rPr>
          <w:rFonts w:hint="cs"/>
          <w:b/>
          <w:bCs/>
          <w:rtl/>
          <w:lang w:bidi="ar-EG"/>
        </w:rPr>
        <w:t>انظر ،على وجه الخصوص ، كتاب "السكرتاريا في رسائل بولس (</w:t>
      </w:r>
      <w:r>
        <w:rPr>
          <w:b/>
          <w:bCs/>
          <w:i/>
          <w:iCs/>
        </w:rPr>
        <w:t>the Secretary in the Letters of Paul</w:t>
      </w:r>
      <w:r>
        <w:rPr>
          <w:rFonts w:hint="cs"/>
          <w:b/>
          <w:bCs/>
          <w:rtl/>
          <w:lang w:bidi="ar-EG"/>
        </w:rPr>
        <w:t>) " لـ إي.راندولف ريتشاردز (توبنجن :مور/سيبيك ، 1991 ).</w:t>
      </w:r>
    </w:p>
  </w:footnote>
  <w:footnote w:id="37">
    <w:p w:rsidR="00E52F68" w:rsidRDefault="00E52F68" w:rsidP="00E52F68">
      <w:pPr>
        <w:shd w:val="clear" w:color="auto" w:fill="FFFFFF"/>
        <w:bidi/>
        <w:rPr>
          <w:b/>
          <w:bCs/>
          <w:color w:val="000000"/>
          <w:lang w:bidi="ar-EG"/>
        </w:rPr>
      </w:pPr>
      <w:r>
        <w:rPr>
          <w:rStyle w:val="FootnoteReference"/>
          <w:rFonts w:hint="cs"/>
          <w:b/>
          <w:bCs/>
          <w:rtl/>
        </w:rPr>
        <w:t>(17)</w:t>
      </w:r>
      <w:r>
        <w:rPr>
          <w:rFonts w:hint="cs"/>
          <w:b/>
          <w:bCs/>
          <w:rtl/>
        </w:rPr>
        <w:t xml:space="preserve">  </w:t>
      </w:r>
      <w:r>
        <w:rPr>
          <w:rFonts w:hint="cs"/>
          <w:b/>
          <w:bCs/>
          <w:color w:val="000000"/>
          <w:rtl/>
          <w:lang w:bidi="ar-EG"/>
        </w:rPr>
        <w:t>حتى العهد الجديد يشير غإلى أن كتبة الإنجيل طان لديهم "مصادر " لقصصهم . في لوقا 1 : 1- 4 ،على سبيل المثال ،يصرح المؤلف أن "كثيرين" من السابقين كانوا قد كتبوا قصة حول الأمور التي قالها يسوع وفعلها ،وأنه ، بعد قراءته لكتاباتهم ومشاورته "لشهود وخدام الكلمة "، قرر أن يكتب قصته الخاصة ، وهي القصة التي  كما يقول هو ،خلافا للآخرين ،"أكثر دقة ". أو بكلمات أخرى ، كان لدى لوقا مصدرا الأحداث التي حكاها  كلاهما المكتوب منهما والشفوي ـ فهو نفسه لم يكن شاهدا على حياة يسوع الأرضية . والأمر نفسه يبدو متطابقا مع كُتَّاب الأناجيل الآخرين كذلك . بخصوص مصادر إنجيل يوحنا ،انظر كتاب إرمان "العهد الجديد " 164 – 167 .</w:t>
      </w:r>
    </w:p>
    <w:p w:rsidR="00E52F68" w:rsidRDefault="00E52F68" w:rsidP="00E52F68">
      <w:pPr>
        <w:pStyle w:val="FootnoteText"/>
        <w:rPr>
          <w:rFonts w:hint="cs"/>
          <w:b/>
          <w:bCs/>
          <w:sz w:val="24"/>
          <w:szCs w:val="24"/>
          <w:rtl/>
          <w:lang w:bidi="ar-EG"/>
        </w:rPr>
      </w:pPr>
    </w:p>
  </w:footnote>
  <w:footnote w:id="38">
    <w:p w:rsidR="00E52F68" w:rsidRDefault="00E52F68" w:rsidP="00E52F68">
      <w:pPr>
        <w:shd w:val="clear" w:color="auto" w:fill="FFFFFF"/>
        <w:bidi/>
        <w:rPr>
          <w:b/>
          <w:bCs/>
          <w:color w:val="000000"/>
          <w:sz w:val="24"/>
          <w:szCs w:val="24"/>
          <w:lang w:bidi="ar-EG"/>
        </w:rPr>
      </w:pPr>
      <w:r>
        <w:rPr>
          <w:rStyle w:val="FootnoteReference"/>
          <w:rFonts w:hint="cs"/>
          <w:b/>
          <w:bCs/>
          <w:rtl/>
        </w:rPr>
        <w:t>(18)</w:t>
      </w:r>
      <w:r>
        <w:rPr>
          <w:rFonts w:hint="cs"/>
          <w:b/>
          <w:bCs/>
          <w:rtl/>
        </w:rPr>
        <w:t xml:space="preserve">  </w:t>
      </w:r>
      <w:r>
        <w:rPr>
          <w:rFonts w:hint="cs"/>
          <w:b/>
          <w:bCs/>
          <w:color w:val="000000"/>
          <w:rtl/>
          <w:lang w:bidi="ar-EG"/>
        </w:rPr>
        <w:t>سنرى فيما بعد كيف أن بعض المخطوطات يمكن تصنيفها باعتبارها "أفضل " من الآخرين .</w:t>
      </w:r>
    </w:p>
    <w:p w:rsidR="00E52F68" w:rsidRDefault="00E52F68" w:rsidP="00E52F68">
      <w:pPr>
        <w:pStyle w:val="FootnoteText"/>
        <w:rPr>
          <w:rFonts w:hint="cs"/>
          <w:b/>
          <w:bCs/>
          <w:sz w:val="24"/>
          <w:szCs w:val="24"/>
          <w:rtl/>
        </w:rPr>
      </w:pPr>
    </w:p>
  </w:footnote>
  <w:footnote w:id="39">
    <w:p w:rsidR="00E52F68" w:rsidRDefault="00E52F68" w:rsidP="00E52F68">
      <w:pPr>
        <w:shd w:val="clear" w:color="auto" w:fill="FFFFFF"/>
        <w:bidi/>
        <w:rPr>
          <w:rFonts w:hint="cs"/>
          <w:b/>
          <w:bCs/>
          <w:color w:val="000000"/>
          <w:sz w:val="24"/>
          <w:szCs w:val="24"/>
          <w:rtl/>
          <w:lang w:bidi="ar-EG"/>
        </w:rPr>
      </w:pPr>
      <w:r>
        <w:rPr>
          <w:rStyle w:val="FootnoteReference"/>
          <w:rFonts w:hint="cs"/>
          <w:b/>
          <w:bCs/>
          <w:rtl/>
        </w:rPr>
        <w:t>(18)</w:t>
      </w:r>
      <w:r>
        <w:rPr>
          <w:rFonts w:hint="cs"/>
          <w:b/>
          <w:bCs/>
          <w:rtl/>
        </w:rPr>
        <w:t xml:space="preserve">  </w:t>
      </w:r>
      <w:r>
        <w:rPr>
          <w:rFonts w:hint="cs"/>
          <w:b/>
          <w:bCs/>
          <w:color w:val="000000"/>
          <w:rtl/>
          <w:lang w:bidi="ar-EG"/>
        </w:rPr>
        <w:t>سنرى فيما بعد كيف أن بعض المخطوطات يمكن تصنيفها باعتبارها "أفضل " من الآخرين .</w:t>
      </w:r>
    </w:p>
    <w:p w:rsidR="00E52F68" w:rsidRDefault="00E52F68" w:rsidP="00E52F68">
      <w:pPr>
        <w:pStyle w:val="FootnoteText"/>
        <w:rPr>
          <w:rFonts w:hint="cs"/>
          <w:b/>
          <w:bCs/>
          <w:sz w:val="24"/>
          <w:szCs w:val="24"/>
          <w:rtl/>
        </w:rPr>
      </w:pPr>
    </w:p>
  </w:footnote>
  <w:footnote w:id="40">
    <w:p w:rsidR="00E52F68" w:rsidRDefault="00E52F68" w:rsidP="00E52F68">
      <w:pPr>
        <w:pStyle w:val="FootnoteText"/>
        <w:rPr>
          <w:rFonts w:hint="cs"/>
          <w:b/>
          <w:bCs/>
          <w:sz w:val="24"/>
          <w:szCs w:val="24"/>
          <w:rtl/>
        </w:rPr>
      </w:pPr>
      <w:r>
        <w:rPr>
          <w:rStyle w:val="FootnoteReference"/>
          <w:rFonts w:hint="cs"/>
          <w:b/>
          <w:bCs/>
          <w:sz w:val="24"/>
          <w:szCs w:val="24"/>
          <w:rtl/>
        </w:rPr>
        <w:t>(19)</w:t>
      </w:r>
      <w:r>
        <w:rPr>
          <w:rFonts w:hint="cs"/>
          <w:b/>
          <w:bCs/>
          <w:sz w:val="24"/>
          <w:szCs w:val="24"/>
          <w:rtl/>
        </w:rPr>
        <w:t xml:space="preserve">  </w:t>
      </w:r>
      <w:r>
        <w:rPr>
          <w:rFonts w:hint="cs"/>
          <w:b/>
          <w:bCs/>
          <w:color w:val="000000"/>
          <w:sz w:val="24"/>
          <w:szCs w:val="24"/>
          <w:rtl/>
          <w:lang w:bidi="ar-EG"/>
        </w:rPr>
        <w:t>في الواقع ، كان هناك نهايات مختلفة أضيفت بمعرفة نساخ مختلفين ـ ليس فقط  الاثنا عشر عددا المألوفة لقراء الكتاب المقدس الإنجليزي . للاطلاع على كل النهايات ، انظر كتاب بروس ميتزجر " تفسير نصي حول العهد الجديد اليوناني " الطبعة الثانية . (نيويورك : جمعية الكتاب المقدس الموحد ،1994 )، 102 ـ 106 .</w:t>
      </w:r>
    </w:p>
  </w:footnote>
  <w:footnote w:id="41">
    <w:p w:rsidR="00E52F68" w:rsidRDefault="00E52F68" w:rsidP="00E52F68">
      <w:pPr>
        <w:shd w:val="clear" w:color="auto" w:fill="FFFFFF"/>
        <w:bidi/>
        <w:rPr>
          <w:rFonts w:hint="cs"/>
          <w:b/>
          <w:bCs/>
          <w:sz w:val="24"/>
          <w:szCs w:val="24"/>
          <w:rtl/>
        </w:rPr>
      </w:pPr>
      <w:r>
        <w:rPr>
          <w:rStyle w:val="FootnoteReference"/>
          <w:rFonts w:hint="cs"/>
          <w:b/>
          <w:bCs/>
          <w:rtl/>
        </w:rPr>
        <w:t>(20)</w:t>
      </w:r>
      <w:r>
        <w:rPr>
          <w:rFonts w:hint="cs"/>
          <w:b/>
          <w:bCs/>
          <w:rtl/>
        </w:rPr>
        <w:t xml:space="preserve">  </w:t>
      </w:r>
      <w:r>
        <w:rPr>
          <w:rFonts w:hint="cs"/>
          <w:b/>
          <w:bCs/>
          <w:color w:val="000000"/>
          <w:rtl/>
          <w:lang w:bidi="ar-EG"/>
        </w:rPr>
        <w:t xml:space="preserve">انظر كتاب إرمان " العهد الجديد " الفصل 5 ،خصوصا الصفحات 79 – 80 . </w:t>
      </w:r>
    </w:p>
    <w:p w:rsidR="00E52F68" w:rsidRDefault="00E52F68" w:rsidP="00E52F68">
      <w:pPr>
        <w:pStyle w:val="FootnoteText"/>
        <w:rPr>
          <w:b/>
          <w:bCs/>
          <w:sz w:val="24"/>
          <w:szCs w:val="24"/>
        </w:rPr>
      </w:pPr>
    </w:p>
  </w:footnote>
  <w:footnote w:id="42">
    <w:p w:rsidR="00E52F68" w:rsidRDefault="00E52F68" w:rsidP="00E52F68">
      <w:pPr>
        <w:bidi/>
        <w:jc w:val="lowKashida"/>
        <w:rPr>
          <w:sz w:val="28"/>
          <w:szCs w:val="28"/>
        </w:rPr>
      </w:pPr>
      <w:r>
        <w:rPr>
          <w:rStyle w:val="FootnoteReference"/>
          <w:rFonts w:hint="cs"/>
          <w:sz w:val="28"/>
          <w:szCs w:val="28"/>
          <w:rtl/>
        </w:rPr>
        <w:t>(1)</w:t>
      </w:r>
      <w:r>
        <w:rPr>
          <w:rFonts w:hint="cs"/>
          <w:sz w:val="28"/>
          <w:szCs w:val="28"/>
          <w:rtl/>
        </w:rPr>
        <w:t xml:space="preserve"> </w:t>
      </w:r>
      <w:r>
        <w:rPr>
          <w:rFonts w:hint="cs"/>
          <w:sz w:val="28"/>
          <w:szCs w:val="28"/>
          <w:rtl/>
          <w:lang w:bidi="ar-EG"/>
        </w:rPr>
        <w:t>لل</w:t>
      </w:r>
      <w:r>
        <w:rPr>
          <w:rFonts w:hint="cs"/>
          <w:sz w:val="28"/>
          <w:szCs w:val="28"/>
          <w:rtl/>
        </w:rPr>
        <w:t>اطلاع على تعريفي للناسخ المحترف انظر الهامش رقم في الفصل 2 .</w:t>
      </w:r>
    </w:p>
    <w:p w:rsidR="00E52F68" w:rsidRDefault="00E52F68" w:rsidP="00E52F68">
      <w:pPr>
        <w:pStyle w:val="FootnoteText"/>
        <w:jc w:val="lowKashida"/>
        <w:rPr>
          <w:rFonts w:hint="cs"/>
          <w:sz w:val="28"/>
          <w:szCs w:val="28"/>
          <w:rtl/>
        </w:rPr>
      </w:pPr>
    </w:p>
  </w:footnote>
  <w:footnote w:id="43">
    <w:p w:rsidR="00E52F68" w:rsidRDefault="00E52F68" w:rsidP="00E52F68">
      <w:pPr>
        <w:bidi/>
        <w:jc w:val="lowKashida"/>
        <w:rPr>
          <w:sz w:val="28"/>
          <w:szCs w:val="28"/>
        </w:rPr>
      </w:pPr>
      <w:r>
        <w:rPr>
          <w:rStyle w:val="FootnoteReference"/>
          <w:rFonts w:hint="cs"/>
          <w:sz w:val="28"/>
          <w:szCs w:val="28"/>
          <w:rtl/>
        </w:rPr>
        <w:t>(2)</w:t>
      </w:r>
      <w:r>
        <w:rPr>
          <w:rFonts w:hint="cs"/>
          <w:sz w:val="28"/>
          <w:szCs w:val="28"/>
          <w:rtl/>
        </w:rPr>
        <w:t xml:space="preserve"> </w:t>
      </w:r>
      <w:r>
        <w:rPr>
          <w:rFonts w:hint="cs"/>
          <w:sz w:val="28"/>
          <w:szCs w:val="28"/>
          <w:rtl/>
          <w:lang w:bidi="ar-EG"/>
        </w:rPr>
        <w:t xml:space="preserve"> </w:t>
      </w:r>
      <w:r>
        <w:rPr>
          <w:rFonts w:hint="cs"/>
          <w:sz w:val="28"/>
          <w:szCs w:val="28"/>
          <w:rtl/>
        </w:rPr>
        <w:t>للاطلاع على وجهة النظر التي تقول بعدم وجود دليل على وجود الإسكريبتوريات في القرون المبكرة ، انظر كتاب "حراس الحروف" لهاينز أيتسن ،83 -91 .</w:t>
      </w:r>
    </w:p>
  </w:footnote>
  <w:footnote w:id="44">
    <w:p w:rsidR="00E52F68" w:rsidRDefault="00E52F68" w:rsidP="00E52F68">
      <w:pPr>
        <w:bidi/>
        <w:jc w:val="lowKashida"/>
        <w:rPr>
          <w:sz w:val="28"/>
          <w:szCs w:val="28"/>
        </w:rPr>
      </w:pPr>
      <w:r>
        <w:rPr>
          <w:rStyle w:val="FootnoteReference"/>
          <w:rFonts w:hint="cs"/>
          <w:sz w:val="28"/>
          <w:szCs w:val="28"/>
          <w:rtl/>
        </w:rPr>
        <w:t>(3)</w:t>
      </w:r>
      <w:r>
        <w:rPr>
          <w:rFonts w:hint="cs"/>
          <w:sz w:val="28"/>
          <w:szCs w:val="28"/>
          <w:rtl/>
        </w:rPr>
        <w:t xml:space="preserve"> يعرف</w:t>
      </w:r>
      <w:r>
        <w:rPr>
          <w:rFonts w:hint="cs"/>
          <w:sz w:val="28"/>
          <w:szCs w:val="28"/>
          <w:rtl/>
          <w:lang w:bidi="ar-EG"/>
        </w:rPr>
        <w:t xml:space="preserve"> </w:t>
      </w:r>
      <w:r>
        <w:rPr>
          <w:rFonts w:hint="cs"/>
          <w:sz w:val="28"/>
          <w:szCs w:val="28"/>
          <w:rtl/>
        </w:rPr>
        <w:t xml:space="preserve">يوسابيوس على نطاق واسع اليوم بأنه أبو التأريخ الكنسي ،بناءا على روايته للثلاثمائة عامًا الأولى من تاريخ الكنيسة </w:t>
      </w:r>
    </w:p>
    <w:p w:rsidR="00E52F68" w:rsidRDefault="00E52F68" w:rsidP="00E52F68">
      <w:pPr>
        <w:pStyle w:val="FootnoteText"/>
        <w:jc w:val="lowKashida"/>
        <w:rPr>
          <w:rFonts w:hint="cs"/>
          <w:sz w:val="28"/>
          <w:szCs w:val="28"/>
          <w:rtl/>
        </w:rPr>
      </w:pPr>
    </w:p>
  </w:footnote>
  <w:footnote w:id="45">
    <w:p w:rsidR="00E52F68" w:rsidRDefault="00E52F68" w:rsidP="00E52F68">
      <w:pPr>
        <w:shd w:val="clear" w:color="auto" w:fill="FFFFFF"/>
        <w:bidi/>
        <w:jc w:val="lowKashida"/>
        <w:rPr>
          <w:color w:val="000000"/>
          <w:sz w:val="28"/>
          <w:szCs w:val="28"/>
        </w:rPr>
      </w:pPr>
      <w:r>
        <w:rPr>
          <w:rStyle w:val="FootnoteReference"/>
          <w:rFonts w:hint="cs"/>
          <w:sz w:val="28"/>
          <w:szCs w:val="28"/>
          <w:rtl/>
        </w:rPr>
        <w:t>(4)</w:t>
      </w:r>
      <w:r>
        <w:rPr>
          <w:rFonts w:hint="cs"/>
          <w:sz w:val="28"/>
          <w:szCs w:val="28"/>
          <w:rtl/>
        </w:rPr>
        <w:t xml:space="preserve"> للاطلاع على المزيد عن هذه  " النسخ " (أي الترجمات) المبكرة للعهد الجديد ، انظر "نص العهد الجديد" لكل من ميتزجر و إرمان ،الفصل الثاني ، القسم 2.</w:t>
      </w:r>
    </w:p>
  </w:footnote>
  <w:footnote w:id="46">
    <w:p w:rsidR="00E52F68" w:rsidRDefault="00E52F68" w:rsidP="00E52F68">
      <w:pPr>
        <w:shd w:val="clear" w:color="auto" w:fill="FFFFFF"/>
        <w:bidi/>
        <w:jc w:val="lowKashida"/>
        <w:rPr>
          <w:rFonts w:hint="cs"/>
          <w:color w:val="000000"/>
          <w:sz w:val="28"/>
          <w:szCs w:val="28"/>
          <w:rtl/>
        </w:rPr>
      </w:pPr>
      <w:r>
        <w:rPr>
          <w:rStyle w:val="FootnoteReference"/>
          <w:rFonts w:hint="cs"/>
          <w:sz w:val="28"/>
          <w:szCs w:val="28"/>
          <w:rtl/>
        </w:rPr>
        <w:t>(5)</w:t>
      </w:r>
      <w:r>
        <w:rPr>
          <w:rFonts w:hint="cs"/>
          <w:sz w:val="28"/>
          <w:szCs w:val="28"/>
          <w:rtl/>
        </w:rPr>
        <w:t xml:space="preserve"> </w:t>
      </w:r>
      <w:r>
        <w:rPr>
          <w:rFonts w:hint="cs"/>
          <w:sz w:val="28"/>
          <w:szCs w:val="28"/>
          <w:rtl/>
          <w:lang w:bidi="ar-EG"/>
        </w:rPr>
        <w:t xml:space="preserve"> </w:t>
      </w:r>
      <w:r>
        <w:rPr>
          <w:rFonts w:hint="cs"/>
          <w:color w:val="000000"/>
          <w:sz w:val="28"/>
          <w:szCs w:val="28"/>
          <w:rtl/>
        </w:rPr>
        <w:t>حول النسخ اللاتينية من العهد الجديد ، بما في ذلك مؤلف جيروم ، انظر "نص العهد الجديد" لميتزجر وإرمان ،</w:t>
      </w:r>
      <w:r>
        <w:rPr>
          <w:color w:val="000000"/>
          <w:sz w:val="28"/>
          <w:szCs w:val="28"/>
        </w:rPr>
        <w:t xml:space="preserve"> chap. 2, ii.2.</w:t>
      </w:r>
    </w:p>
    <w:p w:rsidR="00E52F68" w:rsidRDefault="00E52F68" w:rsidP="00E52F68">
      <w:pPr>
        <w:pStyle w:val="FootnoteText"/>
        <w:jc w:val="lowKashida"/>
        <w:rPr>
          <w:sz w:val="28"/>
          <w:szCs w:val="28"/>
        </w:rPr>
      </w:pPr>
    </w:p>
  </w:footnote>
  <w:footnote w:id="47">
    <w:p w:rsidR="00E52F68" w:rsidRDefault="00E52F68" w:rsidP="00E52F68">
      <w:pPr>
        <w:shd w:val="clear" w:color="auto" w:fill="FFFFFF"/>
        <w:bidi/>
        <w:jc w:val="lowKashida"/>
        <w:rPr>
          <w:rFonts w:hint="cs"/>
          <w:color w:val="000000"/>
          <w:sz w:val="28"/>
          <w:szCs w:val="28"/>
          <w:rtl/>
        </w:rPr>
      </w:pPr>
      <w:r>
        <w:rPr>
          <w:rStyle w:val="FootnoteReference"/>
          <w:rFonts w:hint="cs"/>
          <w:sz w:val="28"/>
          <w:szCs w:val="28"/>
          <w:rtl/>
        </w:rPr>
        <w:t>(6)</w:t>
      </w:r>
      <w:r>
        <w:rPr>
          <w:rFonts w:hint="cs"/>
          <w:sz w:val="28"/>
          <w:szCs w:val="28"/>
          <w:rtl/>
        </w:rPr>
        <w:t xml:space="preserve">  </w:t>
      </w:r>
      <w:r>
        <w:rPr>
          <w:rFonts w:hint="cs"/>
          <w:color w:val="000000"/>
          <w:sz w:val="28"/>
          <w:szCs w:val="28"/>
          <w:rtl/>
        </w:rPr>
        <w:t>للاطلاع على المعلومات حول ذلك بشكل أكثر تفصيلا ، وحول الطبعات التي نوقشت في الصفحات التالية ، انظر ميتزجر و إرمان "نص العهد الجديد" ، الفصل 3.</w:t>
      </w:r>
    </w:p>
    <w:p w:rsidR="00E52F68" w:rsidRDefault="00E52F68" w:rsidP="00E52F68">
      <w:pPr>
        <w:pStyle w:val="FootnoteText"/>
        <w:jc w:val="lowKashida"/>
        <w:rPr>
          <w:rFonts w:hint="cs"/>
          <w:sz w:val="28"/>
          <w:szCs w:val="28"/>
          <w:rtl/>
        </w:rPr>
      </w:pPr>
    </w:p>
  </w:footnote>
  <w:footnote w:id="48">
    <w:p w:rsidR="00E52F68" w:rsidRDefault="00E52F68" w:rsidP="00E52F68">
      <w:pPr>
        <w:shd w:val="clear" w:color="auto" w:fill="FFFFFF"/>
        <w:bidi/>
        <w:jc w:val="lowKashida"/>
        <w:rPr>
          <w:rFonts w:hint="cs"/>
          <w:color w:val="000000"/>
          <w:sz w:val="28"/>
          <w:szCs w:val="28"/>
          <w:rtl/>
        </w:rPr>
      </w:pPr>
      <w:r>
        <w:rPr>
          <w:rStyle w:val="FootnoteReference"/>
          <w:rFonts w:hint="cs"/>
          <w:sz w:val="28"/>
          <w:szCs w:val="28"/>
          <w:rtl/>
        </w:rPr>
        <w:t>(7)</w:t>
      </w:r>
      <w:r>
        <w:rPr>
          <w:rFonts w:hint="cs"/>
          <w:sz w:val="28"/>
          <w:szCs w:val="28"/>
          <w:rtl/>
        </w:rPr>
        <w:t xml:space="preserve"> </w:t>
      </w:r>
      <w:r>
        <w:rPr>
          <w:rFonts w:hint="cs"/>
          <w:sz w:val="28"/>
          <w:szCs w:val="28"/>
          <w:rtl/>
          <w:lang w:bidi="ar-EG"/>
        </w:rPr>
        <w:t xml:space="preserve"> </w:t>
      </w:r>
      <w:r>
        <w:rPr>
          <w:rFonts w:hint="cs"/>
          <w:color w:val="000000"/>
          <w:sz w:val="28"/>
          <w:szCs w:val="28"/>
          <w:rtl/>
        </w:rPr>
        <w:t>انظر،بشكل خاص ، الوصف المعرفي في كتاب " قصة النص المطبوع للعهد الجديد اليوناني " لصمويل ب. تريجيلز(</w:t>
      </w:r>
      <w:r>
        <w:rPr>
          <w:color w:val="000000"/>
          <w:sz w:val="28"/>
          <w:szCs w:val="28"/>
        </w:rPr>
        <w:t>London: Samuel Bagster &amp; Sons, 1854</w:t>
      </w:r>
      <w:r>
        <w:rPr>
          <w:rFonts w:hint="cs"/>
          <w:color w:val="000000"/>
          <w:sz w:val="28"/>
          <w:szCs w:val="28"/>
          <w:rtl/>
        </w:rPr>
        <w:t>)، 3- 11.</w:t>
      </w:r>
    </w:p>
    <w:p w:rsidR="00E52F68" w:rsidRDefault="00E52F68" w:rsidP="00E52F68">
      <w:pPr>
        <w:pStyle w:val="FootnoteText"/>
        <w:jc w:val="lowKashida"/>
        <w:rPr>
          <w:rFonts w:hint="cs"/>
          <w:sz w:val="28"/>
          <w:szCs w:val="28"/>
          <w:rtl/>
        </w:rPr>
      </w:pPr>
    </w:p>
  </w:footnote>
  <w:footnote w:id="49">
    <w:p w:rsidR="00E52F68" w:rsidRDefault="00E52F68" w:rsidP="00E52F68">
      <w:pPr>
        <w:shd w:val="clear" w:color="auto" w:fill="FFFFFF"/>
        <w:bidi/>
        <w:jc w:val="lowKashida"/>
        <w:rPr>
          <w:rFonts w:hint="cs"/>
          <w:color w:val="000000"/>
          <w:sz w:val="28"/>
          <w:szCs w:val="28"/>
          <w:rtl/>
        </w:rPr>
      </w:pPr>
      <w:r>
        <w:rPr>
          <w:rStyle w:val="FootnoteReference"/>
          <w:rFonts w:hint="cs"/>
          <w:sz w:val="28"/>
          <w:szCs w:val="28"/>
          <w:rtl/>
        </w:rPr>
        <w:t>(8)</w:t>
      </w:r>
      <w:r>
        <w:rPr>
          <w:rFonts w:hint="cs"/>
          <w:sz w:val="28"/>
          <w:szCs w:val="28"/>
          <w:rtl/>
        </w:rPr>
        <w:t xml:space="preserve"> </w:t>
      </w:r>
      <w:r>
        <w:rPr>
          <w:rFonts w:hint="cs"/>
          <w:color w:val="000000"/>
          <w:sz w:val="28"/>
          <w:szCs w:val="28"/>
          <w:rtl/>
        </w:rPr>
        <w:t>النص اللاتيني يُقرأ كالتالي :</w:t>
      </w:r>
    </w:p>
    <w:p w:rsidR="00E52F68" w:rsidRDefault="00E52F68" w:rsidP="00E52F68">
      <w:pPr>
        <w:shd w:val="clear" w:color="auto" w:fill="FFFFFF"/>
        <w:bidi/>
        <w:jc w:val="lowKashida"/>
        <w:rPr>
          <w:rFonts w:hint="cs"/>
          <w:sz w:val="28"/>
          <w:szCs w:val="28"/>
          <w:rtl/>
        </w:rPr>
      </w:pPr>
      <w:r>
        <w:rPr>
          <w:color w:val="000000"/>
          <w:sz w:val="28"/>
          <w:szCs w:val="28"/>
        </w:rPr>
        <w:t>"textum ergo habes, nunc ab omnibus receptum: in quo nihil immutatum aut corruptum damus."</w:t>
      </w:r>
    </w:p>
    <w:p w:rsidR="00E52F68" w:rsidRDefault="00E52F68" w:rsidP="00E52F68">
      <w:pPr>
        <w:pStyle w:val="FootnoteText"/>
        <w:jc w:val="lowKashida"/>
        <w:rPr>
          <w:sz w:val="28"/>
          <w:szCs w:val="28"/>
          <w:lang w:bidi="ar-EG"/>
        </w:rPr>
      </w:pPr>
    </w:p>
  </w:footnote>
  <w:footnote w:id="50">
    <w:p w:rsidR="00E52F68" w:rsidRDefault="00E52F68" w:rsidP="00E52F68">
      <w:pPr>
        <w:shd w:val="clear" w:color="auto" w:fill="FFFFFF"/>
        <w:bidi/>
        <w:jc w:val="lowKashida"/>
        <w:rPr>
          <w:color w:val="000000"/>
          <w:sz w:val="28"/>
          <w:szCs w:val="28"/>
        </w:rPr>
      </w:pPr>
      <w:r>
        <w:rPr>
          <w:rStyle w:val="FootnoteReference"/>
          <w:rFonts w:hint="cs"/>
          <w:sz w:val="28"/>
          <w:szCs w:val="28"/>
          <w:rtl/>
        </w:rPr>
        <w:t>(9)</w:t>
      </w:r>
      <w:r>
        <w:rPr>
          <w:rFonts w:hint="cs"/>
          <w:sz w:val="28"/>
          <w:szCs w:val="28"/>
          <w:rtl/>
        </w:rPr>
        <w:t xml:space="preserve"> </w:t>
      </w:r>
      <w:r>
        <w:rPr>
          <w:rFonts w:hint="cs"/>
          <w:sz w:val="28"/>
          <w:szCs w:val="28"/>
          <w:rtl/>
          <w:lang w:bidi="ar-EG"/>
        </w:rPr>
        <w:t xml:space="preserve"> </w:t>
      </w:r>
      <w:r>
        <w:rPr>
          <w:rFonts w:hint="cs"/>
          <w:color w:val="000000"/>
          <w:sz w:val="28"/>
          <w:szCs w:val="28"/>
          <w:rtl/>
        </w:rPr>
        <w:t>انظر كتاب ميتزجر و إرمان ، نص العهد الجديد، الفصل 3 ، القسم 2.</w:t>
      </w:r>
    </w:p>
    <w:p w:rsidR="00E52F68" w:rsidRDefault="00E52F68" w:rsidP="00E52F68">
      <w:pPr>
        <w:pStyle w:val="FootnoteText"/>
        <w:jc w:val="lowKashida"/>
        <w:rPr>
          <w:rFonts w:hint="cs"/>
          <w:sz w:val="28"/>
          <w:szCs w:val="28"/>
          <w:rtl/>
        </w:rPr>
      </w:pPr>
    </w:p>
  </w:footnote>
  <w:footnote w:id="51">
    <w:p w:rsidR="00E52F68" w:rsidRDefault="00E52F68" w:rsidP="00E52F68">
      <w:pPr>
        <w:pStyle w:val="FootnoteText"/>
        <w:jc w:val="lowKashida"/>
        <w:rPr>
          <w:sz w:val="28"/>
          <w:szCs w:val="28"/>
          <w:lang w:bidi="ar-EG"/>
        </w:rPr>
      </w:pPr>
      <w:r>
        <w:rPr>
          <w:rStyle w:val="FootnoteReference"/>
          <w:rFonts w:hint="cs"/>
          <w:sz w:val="28"/>
          <w:szCs w:val="28"/>
          <w:rtl/>
        </w:rPr>
        <w:t>(10)</w:t>
      </w:r>
      <w:r>
        <w:rPr>
          <w:rFonts w:hint="cs"/>
          <w:sz w:val="28"/>
          <w:szCs w:val="28"/>
          <w:rtl/>
        </w:rPr>
        <w:t xml:space="preserve"> </w:t>
      </w:r>
      <w:r>
        <w:rPr>
          <w:rFonts w:hint="cs"/>
          <w:sz w:val="28"/>
          <w:szCs w:val="28"/>
          <w:rtl/>
          <w:lang w:bidi="ar-EG"/>
        </w:rPr>
        <w:t xml:space="preserve"> </w:t>
      </w:r>
      <w:r>
        <w:rPr>
          <w:rFonts w:hint="cs"/>
          <w:color w:val="000000"/>
          <w:sz w:val="28"/>
          <w:szCs w:val="28"/>
          <w:rtl/>
        </w:rPr>
        <w:t>تأكيد ويتبي. اقتبس في كتاب آدم فوكس ، جون مل وآدم بنتلي :دراسة النقد النصي للعهد الجديد، 1675 – 1729 (أكسفورد :بلاكويل،1954) ، 106 .</w:t>
      </w:r>
    </w:p>
  </w:footnote>
  <w:footnote w:id="52">
    <w:p w:rsidR="00E52F68" w:rsidRDefault="00E52F68" w:rsidP="00E52F68">
      <w:pPr>
        <w:shd w:val="clear" w:color="auto" w:fill="FFFFFF"/>
        <w:bidi/>
        <w:jc w:val="lowKashida"/>
        <w:rPr>
          <w:color w:val="000000"/>
          <w:sz w:val="28"/>
          <w:szCs w:val="28"/>
        </w:rPr>
      </w:pPr>
      <w:r>
        <w:rPr>
          <w:rStyle w:val="FootnoteReference"/>
          <w:rFonts w:hint="cs"/>
          <w:sz w:val="28"/>
          <w:szCs w:val="28"/>
          <w:rtl/>
        </w:rPr>
        <w:t>(11)</w:t>
      </w:r>
      <w:r>
        <w:rPr>
          <w:rFonts w:hint="cs"/>
          <w:sz w:val="28"/>
          <w:szCs w:val="28"/>
          <w:rtl/>
        </w:rPr>
        <w:t xml:space="preserve"> </w:t>
      </w:r>
      <w:r>
        <w:rPr>
          <w:rFonts w:hint="cs"/>
          <w:sz w:val="28"/>
          <w:szCs w:val="28"/>
          <w:rtl/>
          <w:lang w:bidi="ar-EG"/>
        </w:rPr>
        <w:t xml:space="preserve"> </w:t>
      </w:r>
      <w:r>
        <w:rPr>
          <w:rFonts w:hint="cs"/>
          <w:color w:val="000000"/>
          <w:sz w:val="28"/>
          <w:szCs w:val="28"/>
          <w:rtl/>
        </w:rPr>
        <w:t>فوكس ، مل وبنتلي ، 106 .</w:t>
      </w:r>
    </w:p>
    <w:p w:rsidR="00E52F68" w:rsidRDefault="00E52F68" w:rsidP="00E52F68">
      <w:pPr>
        <w:pStyle w:val="FootnoteText"/>
        <w:jc w:val="lowKashida"/>
        <w:rPr>
          <w:rFonts w:hint="cs"/>
          <w:sz w:val="28"/>
          <w:szCs w:val="28"/>
          <w:rtl/>
          <w:lang w:bidi="ar-EG"/>
        </w:rPr>
      </w:pPr>
    </w:p>
  </w:footnote>
  <w:footnote w:id="53">
    <w:p w:rsidR="00E52F68" w:rsidRDefault="00E52F68" w:rsidP="00E52F68">
      <w:pPr>
        <w:pStyle w:val="FootnoteText"/>
        <w:rPr>
          <w:sz w:val="28"/>
          <w:szCs w:val="28"/>
          <w:lang w:bidi="ar-EG"/>
        </w:rPr>
      </w:pPr>
      <w:r>
        <w:rPr>
          <w:rStyle w:val="FootnoteReference"/>
          <w:rFonts w:hint="cs"/>
          <w:sz w:val="28"/>
          <w:szCs w:val="28"/>
          <w:rtl/>
        </w:rPr>
        <w:t>*****</w:t>
      </w:r>
      <w:r>
        <w:rPr>
          <w:rFonts w:hint="cs"/>
          <w:sz w:val="28"/>
          <w:szCs w:val="28"/>
          <w:rtl/>
        </w:rPr>
        <w:t xml:space="preserve"> </w:t>
      </w:r>
      <w:r>
        <w:rPr>
          <w:rFonts w:hint="cs"/>
          <w:color w:val="000000"/>
          <w:sz w:val="28"/>
          <w:szCs w:val="28"/>
          <w:rtl/>
          <w:lang w:bidi="ar-EG"/>
        </w:rPr>
        <w:t>يؤمن بوجود إله لا يتدخل في تسير الكون كما  لا يؤمن بوجود ظاهرة الوحي .(المترجم)</w:t>
      </w:r>
    </w:p>
  </w:footnote>
  <w:footnote w:id="54">
    <w:p w:rsidR="00E52F68" w:rsidRDefault="00E52F68" w:rsidP="00E52F68">
      <w:pPr>
        <w:pStyle w:val="FootnoteText"/>
        <w:jc w:val="lowKashida"/>
        <w:rPr>
          <w:sz w:val="28"/>
          <w:szCs w:val="28"/>
          <w:lang w:bidi="ar-EG"/>
        </w:rPr>
      </w:pPr>
      <w:r>
        <w:rPr>
          <w:rStyle w:val="FootnoteReference"/>
          <w:rFonts w:hint="cs"/>
          <w:sz w:val="28"/>
          <w:szCs w:val="28"/>
          <w:rtl/>
        </w:rPr>
        <w:t>(12)</w:t>
      </w:r>
      <w:r>
        <w:rPr>
          <w:rFonts w:hint="cs"/>
          <w:sz w:val="28"/>
          <w:szCs w:val="28"/>
          <w:rtl/>
        </w:rPr>
        <w:t xml:space="preserve"> </w:t>
      </w:r>
      <w:r>
        <w:rPr>
          <w:rFonts w:hint="cs"/>
          <w:sz w:val="28"/>
          <w:szCs w:val="28"/>
          <w:rtl/>
          <w:lang w:bidi="ar-EG"/>
        </w:rPr>
        <w:t xml:space="preserve"> </w:t>
      </w:r>
      <w:r>
        <w:rPr>
          <w:rFonts w:hint="cs"/>
          <w:color w:val="000000"/>
          <w:sz w:val="28"/>
          <w:szCs w:val="28"/>
          <w:rtl/>
        </w:rPr>
        <w:t>كتاب "ملاحظات  حول حوار التفكير الحر  الأخير، الطبعة ال7  (لندن :و.ثوربورن ، 1737)، 93 – 94.</w:t>
      </w:r>
    </w:p>
  </w:footnote>
  <w:footnote w:id="55">
    <w:p w:rsidR="00E52F68" w:rsidRDefault="00E52F68" w:rsidP="00E52F68">
      <w:pPr>
        <w:shd w:val="clear" w:color="auto" w:fill="FFFFFF"/>
        <w:bidi/>
        <w:jc w:val="lowKashida"/>
        <w:rPr>
          <w:sz w:val="28"/>
          <w:szCs w:val="28"/>
        </w:rPr>
      </w:pPr>
      <w:r>
        <w:rPr>
          <w:rStyle w:val="FootnoteReference"/>
          <w:rFonts w:hint="cs"/>
          <w:sz w:val="28"/>
          <w:szCs w:val="28"/>
          <w:rtl/>
        </w:rPr>
        <w:t>(13)</w:t>
      </w:r>
      <w:r>
        <w:rPr>
          <w:rFonts w:hint="cs"/>
          <w:sz w:val="28"/>
          <w:szCs w:val="28"/>
          <w:rtl/>
        </w:rPr>
        <w:t xml:space="preserve"> </w:t>
      </w:r>
      <w:r>
        <w:rPr>
          <w:rFonts w:hint="cs"/>
          <w:sz w:val="28"/>
          <w:szCs w:val="28"/>
          <w:rtl/>
          <w:lang w:bidi="ar-EG"/>
        </w:rPr>
        <w:t xml:space="preserve"> </w:t>
      </w:r>
      <w:r>
        <w:rPr>
          <w:rFonts w:hint="cs"/>
          <w:color w:val="000000"/>
          <w:sz w:val="28"/>
          <w:szCs w:val="28"/>
          <w:rtl/>
        </w:rPr>
        <w:t xml:space="preserve">صديقي مايكل هولمز أشار على بأنه من بين الآلاف السبع من نسخ </w:t>
      </w:r>
      <w:r>
        <w:rPr>
          <w:rFonts w:hint="cs"/>
          <w:sz w:val="28"/>
          <w:szCs w:val="28"/>
          <w:rtl/>
        </w:rPr>
        <w:t xml:space="preserve">الكتاب المقدس اليوناني (العهد الجديد اليوناني والعهد القديم اليوناني)، أقل من عشر ، حسب معرفتنا ،كانت تحوي الكتاب المقدس </w:t>
      </w:r>
      <w:r>
        <w:rPr>
          <w:rFonts w:hint="cs"/>
          <w:i/>
          <w:iCs/>
          <w:sz w:val="28"/>
          <w:szCs w:val="28"/>
          <w:rtl/>
        </w:rPr>
        <w:t>بالكامل</w:t>
      </w:r>
      <w:r>
        <w:rPr>
          <w:rFonts w:hint="cs"/>
          <w:sz w:val="28"/>
          <w:szCs w:val="28"/>
          <w:rtl/>
        </w:rPr>
        <w:t xml:space="preserve"> ، العهدين الجديد والقديم كليهما . هذه العشر هي الآن نافصة (فاقدة صفحات هناك أو هناك )؛ وأربع منهم فقط  يرجع تاريخه إلى القرن العاشر .</w:t>
      </w:r>
    </w:p>
    <w:p w:rsidR="00E52F68" w:rsidRDefault="00E52F68" w:rsidP="00E52F68">
      <w:pPr>
        <w:pStyle w:val="FootnoteText"/>
        <w:jc w:val="lowKashida"/>
        <w:rPr>
          <w:sz w:val="28"/>
          <w:szCs w:val="28"/>
          <w:lang w:bidi="ar-EG"/>
        </w:rPr>
      </w:pPr>
    </w:p>
  </w:footnote>
  <w:footnote w:id="56">
    <w:p w:rsidR="00E52F68" w:rsidRDefault="00E52F68" w:rsidP="00E52F68">
      <w:pPr>
        <w:shd w:val="clear" w:color="auto" w:fill="FFFFFF"/>
        <w:bidi/>
        <w:rPr>
          <w:color w:val="000000"/>
          <w:sz w:val="28"/>
          <w:szCs w:val="28"/>
        </w:rPr>
      </w:pPr>
      <w:r>
        <w:rPr>
          <w:rStyle w:val="FootnoteReference"/>
          <w:rFonts w:hint="cs"/>
          <w:sz w:val="28"/>
          <w:szCs w:val="28"/>
          <w:rtl/>
        </w:rPr>
        <w:t>(14)</w:t>
      </w:r>
      <w:r>
        <w:rPr>
          <w:rFonts w:hint="cs"/>
          <w:sz w:val="28"/>
          <w:szCs w:val="28"/>
          <w:rtl/>
        </w:rPr>
        <w:t xml:space="preserve"> المخطوطات – التي هي نسخ مكتوبة بخط اليد – استمرت كتابتها بعد اختراع الطباعة ، تماما مثلما يواصل بعض الناس إلى الآن استخدام الآلة الكاتبة ، على الرغم من وجود معالجات الكلمات .</w:t>
      </w:r>
    </w:p>
  </w:footnote>
  <w:footnote w:id="57">
    <w:p w:rsidR="00E52F68" w:rsidRDefault="00E52F68" w:rsidP="00E52F68">
      <w:pPr>
        <w:shd w:val="clear" w:color="auto" w:fill="FFFFFF"/>
        <w:bidi/>
        <w:rPr>
          <w:color w:val="000000"/>
          <w:sz w:val="28"/>
          <w:szCs w:val="28"/>
        </w:rPr>
      </w:pPr>
      <w:r>
        <w:rPr>
          <w:rStyle w:val="FootnoteReference"/>
          <w:rFonts w:hint="cs"/>
          <w:sz w:val="28"/>
          <w:szCs w:val="28"/>
          <w:rtl/>
        </w:rPr>
        <w:t>(15)</w:t>
      </w:r>
      <w:r>
        <w:rPr>
          <w:rFonts w:hint="cs"/>
          <w:sz w:val="28"/>
          <w:szCs w:val="28"/>
          <w:rtl/>
        </w:rPr>
        <w:t xml:space="preserve"> </w:t>
      </w:r>
      <w:r>
        <w:rPr>
          <w:rFonts w:hint="cs"/>
          <w:sz w:val="28"/>
          <w:szCs w:val="28"/>
          <w:rtl/>
          <w:lang w:bidi="ar-EG"/>
        </w:rPr>
        <w:t xml:space="preserve"> سوف نرى أن الأنواع الأربعة للمخطوطات لام يتم تقسيمهم في مجموعات وفقًا للمبادئ ذاتها . فأوراق البردي مكتوبة بالأحرف الكبيرة ، تماما مثلما هو الحال مع المخطوطات الموجيسكول ، ولكن على </w:t>
      </w:r>
      <w:r>
        <w:rPr>
          <w:rFonts w:hint="cs"/>
          <w:color w:val="000000"/>
          <w:sz w:val="28"/>
          <w:szCs w:val="28"/>
          <w:rtl/>
        </w:rPr>
        <w:t>سطح صالح للكتابة مختلف ؛ فالمينوسكول يكتب على النوع ذاته من السطح الصالح للكتابة الذي يكتب عليه الماجوسكول (البرشمان) ولكن بنوع مختلف من الخطوط .</w:t>
      </w:r>
    </w:p>
    <w:p w:rsidR="00E52F68" w:rsidRDefault="00E52F68" w:rsidP="00E52F68">
      <w:pPr>
        <w:shd w:val="clear" w:color="auto" w:fill="FFFFFF"/>
        <w:bidi/>
        <w:rPr>
          <w:rFonts w:hint="cs"/>
          <w:color w:val="000000"/>
          <w:sz w:val="28"/>
          <w:szCs w:val="28"/>
          <w:rtl/>
        </w:rPr>
      </w:pPr>
    </w:p>
    <w:p w:rsidR="00E52F68" w:rsidRDefault="00E52F68" w:rsidP="00E52F68">
      <w:pPr>
        <w:pStyle w:val="FootnoteText"/>
        <w:jc w:val="lowKashida"/>
        <w:rPr>
          <w:rFonts w:hint="cs"/>
          <w:sz w:val="28"/>
          <w:szCs w:val="28"/>
          <w:rtl/>
        </w:rPr>
      </w:pPr>
    </w:p>
  </w:footnote>
  <w:footnote w:id="58">
    <w:p w:rsidR="00E52F68" w:rsidRDefault="00E52F68" w:rsidP="00E52F68">
      <w:pPr>
        <w:shd w:val="clear" w:color="auto" w:fill="FFFFFF"/>
        <w:bidi/>
        <w:rPr>
          <w:rFonts w:hint="cs"/>
          <w:color w:val="000000"/>
          <w:sz w:val="28"/>
          <w:szCs w:val="28"/>
          <w:rtl/>
        </w:rPr>
      </w:pPr>
      <w:r>
        <w:rPr>
          <w:rStyle w:val="FootnoteReference"/>
          <w:rFonts w:hint="cs"/>
          <w:sz w:val="28"/>
          <w:szCs w:val="28"/>
          <w:rtl/>
        </w:rPr>
        <w:t>(16)</w:t>
      </w:r>
      <w:r>
        <w:rPr>
          <w:rFonts w:hint="cs"/>
          <w:sz w:val="28"/>
          <w:szCs w:val="28"/>
          <w:rtl/>
        </w:rPr>
        <w:t xml:space="preserve"> </w:t>
      </w:r>
      <w:r>
        <w:rPr>
          <w:rFonts w:hint="cs"/>
          <w:sz w:val="28"/>
          <w:szCs w:val="28"/>
          <w:rtl/>
          <w:lang w:bidi="ar-EG"/>
        </w:rPr>
        <w:t xml:space="preserve"> </w:t>
      </w:r>
      <w:r>
        <w:rPr>
          <w:rFonts w:hint="cs"/>
          <w:sz w:val="28"/>
          <w:szCs w:val="28"/>
          <w:rtl/>
        </w:rPr>
        <w:t>للاطلاع على أمثلة إضافية للتغييرات العرضية غير المقصودة ،انظر كتاب ميتزجر وإرمان ،نص العهد الجديد، الفصل 7 ،القسم 1 .</w:t>
      </w:r>
    </w:p>
  </w:footnote>
  <w:footnote w:id="59">
    <w:p w:rsidR="00E52F68" w:rsidRDefault="00E52F68" w:rsidP="00E52F68">
      <w:pPr>
        <w:shd w:val="clear" w:color="auto" w:fill="FFFFFF"/>
        <w:bidi/>
        <w:rPr>
          <w:color w:val="000000"/>
          <w:sz w:val="28"/>
          <w:szCs w:val="28"/>
        </w:rPr>
      </w:pPr>
      <w:r>
        <w:rPr>
          <w:rStyle w:val="FootnoteReference"/>
          <w:rFonts w:hint="cs"/>
          <w:sz w:val="28"/>
          <w:szCs w:val="28"/>
          <w:rtl/>
        </w:rPr>
        <w:t>(17)</w:t>
      </w:r>
      <w:r>
        <w:rPr>
          <w:rFonts w:hint="cs"/>
          <w:sz w:val="28"/>
          <w:szCs w:val="28"/>
          <w:rtl/>
        </w:rPr>
        <w:t xml:space="preserve"> </w:t>
      </w:r>
      <w:r>
        <w:rPr>
          <w:rFonts w:hint="cs"/>
          <w:sz w:val="28"/>
          <w:szCs w:val="28"/>
          <w:rtl/>
          <w:lang w:bidi="ar-EG"/>
        </w:rPr>
        <w:t xml:space="preserve"> </w:t>
      </w:r>
      <w:r>
        <w:rPr>
          <w:rFonts w:hint="cs"/>
          <w:color w:val="000000"/>
          <w:sz w:val="28"/>
          <w:szCs w:val="28"/>
          <w:rtl/>
        </w:rPr>
        <w:t>هؤلاء الذين لديهم الاهتمام بمشاهدة كيف يتناقش  العلماء جيئة وذهابا  بخصوص أفضلية إحدى القراءات عن الأخرى ينبغي عليهم الرجوع إلى ميتزجر وكتابه ، التفسير النصي .</w:t>
      </w:r>
    </w:p>
    <w:p w:rsidR="00E52F68" w:rsidRDefault="00E52F68" w:rsidP="00E52F68">
      <w:pPr>
        <w:pStyle w:val="FootnoteText"/>
        <w:jc w:val="lowKashida"/>
        <w:rPr>
          <w:rFonts w:hint="cs"/>
          <w:sz w:val="28"/>
          <w:szCs w:val="28"/>
          <w:rtl/>
        </w:rPr>
      </w:pPr>
    </w:p>
  </w:footnote>
  <w:footnote w:id="60">
    <w:p w:rsidR="00E52F68" w:rsidRDefault="00E52F68" w:rsidP="00E52F68">
      <w:pPr>
        <w:shd w:val="clear" w:color="auto" w:fill="FFFFFF"/>
        <w:bidi/>
        <w:rPr>
          <w:color w:val="000000"/>
          <w:sz w:val="28"/>
          <w:szCs w:val="28"/>
        </w:rPr>
      </w:pPr>
      <w:r>
        <w:rPr>
          <w:rStyle w:val="FootnoteReference"/>
          <w:rFonts w:hint="cs"/>
          <w:sz w:val="28"/>
          <w:szCs w:val="28"/>
          <w:rtl/>
        </w:rPr>
        <w:t>(18)</w:t>
      </w:r>
      <w:r>
        <w:rPr>
          <w:rFonts w:hint="cs"/>
          <w:sz w:val="28"/>
          <w:szCs w:val="28"/>
          <w:rtl/>
        </w:rPr>
        <w:t xml:space="preserve"> </w:t>
      </w:r>
      <w:r>
        <w:rPr>
          <w:rFonts w:hint="cs"/>
          <w:color w:val="000000"/>
          <w:sz w:val="28"/>
          <w:szCs w:val="28"/>
          <w:rtl/>
        </w:rPr>
        <w:t>أدين بهذا المثال ، مع العديد من الأمثلة السابقة ، لبروس م. ميتزجر . انظر كتاب "نص العهد الجديد" لميتزجر و إرمان ، ص 259 .</w:t>
      </w:r>
    </w:p>
    <w:p w:rsidR="00E52F68" w:rsidRDefault="00E52F68" w:rsidP="00E52F68">
      <w:pPr>
        <w:pStyle w:val="FootnoteText"/>
        <w:jc w:val="lowKashida"/>
        <w:rPr>
          <w:rFonts w:hint="cs"/>
          <w:sz w:val="28"/>
          <w:szCs w:val="28"/>
          <w:rtl/>
        </w:rPr>
      </w:pPr>
    </w:p>
  </w:footnote>
  <w:footnote w:id="61">
    <w:p w:rsidR="00E52F68" w:rsidRDefault="00E52F68" w:rsidP="00E52F68">
      <w:pPr>
        <w:shd w:val="clear" w:color="auto" w:fill="FFFFFF"/>
        <w:bidi/>
        <w:rPr>
          <w:rFonts w:hint="cs"/>
          <w:sz w:val="28"/>
          <w:szCs w:val="28"/>
          <w:rtl/>
        </w:rPr>
      </w:pPr>
      <w:r>
        <w:rPr>
          <w:rStyle w:val="FootnoteReference"/>
          <w:rFonts w:hint="cs"/>
          <w:sz w:val="28"/>
          <w:szCs w:val="28"/>
          <w:rtl/>
        </w:rPr>
        <w:t>(19)</w:t>
      </w:r>
      <w:r>
        <w:rPr>
          <w:rFonts w:hint="cs"/>
          <w:sz w:val="28"/>
          <w:szCs w:val="28"/>
          <w:rtl/>
        </w:rPr>
        <w:t xml:space="preserve"> للاطلاع على المزيد من النقاش حول هذه القراءة المتباينة ، انظر الصفحتين 203 ، 204 .</w:t>
      </w:r>
    </w:p>
    <w:p w:rsidR="00E52F68" w:rsidRDefault="00E52F68" w:rsidP="00E52F68">
      <w:pPr>
        <w:pStyle w:val="FootnoteText"/>
        <w:jc w:val="lowKashida"/>
        <w:rPr>
          <w:rFonts w:hint="cs"/>
          <w:sz w:val="28"/>
          <w:szCs w:val="28"/>
          <w:rtl/>
        </w:rPr>
      </w:pPr>
    </w:p>
  </w:footnote>
  <w:footnote w:id="62">
    <w:p w:rsidR="00E52F68" w:rsidRDefault="00E52F68" w:rsidP="00E52F68">
      <w:pPr>
        <w:pStyle w:val="FootnoteText"/>
        <w:jc w:val="lowKashida"/>
        <w:rPr>
          <w:sz w:val="28"/>
          <w:szCs w:val="28"/>
        </w:rPr>
      </w:pPr>
      <w:r>
        <w:rPr>
          <w:rStyle w:val="FootnoteReference"/>
          <w:sz w:val="28"/>
          <w:szCs w:val="28"/>
        </w:rPr>
        <w:sym w:font="Symbol" w:char="F0A7"/>
      </w:r>
      <w:r>
        <w:rPr>
          <w:rFonts w:hint="cs"/>
          <w:sz w:val="28"/>
          <w:szCs w:val="28"/>
          <w:rtl/>
        </w:rPr>
        <w:t xml:space="preserve"> أي أصبح الكلام في النص كالتالي </w:t>
      </w:r>
      <w:r>
        <w:rPr>
          <w:rFonts w:hint="cs"/>
          <w:i/>
          <w:iCs/>
          <w:color w:val="000000"/>
          <w:sz w:val="28"/>
          <w:szCs w:val="28"/>
          <w:rtl/>
        </w:rPr>
        <w:t xml:space="preserve"> "أقول لكم إن إيليا قد جاء ، ولم يتعرفوا عليه ،بل فعلوا ضده  أكثر ما كانوا يتمنون . ." حينئذ أدرك تلامذته أنه كان يتحدث إليهم عن يوحنا المعمدان. هكذا أيضًا ابن الإنسان سوف يتألم منهم"</w:t>
      </w:r>
    </w:p>
  </w:footnote>
  <w:footnote w:id="63">
    <w:p w:rsidR="00E52F68" w:rsidRDefault="00E52F68" w:rsidP="00E52F68">
      <w:pPr>
        <w:shd w:val="clear" w:color="auto" w:fill="FFFFFF"/>
        <w:bidi/>
        <w:rPr>
          <w:color w:val="000000"/>
          <w:sz w:val="28"/>
          <w:szCs w:val="28"/>
        </w:rPr>
      </w:pPr>
      <w:r>
        <w:rPr>
          <w:rStyle w:val="FootnoteReference"/>
          <w:rFonts w:hint="cs"/>
          <w:sz w:val="28"/>
          <w:szCs w:val="28"/>
          <w:rtl/>
        </w:rPr>
        <w:t>(20)</w:t>
      </w:r>
      <w:r>
        <w:rPr>
          <w:rFonts w:hint="cs"/>
          <w:sz w:val="28"/>
          <w:szCs w:val="28"/>
          <w:rtl/>
        </w:rPr>
        <w:t xml:space="preserve"> </w:t>
      </w:r>
      <w:r>
        <w:rPr>
          <w:rFonts w:hint="cs"/>
          <w:color w:val="000000"/>
          <w:sz w:val="28"/>
          <w:szCs w:val="28"/>
          <w:rtl/>
        </w:rPr>
        <w:t>للاطلاع على تفاصيل أكبر حول القراءات المتباينة لصلاة السيد ، انظر باركر ، النص الحي للكتابات المقدسة (</w:t>
      </w:r>
      <w:r>
        <w:rPr>
          <w:i/>
          <w:iCs/>
          <w:color w:val="000000"/>
          <w:sz w:val="28"/>
          <w:szCs w:val="28"/>
        </w:rPr>
        <w:t>Living Text of the Gospels</w:t>
      </w:r>
      <w:r>
        <w:rPr>
          <w:rFonts w:hint="cs"/>
          <w:i/>
          <w:iCs/>
          <w:color w:val="000000"/>
          <w:sz w:val="28"/>
          <w:szCs w:val="28"/>
          <w:rtl/>
        </w:rPr>
        <w:t>)</w:t>
      </w:r>
      <w:r>
        <w:rPr>
          <w:rFonts w:hint="cs"/>
          <w:color w:val="000000"/>
          <w:sz w:val="28"/>
          <w:szCs w:val="28"/>
          <w:rtl/>
        </w:rPr>
        <w:t xml:space="preserve"> ، 49 – 74 .</w:t>
      </w:r>
    </w:p>
    <w:p w:rsidR="00E52F68" w:rsidRDefault="00E52F68" w:rsidP="00E52F68">
      <w:pPr>
        <w:pStyle w:val="FootnoteText"/>
        <w:jc w:val="lowKashida"/>
        <w:rPr>
          <w:rFonts w:hint="cs"/>
          <w:sz w:val="28"/>
          <w:szCs w:val="28"/>
          <w:rtl/>
        </w:rPr>
      </w:pPr>
    </w:p>
  </w:footnote>
  <w:footnote w:id="64">
    <w:p w:rsidR="00E52F68" w:rsidRDefault="00E52F68" w:rsidP="00E52F68">
      <w:pPr>
        <w:shd w:val="clear" w:color="auto" w:fill="FFFFFF"/>
        <w:bidi/>
        <w:rPr>
          <w:rFonts w:hint="cs"/>
          <w:color w:val="000000"/>
          <w:sz w:val="28"/>
          <w:szCs w:val="28"/>
          <w:rtl/>
        </w:rPr>
      </w:pPr>
      <w:r>
        <w:rPr>
          <w:rStyle w:val="FootnoteReference"/>
          <w:rFonts w:hint="cs"/>
          <w:sz w:val="28"/>
          <w:szCs w:val="28"/>
          <w:rtl/>
        </w:rPr>
        <w:t>(21)</w:t>
      </w:r>
      <w:r>
        <w:rPr>
          <w:rFonts w:hint="cs"/>
          <w:sz w:val="28"/>
          <w:szCs w:val="28"/>
          <w:rtl/>
        </w:rPr>
        <w:t xml:space="preserve"> </w:t>
      </w:r>
      <w:r>
        <w:rPr>
          <w:rFonts w:hint="cs"/>
          <w:color w:val="000000"/>
          <w:sz w:val="28"/>
          <w:szCs w:val="28"/>
          <w:rtl/>
        </w:rPr>
        <w:t>هناك عدد من القراءات النصية المتباينة بين الشواهد التي  تؤكد هذا الشكل المطول من الفقرة .</w:t>
      </w:r>
    </w:p>
    <w:p w:rsidR="00E52F68" w:rsidRDefault="00E52F68" w:rsidP="00E52F68">
      <w:pPr>
        <w:pStyle w:val="FootnoteText"/>
        <w:jc w:val="lowKashida"/>
        <w:rPr>
          <w:rFonts w:hint="cs"/>
          <w:sz w:val="28"/>
          <w:szCs w:val="28"/>
          <w:rtl/>
        </w:rPr>
      </w:pPr>
    </w:p>
    <w:p w:rsidR="00E52F68" w:rsidRDefault="00E52F68" w:rsidP="00E52F68">
      <w:pPr>
        <w:pStyle w:val="FootnoteText"/>
        <w:jc w:val="lowKashida"/>
        <w:rPr>
          <w:rFonts w:hint="cs"/>
          <w:sz w:val="28"/>
          <w:szCs w:val="28"/>
          <w:rtl/>
        </w:rPr>
      </w:pPr>
    </w:p>
  </w:footnote>
  <w:footnote w:id="65">
    <w:p w:rsidR="00E52F68" w:rsidRDefault="00E52F68" w:rsidP="00E52F68">
      <w:pPr>
        <w:pStyle w:val="FootnoteText"/>
        <w:rPr>
          <w:lang w:bidi="ar-EG"/>
        </w:rPr>
      </w:pPr>
      <w:r>
        <w:rPr>
          <w:rStyle w:val="FootnoteReference"/>
          <w:rFonts w:hint="cs"/>
          <w:rtl/>
        </w:rPr>
        <w:t>(1)</w:t>
      </w:r>
      <w:r>
        <w:rPr>
          <w:rFonts w:hint="cs"/>
          <w:rtl/>
        </w:rPr>
        <w:t xml:space="preserve"> </w:t>
      </w:r>
      <w:r>
        <w:rPr>
          <w:rFonts w:hint="cs"/>
          <w:rtl/>
          <w:lang w:bidi="ar-EG"/>
        </w:rPr>
        <w:t xml:space="preserve"> </w:t>
      </w:r>
      <w:r>
        <w:rPr>
          <w:rFonts w:hint="cs"/>
          <w:b/>
          <w:bCs/>
          <w:rtl/>
          <w:lang w:bidi="ar-EG"/>
        </w:rPr>
        <w:t>للاطلاع على دراسة لكلاسيكية للطريقة التي فهم بها الكتاب المقدس وتم التعامل معه بها في القرون الوسطى ، انظر كتاب بيرللي سمالي  (</w:t>
      </w:r>
      <w:r>
        <w:rPr>
          <w:color w:val="000000"/>
          <w:sz w:val="22"/>
          <w:szCs w:val="22"/>
        </w:rPr>
        <w:t>Beryl Smalley</w:t>
      </w:r>
      <w:r>
        <w:rPr>
          <w:rFonts w:hint="cs"/>
          <w:b/>
          <w:bCs/>
          <w:rtl/>
          <w:lang w:bidi="ar-EG"/>
        </w:rPr>
        <w:t>) " دراسة الكتاب المقدس في العصور الوسطى" (</w:t>
      </w:r>
      <w:r>
        <w:rPr>
          <w:i/>
          <w:iCs/>
          <w:color w:val="000000"/>
          <w:sz w:val="22"/>
          <w:szCs w:val="22"/>
        </w:rPr>
        <w:t>The Study of the Bible in the Middle Ages</w:t>
      </w:r>
      <w:r>
        <w:rPr>
          <w:rFonts w:hint="cs"/>
          <w:b/>
          <w:bCs/>
          <w:rtl/>
          <w:lang w:bidi="ar-EG"/>
        </w:rPr>
        <w:t>) (من مطبوعات دار كلارندون ،أكسفورد،1941 ).</w:t>
      </w:r>
    </w:p>
  </w:footnote>
  <w:footnote w:id="66">
    <w:p w:rsidR="00E52F68" w:rsidRDefault="00E52F68" w:rsidP="00E52F68">
      <w:pPr>
        <w:pStyle w:val="FootnoteText"/>
        <w:rPr>
          <w:lang w:bidi="ar-EG"/>
        </w:rPr>
      </w:pPr>
      <w:r>
        <w:rPr>
          <w:rStyle w:val="FootnoteReference"/>
          <w:rFonts w:hint="cs"/>
          <w:rtl/>
        </w:rPr>
        <w:t>(2)</w:t>
      </w:r>
      <w:r>
        <w:rPr>
          <w:rFonts w:hint="cs"/>
          <w:rtl/>
        </w:rPr>
        <w:t xml:space="preserve"> </w:t>
      </w:r>
      <w:r>
        <w:rPr>
          <w:rFonts w:hint="cs"/>
          <w:b/>
          <w:bCs/>
          <w:rtl/>
          <w:lang w:bidi="ar-EG"/>
        </w:rPr>
        <w:t>ريتشارد سيمون (</w:t>
      </w:r>
      <w:r>
        <w:rPr>
          <w:color w:val="000000"/>
          <w:sz w:val="22"/>
          <w:szCs w:val="22"/>
        </w:rPr>
        <w:t xml:space="preserve">  Richard Simon</w:t>
      </w:r>
      <w:r>
        <w:rPr>
          <w:rFonts w:hint="cs"/>
          <w:b/>
          <w:bCs/>
          <w:rtl/>
          <w:lang w:bidi="ar-EG"/>
        </w:rPr>
        <w:t>) ،"تاريخ نقدي لنص العهد الجديد" (</w:t>
      </w:r>
      <w:r>
        <w:rPr>
          <w:i/>
          <w:iCs/>
          <w:color w:val="000000"/>
          <w:sz w:val="22"/>
          <w:szCs w:val="22"/>
        </w:rPr>
        <w:t>A Critical History of the Text of the New Testament</w:t>
      </w:r>
      <w:r>
        <w:rPr>
          <w:rFonts w:hint="cs"/>
          <w:b/>
          <w:bCs/>
          <w:rtl/>
          <w:lang w:bidi="ar-EG"/>
        </w:rPr>
        <w:t>) (لندن : ر.تايلور ،1689 ) ، في المقدمة .</w:t>
      </w:r>
    </w:p>
  </w:footnote>
  <w:footnote w:id="67">
    <w:p w:rsidR="00E52F68" w:rsidRDefault="00E52F68" w:rsidP="00E52F68">
      <w:pPr>
        <w:pStyle w:val="FootnoteText"/>
        <w:rPr>
          <w:lang w:bidi="ar-EG"/>
        </w:rPr>
      </w:pPr>
      <w:r>
        <w:rPr>
          <w:rStyle w:val="FootnoteReference"/>
          <w:rFonts w:hint="cs"/>
          <w:rtl/>
        </w:rPr>
        <w:t>(3)</w:t>
      </w:r>
      <w:r>
        <w:rPr>
          <w:rFonts w:hint="cs"/>
          <w:rtl/>
        </w:rPr>
        <w:t xml:space="preserve"> </w:t>
      </w:r>
      <w:r>
        <w:rPr>
          <w:rFonts w:hint="cs"/>
          <w:rtl/>
          <w:lang w:bidi="ar-EG"/>
        </w:rPr>
        <w:t xml:space="preserve"> </w:t>
      </w:r>
      <w:r>
        <w:rPr>
          <w:rFonts w:hint="cs"/>
          <w:b/>
          <w:bCs/>
          <w:rtl/>
          <w:lang w:bidi="ar-EG"/>
        </w:rPr>
        <w:t>سيمون "تاريخ نقدي" جزء 1 ، ص 65 .</w:t>
      </w:r>
    </w:p>
  </w:footnote>
  <w:footnote w:id="68">
    <w:p w:rsidR="00E52F68" w:rsidRDefault="00E52F68" w:rsidP="00E52F68">
      <w:pPr>
        <w:pStyle w:val="FootnoteText"/>
        <w:rPr>
          <w:lang w:bidi="ar-EG"/>
        </w:rPr>
      </w:pPr>
      <w:r>
        <w:rPr>
          <w:rStyle w:val="FootnoteReference"/>
          <w:rFonts w:hint="cs"/>
          <w:rtl/>
        </w:rPr>
        <w:t>(4)</w:t>
      </w:r>
      <w:r>
        <w:rPr>
          <w:rFonts w:hint="cs"/>
          <w:rtl/>
        </w:rPr>
        <w:t xml:space="preserve"> </w:t>
      </w:r>
      <w:r>
        <w:rPr>
          <w:rFonts w:hint="cs"/>
          <w:b/>
          <w:bCs/>
          <w:rtl/>
          <w:lang w:bidi="ar-EG"/>
        </w:rPr>
        <w:t>سيمون "تاريخ نقدي" جزء 1 ، ص 30-31 .</w:t>
      </w:r>
    </w:p>
  </w:footnote>
  <w:footnote w:id="69">
    <w:p w:rsidR="00E52F68" w:rsidRDefault="00E52F68" w:rsidP="00E52F68">
      <w:pPr>
        <w:pStyle w:val="FootnoteText"/>
        <w:rPr>
          <w:lang w:bidi="ar-EG"/>
        </w:rPr>
      </w:pPr>
      <w:r>
        <w:rPr>
          <w:rStyle w:val="FootnoteReference"/>
          <w:rFonts w:hint="cs"/>
          <w:rtl/>
        </w:rPr>
        <w:t>(5)</w:t>
      </w:r>
      <w:r>
        <w:rPr>
          <w:rFonts w:hint="cs"/>
          <w:rtl/>
        </w:rPr>
        <w:t xml:space="preserve"> </w:t>
      </w:r>
      <w:r>
        <w:rPr>
          <w:rFonts w:hint="cs"/>
          <w:b/>
          <w:bCs/>
          <w:rtl/>
          <w:lang w:bidi="ar-EG"/>
        </w:rPr>
        <w:t>سيمون "تاريخ نقدي" جزء 1 ، ص 31 .</w:t>
      </w:r>
    </w:p>
  </w:footnote>
  <w:footnote w:id="70">
    <w:p w:rsidR="00E52F68" w:rsidRDefault="00E52F68" w:rsidP="00E52F68">
      <w:pPr>
        <w:pStyle w:val="FootnoteText"/>
        <w:rPr>
          <w:lang w:bidi="ar-EG"/>
        </w:rPr>
      </w:pPr>
      <w:r>
        <w:rPr>
          <w:rStyle w:val="FootnoteReference"/>
          <w:rFonts w:hint="cs"/>
          <w:rtl/>
        </w:rPr>
        <w:t>(6)</w:t>
      </w:r>
      <w:r>
        <w:rPr>
          <w:rFonts w:hint="cs"/>
          <w:rtl/>
        </w:rPr>
        <w:t xml:space="preserve"> </w:t>
      </w:r>
      <w:r>
        <w:rPr>
          <w:rFonts w:hint="cs"/>
          <w:rtl/>
          <w:lang w:bidi="ar-EG"/>
        </w:rPr>
        <w:t xml:space="preserve"> </w:t>
      </w:r>
      <w:r>
        <w:rPr>
          <w:rFonts w:hint="cs"/>
          <w:b/>
          <w:bCs/>
          <w:sz w:val="24"/>
          <w:szCs w:val="24"/>
          <w:rtl/>
          <w:lang w:bidi="ar-EG"/>
        </w:rPr>
        <w:t>قام جورج وارنر كومل باقتباس هذه الفقرة  في كتابه " العهد الجديد : تاريخ بحث مشكلاته " (</w:t>
      </w:r>
      <w:r>
        <w:rPr>
          <w:b/>
          <w:bCs/>
          <w:i/>
          <w:iCs/>
          <w:color w:val="000000"/>
          <w:sz w:val="24"/>
          <w:szCs w:val="24"/>
        </w:rPr>
        <w:t>he New Testament: The History of the Investigation of Its Problems</w:t>
      </w:r>
      <w:r>
        <w:rPr>
          <w:rFonts w:hint="cs"/>
          <w:b/>
          <w:bCs/>
          <w:sz w:val="24"/>
          <w:szCs w:val="24"/>
          <w:rtl/>
          <w:lang w:bidi="ar-EG"/>
        </w:rPr>
        <w:t>) (ناشفيل :مطبعة أبينجدون ،1972 )، ص 41 .</w:t>
      </w:r>
    </w:p>
  </w:footnote>
  <w:footnote w:id="71">
    <w:p w:rsidR="00E52F68" w:rsidRDefault="00E52F68" w:rsidP="00E52F68">
      <w:pPr>
        <w:bidi/>
        <w:rPr>
          <w:sz w:val="28"/>
          <w:szCs w:val="28"/>
          <w:lang w:bidi="ar-EG"/>
        </w:rPr>
      </w:pPr>
      <w:r>
        <w:rPr>
          <w:rStyle w:val="FootnoteReference"/>
          <w:rFonts w:hint="cs"/>
          <w:rtl/>
        </w:rPr>
        <w:t>(7)</w:t>
      </w:r>
      <w:r>
        <w:rPr>
          <w:rFonts w:hint="cs"/>
          <w:rtl/>
        </w:rPr>
        <w:t xml:space="preserve"> </w:t>
      </w:r>
      <w:r>
        <w:rPr>
          <w:rFonts w:hint="cs"/>
          <w:sz w:val="28"/>
          <w:szCs w:val="28"/>
          <w:rtl/>
          <w:lang w:bidi="ar-EG"/>
        </w:rPr>
        <w:t>السيرة الذاتية الكاملة التي نعتمد عليها ما تزال هي تلك التي كتبها حيمس هنري مونك في كتابه ،</w:t>
      </w:r>
      <w:r>
        <w:rPr>
          <w:rFonts w:hint="cs"/>
          <w:b/>
          <w:bCs/>
          <w:sz w:val="28"/>
          <w:szCs w:val="28"/>
          <w:rtl/>
          <w:lang w:bidi="ar-EG"/>
        </w:rPr>
        <w:t xml:space="preserve">حياة ريتشارد بنتلي، </w:t>
      </w:r>
      <w:r>
        <w:rPr>
          <w:rFonts w:hint="cs"/>
          <w:sz w:val="28"/>
          <w:szCs w:val="28"/>
          <w:rtl/>
          <w:lang w:bidi="ar-EG"/>
        </w:rPr>
        <w:t>الصادر في مجلدين (لندن: ريفنجتون، 1833 ).</w:t>
      </w:r>
    </w:p>
    <w:p w:rsidR="00E52F68" w:rsidRDefault="00E52F68" w:rsidP="00E52F68">
      <w:pPr>
        <w:pStyle w:val="FootnoteText"/>
        <w:rPr>
          <w:rFonts w:hint="cs"/>
          <w:rtl/>
          <w:lang w:bidi="ar-EG"/>
        </w:rPr>
      </w:pPr>
    </w:p>
  </w:footnote>
  <w:footnote w:id="72">
    <w:p w:rsidR="00E52F68" w:rsidRDefault="00E52F68" w:rsidP="00E52F68">
      <w:pPr>
        <w:bidi/>
        <w:rPr>
          <w:sz w:val="28"/>
          <w:szCs w:val="28"/>
          <w:lang w:bidi="ar-EG"/>
        </w:rPr>
      </w:pPr>
      <w:r>
        <w:rPr>
          <w:rStyle w:val="FootnoteReference"/>
          <w:rFonts w:hint="cs"/>
          <w:rtl/>
        </w:rPr>
        <w:t>(8)</w:t>
      </w:r>
      <w:r>
        <w:rPr>
          <w:rFonts w:hint="cs"/>
          <w:rtl/>
        </w:rPr>
        <w:t xml:space="preserve"> </w:t>
      </w:r>
      <w:r>
        <w:rPr>
          <w:rFonts w:hint="cs"/>
          <w:sz w:val="28"/>
          <w:szCs w:val="28"/>
          <w:rtl/>
          <w:lang w:bidi="ar-EG"/>
        </w:rPr>
        <w:t>هذه الفقرة مقتبسة من كتاب مونك ،</w:t>
      </w:r>
      <w:r>
        <w:rPr>
          <w:rFonts w:hint="cs"/>
          <w:b/>
          <w:bCs/>
          <w:sz w:val="28"/>
          <w:szCs w:val="28"/>
          <w:rtl/>
          <w:lang w:bidi="ar-EG"/>
        </w:rPr>
        <w:t>حياة بنتلي</w:t>
      </w:r>
      <w:r>
        <w:rPr>
          <w:rFonts w:hint="cs"/>
          <w:sz w:val="28"/>
          <w:szCs w:val="28"/>
          <w:rtl/>
          <w:lang w:bidi="ar-EG"/>
        </w:rPr>
        <w:t xml:space="preserve"> ، 1 : 398 .</w:t>
      </w:r>
    </w:p>
  </w:footnote>
  <w:footnote w:id="73">
    <w:p w:rsidR="00E52F68" w:rsidRDefault="00E52F68" w:rsidP="00E52F68">
      <w:pPr>
        <w:pStyle w:val="FootnoteText"/>
        <w:rPr>
          <w:lang w:bidi="ar-EG"/>
        </w:rPr>
      </w:pPr>
      <w:r>
        <w:rPr>
          <w:rStyle w:val="FootnoteReference"/>
          <w:rFonts w:hint="cs"/>
          <w:rtl/>
        </w:rPr>
        <w:t>(9)</w:t>
      </w:r>
      <w:r>
        <w:rPr>
          <w:rFonts w:hint="cs"/>
          <w:rtl/>
        </w:rPr>
        <w:t xml:space="preserve"> </w:t>
      </w:r>
      <w:r>
        <w:rPr>
          <w:rFonts w:hint="cs"/>
          <w:sz w:val="28"/>
          <w:szCs w:val="28"/>
          <w:rtl/>
          <w:lang w:bidi="ar-EG"/>
        </w:rPr>
        <w:t xml:space="preserve">مونك ، </w:t>
      </w:r>
      <w:r>
        <w:rPr>
          <w:rFonts w:hint="cs"/>
          <w:b/>
          <w:bCs/>
          <w:sz w:val="28"/>
          <w:szCs w:val="28"/>
          <w:rtl/>
          <w:lang w:bidi="ar-EG"/>
        </w:rPr>
        <w:t>حياة بنتلي</w:t>
      </w:r>
      <w:r>
        <w:rPr>
          <w:rFonts w:hint="cs"/>
          <w:sz w:val="28"/>
          <w:szCs w:val="28"/>
          <w:rtl/>
          <w:lang w:bidi="ar-EG"/>
        </w:rPr>
        <w:t>، 399 .</w:t>
      </w:r>
    </w:p>
  </w:footnote>
  <w:footnote w:id="74">
    <w:p w:rsidR="00E52F68" w:rsidRDefault="00E52F68" w:rsidP="00E52F68">
      <w:pPr>
        <w:pStyle w:val="FootnoteText"/>
        <w:rPr>
          <w:lang w:bidi="ar-EG"/>
        </w:rPr>
      </w:pPr>
      <w:r>
        <w:rPr>
          <w:rStyle w:val="FootnoteReference"/>
          <w:rFonts w:hint="cs"/>
          <w:rtl/>
        </w:rPr>
        <w:t>(10)</w:t>
      </w:r>
      <w:r>
        <w:rPr>
          <w:rFonts w:hint="cs"/>
          <w:rtl/>
        </w:rPr>
        <w:t xml:space="preserve"> </w:t>
      </w:r>
      <w:r>
        <w:rPr>
          <w:rFonts w:hint="cs"/>
          <w:b/>
          <w:bCs/>
          <w:sz w:val="28"/>
          <w:szCs w:val="28"/>
          <w:rtl/>
          <w:lang w:bidi="ar-EG"/>
        </w:rPr>
        <w:t>مقترحات لطباعة طبعة جديدة من العهد الجديد اليوناني و نسخة القديس هيرومز اللاتينية</w:t>
      </w:r>
      <w:r>
        <w:rPr>
          <w:rFonts w:hint="cs"/>
          <w:sz w:val="28"/>
          <w:szCs w:val="28"/>
          <w:rtl/>
          <w:lang w:bidi="ar-EG"/>
        </w:rPr>
        <w:t xml:space="preserve"> (لندن، عام 1721 )، ص 3.</w:t>
      </w:r>
    </w:p>
  </w:footnote>
  <w:footnote w:id="75">
    <w:p w:rsidR="00E52F68" w:rsidRDefault="00E52F68" w:rsidP="00E52F68">
      <w:pPr>
        <w:pStyle w:val="FootnoteText"/>
        <w:rPr>
          <w:lang w:bidi="ar-EG"/>
        </w:rPr>
      </w:pPr>
      <w:r>
        <w:rPr>
          <w:rStyle w:val="FootnoteReference"/>
          <w:rFonts w:hint="cs"/>
          <w:rtl/>
        </w:rPr>
        <w:t>(11)</w:t>
      </w:r>
      <w:r>
        <w:rPr>
          <w:rFonts w:hint="cs"/>
          <w:rtl/>
        </w:rPr>
        <w:t xml:space="preserve"> </w:t>
      </w:r>
      <w:r>
        <w:rPr>
          <w:rFonts w:hint="cs"/>
          <w:sz w:val="28"/>
          <w:szCs w:val="28"/>
          <w:rtl/>
          <w:lang w:bidi="ar-EG"/>
        </w:rPr>
        <w:t>انظر ،</w:t>
      </w:r>
      <w:r>
        <w:rPr>
          <w:rFonts w:hint="cs"/>
          <w:b/>
          <w:bCs/>
          <w:sz w:val="28"/>
          <w:szCs w:val="28"/>
          <w:rtl/>
          <w:lang w:bidi="ar-EG"/>
        </w:rPr>
        <w:t>حياة بنتلي</w:t>
      </w:r>
      <w:r>
        <w:rPr>
          <w:rFonts w:hint="cs"/>
          <w:sz w:val="28"/>
          <w:szCs w:val="28"/>
          <w:rtl/>
          <w:lang w:bidi="ar-EG"/>
        </w:rPr>
        <w:t xml:space="preserve"> ، لمونك المجلد 2 : 130 – 133 .</w:t>
      </w:r>
    </w:p>
  </w:footnote>
  <w:footnote w:id="76">
    <w:p w:rsidR="00E52F68" w:rsidRDefault="00E52F68" w:rsidP="00E52F68">
      <w:pPr>
        <w:bidi/>
        <w:rPr>
          <w:sz w:val="28"/>
          <w:szCs w:val="28"/>
          <w:lang w:bidi="ar-EG"/>
        </w:rPr>
      </w:pPr>
      <w:r>
        <w:rPr>
          <w:rStyle w:val="FootnoteReference"/>
          <w:rFonts w:hint="cs"/>
          <w:rtl/>
        </w:rPr>
        <w:t>(12)</w:t>
      </w:r>
      <w:r>
        <w:rPr>
          <w:rFonts w:hint="cs"/>
          <w:rtl/>
        </w:rPr>
        <w:t xml:space="preserve"> </w:t>
      </w:r>
      <w:r>
        <w:rPr>
          <w:rFonts w:hint="cs"/>
          <w:sz w:val="28"/>
          <w:szCs w:val="28"/>
          <w:rtl/>
          <w:lang w:bidi="ar-EG"/>
        </w:rPr>
        <w:t>مونك ،</w:t>
      </w:r>
      <w:r>
        <w:rPr>
          <w:rFonts w:hint="cs"/>
          <w:b/>
          <w:bCs/>
          <w:sz w:val="28"/>
          <w:szCs w:val="28"/>
          <w:rtl/>
          <w:lang w:bidi="ar-EG"/>
        </w:rPr>
        <w:t>حياة بنتلي</w:t>
      </w:r>
      <w:r>
        <w:rPr>
          <w:rFonts w:hint="cs"/>
          <w:sz w:val="28"/>
          <w:szCs w:val="28"/>
          <w:rtl/>
          <w:lang w:bidi="ar-EG"/>
        </w:rPr>
        <w:t xml:space="preserve"> ،ص 136 .</w:t>
      </w:r>
    </w:p>
    <w:p w:rsidR="00E52F68" w:rsidRDefault="00E52F68" w:rsidP="00E52F68">
      <w:pPr>
        <w:pStyle w:val="FootnoteText"/>
        <w:rPr>
          <w:rFonts w:hint="cs"/>
          <w:rtl/>
          <w:lang w:bidi="ar-EG"/>
        </w:rPr>
      </w:pPr>
    </w:p>
  </w:footnote>
  <w:footnote w:id="77">
    <w:p w:rsidR="00E52F68" w:rsidRDefault="00E52F68" w:rsidP="00E52F68">
      <w:pPr>
        <w:bidi/>
        <w:rPr>
          <w:sz w:val="28"/>
          <w:szCs w:val="28"/>
          <w:lang w:bidi="ar-EG"/>
        </w:rPr>
      </w:pPr>
      <w:r>
        <w:rPr>
          <w:rStyle w:val="FootnoteReference"/>
          <w:rFonts w:hint="cs"/>
          <w:rtl/>
        </w:rPr>
        <w:t>(13)</w:t>
      </w:r>
      <w:r>
        <w:rPr>
          <w:rFonts w:hint="cs"/>
          <w:rtl/>
        </w:rPr>
        <w:t xml:space="preserve"> </w:t>
      </w:r>
      <w:r>
        <w:rPr>
          <w:rFonts w:hint="cs"/>
          <w:sz w:val="28"/>
          <w:szCs w:val="28"/>
          <w:rtl/>
          <w:lang w:bidi="ar-EG"/>
        </w:rPr>
        <w:t>مونك ،</w:t>
      </w:r>
      <w:r>
        <w:rPr>
          <w:rFonts w:hint="cs"/>
          <w:b/>
          <w:bCs/>
          <w:sz w:val="28"/>
          <w:szCs w:val="28"/>
          <w:rtl/>
          <w:lang w:bidi="ar-EG"/>
        </w:rPr>
        <w:t>حياة بنتلي</w:t>
      </w:r>
      <w:r>
        <w:rPr>
          <w:rFonts w:hint="cs"/>
          <w:sz w:val="28"/>
          <w:szCs w:val="28"/>
          <w:rtl/>
          <w:lang w:bidi="ar-EG"/>
        </w:rPr>
        <w:t xml:space="preserve"> ،ص 135 – 137 .</w:t>
      </w:r>
    </w:p>
  </w:footnote>
  <w:footnote w:id="78">
    <w:p w:rsidR="00E52F68" w:rsidRDefault="00E52F68" w:rsidP="00E52F68">
      <w:pPr>
        <w:bidi/>
        <w:rPr>
          <w:sz w:val="28"/>
          <w:szCs w:val="28"/>
          <w:lang w:bidi="ar-EG"/>
        </w:rPr>
      </w:pPr>
      <w:r>
        <w:rPr>
          <w:rStyle w:val="FootnoteReference"/>
          <w:rFonts w:hint="cs"/>
          <w:rtl/>
        </w:rPr>
        <w:t>(14)</w:t>
      </w:r>
      <w:r>
        <w:rPr>
          <w:rFonts w:hint="cs"/>
          <w:rtl/>
        </w:rPr>
        <w:t xml:space="preserve"> </w:t>
      </w:r>
      <w:r>
        <w:rPr>
          <w:rFonts w:hint="cs"/>
          <w:sz w:val="28"/>
          <w:szCs w:val="28"/>
          <w:rtl/>
          <w:lang w:bidi="ar-EG"/>
        </w:rPr>
        <w:t>للاطلاع على  سيرته كاملة ، انظر كتاب جون  سي .إف.بروك ،</w:t>
      </w:r>
      <w:r>
        <w:rPr>
          <w:rFonts w:hint="cs"/>
          <w:b/>
          <w:bCs/>
          <w:sz w:val="28"/>
          <w:szCs w:val="28"/>
          <w:rtl/>
          <w:lang w:bidi="ar-EG"/>
        </w:rPr>
        <w:t>سيرة  حياة و كتابات جون ألبرت بينجيل</w:t>
      </w:r>
      <w:r>
        <w:rPr>
          <w:rFonts w:hint="cs"/>
          <w:sz w:val="28"/>
          <w:szCs w:val="28"/>
          <w:rtl/>
          <w:lang w:bidi="ar-EG"/>
        </w:rPr>
        <w:t>،(لندن : ر.جلادينج ،1842 ).</w:t>
      </w:r>
    </w:p>
    <w:p w:rsidR="00E52F68" w:rsidRDefault="00E52F68" w:rsidP="00E52F68">
      <w:pPr>
        <w:pStyle w:val="FootnoteText"/>
        <w:rPr>
          <w:rFonts w:hint="cs"/>
          <w:rtl/>
          <w:lang w:bidi="ar-EG"/>
        </w:rPr>
      </w:pPr>
    </w:p>
  </w:footnote>
  <w:footnote w:id="79">
    <w:p w:rsidR="00E52F68" w:rsidRDefault="00E52F68" w:rsidP="00E52F68">
      <w:pPr>
        <w:bidi/>
        <w:rPr>
          <w:sz w:val="28"/>
          <w:szCs w:val="28"/>
          <w:lang w:bidi="ar-EG"/>
        </w:rPr>
      </w:pPr>
      <w:r>
        <w:rPr>
          <w:rStyle w:val="FootnoteReference"/>
          <w:rFonts w:hint="cs"/>
          <w:rtl/>
        </w:rPr>
        <w:t>(15)</w:t>
      </w:r>
      <w:r>
        <w:rPr>
          <w:rFonts w:hint="cs"/>
          <w:rtl/>
        </w:rPr>
        <w:t xml:space="preserve"> </w:t>
      </w:r>
      <w:r>
        <w:rPr>
          <w:rFonts w:hint="cs"/>
          <w:sz w:val="28"/>
          <w:szCs w:val="28"/>
          <w:rtl/>
          <w:lang w:bidi="ar-EG"/>
        </w:rPr>
        <w:t>المرجع السابق ،ص 316 .</w:t>
      </w:r>
    </w:p>
    <w:p w:rsidR="00E52F68" w:rsidRDefault="00E52F68" w:rsidP="00E52F68">
      <w:pPr>
        <w:pStyle w:val="FootnoteText"/>
        <w:rPr>
          <w:rFonts w:hint="cs"/>
          <w:rtl/>
          <w:lang w:bidi="ar-EG"/>
        </w:rPr>
      </w:pPr>
    </w:p>
  </w:footnote>
  <w:footnote w:id="80">
    <w:p w:rsidR="00E52F68" w:rsidRDefault="00E52F68" w:rsidP="00E52F68">
      <w:pPr>
        <w:bidi/>
        <w:rPr>
          <w:sz w:val="28"/>
          <w:szCs w:val="28"/>
          <w:lang w:bidi="ar-EG"/>
        </w:rPr>
      </w:pPr>
      <w:r>
        <w:rPr>
          <w:rStyle w:val="FootnoteReference"/>
          <w:rFonts w:hint="cs"/>
          <w:rtl/>
        </w:rPr>
        <w:t>(16)</w:t>
      </w:r>
      <w:r>
        <w:rPr>
          <w:rFonts w:hint="cs"/>
          <w:rtl/>
        </w:rPr>
        <w:t xml:space="preserve"> </w:t>
      </w:r>
      <w:r>
        <w:rPr>
          <w:rFonts w:hint="cs"/>
          <w:sz w:val="28"/>
          <w:szCs w:val="28"/>
          <w:rtl/>
          <w:lang w:bidi="ar-EG"/>
        </w:rPr>
        <w:t>رأينا هذا المبدأ موضع البحث بالفعل ، انظر الأمثلة في مرقس 1 : 2 ، و متى 24 : 36  التي نوقشت في الفصل ال3 .</w:t>
      </w:r>
    </w:p>
    <w:p w:rsidR="00E52F68" w:rsidRDefault="00E52F68" w:rsidP="00E52F68">
      <w:pPr>
        <w:pStyle w:val="FootnoteText"/>
        <w:rPr>
          <w:rFonts w:hint="cs"/>
          <w:rtl/>
          <w:lang w:bidi="ar-EG"/>
        </w:rPr>
      </w:pPr>
    </w:p>
  </w:footnote>
  <w:footnote w:id="81">
    <w:p w:rsidR="00E52F68" w:rsidRDefault="00E52F68" w:rsidP="00E52F68">
      <w:pPr>
        <w:bidi/>
        <w:rPr>
          <w:sz w:val="28"/>
          <w:szCs w:val="28"/>
          <w:lang w:bidi="ar-EG"/>
        </w:rPr>
      </w:pPr>
      <w:r>
        <w:rPr>
          <w:rStyle w:val="FootnoteReference"/>
          <w:rFonts w:hint="cs"/>
          <w:rtl/>
        </w:rPr>
        <w:t>(17)</w:t>
      </w:r>
      <w:r>
        <w:rPr>
          <w:rFonts w:hint="cs"/>
          <w:rtl/>
        </w:rPr>
        <w:t xml:space="preserve"> </w:t>
      </w:r>
      <w:r>
        <w:rPr>
          <w:rFonts w:hint="cs"/>
          <w:sz w:val="28"/>
          <w:szCs w:val="28"/>
          <w:rtl/>
          <w:lang w:bidi="ar-EG"/>
        </w:rPr>
        <w:t xml:space="preserve">سي.إل.هالبرت باول ، </w:t>
      </w:r>
      <w:r>
        <w:rPr>
          <w:rFonts w:hint="cs"/>
          <w:b/>
          <w:bCs/>
          <w:sz w:val="28"/>
          <w:szCs w:val="28"/>
          <w:rtl/>
          <w:lang w:bidi="ar-EG"/>
        </w:rPr>
        <w:t xml:space="preserve">جون جيمس فيتشتاين،1693 -1754 :قصة حياته ، عمله ، وبعض معاصريه </w:t>
      </w:r>
      <w:r>
        <w:rPr>
          <w:rFonts w:hint="cs"/>
          <w:sz w:val="28"/>
          <w:szCs w:val="28"/>
          <w:rtl/>
          <w:lang w:bidi="ar-EG"/>
        </w:rPr>
        <w:t>(لندن:سباك،1938 )،ص 15 ، و 17 .</w:t>
      </w:r>
    </w:p>
    <w:p w:rsidR="00E52F68" w:rsidRDefault="00E52F68" w:rsidP="00E52F68">
      <w:pPr>
        <w:pStyle w:val="FootnoteText"/>
        <w:rPr>
          <w:rFonts w:hint="cs"/>
          <w:rtl/>
          <w:lang w:bidi="ar-EG"/>
        </w:rPr>
      </w:pPr>
    </w:p>
  </w:footnote>
  <w:footnote w:id="82">
    <w:p w:rsidR="00E52F68" w:rsidRDefault="00E52F68" w:rsidP="00E52F68">
      <w:pPr>
        <w:pStyle w:val="FootnoteText"/>
        <w:numPr>
          <w:ilvl w:val="0"/>
          <w:numId w:val="2"/>
        </w:numPr>
        <w:rPr>
          <w:sz w:val="28"/>
          <w:szCs w:val="28"/>
          <w:lang w:bidi="ar-EG"/>
        </w:rPr>
      </w:pPr>
      <w:r>
        <w:rPr>
          <w:rFonts w:hint="cs"/>
          <w:sz w:val="28"/>
          <w:szCs w:val="28"/>
          <w:rtl/>
          <w:lang w:bidi="ar-EG"/>
        </w:rPr>
        <w:t>هذه هي ترجمتي لهذه الجملة  حسب فهمي لها  والله أعلى وأعلم :</w:t>
      </w:r>
    </w:p>
    <w:p w:rsidR="00E52F68" w:rsidRDefault="00E52F68" w:rsidP="00E52F68">
      <w:pPr>
        <w:shd w:val="clear" w:color="auto" w:fill="FFFFFF"/>
        <w:bidi/>
        <w:ind w:left="26"/>
        <w:jc w:val="lowKashida"/>
        <w:rPr>
          <w:rFonts w:hint="cs"/>
          <w:sz w:val="28"/>
          <w:szCs w:val="28"/>
          <w:rtl/>
        </w:rPr>
      </w:pPr>
      <w:r>
        <w:rPr>
          <w:color w:val="000000"/>
          <w:sz w:val="28"/>
          <w:szCs w:val="28"/>
        </w:rPr>
        <w:t>For Wettstein, these texts in fact had been altered precisely in order to incorporate that perspective: the original texts could not be used in support of it.</w:t>
      </w:r>
    </w:p>
    <w:p w:rsidR="00E52F68" w:rsidRDefault="00E52F68" w:rsidP="00E52F68">
      <w:pPr>
        <w:pStyle w:val="FootnoteText"/>
        <w:ind w:left="360"/>
        <w:rPr>
          <w:lang w:bidi="ar-EG"/>
        </w:rPr>
      </w:pPr>
    </w:p>
  </w:footnote>
  <w:footnote w:id="83">
    <w:p w:rsidR="00E52F68" w:rsidRDefault="00E52F68" w:rsidP="00E52F68">
      <w:pPr>
        <w:bidi/>
        <w:rPr>
          <w:rFonts w:hint="cs"/>
          <w:sz w:val="28"/>
          <w:szCs w:val="28"/>
          <w:rtl/>
          <w:lang w:bidi="ar-EG"/>
        </w:rPr>
      </w:pPr>
      <w:r>
        <w:rPr>
          <w:rStyle w:val="FootnoteReference"/>
          <w:rFonts w:hint="cs"/>
          <w:rtl/>
        </w:rPr>
        <w:t>(18)</w:t>
      </w:r>
      <w:r>
        <w:rPr>
          <w:rFonts w:hint="cs"/>
          <w:rtl/>
        </w:rPr>
        <w:t xml:space="preserve"> </w:t>
      </w:r>
      <w:r>
        <w:rPr>
          <w:rFonts w:hint="cs"/>
          <w:sz w:val="28"/>
          <w:szCs w:val="28"/>
          <w:rtl/>
          <w:lang w:bidi="ar-EG"/>
        </w:rPr>
        <w:t xml:space="preserve">هالبرت باول ، </w:t>
      </w:r>
      <w:r>
        <w:rPr>
          <w:rFonts w:hint="cs"/>
          <w:b/>
          <w:bCs/>
          <w:sz w:val="28"/>
          <w:szCs w:val="28"/>
          <w:rtl/>
          <w:lang w:bidi="ar-EG"/>
        </w:rPr>
        <w:t>جون جيمس فيتشتاين</w:t>
      </w:r>
      <w:r>
        <w:rPr>
          <w:rFonts w:hint="cs"/>
          <w:sz w:val="28"/>
          <w:szCs w:val="28"/>
          <w:rtl/>
          <w:lang w:bidi="ar-EG"/>
        </w:rPr>
        <w:t>،ص 43 .</w:t>
      </w:r>
    </w:p>
    <w:p w:rsidR="00E52F68" w:rsidRDefault="00E52F68" w:rsidP="00E52F68">
      <w:pPr>
        <w:pStyle w:val="FootnoteText"/>
        <w:rPr>
          <w:rFonts w:hint="cs"/>
          <w:rtl/>
          <w:lang w:bidi="ar-EG"/>
        </w:rPr>
      </w:pPr>
    </w:p>
  </w:footnote>
  <w:footnote w:id="84">
    <w:p w:rsidR="00E52F68" w:rsidRDefault="00E52F68" w:rsidP="00E52F68">
      <w:pPr>
        <w:bidi/>
        <w:rPr>
          <w:sz w:val="28"/>
          <w:szCs w:val="28"/>
          <w:lang w:bidi="ar-EG"/>
        </w:rPr>
      </w:pPr>
      <w:r>
        <w:rPr>
          <w:rStyle w:val="FootnoteReference"/>
          <w:rFonts w:hint="cs"/>
          <w:rtl/>
        </w:rPr>
        <w:t>(19)</w:t>
      </w:r>
      <w:r>
        <w:rPr>
          <w:rFonts w:hint="cs"/>
          <w:rtl/>
        </w:rPr>
        <w:t xml:space="preserve"> </w:t>
      </w:r>
      <w:r>
        <w:rPr>
          <w:rFonts w:hint="cs"/>
          <w:sz w:val="28"/>
          <w:szCs w:val="28"/>
          <w:rtl/>
          <w:lang w:bidi="ar-EG"/>
        </w:rPr>
        <w:t>لاخمان معروف في الحوليات الثقافية بأنه الشخص الذي ، أكثر من أي أحد سواه ،ابتكر منهجًا لأجل تكوين العلاقة النَسَبيَّة بين المخطوطات في التقليد النصي للمؤلفين الكلاسيكيين. اهتمامات الأولية في مجال عمله لم يكن ، في حقيقة الأمر، لها علاقة بكتابات العهد الجديد، لكنه رأى بالفعل أن هذه الكتابات تفرض عليه تحدِّيًا فريدًا وممتعًا لعلماء النصوص.</w:t>
      </w:r>
    </w:p>
    <w:p w:rsidR="00E52F68" w:rsidRDefault="00E52F68" w:rsidP="00E52F68">
      <w:pPr>
        <w:pStyle w:val="FootnoteText"/>
        <w:rPr>
          <w:rFonts w:hint="cs"/>
          <w:rtl/>
          <w:lang w:bidi="ar-EG"/>
        </w:rPr>
      </w:pPr>
    </w:p>
  </w:footnote>
  <w:footnote w:id="85">
    <w:p w:rsidR="00E52F68" w:rsidRDefault="00E52F68" w:rsidP="00E52F68">
      <w:pPr>
        <w:bidi/>
        <w:rPr>
          <w:sz w:val="28"/>
          <w:szCs w:val="28"/>
          <w:lang w:bidi="ar-EG"/>
        </w:rPr>
      </w:pPr>
      <w:r>
        <w:rPr>
          <w:rStyle w:val="FootnoteReference"/>
          <w:rFonts w:hint="cs"/>
          <w:rtl/>
        </w:rPr>
        <w:t>(20)</w:t>
      </w:r>
      <w:r>
        <w:rPr>
          <w:rFonts w:hint="cs"/>
          <w:rtl/>
        </w:rPr>
        <w:t xml:space="preserve"> </w:t>
      </w:r>
      <w:r>
        <w:rPr>
          <w:rFonts w:hint="cs"/>
          <w:sz w:val="28"/>
          <w:szCs w:val="28"/>
          <w:rtl/>
          <w:lang w:bidi="ar-EG"/>
        </w:rPr>
        <w:t>هذه الفقرة مقتبسة من كتاب "نص العهد الجديد" لميتزجر و إرمان ،ص 172 .</w:t>
      </w:r>
    </w:p>
    <w:p w:rsidR="00E52F68" w:rsidRDefault="00E52F68" w:rsidP="00E52F68">
      <w:pPr>
        <w:pStyle w:val="FootnoteText"/>
        <w:rPr>
          <w:rFonts w:hint="cs"/>
          <w:rtl/>
          <w:lang w:bidi="ar-EG"/>
        </w:rPr>
      </w:pPr>
    </w:p>
  </w:footnote>
  <w:footnote w:id="86">
    <w:p w:rsidR="00E52F68" w:rsidRDefault="00E52F68" w:rsidP="00E52F68">
      <w:pPr>
        <w:bidi/>
        <w:rPr>
          <w:sz w:val="28"/>
          <w:szCs w:val="28"/>
          <w:lang w:bidi="ar-EG"/>
        </w:rPr>
      </w:pPr>
      <w:r>
        <w:rPr>
          <w:rStyle w:val="FootnoteReference"/>
          <w:rFonts w:hint="cs"/>
          <w:rtl/>
        </w:rPr>
        <w:t>(21)</w:t>
      </w:r>
      <w:r>
        <w:rPr>
          <w:rFonts w:hint="cs"/>
          <w:rtl/>
        </w:rPr>
        <w:t xml:space="preserve"> </w:t>
      </w:r>
      <w:r>
        <w:rPr>
          <w:rFonts w:hint="cs"/>
          <w:sz w:val="28"/>
          <w:szCs w:val="28"/>
          <w:rtl/>
          <w:lang w:bidi="ar-EG"/>
        </w:rPr>
        <w:t>قنسطنطين فون تشيندورف ،</w:t>
      </w:r>
      <w:r>
        <w:rPr>
          <w:rFonts w:hint="cs"/>
          <w:b/>
          <w:bCs/>
          <w:sz w:val="28"/>
          <w:szCs w:val="28"/>
          <w:rtl/>
          <w:lang w:bidi="ar-EG"/>
        </w:rPr>
        <w:t>متى كتبت أناجيلنا</w:t>
      </w:r>
      <w:r>
        <w:rPr>
          <w:rFonts w:hint="cs"/>
          <w:sz w:val="28"/>
          <w:szCs w:val="28"/>
          <w:rtl/>
          <w:lang w:bidi="ar-EG"/>
        </w:rPr>
        <w:t>؟(</w:t>
      </w:r>
      <w:r>
        <w:rPr>
          <w:i/>
          <w:iCs/>
          <w:color w:val="000000"/>
          <w:sz w:val="28"/>
          <w:szCs w:val="28"/>
        </w:rPr>
        <w:t xml:space="preserve"> When Were Our Gospels Written?</w:t>
      </w:r>
      <w:r>
        <w:rPr>
          <w:rFonts w:hint="cs"/>
          <w:sz w:val="28"/>
          <w:szCs w:val="28"/>
          <w:rtl/>
          <w:lang w:bidi="ar-EG"/>
        </w:rPr>
        <w:t>)(لندن :ذا ريليجيوس تراكت سوسايتي، 1866 )ص 23 .</w:t>
      </w:r>
    </w:p>
  </w:footnote>
  <w:footnote w:id="87">
    <w:p w:rsidR="00E52F68" w:rsidRDefault="00E52F68" w:rsidP="00E52F68">
      <w:pPr>
        <w:bidi/>
        <w:rPr>
          <w:sz w:val="28"/>
          <w:szCs w:val="28"/>
          <w:lang w:bidi="ar-EG"/>
        </w:rPr>
      </w:pPr>
      <w:r>
        <w:rPr>
          <w:rStyle w:val="FootnoteReference"/>
          <w:rFonts w:hint="cs"/>
          <w:rtl/>
        </w:rPr>
        <w:t>(22)</w:t>
      </w:r>
      <w:r>
        <w:rPr>
          <w:rFonts w:hint="cs"/>
          <w:rtl/>
        </w:rPr>
        <w:t xml:space="preserve"> </w:t>
      </w:r>
      <w:r>
        <w:rPr>
          <w:rFonts w:hint="cs"/>
          <w:sz w:val="28"/>
          <w:szCs w:val="28"/>
          <w:rtl/>
          <w:lang w:bidi="ar-EG"/>
        </w:rPr>
        <w:t>المصدر السابق ، ص</w:t>
      </w:r>
      <w:r>
        <w:rPr>
          <w:rFonts w:hint="cs"/>
          <w:rtl/>
          <w:lang w:bidi="ar-EG"/>
        </w:rPr>
        <w:t xml:space="preserve"> </w:t>
      </w:r>
      <w:r>
        <w:rPr>
          <w:rFonts w:hint="cs"/>
          <w:sz w:val="28"/>
          <w:szCs w:val="28"/>
          <w:rtl/>
          <w:lang w:bidi="ar-EG"/>
        </w:rPr>
        <w:t>29</w:t>
      </w:r>
      <w:r>
        <w:rPr>
          <w:rFonts w:hint="cs"/>
          <w:rtl/>
          <w:lang w:bidi="ar-EG"/>
        </w:rPr>
        <w:t xml:space="preserve"> .</w:t>
      </w:r>
    </w:p>
  </w:footnote>
  <w:footnote w:id="88">
    <w:p w:rsidR="00E52F68" w:rsidRDefault="00E52F68" w:rsidP="00E52F68">
      <w:pPr>
        <w:bidi/>
        <w:rPr>
          <w:sz w:val="28"/>
          <w:szCs w:val="28"/>
          <w:lang w:bidi="ar-EG"/>
        </w:rPr>
      </w:pPr>
      <w:r>
        <w:rPr>
          <w:rStyle w:val="FootnoteReference"/>
          <w:rFonts w:hint="cs"/>
          <w:rtl/>
        </w:rPr>
        <w:t>(23)</w:t>
      </w:r>
      <w:r>
        <w:rPr>
          <w:rFonts w:hint="cs"/>
          <w:rtl/>
        </w:rPr>
        <w:t xml:space="preserve"> </w:t>
      </w:r>
      <w:r>
        <w:rPr>
          <w:rFonts w:hint="cs"/>
          <w:sz w:val="28"/>
          <w:szCs w:val="28"/>
          <w:rtl/>
          <w:lang w:bidi="ar-EG"/>
        </w:rPr>
        <w:t>حتى يومنا هذا ما يزال رهبان دير سانت كاترين يصرُّون على أن تشيندورف لم "يعطَ" المخطوطة وإنما فرَّ بها .</w:t>
      </w:r>
    </w:p>
    <w:p w:rsidR="00E52F68" w:rsidRDefault="00E52F68" w:rsidP="00E52F68">
      <w:pPr>
        <w:pStyle w:val="FootnoteText"/>
        <w:rPr>
          <w:rFonts w:hint="cs"/>
          <w:rtl/>
          <w:lang w:bidi="ar-EG"/>
        </w:rPr>
      </w:pPr>
    </w:p>
  </w:footnote>
  <w:footnote w:id="89">
    <w:p w:rsidR="00E52F68" w:rsidRDefault="00E52F68" w:rsidP="00E52F68">
      <w:pPr>
        <w:bidi/>
        <w:rPr>
          <w:sz w:val="28"/>
          <w:szCs w:val="28"/>
          <w:lang w:bidi="ar-EG"/>
        </w:rPr>
      </w:pPr>
      <w:r>
        <w:rPr>
          <w:rStyle w:val="FootnoteReference"/>
          <w:rFonts w:hint="cs"/>
          <w:rtl/>
        </w:rPr>
        <w:t>(24)</w:t>
      </w:r>
      <w:r>
        <w:rPr>
          <w:rFonts w:hint="cs"/>
          <w:rtl/>
        </w:rPr>
        <w:t xml:space="preserve"> </w:t>
      </w:r>
      <w:r>
        <w:rPr>
          <w:rFonts w:hint="cs"/>
          <w:sz w:val="28"/>
          <w:szCs w:val="28"/>
          <w:rtl/>
          <w:lang w:bidi="ar-EG"/>
        </w:rPr>
        <w:t>منذ عصر تشيندورف ،اكتشفت مخطوطات أكثر أهمية . على وجه الخصوص ، طوال  القرن العشرين كشف الأثريون عن عدد من المخطوطات المكتوبة على ورق البردي ، التي يرجع تاريخها إلى ما هو أقدم من المخطوطة السينائية بـ 150 عامًا. معظم هذه البرديات هي على شكل كِسَر ، لكنَّ بعضها كامل . حتى الآن ،حوالي 116 بردية تم الكشف عنها ووضعت في فهارس ؛ هذه ال116 بردية تضم أجزاء من غالبية كتب العهد الجديد.</w:t>
      </w:r>
    </w:p>
  </w:footnote>
  <w:footnote w:id="90">
    <w:p w:rsidR="00E52F68" w:rsidRDefault="00E52F68" w:rsidP="00E52F68">
      <w:pPr>
        <w:pStyle w:val="FootnoteText"/>
        <w:rPr>
          <w:lang w:bidi="ar-EG"/>
        </w:rPr>
      </w:pPr>
      <w:r>
        <w:rPr>
          <w:rStyle w:val="FootnoteReference"/>
          <w:rFonts w:hint="cs"/>
          <w:rtl/>
        </w:rPr>
        <w:t>(25)</w:t>
      </w:r>
      <w:r>
        <w:rPr>
          <w:rFonts w:hint="cs"/>
          <w:rtl/>
        </w:rPr>
        <w:t xml:space="preserve"> </w:t>
      </w:r>
      <w:r>
        <w:rPr>
          <w:rFonts w:hint="cs"/>
          <w:sz w:val="28"/>
          <w:szCs w:val="28"/>
          <w:rtl/>
          <w:lang w:bidi="ar-EG"/>
        </w:rPr>
        <w:t>من كتاب "</w:t>
      </w:r>
      <w:r>
        <w:rPr>
          <w:rFonts w:hint="cs"/>
          <w:b/>
          <w:bCs/>
          <w:sz w:val="28"/>
          <w:szCs w:val="28"/>
          <w:rtl/>
          <w:lang w:bidi="ar-EG"/>
        </w:rPr>
        <w:t>تشيندورف</w:t>
      </w:r>
      <w:r>
        <w:rPr>
          <w:rFonts w:hint="cs"/>
          <w:sz w:val="28"/>
          <w:szCs w:val="28"/>
          <w:rtl/>
          <w:lang w:bidi="ar-EG"/>
        </w:rPr>
        <w:t>" (طبع عام 1876 في مكتبة "</w:t>
      </w:r>
      <w:r>
        <w:rPr>
          <w:rFonts w:hint="cs"/>
          <w:i/>
          <w:iCs/>
          <w:color w:val="000000"/>
          <w:sz w:val="28"/>
          <w:szCs w:val="28"/>
          <w:lang w:bidi="ar-EG"/>
        </w:rPr>
        <w:t xml:space="preserve"> </w:t>
      </w:r>
      <w:r>
        <w:rPr>
          <w:i/>
          <w:iCs/>
          <w:color w:val="000000"/>
          <w:sz w:val="28"/>
          <w:szCs w:val="28"/>
        </w:rPr>
        <w:t xml:space="preserve">Bibliotheca Sacra </w:t>
      </w:r>
      <w:r>
        <w:rPr>
          <w:color w:val="000000"/>
          <w:sz w:val="28"/>
          <w:szCs w:val="28"/>
        </w:rPr>
        <w:t xml:space="preserve">33 </w:t>
      </w:r>
      <w:r>
        <w:rPr>
          <w:rFonts w:hint="cs"/>
          <w:sz w:val="28"/>
          <w:szCs w:val="28"/>
          <w:rtl/>
          <w:lang w:bidi="ar-EG"/>
        </w:rPr>
        <w:t>" )لكاسبر ر.جريجوري ، ص153 -193 .</w:t>
      </w:r>
    </w:p>
  </w:footnote>
  <w:footnote w:id="91">
    <w:p w:rsidR="00E52F68" w:rsidRDefault="00E52F68" w:rsidP="00E52F68">
      <w:pPr>
        <w:pStyle w:val="FootnoteText"/>
        <w:rPr>
          <w:lang w:bidi="ar-EG"/>
        </w:rPr>
      </w:pPr>
      <w:r>
        <w:rPr>
          <w:rStyle w:val="FootnoteReference"/>
          <w:rFonts w:hint="cs"/>
          <w:rtl/>
        </w:rPr>
        <w:t>(26)</w:t>
      </w:r>
      <w:r>
        <w:rPr>
          <w:rFonts w:hint="cs"/>
          <w:rtl/>
        </w:rPr>
        <w:t xml:space="preserve"> </w:t>
      </w:r>
      <w:r>
        <w:rPr>
          <w:rFonts w:hint="cs"/>
          <w:b/>
          <w:bCs/>
          <w:sz w:val="28"/>
          <w:szCs w:val="28"/>
          <w:rtl/>
          <w:lang w:bidi="ar-EG"/>
        </w:rPr>
        <w:t>حياة ورسائل فينتون جون أنتوني هورت</w:t>
      </w:r>
      <w:r>
        <w:rPr>
          <w:rFonts w:hint="cs"/>
          <w:sz w:val="28"/>
          <w:szCs w:val="28"/>
          <w:rtl/>
          <w:lang w:bidi="ar-EG"/>
        </w:rPr>
        <w:t xml:space="preserve"> ، من تأليف أرثر فينتون هورت(لندن:مطبعة ماكميلان ،1896 )،ص 211 .</w:t>
      </w:r>
    </w:p>
  </w:footnote>
  <w:footnote w:id="92">
    <w:p w:rsidR="00E52F68" w:rsidRDefault="00E52F68" w:rsidP="00E52F68">
      <w:pPr>
        <w:pStyle w:val="FootnoteText"/>
        <w:rPr>
          <w:lang w:bidi="ar-EG"/>
        </w:rPr>
      </w:pPr>
      <w:r>
        <w:rPr>
          <w:rStyle w:val="FootnoteReference"/>
          <w:rFonts w:hint="cs"/>
          <w:rtl/>
        </w:rPr>
        <w:t>(27)</w:t>
      </w:r>
      <w:r>
        <w:rPr>
          <w:rFonts w:hint="cs"/>
          <w:rtl/>
        </w:rPr>
        <w:t xml:space="preserve"> </w:t>
      </w:r>
      <w:r>
        <w:rPr>
          <w:rFonts w:hint="cs"/>
          <w:sz w:val="28"/>
          <w:szCs w:val="28"/>
          <w:rtl/>
          <w:lang w:bidi="ar-EG"/>
        </w:rPr>
        <w:t>المرجع السابق ،ص 250 .</w:t>
      </w:r>
    </w:p>
  </w:footnote>
  <w:footnote w:id="93">
    <w:p w:rsidR="00E52F68" w:rsidRDefault="00E52F68" w:rsidP="00E52F68">
      <w:pPr>
        <w:pStyle w:val="FootnoteText"/>
        <w:rPr>
          <w:lang w:bidi="ar-EG"/>
        </w:rPr>
      </w:pPr>
      <w:r>
        <w:rPr>
          <w:rStyle w:val="FootnoteReference"/>
          <w:rFonts w:hint="cs"/>
          <w:rtl/>
        </w:rPr>
        <w:t>(28)</w:t>
      </w:r>
      <w:r>
        <w:rPr>
          <w:rFonts w:hint="cs"/>
          <w:rtl/>
        </w:rPr>
        <w:t xml:space="preserve"> </w:t>
      </w:r>
      <w:r>
        <w:rPr>
          <w:rFonts w:hint="cs"/>
          <w:sz w:val="28"/>
          <w:szCs w:val="28"/>
          <w:rtl/>
          <w:lang w:bidi="ar-EG"/>
        </w:rPr>
        <w:t>المرجع السابق ،ص 264 .</w:t>
      </w:r>
    </w:p>
  </w:footnote>
  <w:footnote w:id="94">
    <w:p w:rsidR="00E52F68" w:rsidRDefault="00E52F68" w:rsidP="00E52F68">
      <w:pPr>
        <w:pStyle w:val="FootnoteText"/>
        <w:rPr>
          <w:lang w:bidi="ar-EG"/>
        </w:rPr>
      </w:pPr>
      <w:r>
        <w:rPr>
          <w:rStyle w:val="FootnoteReference"/>
          <w:rFonts w:hint="cs"/>
          <w:rtl/>
        </w:rPr>
        <w:t>(29)</w:t>
      </w:r>
      <w:r>
        <w:rPr>
          <w:rFonts w:hint="cs"/>
          <w:rtl/>
        </w:rPr>
        <w:t xml:space="preserve"> </w:t>
      </w:r>
      <w:r>
        <w:rPr>
          <w:rFonts w:hint="cs"/>
          <w:sz w:val="28"/>
          <w:szCs w:val="28"/>
          <w:rtl/>
          <w:lang w:bidi="ar-EG"/>
        </w:rPr>
        <w:t>المرجع السابق ،ص 455  .</w:t>
      </w:r>
    </w:p>
  </w:footnote>
  <w:footnote w:id="95">
    <w:p w:rsidR="00E52F68" w:rsidRDefault="00E52F68" w:rsidP="00E52F68">
      <w:pPr>
        <w:bidi/>
        <w:rPr>
          <w:sz w:val="28"/>
          <w:szCs w:val="28"/>
          <w:lang w:bidi="ar-EG"/>
        </w:rPr>
      </w:pPr>
      <w:r>
        <w:rPr>
          <w:rStyle w:val="FootnoteReference"/>
          <w:rFonts w:hint="cs"/>
          <w:rtl/>
        </w:rPr>
        <w:t>(30)</w:t>
      </w:r>
      <w:r>
        <w:rPr>
          <w:rFonts w:hint="cs"/>
          <w:rtl/>
        </w:rPr>
        <w:t xml:space="preserve"> </w:t>
      </w:r>
      <w:r>
        <w:rPr>
          <w:rFonts w:hint="cs"/>
          <w:sz w:val="28"/>
          <w:szCs w:val="28"/>
          <w:rtl/>
          <w:lang w:bidi="ar-EG"/>
        </w:rPr>
        <w:t>للاطلاع على موجز لهذه المبادئ في نقد النصوص التي استخدمها ويستكوت و هورت في تأليف نصهم من العهد الجديد ، انظر كتاب، "</w:t>
      </w:r>
      <w:r>
        <w:rPr>
          <w:rFonts w:hint="cs"/>
          <w:b/>
          <w:bCs/>
          <w:sz w:val="28"/>
          <w:szCs w:val="28"/>
          <w:rtl/>
          <w:lang w:bidi="ar-EG"/>
        </w:rPr>
        <w:t>نص العهد الجديد</w:t>
      </w:r>
      <w:r>
        <w:rPr>
          <w:rFonts w:hint="cs"/>
          <w:sz w:val="28"/>
          <w:szCs w:val="28"/>
          <w:rtl/>
          <w:lang w:bidi="ar-EG"/>
        </w:rPr>
        <w:t>"،لميتزجر و إرمان ،ص 174- 181 .</w:t>
      </w:r>
    </w:p>
    <w:p w:rsidR="00E52F68" w:rsidRDefault="00E52F68" w:rsidP="00E52F68">
      <w:pPr>
        <w:pStyle w:val="FootnoteText"/>
        <w:rPr>
          <w:rFonts w:hint="cs"/>
          <w:rtl/>
          <w:lang w:bidi="ar-EG"/>
        </w:rPr>
      </w:pPr>
    </w:p>
  </w:footnote>
  <w:footnote w:id="96">
    <w:p w:rsidR="00E52F68" w:rsidRDefault="00E52F68" w:rsidP="00E52F68">
      <w:pPr>
        <w:bidi/>
        <w:rPr>
          <w:sz w:val="28"/>
          <w:szCs w:val="28"/>
          <w:lang w:bidi="ar-EG"/>
        </w:rPr>
      </w:pPr>
      <w:r>
        <w:rPr>
          <w:rStyle w:val="FootnoteReference"/>
          <w:rFonts w:hint="cs"/>
          <w:rtl/>
        </w:rPr>
        <w:t>(31)</w:t>
      </w:r>
      <w:r>
        <w:rPr>
          <w:rFonts w:hint="cs"/>
          <w:rtl/>
        </w:rPr>
        <w:t xml:space="preserve"> </w:t>
      </w:r>
      <w:r>
        <w:rPr>
          <w:rFonts w:hint="cs"/>
          <w:sz w:val="28"/>
          <w:szCs w:val="28"/>
          <w:rtl/>
          <w:lang w:bidi="ar-EG"/>
        </w:rPr>
        <w:t>انظر الهامش رقم 24 في الأعلى</w:t>
      </w:r>
      <w:r>
        <w:rPr>
          <w:rFonts w:hint="cs"/>
          <w:rtl/>
          <w:lang w:bidi="ar-EG"/>
        </w:rPr>
        <w:t xml:space="preserve"> . </w:t>
      </w:r>
    </w:p>
  </w:footnote>
  <w:footnote w:id="97">
    <w:p w:rsidR="00E52F68" w:rsidRDefault="00E52F68" w:rsidP="00E52F68">
      <w:pPr>
        <w:pStyle w:val="FootnoteText"/>
        <w:rPr>
          <w:sz w:val="24"/>
          <w:szCs w:val="24"/>
          <w:lang w:bidi="ar-EG"/>
        </w:rPr>
      </w:pPr>
      <w:r>
        <w:rPr>
          <w:rStyle w:val="FootnoteReference"/>
          <w:rFonts w:hint="cs"/>
          <w:sz w:val="24"/>
          <w:szCs w:val="24"/>
          <w:rtl/>
        </w:rPr>
        <w:t>(1)</w:t>
      </w:r>
      <w:r>
        <w:rPr>
          <w:rFonts w:hint="cs"/>
          <w:sz w:val="24"/>
          <w:szCs w:val="24"/>
          <w:rtl/>
        </w:rPr>
        <w:t xml:space="preserve"> </w:t>
      </w:r>
      <w:r>
        <w:rPr>
          <w:rFonts w:hint="cs"/>
          <w:sz w:val="24"/>
          <w:szCs w:val="24"/>
          <w:rtl/>
          <w:lang w:bidi="ar-EG"/>
        </w:rPr>
        <w:t xml:space="preserve"> </w:t>
      </w:r>
      <w:r>
        <w:rPr>
          <w:rFonts w:cs="onaizah mateen-ayman" w:hint="cs"/>
          <w:sz w:val="24"/>
          <w:szCs w:val="24"/>
          <w:rtl/>
          <w:lang w:bidi="ar-EG"/>
        </w:rPr>
        <w:t>للاطلاع على شرح أكثر تفصيلا لهذه المناهج ، انظر كتاب " نص الكتاب المقدس" (</w:t>
      </w:r>
      <w:r>
        <w:rPr>
          <w:rFonts w:cs="onaizah mateen-ayman"/>
          <w:sz w:val="24"/>
          <w:szCs w:val="24"/>
          <w:lang w:bidi="ar-EG"/>
        </w:rPr>
        <w:t>text of the new testament</w:t>
      </w:r>
      <w:r>
        <w:rPr>
          <w:rFonts w:cs="onaizah mateen-ayman" w:hint="cs"/>
          <w:sz w:val="24"/>
          <w:szCs w:val="24"/>
          <w:rtl/>
          <w:lang w:bidi="ar-EG"/>
        </w:rPr>
        <w:t>) ، لبروس ميتزجر و بارت إرمان ، ص 300 – 315 .</w:t>
      </w:r>
    </w:p>
  </w:footnote>
  <w:footnote w:id="98">
    <w:p w:rsidR="00E52F68" w:rsidRDefault="00E52F68" w:rsidP="00E52F68">
      <w:pPr>
        <w:pStyle w:val="FootnoteText"/>
        <w:rPr>
          <w:rFonts w:hint="cs"/>
          <w:sz w:val="24"/>
          <w:szCs w:val="24"/>
          <w:rtl/>
          <w:lang w:bidi="ar-EG"/>
        </w:rPr>
      </w:pPr>
      <w:r>
        <w:rPr>
          <w:rStyle w:val="FootnoteReference"/>
          <w:rFonts w:hint="cs"/>
          <w:sz w:val="24"/>
          <w:szCs w:val="24"/>
          <w:rtl/>
        </w:rPr>
        <w:t>(2)</w:t>
      </w:r>
      <w:r>
        <w:rPr>
          <w:rFonts w:hint="cs"/>
          <w:sz w:val="24"/>
          <w:szCs w:val="24"/>
          <w:rtl/>
        </w:rPr>
        <w:t xml:space="preserve"> </w:t>
      </w:r>
      <w:r>
        <w:rPr>
          <w:rFonts w:hint="cs"/>
          <w:sz w:val="24"/>
          <w:szCs w:val="24"/>
          <w:rtl/>
          <w:lang w:bidi="ar-EG"/>
        </w:rPr>
        <w:t xml:space="preserve"> </w:t>
      </w:r>
      <w:r>
        <w:rPr>
          <w:rFonts w:cs="onaizah mateen-ayman" w:hint="cs"/>
          <w:sz w:val="24"/>
          <w:szCs w:val="24"/>
          <w:rtl/>
          <w:lang w:bidi="ar-EG"/>
        </w:rPr>
        <w:t>من بين أمور أخرى ،هذا يعني أن القراءات في نص الأغلبية " البيزنطي" ليست بالضرورة هي القراءات الأفضل . فهذه القراءات تتمتع ببساطة بدعم المخطوطات على قاعدة عددها مجردًا. وكما يقول القول المأثور المعروف في أوساط نقاد النصوص :" المخطوطات تُقَيَّم ولا تعَدُّ."</w:t>
      </w:r>
    </w:p>
  </w:footnote>
  <w:footnote w:id="99">
    <w:p w:rsidR="00E52F68" w:rsidRDefault="00E52F68" w:rsidP="00E52F68">
      <w:pPr>
        <w:bidi/>
        <w:jc w:val="lowKashida"/>
        <w:rPr>
          <w:rFonts w:cs="onaizah mateen-ayman"/>
          <w:sz w:val="24"/>
          <w:szCs w:val="24"/>
          <w:lang w:bidi="ar-EG"/>
        </w:rPr>
      </w:pPr>
      <w:r>
        <w:rPr>
          <w:rStyle w:val="FootnoteReference"/>
          <w:rFonts w:hint="cs"/>
          <w:rtl/>
        </w:rPr>
        <w:t>(6)</w:t>
      </w:r>
      <w:r>
        <w:rPr>
          <w:rFonts w:hint="cs"/>
          <w:rtl/>
        </w:rPr>
        <w:t xml:space="preserve"> </w:t>
      </w:r>
      <w:r>
        <w:rPr>
          <w:rFonts w:hint="cs"/>
          <w:rtl/>
          <w:lang w:bidi="ar-EG"/>
        </w:rPr>
        <w:t xml:space="preserve"> </w:t>
      </w:r>
      <w:r>
        <w:rPr>
          <w:rFonts w:cs="onaizah mateen-ayman" w:hint="cs"/>
          <w:rtl/>
          <w:lang w:bidi="ar-EG"/>
        </w:rPr>
        <w:t>انظر كتاب"العهد الجديد"،لبارت إرمان ، الفصل ال6 .</w:t>
      </w:r>
    </w:p>
    <w:p w:rsidR="00E52F68" w:rsidRDefault="00E52F68" w:rsidP="00E52F68">
      <w:pPr>
        <w:pStyle w:val="FootnoteText"/>
        <w:rPr>
          <w:rFonts w:hint="cs"/>
          <w:sz w:val="24"/>
          <w:szCs w:val="24"/>
          <w:rtl/>
          <w:lang w:bidi="ar-EG"/>
        </w:rPr>
      </w:pPr>
    </w:p>
  </w:footnote>
  <w:footnote w:id="100">
    <w:p w:rsidR="00E52F68" w:rsidRDefault="00E52F68" w:rsidP="00E52F68">
      <w:pPr>
        <w:pStyle w:val="FootnoteText"/>
        <w:rPr>
          <w:sz w:val="24"/>
          <w:szCs w:val="24"/>
          <w:lang w:bidi="ar-EG"/>
        </w:rPr>
      </w:pPr>
      <w:r>
        <w:rPr>
          <w:rStyle w:val="FootnoteReference"/>
          <w:rFonts w:hint="cs"/>
          <w:sz w:val="24"/>
          <w:szCs w:val="24"/>
          <w:rtl/>
        </w:rPr>
        <w:t>(7)</w:t>
      </w:r>
      <w:r>
        <w:rPr>
          <w:rFonts w:hint="cs"/>
          <w:sz w:val="24"/>
          <w:szCs w:val="24"/>
          <w:rtl/>
        </w:rPr>
        <w:t xml:space="preserve"> </w:t>
      </w:r>
      <w:r>
        <w:rPr>
          <w:rFonts w:hint="cs"/>
          <w:sz w:val="24"/>
          <w:szCs w:val="24"/>
          <w:rtl/>
          <w:lang w:bidi="ar-EG"/>
        </w:rPr>
        <w:t xml:space="preserve"> </w:t>
      </w:r>
      <w:r>
        <w:rPr>
          <w:rFonts w:cs="onaizah mateen-ayman" w:hint="cs"/>
          <w:sz w:val="24"/>
          <w:szCs w:val="24"/>
          <w:rtl/>
          <w:lang w:bidi="ar-EG"/>
        </w:rPr>
        <w:t>في موضعين آخرين فقط في إنجيل مرقس يوصف يسوع بوضوح أنه شفوق :في مرقس 6 : 34 ، عند إطعام الآلاف الخمسة ، وفي مرقس 8 : 2 ، عند إطعام الأربعة آلاف .أما لوقا فيحكي القصة الأولى على نحو مغاير كليًّا، ولا يذكر الثانية . متَّى ، رغم ذلك ،يذكر القصتين كلتيهما و يحتفظ بالوصف الذي ذكره مرقس عن شفقة يسوعفي الموضعين كليهما (متَّى 14 : 14 و 9 : 30 )؛ وكذلك في 15 : 32 ). في ثلاثة مواقف أخرى في متَّى ، وكذلك في مناسبة أخرى في لوقا يوصف يسوع باعتباره شفوقا ،باستخدام هذا التعبير (</w:t>
      </w:r>
      <w:r>
        <w:rPr>
          <w:sz w:val="24"/>
          <w:szCs w:val="24"/>
        </w:rPr>
        <w:t>SPLANGNIZO</w:t>
      </w:r>
      <w:r>
        <w:rPr>
          <w:rFonts w:cs="onaizah mateen-ayman" w:hint="cs"/>
          <w:sz w:val="24"/>
          <w:szCs w:val="24"/>
          <w:rtl/>
          <w:lang w:bidi="ar-EG"/>
        </w:rPr>
        <w:t>).  من الصعب ،إذن ، تخيُّل السبب الذي يجعلهما ، كل منهما على نحو مستقل ، يحذفان التعبير من روايتهما التي نناقشهما الآن لو كانا قد وجداها في مرقس .</w:t>
      </w:r>
    </w:p>
  </w:footnote>
  <w:footnote w:id="101">
    <w:p w:rsidR="00E52F68" w:rsidRDefault="00E52F68" w:rsidP="00E52F68">
      <w:pPr>
        <w:bidi/>
        <w:jc w:val="lowKashida"/>
        <w:rPr>
          <w:rFonts w:cs="onaizah mateen-ayman"/>
          <w:sz w:val="24"/>
          <w:szCs w:val="24"/>
          <w:lang w:bidi="ar-EG"/>
        </w:rPr>
      </w:pPr>
      <w:r>
        <w:rPr>
          <w:rStyle w:val="FootnoteReference"/>
          <w:rFonts w:hint="cs"/>
          <w:rtl/>
        </w:rPr>
        <w:t>(8)</w:t>
      </w:r>
      <w:r>
        <w:rPr>
          <w:rFonts w:hint="cs"/>
          <w:rtl/>
        </w:rPr>
        <w:t xml:space="preserve"> </w:t>
      </w:r>
      <w:r>
        <w:rPr>
          <w:rFonts w:hint="cs"/>
          <w:rtl/>
          <w:lang w:bidi="ar-EG"/>
        </w:rPr>
        <w:t xml:space="preserve"> </w:t>
      </w:r>
      <w:r>
        <w:rPr>
          <w:rFonts w:cs="onaizah mateen-ayman" w:hint="cs"/>
          <w:rtl/>
          <w:lang w:bidi="ar-EG"/>
        </w:rPr>
        <w:t>للاطلاع على هذه التفسيرات المتنوعة ، انظر مقال بارت إرمان " خاطئ بين يديّ يسوع الغاضب."</w:t>
      </w:r>
    </w:p>
    <w:p w:rsidR="00E52F68" w:rsidRDefault="00E52F68" w:rsidP="00E52F68">
      <w:pPr>
        <w:pStyle w:val="FootnoteText"/>
        <w:rPr>
          <w:rFonts w:hint="cs"/>
          <w:sz w:val="24"/>
          <w:szCs w:val="24"/>
          <w:rtl/>
          <w:lang w:bidi="ar-EG"/>
        </w:rPr>
      </w:pPr>
    </w:p>
  </w:footnote>
  <w:footnote w:id="102">
    <w:p w:rsidR="00E52F68" w:rsidRDefault="00E52F68" w:rsidP="00E52F68">
      <w:pPr>
        <w:bidi/>
        <w:jc w:val="lowKashida"/>
        <w:rPr>
          <w:rFonts w:cs="onaizah mateen-ayman"/>
          <w:sz w:val="24"/>
          <w:szCs w:val="24"/>
          <w:lang w:bidi="ar-EG"/>
        </w:rPr>
      </w:pPr>
      <w:r>
        <w:rPr>
          <w:rStyle w:val="FootnoteReference"/>
          <w:rFonts w:hint="cs"/>
          <w:rtl/>
        </w:rPr>
        <w:t>(9)</w:t>
      </w:r>
      <w:r>
        <w:rPr>
          <w:rFonts w:hint="cs"/>
          <w:rtl/>
        </w:rPr>
        <w:t xml:space="preserve"> </w:t>
      </w:r>
      <w:r>
        <w:rPr>
          <w:rFonts w:hint="cs"/>
          <w:rtl/>
          <w:lang w:bidi="ar-EG"/>
        </w:rPr>
        <w:t xml:space="preserve"> </w:t>
      </w:r>
      <w:r>
        <w:rPr>
          <w:rFonts w:cs="onaizah mateen-ayman" w:hint="cs"/>
          <w:rtl/>
          <w:lang w:bidi="ar-EG"/>
        </w:rPr>
        <w:t>للاطلاع على مناقشة أكثر تفصيلا للأسباب التي جعلت النساخ يغيرون الرواية الأصلية ، انظر الصفحتين (200 – 201 ) .</w:t>
      </w:r>
    </w:p>
    <w:p w:rsidR="00E52F68" w:rsidRDefault="00E52F68" w:rsidP="00E52F68">
      <w:pPr>
        <w:bidi/>
        <w:jc w:val="lowKashida"/>
        <w:rPr>
          <w:rFonts w:cs="onaizah mateen-ayman" w:hint="cs"/>
          <w:rtl/>
          <w:lang w:bidi="ar-EG"/>
        </w:rPr>
      </w:pPr>
      <w:r>
        <w:rPr>
          <w:rFonts w:cs="onaizah mateen-ayman" w:hint="cs"/>
          <w:rtl/>
          <w:lang w:bidi="ar-EG"/>
        </w:rPr>
        <w:t>(مقصود المؤلف هو الصفحتان في النص الإنجليزي...المترجم).</w:t>
      </w:r>
    </w:p>
    <w:p w:rsidR="00E52F68" w:rsidRDefault="00E52F68" w:rsidP="00E52F68">
      <w:pPr>
        <w:pStyle w:val="FootnoteText"/>
        <w:rPr>
          <w:rFonts w:hint="cs"/>
          <w:sz w:val="24"/>
          <w:szCs w:val="24"/>
          <w:rtl/>
          <w:lang w:bidi="ar-EG"/>
        </w:rPr>
      </w:pPr>
    </w:p>
  </w:footnote>
  <w:footnote w:id="103">
    <w:p w:rsidR="00E52F68" w:rsidRDefault="00E52F68" w:rsidP="00E52F68">
      <w:pPr>
        <w:bidi/>
        <w:jc w:val="lowKashida"/>
        <w:rPr>
          <w:rFonts w:cs="onaizah mateen-ayman"/>
          <w:sz w:val="24"/>
          <w:szCs w:val="24"/>
          <w:lang w:bidi="ar-EG"/>
        </w:rPr>
      </w:pPr>
      <w:r>
        <w:rPr>
          <w:rStyle w:val="FootnoteReference"/>
          <w:rFonts w:hint="cs"/>
          <w:rtl/>
        </w:rPr>
        <w:t>(10)</w:t>
      </w:r>
      <w:r>
        <w:rPr>
          <w:rFonts w:hint="cs"/>
          <w:rtl/>
        </w:rPr>
        <w:t xml:space="preserve"> </w:t>
      </w:r>
      <w:r>
        <w:rPr>
          <w:rFonts w:hint="cs"/>
          <w:rtl/>
          <w:lang w:bidi="ar-EG"/>
        </w:rPr>
        <w:t xml:space="preserve"> </w:t>
      </w:r>
      <w:r>
        <w:rPr>
          <w:rFonts w:cs="onaizah mateen-ayman" w:hint="cs"/>
          <w:rtl/>
          <w:lang w:bidi="ar-EG"/>
        </w:rPr>
        <w:t>للاطلاع على مناقشة أكثر تفصيلا لهذه القراءة المتباينة ،انظر كتاب إرمان " الأرثوذكس حرفوا الكتاب المقدس "(</w:t>
      </w:r>
      <w:r>
        <w:t xml:space="preserve"> Orthodox Corruption of Scripture</w:t>
      </w:r>
      <w:r>
        <w:rPr>
          <w:rFonts w:cs="onaizah mateen-ayman" w:hint="cs"/>
          <w:rtl/>
          <w:lang w:bidi="ar-EG"/>
        </w:rPr>
        <w:t>)، ص 187 – 194 . معالجتي الأولى لهذه الفقرة كتبته بالتعاون مع مارك بلانكيت.</w:t>
      </w:r>
    </w:p>
    <w:p w:rsidR="00E52F68" w:rsidRDefault="00E52F68" w:rsidP="00E52F68">
      <w:pPr>
        <w:pStyle w:val="FootnoteText"/>
        <w:rPr>
          <w:rFonts w:hint="cs"/>
          <w:sz w:val="24"/>
          <w:szCs w:val="24"/>
          <w:rtl/>
          <w:lang w:bidi="ar-EG"/>
        </w:rPr>
      </w:pPr>
    </w:p>
  </w:footnote>
  <w:footnote w:id="104">
    <w:p w:rsidR="00E52F68" w:rsidRDefault="00E52F68" w:rsidP="00E52F68">
      <w:pPr>
        <w:bidi/>
        <w:jc w:val="lowKashida"/>
        <w:rPr>
          <w:rFonts w:cs="onaizah mateen-ayman"/>
          <w:sz w:val="24"/>
          <w:szCs w:val="24"/>
          <w:lang w:bidi="ar-EG"/>
        </w:rPr>
      </w:pPr>
      <w:r>
        <w:rPr>
          <w:rStyle w:val="FootnoteReference"/>
          <w:rFonts w:hint="cs"/>
          <w:rtl/>
        </w:rPr>
        <w:t>(11)</w:t>
      </w:r>
      <w:r>
        <w:rPr>
          <w:rFonts w:hint="cs"/>
          <w:rtl/>
        </w:rPr>
        <w:t xml:space="preserve">  </w:t>
      </w:r>
      <w:r>
        <w:rPr>
          <w:rFonts w:cs="onaizah mateen-ayman" w:hint="cs"/>
          <w:rtl/>
          <w:lang w:bidi="ar-EG"/>
        </w:rPr>
        <w:t>للطلاع على مناقشة للأسباب التي حدت بالنساخ إلى إضافة العددين إلى رواية لوقا انظر الصفحتين 164 – 165 في الأسفل .</w:t>
      </w:r>
    </w:p>
    <w:p w:rsidR="00E52F68" w:rsidRDefault="00E52F68" w:rsidP="00E52F68">
      <w:pPr>
        <w:bidi/>
        <w:jc w:val="lowKashida"/>
        <w:rPr>
          <w:rFonts w:cs="onaizah mateen-ayman" w:hint="cs"/>
          <w:rtl/>
          <w:lang w:bidi="ar-EG"/>
        </w:rPr>
      </w:pPr>
      <w:r>
        <w:rPr>
          <w:rFonts w:cs="onaizah mateen-ayman" w:hint="cs"/>
          <w:rtl/>
          <w:lang w:bidi="ar-EG"/>
        </w:rPr>
        <w:t>ملحوظة:</w:t>
      </w:r>
    </w:p>
    <w:p w:rsidR="00E52F68" w:rsidRDefault="00E52F68" w:rsidP="00E52F68">
      <w:pPr>
        <w:pStyle w:val="FootnoteText"/>
        <w:rPr>
          <w:rFonts w:hint="cs"/>
          <w:sz w:val="24"/>
          <w:szCs w:val="24"/>
          <w:rtl/>
        </w:rPr>
      </w:pPr>
      <w:r>
        <w:rPr>
          <w:rFonts w:cs="onaizah mateen-ayman" w:hint="cs"/>
          <w:sz w:val="24"/>
          <w:szCs w:val="24"/>
          <w:rtl/>
          <w:lang w:bidi="ar-EG"/>
        </w:rPr>
        <w:t>يقصد المؤلف هاتين الصفحتين حسب الترقيم في النسخة الإنجليزية....المترجم.</w:t>
      </w:r>
    </w:p>
  </w:footnote>
  <w:footnote w:id="105">
    <w:p w:rsidR="00E52F68" w:rsidRDefault="00E52F68" w:rsidP="00E52F68">
      <w:pPr>
        <w:bidi/>
        <w:jc w:val="lowKashida"/>
        <w:rPr>
          <w:rFonts w:cs="onaizah mateen-ayman"/>
          <w:sz w:val="24"/>
          <w:szCs w:val="24"/>
          <w:lang w:bidi="ar-EG"/>
        </w:rPr>
      </w:pPr>
      <w:r>
        <w:rPr>
          <w:rStyle w:val="FootnoteReference"/>
          <w:rFonts w:hint="cs"/>
          <w:rtl/>
        </w:rPr>
        <w:t>(12)</w:t>
      </w:r>
      <w:r>
        <w:rPr>
          <w:rFonts w:hint="cs"/>
          <w:rtl/>
        </w:rPr>
        <w:t xml:space="preserve"> </w:t>
      </w:r>
      <w:r>
        <w:rPr>
          <w:rFonts w:hint="cs"/>
          <w:rtl/>
          <w:lang w:bidi="ar-EG"/>
        </w:rPr>
        <w:t xml:space="preserve"> </w:t>
      </w:r>
      <w:r>
        <w:rPr>
          <w:rFonts w:cs="onaizah mateen-ayman" w:hint="cs"/>
          <w:rtl/>
          <w:lang w:bidi="ar-EG"/>
        </w:rPr>
        <w:t>للاطلاع على دراسة أكثر تفصيلا لهذه القراءة المتباينة ، انظر كتاب" الأرثوذكس حرفوا الكتاب المقدس " لبارت إرمان ، ص 146 – 150 .</w:t>
      </w:r>
    </w:p>
    <w:p w:rsidR="00E52F68" w:rsidRDefault="00E52F68" w:rsidP="00E52F68">
      <w:pPr>
        <w:pStyle w:val="FootnoteText"/>
        <w:rPr>
          <w:rFonts w:hint="cs"/>
          <w:sz w:val="24"/>
          <w:szCs w:val="24"/>
          <w:rtl/>
          <w:lang w:bidi="ar-EG"/>
        </w:rPr>
      </w:pPr>
    </w:p>
  </w:footnote>
  <w:footnote w:id="106">
    <w:p w:rsidR="00E52F68" w:rsidRDefault="00E52F68" w:rsidP="00E52F68">
      <w:pPr>
        <w:pStyle w:val="FootnoteText"/>
        <w:rPr>
          <w:rFonts w:cs="DecoType Naskh"/>
          <w:sz w:val="28"/>
          <w:szCs w:val="28"/>
          <w:lang w:bidi="ar-EG"/>
        </w:rPr>
      </w:pPr>
      <w:r>
        <w:rPr>
          <w:rStyle w:val="FootnoteReference"/>
          <w:rFonts w:cs="DecoType Naskh" w:hint="cs"/>
          <w:sz w:val="28"/>
          <w:szCs w:val="28"/>
          <w:rtl/>
        </w:rPr>
        <w:t>(1)</w:t>
      </w:r>
      <w:r>
        <w:rPr>
          <w:rFonts w:cs="DecoType Naskh" w:hint="cs"/>
          <w:sz w:val="28"/>
          <w:szCs w:val="28"/>
          <w:rtl/>
        </w:rPr>
        <w:t xml:space="preserve"> </w:t>
      </w:r>
      <w:r>
        <w:rPr>
          <w:rFonts w:hint="cs"/>
          <w:sz w:val="28"/>
          <w:szCs w:val="28"/>
          <w:rtl/>
          <w:lang w:bidi="ar-EG"/>
        </w:rPr>
        <w:t>للاطلاع على نصوص هامة من هذه الفترة ،انظر كتاب :" بعد العهد الجديد: قارئ في المسيحية المبكرة" (</w:t>
      </w:r>
      <w:r>
        <w:rPr>
          <w:i/>
          <w:iCs/>
          <w:color w:val="000000"/>
          <w:sz w:val="28"/>
          <w:szCs w:val="28"/>
        </w:rPr>
        <w:t>fter the New Testament: A Reader in Early Christianity</w:t>
      </w:r>
      <w:r>
        <w:rPr>
          <w:rFonts w:hint="cs"/>
          <w:sz w:val="28"/>
          <w:szCs w:val="28"/>
          <w:rtl/>
          <w:lang w:bidi="ar-EG"/>
        </w:rPr>
        <w:t>) تأليف بارت د.إرمان (نيويورك :مطبعة جامعة أكسفورد،1999 ). مقدمة رائعة لهذه الفترة يمكن الحصول عليه من كتاب :"الكنيسة الأولى"(</w:t>
      </w:r>
      <w:r>
        <w:rPr>
          <w:rFonts w:hint="cs"/>
          <w:color w:val="000000"/>
          <w:sz w:val="28"/>
          <w:szCs w:val="28"/>
          <w:lang w:bidi="ar-EG"/>
        </w:rPr>
        <w:t xml:space="preserve"> </w:t>
      </w:r>
      <w:r>
        <w:rPr>
          <w:i/>
          <w:iCs/>
          <w:color w:val="000000"/>
          <w:sz w:val="28"/>
          <w:szCs w:val="28"/>
        </w:rPr>
        <w:t>The Early Church</w:t>
      </w:r>
      <w:r>
        <w:rPr>
          <w:rFonts w:hint="cs"/>
          <w:sz w:val="28"/>
          <w:szCs w:val="28"/>
          <w:rtl/>
          <w:lang w:bidi="ar-EG"/>
        </w:rPr>
        <w:t>)لهنري تشادويك (نيويورك: بنجوين،1967 ).</w:t>
      </w:r>
    </w:p>
  </w:footnote>
  <w:footnote w:id="107">
    <w:p w:rsidR="00E52F68" w:rsidRDefault="00E52F68" w:rsidP="00E52F68">
      <w:pPr>
        <w:pStyle w:val="FootnoteText"/>
        <w:rPr>
          <w:rFonts w:cs="DecoType Naskh"/>
          <w:sz w:val="28"/>
          <w:szCs w:val="28"/>
          <w:lang w:bidi="ar-EG"/>
        </w:rPr>
      </w:pPr>
      <w:r>
        <w:rPr>
          <w:rStyle w:val="FootnoteReference"/>
          <w:rFonts w:cs="DecoType Naskh" w:hint="cs"/>
          <w:sz w:val="28"/>
          <w:szCs w:val="28"/>
          <w:rtl/>
        </w:rPr>
        <w:t>(2)</w:t>
      </w:r>
      <w:r>
        <w:rPr>
          <w:rFonts w:cs="DecoType Naskh" w:hint="cs"/>
          <w:sz w:val="28"/>
          <w:szCs w:val="28"/>
          <w:rtl/>
        </w:rPr>
        <w:t xml:space="preserve"> </w:t>
      </w:r>
      <w:r>
        <w:rPr>
          <w:rFonts w:hint="cs"/>
          <w:sz w:val="28"/>
          <w:szCs w:val="28"/>
          <w:rtl/>
          <w:lang w:bidi="ar-EG"/>
        </w:rPr>
        <w:t>للاطلاع على مناقشة أوسع للمادة التي تناقشها الفقرات التالية ،انظر على وجه الخصوص كتاب إرمان ،الديانات المسيحية المفقودة ،(</w:t>
      </w:r>
      <w:r>
        <w:rPr>
          <w:i/>
          <w:iCs/>
          <w:color w:val="000000"/>
          <w:sz w:val="28"/>
          <w:szCs w:val="28"/>
        </w:rPr>
        <w:t xml:space="preserve"> Lost Christianities</w:t>
      </w:r>
      <w:r>
        <w:rPr>
          <w:rFonts w:hint="cs"/>
          <w:sz w:val="28"/>
          <w:szCs w:val="28"/>
          <w:rtl/>
          <w:lang w:bidi="ar-EG"/>
        </w:rPr>
        <w:t>)،الفصل الأول.</w:t>
      </w:r>
    </w:p>
  </w:footnote>
  <w:footnote w:id="108">
    <w:p w:rsidR="00E52F68" w:rsidRDefault="00E52F68" w:rsidP="00E52F68">
      <w:pPr>
        <w:pStyle w:val="FootnoteText"/>
        <w:rPr>
          <w:rFonts w:cs="DecoType Naskh" w:hint="cs"/>
          <w:sz w:val="28"/>
          <w:szCs w:val="28"/>
          <w:rtl/>
          <w:lang w:bidi="ar-EG"/>
        </w:rPr>
      </w:pPr>
      <w:r>
        <w:rPr>
          <w:rStyle w:val="FootnoteReference"/>
          <w:rFonts w:cs="DecoType Naskh" w:hint="cs"/>
          <w:sz w:val="28"/>
          <w:szCs w:val="28"/>
          <w:rtl/>
        </w:rPr>
        <w:t>(3)</w:t>
      </w:r>
      <w:r>
        <w:rPr>
          <w:rFonts w:cs="DecoType Naskh" w:hint="cs"/>
          <w:sz w:val="28"/>
          <w:szCs w:val="28"/>
          <w:rtl/>
        </w:rPr>
        <w:t xml:space="preserve"> </w:t>
      </w:r>
      <w:r>
        <w:rPr>
          <w:rFonts w:hint="cs"/>
          <w:sz w:val="28"/>
          <w:szCs w:val="28"/>
          <w:rtl/>
          <w:lang w:bidi="ar-EG"/>
        </w:rPr>
        <w:t>للاطلاع على مناقشة أوسع،انظر كتاب إرمان ،الأرثوذكس حرفوا الكتاب المقدس،(</w:t>
      </w:r>
      <w:r>
        <w:rPr>
          <w:i/>
          <w:iCs/>
          <w:color w:val="000000"/>
          <w:sz w:val="28"/>
          <w:szCs w:val="28"/>
        </w:rPr>
        <w:t xml:space="preserve"> Orthodox Corruption of Scripture</w:t>
      </w:r>
      <w:r>
        <w:rPr>
          <w:rFonts w:hint="cs"/>
          <w:sz w:val="28"/>
          <w:szCs w:val="28"/>
          <w:rtl/>
          <w:lang w:bidi="ar-EG"/>
        </w:rPr>
        <w:t>).</w:t>
      </w:r>
    </w:p>
  </w:footnote>
  <w:footnote w:id="109">
    <w:p w:rsidR="00E52F68" w:rsidRDefault="00E52F68" w:rsidP="00E52F68">
      <w:pPr>
        <w:pStyle w:val="FootnoteText"/>
        <w:rPr>
          <w:rFonts w:cs="DecoType Naskh"/>
          <w:sz w:val="28"/>
          <w:szCs w:val="28"/>
          <w:lang w:bidi="ar-EG"/>
        </w:rPr>
      </w:pPr>
      <w:r>
        <w:rPr>
          <w:rStyle w:val="FootnoteReference"/>
          <w:rFonts w:cs="DecoType Naskh" w:hint="cs"/>
          <w:sz w:val="28"/>
          <w:szCs w:val="28"/>
          <w:rtl/>
        </w:rPr>
        <w:t>(4)</w:t>
      </w:r>
      <w:r>
        <w:rPr>
          <w:rFonts w:cs="DecoType Naskh" w:hint="cs"/>
          <w:sz w:val="28"/>
          <w:szCs w:val="28"/>
          <w:rtl/>
        </w:rPr>
        <w:t xml:space="preserve"> </w:t>
      </w:r>
      <w:r>
        <w:rPr>
          <w:rFonts w:hint="cs"/>
          <w:sz w:val="28"/>
          <w:szCs w:val="28"/>
          <w:rtl/>
          <w:lang w:bidi="ar-EG"/>
        </w:rPr>
        <w:t>للاطلاع على مناقشة أكثر تفصيلا للآراء التبنَّويَّة،والشخصيات التي اعتنقتها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ص 47 – 54 .</w:t>
      </w:r>
    </w:p>
  </w:footnote>
  <w:footnote w:id="110">
    <w:p w:rsidR="00E52F68" w:rsidRDefault="00E52F68" w:rsidP="00E52F68">
      <w:pPr>
        <w:pStyle w:val="FootnoteText"/>
        <w:rPr>
          <w:rFonts w:cs="DecoType Naskh"/>
          <w:sz w:val="28"/>
          <w:szCs w:val="28"/>
          <w:lang w:bidi="ar-EG"/>
        </w:rPr>
      </w:pPr>
      <w:r>
        <w:rPr>
          <w:rStyle w:val="FootnoteReference"/>
          <w:rFonts w:cs="DecoType Naskh" w:hint="cs"/>
          <w:sz w:val="28"/>
          <w:szCs w:val="28"/>
          <w:rtl/>
        </w:rPr>
        <w:t>(5)</w:t>
      </w:r>
      <w:r>
        <w:rPr>
          <w:rFonts w:cs="DecoType Naskh" w:hint="cs"/>
          <w:sz w:val="28"/>
          <w:szCs w:val="28"/>
          <w:rtl/>
        </w:rPr>
        <w:t xml:space="preserve"> </w:t>
      </w:r>
      <w:r>
        <w:rPr>
          <w:rFonts w:hint="cs"/>
          <w:sz w:val="28"/>
          <w:szCs w:val="28"/>
          <w:rtl/>
          <w:lang w:bidi="ar-EG"/>
        </w:rPr>
        <w:t>للاطلاع على مناقشة أكثر تفصيلا عن الظهوريين والعقائد الظهورية بخصوص طبيعة المسيح،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ص 181 – 187 .</w:t>
      </w:r>
    </w:p>
  </w:footnote>
  <w:footnote w:id="111">
    <w:p w:rsidR="00E52F68" w:rsidRDefault="00E52F68" w:rsidP="00E52F68">
      <w:pPr>
        <w:pStyle w:val="FootnoteText"/>
        <w:rPr>
          <w:rFonts w:cs="DecoType Naskh"/>
          <w:sz w:val="28"/>
          <w:szCs w:val="28"/>
          <w:lang w:bidi="ar-EG"/>
        </w:rPr>
      </w:pPr>
      <w:r>
        <w:rPr>
          <w:rStyle w:val="FootnoteReference"/>
          <w:rFonts w:cs="DecoType Naskh" w:hint="cs"/>
          <w:sz w:val="28"/>
          <w:szCs w:val="28"/>
          <w:rtl/>
        </w:rPr>
        <w:t>(6)</w:t>
      </w:r>
      <w:r>
        <w:rPr>
          <w:rFonts w:cs="DecoType Naskh" w:hint="cs"/>
          <w:sz w:val="28"/>
          <w:szCs w:val="28"/>
          <w:rtl/>
        </w:rPr>
        <w:t xml:space="preserve"> </w:t>
      </w:r>
      <w:r>
        <w:rPr>
          <w:rFonts w:hint="cs"/>
          <w:sz w:val="28"/>
          <w:szCs w:val="28"/>
          <w:rtl/>
          <w:lang w:bidi="ar-EG"/>
        </w:rPr>
        <w:t>انظر الصفحتين 14 ، 15 ، من الفصل الأول.</w:t>
      </w:r>
    </w:p>
  </w:footnote>
  <w:footnote w:id="112">
    <w:p w:rsidR="00E52F68" w:rsidRDefault="00E52F68" w:rsidP="00E52F68">
      <w:pPr>
        <w:pStyle w:val="FootnoteText"/>
        <w:rPr>
          <w:rFonts w:cs="DecoType Naskh"/>
          <w:sz w:val="28"/>
          <w:szCs w:val="28"/>
          <w:lang w:bidi="ar-EG"/>
        </w:rPr>
      </w:pPr>
      <w:r>
        <w:rPr>
          <w:rStyle w:val="FootnoteReference"/>
          <w:rFonts w:cs="DecoType Naskh" w:hint="cs"/>
          <w:sz w:val="28"/>
          <w:szCs w:val="28"/>
          <w:rtl/>
        </w:rPr>
        <w:t>(7)</w:t>
      </w:r>
      <w:r>
        <w:rPr>
          <w:rFonts w:cs="DecoType Naskh" w:hint="cs"/>
          <w:sz w:val="28"/>
          <w:szCs w:val="28"/>
          <w:rtl/>
        </w:rPr>
        <w:t xml:space="preserve"> </w:t>
      </w:r>
      <w:r>
        <w:rPr>
          <w:rFonts w:hint="cs"/>
          <w:sz w:val="28"/>
          <w:szCs w:val="28"/>
          <w:rtl/>
          <w:lang w:bidi="ar-EG"/>
        </w:rPr>
        <w:t>اعترف أيضًا بقانونية عشر رسائل بولسية باعتبارها جزء من الكتاب المقدس(جميعها موجودة في  العهد الجديد ما عدا الرسالة 1، 2 إلى تيموثاوس والرسالة إلى تيطوس)، رفض العهد القديم كله ، لأنها منسوبة إلى الإله الخالق ، وليس إله يسوع .</w:t>
      </w:r>
    </w:p>
  </w:footnote>
  <w:footnote w:id="113">
    <w:p w:rsidR="00E52F68" w:rsidRDefault="00E52F68" w:rsidP="00E52F68">
      <w:pPr>
        <w:pStyle w:val="FootnoteText"/>
        <w:rPr>
          <w:rFonts w:cs="DecoType Naskh"/>
          <w:sz w:val="28"/>
          <w:szCs w:val="28"/>
          <w:lang w:bidi="ar-EG"/>
        </w:rPr>
      </w:pPr>
      <w:r>
        <w:rPr>
          <w:rStyle w:val="FootnoteReference"/>
          <w:rFonts w:cs="DecoType Naskh"/>
          <w:sz w:val="28"/>
          <w:szCs w:val="28"/>
        </w:rPr>
        <w:sym w:font="Symbol" w:char="F02A"/>
      </w:r>
      <w:r>
        <w:rPr>
          <w:rFonts w:cs="DecoType Naskh" w:hint="cs"/>
          <w:sz w:val="28"/>
          <w:szCs w:val="28"/>
          <w:rtl/>
        </w:rPr>
        <w:t xml:space="preserve"> </w:t>
      </w:r>
      <w:r>
        <w:rPr>
          <w:rFonts w:cs="DecoType Naskh" w:hint="cs"/>
          <w:sz w:val="28"/>
          <w:szCs w:val="28"/>
          <w:rtl/>
          <w:lang w:bidi="ar-EG"/>
        </w:rPr>
        <w:t xml:space="preserve">معنى  مصطلح </w:t>
      </w:r>
      <w:r>
        <w:rPr>
          <w:rFonts w:cs="DecoType Naskh"/>
          <w:color w:val="000000"/>
          <w:sz w:val="28"/>
          <w:szCs w:val="28"/>
        </w:rPr>
        <w:t>chiasmus</w:t>
      </w:r>
      <w:r>
        <w:rPr>
          <w:rFonts w:cs="DecoType Naskh" w:hint="cs"/>
          <w:color w:val="000000"/>
          <w:sz w:val="28"/>
          <w:szCs w:val="28"/>
          <w:rtl/>
        </w:rPr>
        <w:t xml:space="preserve">  </w:t>
      </w:r>
      <w:r>
        <w:rPr>
          <w:rFonts w:cs="DecoType Naskh" w:hint="cs"/>
          <w:sz w:val="28"/>
          <w:szCs w:val="28"/>
          <w:rtl/>
          <w:lang w:bidi="ar-EG"/>
        </w:rPr>
        <w:t>يتضح من الجملة التالية:</w:t>
      </w:r>
    </w:p>
    <w:p w:rsidR="00E52F68" w:rsidRDefault="00E52F68" w:rsidP="00E52F68">
      <w:pPr>
        <w:pStyle w:val="FootnoteText"/>
        <w:rPr>
          <w:rFonts w:cs="DecoType Naskh" w:hint="cs"/>
          <w:sz w:val="28"/>
          <w:szCs w:val="28"/>
          <w:rtl/>
          <w:lang w:bidi="ar-EG"/>
        </w:rPr>
      </w:pPr>
      <w:r>
        <w:rPr>
          <w:rFonts w:cs="DecoType Naskh" w:hint="cs"/>
          <w:b/>
          <w:bCs/>
          <w:sz w:val="28"/>
          <w:szCs w:val="28"/>
          <w:rtl/>
          <w:lang w:bidi="ar-EG"/>
        </w:rPr>
        <w:t>أنا ذهبت إلى المدرسة ،إلى المدرسة ذهبوا هم</w:t>
      </w:r>
      <w:r>
        <w:rPr>
          <w:rFonts w:cs="DecoType Naskh" w:hint="cs"/>
          <w:sz w:val="28"/>
          <w:szCs w:val="28"/>
          <w:rtl/>
          <w:lang w:bidi="ar-EG"/>
        </w:rPr>
        <w:t xml:space="preserve"> . أي هي عكس في الجملة الثانية لترتيب الكلمات في الجملة الأولى.</w:t>
      </w:r>
    </w:p>
  </w:footnote>
  <w:footnote w:id="114">
    <w:p w:rsidR="00E52F68" w:rsidRDefault="00E52F68" w:rsidP="00E52F68">
      <w:pPr>
        <w:pStyle w:val="FootnoteText"/>
        <w:rPr>
          <w:rFonts w:cs="DecoType Naskh"/>
          <w:sz w:val="28"/>
          <w:szCs w:val="28"/>
          <w:lang w:bidi="ar-EG"/>
        </w:rPr>
      </w:pPr>
      <w:r>
        <w:rPr>
          <w:rStyle w:val="FootnoteReference"/>
          <w:rFonts w:cs="DecoType Naskh" w:hint="cs"/>
          <w:sz w:val="28"/>
          <w:szCs w:val="28"/>
          <w:rtl/>
        </w:rPr>
        <w:t>(8)</w:t>
      </w:r>
      <w:r>
        <w:rPr>
          <w:rFonts w:cs="DecoType Naskh" w:hint="cs"/>
          <w:sz w:val="28"/>
          <w:szCs w:val="28"/>
          <w:rtl/>
        </w:rPr>
        <w:t xml:space="preserve"> </w:t>
      </w:r>
      <w:r>
        <w:rPr>
          <w:rFonts w:hint="cs"/>
          <w:sz w:val="28"/>
          <w:szCs w:val="28"/>
          <w:rtl/>
          <w:lang w:bidi="ar-EG"/>
        </w:rPr>
        <w:t>هذه الاقتباسات مأخوذة من حوار جوستينوس مع تريفو ، ص 103 .</w:t>
      </w:r>
    </w:p>
  </w:footnote>
  <w:footnote w:id="115">
    <w:p w:rsidR="00E52F68" w:rsidRDefault="00E52F68" w:rsidP="00E52F68">
      <w:pPr>
        <w:pStyle w:val="FootnoteText"/>
        <w:rPr>
          <w:rFonts w:cs="DecoType Naskh"/>
          <w:sz w:val="28"/>
          <w:szCs w:val="28"/>
          <w:lang w:bidi="ar-EG"/>
        </w:rPr>
      </w:pPr>
      <w:r>
        <w:rPr>
          <w:rStyle w:val="FootnoteReference"/>
          <w:rFonts w:cs="DecoType Naskh" w:hint="cs"/>
          <w:sz w:val="28"/>
          <w:szCs w:val="28"/>
          <w:rtl/>
        </w:rPr>
        <w:t>(9)</w:t>
      </w:r>
      <w:r>
        <w:rPr>
          <w:rFonts w:cs="DecoType Naskh" w:hint="cs"/>
          <w:sz w:val="28"/>
          <w:szCs w:val="28"/>
          <w:rtl/>
        </w:rPr>
        <w:t xml:space="preserve"> </w:t>
      </w:r>
      <w:r>
        <w:rPr>
          <w:rFonts w:hint="cs"/>
          <w:sz w:val="28"/>
          <w:szCs w:val="28"/>
          <w:rtl/>
          <w:lang w:bidi="ar-EG"/>
        </w:rPr>
        <w:t>لإثبات مطول لأن هذه الأعداد لم تكن أصلية في إنجيل لوقا بل أضيفت لدحض آراء ظهورية ،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ص 198 – 209 .</w:t>
      </w:r>
    </w:p>
  </w:footnote>
  <w:footnote w:id="116">
    <w:p w:rsidR="00E52F68" w:rsidRDefault="00E52F68" w:rsidP="00E52F68">
      <w:pPr>
        <w:pStyle w:val="FootnoteText"/>
        <w:rPr>
          <w:rFonts w:cs="DecoType Naskh"/>
          <w:sz w:val="28"/>
          <w:szCs w:val="28"/>
          <w:lang w:bidi="ar-EG"/>
        </w:rPr>
      </w:pPr>
      <w:r>
        <w:rPr>
          <w:rStyle w:val="FootnoteReference"/>
          <w:rFonts w:cs="DecoType Naskh" w:hint="cs"/>
          <w:sz w:val="28"/>
          <w:szCs w:val="28"/>
          <w:rtl/>
        </w:rPr>
        <w:t>(10)</w:t>
      </w:r>
      <w:r>
        <w:rPr>
          <w:rFonts w:cs="DecoType Naskh" w:hint="cs"/>
          <w:sz w:val="28"/>
          <w:szCs w:val="28"/>
          <w:rtl/>
        </w:rPr>
        <w:t xml:space="preserve"> </w:t>
      </w:r>
      <w:r>
        <w:rPr>
          <w:rFonts w:hint="cs"/>
          <w:sz w:val="28"/>
          <w:szCs w:val="28"/>
          <w:rtl/>
          <w:lang w:bidi="ar-EG"/>
        </w:rPr>
        <w:t>للاطلاع على إضافة نصية أخرى ومناقشة أوسع لهذه الإضافة ،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ص 227 -232 .</w:t>
      </w:r>
    </w:p>
  </w:footnote>
  <w:footnote w:id="117">
    <w:p w:rsidR="00E52F68" w:rsidRDefault="00E52F68" w:rsidP="00E52F68">
      <w:pPr>
        <w:pStyle w:val="FootnoteText"/>
        <w:rPr>
          <w:rFonts w:cs="DecoType Naskh"/>
          <w:sz w:val="28"/>
          <w:szCs w:val="28"/>
          <w:lang w:bidi="ar-EG"/>
        </w:rPr>
      </w:pPr>
      <w:r>
        <w:rPr>
          <w:rStyle w:val="FootnoteReference"/>
          <w:rFonts w:cs="DecoType Naskh" w:hint="cs"/>
          <w:sz w:val="28"/>
          <w:szCs w:val="28"/>
          <w:rtl/>
        </w:rPr>
        <w:t>(11)</w:t>
      </w:r>
      <w:r>
        <w:rPr>
          <w:rFonts w:cs="DecoType Naskh" w:hint="cs"/>
          <w:sz w:val="28"/>
          <w:szCs w:val="28"/>
          <w:rtl/>
        </w:rPr>
        <w:t xml:space="preserve"> </w:t>
      </w:r>
      <w:r>
        <w:rPr>
          <w:rFonts w:hint="cs"/>
          <w:sz w:val="28"/>
          <w:szCs w:val="28"/>
          <w:rtl/>
          <w:lang w:bidi="ar-EG"/>
        </w:rPr>
        <w:t>للاطلاع على معلومات أكثر تفصيلا عن عقائد الانقساميين المتعلقة بطبيعة المسيح والجماعات الغنوصية التي اعتنقتها ،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ص 119 – 124 .</w:t>
      </w:r>
    </w:p>
  </w:footnote>
  <w:footnote w:id="118">
    <w:p w:rsidR="00E52F68" w:rsidRDefault="00E52F68" w:rsidP="00E52F68">
      <w:pPr>
        <w:pStyle w:val="FootnoteText"/>
        <w:rPr>
          <w:rFonts w:cs="DecoType Naskh"/>
          <w:sz w:val="28"/>
          <w:szCs w:val="28"/>
          <w:lang w:bidi="ar-EG"/>
        </w:rPr>
      </w:pPr>
      <w:r>
        <w:rPr>
          <w:rStyle w:val="FootnoteReference"/>
          <w:rFonts w:cs="DecoType Naskh" w:hint="cs"/>
          <w:sz w:val="28"/>
          <w:szCs w:val="28"/>
          <w:rtl/>
        </w:rPr>
        <w:t>(12)</w:t>
      </w:r>
      <w:r>
        <w:rPr>
          <w:rFonts w:cs="DecoType Naskh" w:hint="cs"/>
          <w:sz w:val="28"/>
          <w:szCs w:val="28"/>
          <w:rtl/>
        </w:rPr>
        <w:t xml:space="preserve"> </w:t>
      </w:r>
      <w:r>
        <w:rPr>
          <w:rFonts w:hint="cs"/>
          <w:sz w:val="28"/>
          <w:szCs w:val="28"/>
          <w:rtl/>
          <w:lang w:bidi="ar-EG"/>
        </w:rPr>
        <w:t>للمزيد من النقاشات عن الغنوصية ، انظر كتاب إرمان إرمان ،الأرثوذكس حرفوا الكتاب المقدس،(</w:t>
      </w:r>
      <w:r>
        <w:rPr>
          <w:i/>
          <w:iCs/>
          <w:color w:val="000000"/>
          <w:sz w:val="28"/>
          <w:szCs w:val="28"/>
        </w:rPr>
        <w:t xml:space="preserve"> Orthodox Corruption of Scripture</w:t>
      </w:r>
      <w:r>
        <w:rPr>
          <w:rFonts w:hint="cs"/>
          <w:sz w:val="28"/>
          <w:szCs w:val="28"/>
          <w:rtl/>
          <w:lang w:bidi="ar-EG"/>
        </w:rPr>
        <w:t>)، الفصل ال6 .</w:t>
      </w:r>
    </w:p>
  </w:footnote>
  <w:footnote w:id="119">
    <w:p w:rsidR="00E52F68" w:rsidRDefault="00E52F68" w:rsidP="00E52F68">
      <w:pPr>
        <w:bidi/>
        <w:jc w:val="lowKashida"/>
        <w:rPr>
          <w:rFonts w:cs="Times New Roman"/>
          <w:sz w:val="28"/>
          <w:szCs w:val="28"/>
          <w:lang w:bidi="ar-EG"/>
        </w:rPr>
      </w:pPr>
      <w:r>
        <w:rPr>
          <w:rStyle w:val="FootnoteReference"/>
          <w:rFonts w:hint="cs"/>
          <w:sz w:val="28"/>
          <w:szCs w:val="28"/>
          <w:rtl/>
        </w:rPr>
        <w:t>(13)</w:t>
      </w:r>
      <w:r>
        <w:rPr>
          <w:rFonts w:hint="cs"/>
          <w:sz w:val="28"/>
          <w:szCs w:val="28"/>
          <w:rtl/>
        </w:rPr>
        <w:t xml:space="preserve"> </w:t>
      </w:r>
      <w:r>
        <w:rPr>
          <w:rFonts w:hint="cs"/>
          <w:sz w:val="28"/>
          <w:szCs w:val="28"/>
          <w:rtl/>
          <w:lang w:bidi="ar-EG"/>
        </w:rPr>
        <w:t>ضد الهراطقة 3، 2 ،7 .</w:t>
      </w:r>
    </w:p>
  </w:footnote>
  <w:footnote w:id="120">
    <w:p w:rsidR="00E52F68" w:rsidRDefault="00E52F68" w:rsidP="00E52F68">
      <w:pPr>
        <w:bidi/>
        <w:rPr>
          <w:b/>
          <w:bCs/>
        </w:rPr>
      </w:pPr>
      <w:r>
        <w:rPr>
          <w:rStyle w:val="FootnoteReference"/>
          <w:rFonts w:hint="cs"/>
          <w:b/>
          <w:bCs/>
          <w:rtl/>
        </w:rPr>
        <w:t>(1)</w:t>
      </w:r>
      <w:r>
        <w:rPr>
          <w:rFonts w:hint="cs"/>
          <w:b/>
          <w:bCs/>
          <w:rtl/>
        </w:rPr>
        <w:t xml:space="preserve"> انظر  كتاب (</w:t>
      </w:r>
      <w:r>
        <w:rPr>
          <w:b/>
          <w:bCs/>
        </w:rPr>
        <w:t>The New Testament</w:t>
      </w:r>
      <w:r>
        <w:rPr>
          <w:rFonts w:hint="cs"/>
          <w:b/>
          <w:bCs/>
          <w:rtl/>
        </w:rPr>
        <w:t>) لمؤلفه (</w:t>
      </w:r>
      <w:r>
        <w:rPr>
          <w:b/>
          <w:bCs/>
        </w:rPr>
        <w:t>Ehrman</w:t>
      </w:r>
      <w:r>
        <w:rPr>
          <w:rFonts w:hint="cs"/>
          <w:b/>
          <w:bCs/>
          <w:rtl/>
        </w:rPr>
        <w:t>) ،الفصل 24 ،حيث اعتمدت على هذا الفصل في معظم الدراسة التالية. وللاطلاع على دراسة وتوثيق أكثر تفصيلا ،انظر كتاب (</w:t>
      </w:r>
      <w:r>
        <w:rPr>
          <w:b/>
          <w:bCs/>
        </w:rPr>
        <w:t>Women and Christian Origins</w:t>
      </w:r>
      <w:r>
        <w:rPr>
          <w:rFonts w:hint="cs"/>
          <w:b/>
          <w:bCs/>
          <w:rtl/>
        </w:rPr>
        <w:t>) للمؤلفين (</w:t>
      </w:r>
      <w:r>
        <w:rPr>
          <w:b/>
          <w:bCs/>
        </w:rPr>
        <w:t>Ross Kraemer and Mary Rose D'Angelo</w:t>
      </w:r>
      <w:r>
        <w:rPr>
          <w:rFonts w:hint="cs"/>
          <w:b/>
          <w:bCs/>
          <w:rtl/>
        </w:rPr>
        <w:t>) (نيويورك ،مطبعة أكسفورد برس،1999) .انظر أيضا كتاب :</w:t>
      </w:r>
    </w:p>
    <w:p w:rsidR="00E52F68" w:rsidRDefault="00E52F68" w:rsidP="00E52F68">
      <w:pPr>
        <w:bidi/>
        <w:rPr>
          <w:rFonts w:hint="cs"/>
          <w:b/>
          <w:bCs/>
          <w:rtl/>
        </w:rPr>
      </w:pPr>
      <w:r>
        <w:rPr>
          <w:b/>
          <w:bCs/>
        </w:rPr>
        <w:t xml:space="preserve"> (Her Share of the Blessings:Women's Religions Among Jews, Pagans, and Christians in the GraecoRoman World) </w:t>
      </w:r>
      <w:r>
        <w:rPr>
          <w:b/>
          <w:bCs/>
          <w:rtl/>
        </w:rPr>
        <w:t xml:space="preserve"> </w:t>
      </w:r>
    </w:p>
    <w:p w:rsidR="00E52F68" w:rsidRDefault="00E52F68" w:rsidP="00E52F68">
      <w:pPr>
        <w:bidi/>
        <w:rPr>
          <w:b/>
          <w:bCs/>
        </w:rPr>
      </w:pPr>
      <w:r>
        <w:rPr>
          <w:rFonts w:hint="cs"/>
          <w:b/>
          <w:bCs/>
          <w:rtl/>
        </w:rPr>
        <w:t>للمؤلف (</w:t>
      </w:r>
      <w:r>
        <w:rPr>
          <w:b/>
          <w:bCs/>
        </w:rPr>
        <w:t>R. Kraemer</w:t>
      </w:r>
      <w:r>
        <w:rPr>
          <w:rFonts w:hint="cs"/>
          <w:b/>
          <w:bCs/>
          <w:rtl/>
        </w:rPr>
        <w:t>) (نيويورك ،مطبعة أكسفورد برس،1992)، وكذلك كتاب:</w:t>
      </w:r>
    </w:p>
    <w:p w:rsidR="00E52F68" w:rsidRDefault="00E52F68" w:rsidP="00E52F68">
      <w:pPr>
        <w:bidi/>
        <w:rPr>
          <w:rFonts w:hint="cs"/>
          <w:b/>
          <w:bCs/>
          <w:rtl/>
        </w:rPr>
      </w:pPr>
      <w:r>
        <w:rPr>
          <w:rFonts w:hint="cs"/>
          <w:b/>
          <w:bCs/>
          <w:rtl/>
        </w:rPr>
        <w:t xml:space="preserve"> </w:t>
      </w:r>
      <w:r>
        <w:rPr>
          <w:b/>
          <w:bCs/>
        </w:rPr>
        <w:t>(When Women Were Priests: Women's Leadership in the Early Church and the Scandal of Their Subordination in the Rise of Christianity)</w:t>
      </w:r>
    </w:p>
    <w:p w:rsidR="00E52F68" w:rsidRDefault="00E52F68" w:rsidP="00E52F68">
      <w:pPr>
        <w:bidi/>
        <w:rPr>
          <w:rFonts w:hint="cs"/>
          <w:b/>
          <w:bCs/>
          <w:rtl/>
        </w:rPr>
      </w:pPr>
      <w:r>
        <w:rPr>
          <w:rFonts w:hint="cs"/>
          <w:b/>
          <w:bCs/>
          <w:rtl/>
        </w:rPr>
        <w:t xml:space="preserve"> للمؤلفة (</w:t>
      </w:r>
      <w:r>
        <w:rPr>
          <w:b/>
          <w:bCs/>
        </w:rPr>
        <w:t>and Karen J. Torjesen</w:t>
      </w:r>
      <w:r>
        <w:rPr>
          <w:rFonts w:hint="cs"/>
          <w:b/>
          <w:bCs/>
          <w:rtl/>
        </w:rPr>
        <w:t xml:space="preserve">) </w:t>
      </w:r>
    </w:p>
    <w:p w:rsidR="00E52F68" w:rsidRDefault="00E52F68" w:rsidP="00E52F68">
      <w:pPr>
        <w:pStyle w:val="FootnoteText"/>
        <w:rPr>
          <w:rFonts w:hint="cs"/>
          <w:b/>
          <w:bCs/>
          <w:sz w:val="24"/>
          <w:szCs w:val="24"/>
          <w:rtl/>
          <w:lang w:bidi="ar-EG"/>
        </w:rPr>
      </w:pPr>
      <w:r>
        <w:rPr>
          <w:rFonts w:hint="cs"/>
          <w:b/>
          <w:bCs/>
          <w:sz w:val="24"/>
          <w:szCs w:val="24"/>
          <w:rtl/>
        </w:rPr>
        <w:t xml:space="preserve">من مطبوعات </w:t>
      </w:r>
      <w:r>
        <w:rPr>
          <w:b/>
          <w:bCs/>
          <w:sz w:val="24"/>
          <w:szCs w:val="24"/>
        </w:rPr>
        <w:t xml:space="preserve">(San  Francisco: HarperSanFrancisco,1993) </w:t>
      </w:r>
      <w:r>
        <w:rPr>
          <w:rFonts w:hint="cs"/>
          <w:b/>
          <w:bCs/>
          <w:sz w:val="24"/>
          <w:szCs w:val="24"/>
          <w:rtl/>
        </w:rPr>
        <w:t>.</w:t>
      </w:r>
    </w:p>
  </w:footnote>
  <w:footnote w:id="121">
    <w:p w:rsidR="00E52F68" w:rsidRDefault="00E52F68" w:rsidP="00E52F68">
      <w:pPr>
        <w:pStyle w:val="FootnoteText"/>
        <w:rPr>
          <w:rFonts w:hint="cs"/>
          <w:b/>
          <w:bCs/>
          <w:sz w:val="24"/>
          <w:szCs w:val="24"/>
          <w:rtl/>
          <w:lang w:bidi="ar-EG"/>
        </w:rPr>
      </w:pPr>
      <w:r>
        <w:rPr>
          <w:rStyle w:val="FootnoteReference"/>
          <w:rFonts w:hint="cs"/>
          <w:b/>
          <w:bCs/>
          <w:sz w:val="24"/>
          <w:szCs w:val="24"/>
          <w:rtl/>
        </w:rPr>
        <w:t>(2)</w:t>
      </w:r>
      <w:r>
        <w:rPr>
          <w:rFonts w:hint="cs"/>
          <w:b/>
          <w:bCs/>
          <w:sz w:val="24"/>
          <w:szCs w:val="24"/>
          <w:rtl/>
        </w:rPr>
        <w:t xml:space="preserve"> لمناقشة أكثر إسهابا ، انظر كتاب (</w:t>
      </w:r>
      <w:r>
        <w:rPr>
          <w:b/>
          <w:bCs/>
          <w:sz w:val="24"/>
          <w:szCs w:val="24"/>
        </w:rPr>
        <w:t>Jesus'</w:t>
      </w:r>
      <w:r>
        <w:rPr>
          <w:rFonts w:hint="cs"/>
          <w:b/>
          <w:bCs/>
          <w:sz w:val="24"/>
          <w:szCs w:val="24"/>
          <w:rtl/>
        </w:rPr>
        <w:t>) لـ (</w:t>
      </w:r>
      <w:r>
        <w:rPr>
          <w:b/>
          <w:bCs/>
          <w:sz w:val="24"/>
          <w:szCs w:val="24"/>
        </w:rPr>
        <w:t>Ehrman</w:t>
      </w:r>
      <w:r>
        <w:rPr>
          <w:rFonts w:hint="cs"/>
          <w:b/>
          <w:bCs/>
          <w:sz w:val="24"/>
          <w:szCs w:val="24"/>
          <w:rtl/>
        </w:rPr>
        <w:t>) ،ص 188-191.</w:t>
      </w:r>
    </w:p>
  </w:footnote>
  <w:footnote w:id="122">
    <w:p w:rsidR="00E52F68" w:rsidRDefault="00E52F68" w:rsidP="00E52F68">
      <w:pPr>
        <w:pStyle w:val="FootnoteText"/>
        <w:rPr>
          <w:rFonts w:hint="cs"/>
          <w:b/>
          <w:bCs/>
          <w:sz w:val="24"/>
          <w:szCs w:val="24"/>
          <w:rtl/>
        </w:rPr>
      </w:pPr>
      <w:r>
        <w:rPr>
          <w:rStyle w:val="FootnoteReference"/>
          <w:rFonts w:hint="cs"/>
          <w:b/>
          <w:bCs/>
          <w:sz w:val="24"/>
          <w:szCs w:val="24"/>
          <w:rtl/>
        </w:rPr>
        <w:t>(3)</w:t>
      </w:r>
      <w:r>
        <w:rPr>
          <w:rFonts w:hint="cs"/>
          <w:b/>
          <w:bCs/>
          <w:sz w:val="24"/>
          <w:szCs w:val="24"/>
          <w:rtl/>
        </w:rPr>
        <w:t xml:space="preserve"> انظر كتاب (</w:t>
      </w:r>
      <w:r>
        <w:rPr>
          <w:b/>
          <w:bCs/>
          <w:sz w:val="24"/>
          <w:szCs w:val="24"/>
        </w:rPr>
        <w:t>The New Testament</w:t>
      </w:r>
      <w:r>
        <w:rPr>
          <w:rFonts w:hint="cs"/>
          <w:b/>
          <w:bCs/>
          <w:sz w:val="24"/>
          <w:szCs w:val="24"/>
          <w:rtl/>
        </w:rPr>
        <w:t>)، لـ (</w:t>
      </w:r>
      <w:r>
        <w:rPr>
          <w:b/>
          <w:bCs/>
          <w:sz w:val="24"/>
          <w:szCs w:val="24"/>
        </w:rPr>
        <w:t>Ehrman</w:t>
      </w:r>
      <w:r>
        <w:rPr>
          <w:rFonts w:hint="cs"/>
          <w:b/>
          <w:bCs/>
          <w:sz w:val="24"/>
          <w:szCs w:val="24"/>
          <w:rtl/>
        </w:rPr>
        <w:t>) ،الفصل 23 .</w:t>
      </w:r>
    </w:p>
  </w:footnote>
  <w:footnote w:id="123">
    <w:p w:rsidR="00E52F68" w:rsidRDefault="00E52F68" w:rsidP="00E52F68">
      <w:pPr>
        <w:pStyle w:val="FootnoteText"/>
        <w:rPr>
          <w:b/>
          <w:bCs/>
          <w:sz w:val="24"/>
          <w:szCs w:val="24"/>
          <w:lang w:bidi="ar-EG"/>
        </w:rPr>
      </w:pPr>
      <w:r>
        <w:rPr>
          <w:rStyle w:val="FootnoteReference"/>
          <w:rFonts w:hint="cs"/>
          <w:b/>
          <w:bCs/>
          <w:sz w:val="24"/>
          <w:szCs w:val="24"/>
          <w:rtl/>
        </w:rPr>
        <w:t>*</w:t>
      </w:r>
      <w:r>
        <w:rPr>
          <w:rFonts w:hint="cs"/>
          <w:b/>
          <w:bCs/>
          <w:sz w:val="24"/>
          <w:szCs w:val="24"/>
          <w:rtl/>
          <w:lang w:bidi="ar-EG"/>
        </w:rPr>
        <w:t xml:space="preserve">  يشير القوس إلى أن المؤلف يشكك في صحة نسبة هذا العدد إلى بولس الرسول .</w:t>
      </w:r>
    </w:p>
  </w:footnote>
  <w:footnote w:id="124">
    <w:p w:rsidR="00E52F68" w:rsidRDefault="00E52F68" w:rsidP="00E52F68">
      <w:pPr>
        <w:pStyle w:val="FootnoteText"/>
        <w:rPr>
          <w:b/>
          <w:bCs/>
          <w:sz w:val="24"/>
          <w:szCs w:val="24"/>
        </w:rPr>
      </w:pPr>
      <w:r>
        <w:rPr>
          <w:rStyle w:val="FootnoteReference"/>
          <w:rFonts w:hint="cs"/>
          <w:b/>
          <w:bCs/>
          <w:sz w:val="24"/>
          <w:szCs w:val="24"/>
          <w:rtl/>
        </w:rPr>
        <w:t>(4)</w:t>
      </w:r>
      <w:r>
        <w:rPr>
          <w:rFonts w:hint="cs"/>
          <w:b/>
          <w:bCs/>
          <w:sz w:val="24"/>
          <w:szCs w:val="24"/>
          <w:rtl/>
        </w:rPr>
        <w:t xml:space="preserve"> لمناقشة أكثر تفصيلا تظهر أن بولس لم يكتب العددين 34 ،35 ، انظر على وجه الخصوص كتاب التفسيري للرسالة إلى أهل كورنثوس  ( </w:t>
      </w:r>
      <w:r>
        <w:rPr>
          <w:b/>
          <w:bCs/>
          <w:sz w:val="24"/>
          <w:szCs w:val="24"/>
        </w:rPr>
        <w:t>the frist epistle to Corinthians</w:t>
      </w:r>
      <w:r>
        <w:rPr>
          <w:rFonts w:hint="cs"/>
          <w:b/>
          <w:bCs/>
          <w:sz w:val="24"/>
          <w:szCs w:val="24"/>
          <w:rtl/>
        </w:rPr>
        <w:t>) للمؤلف ،(</w:t>
      </w:r>
      <w:r>
        <w:rPr>
          <w:b/>
          <w:bCs/>
          <w:sz w:val="24"/>
          <w:szCs w:val="24"/>
        </w:rPr>
        <w:t>Gordon D. Fee</w:t>
      </w:r>
      <w:r>
        <w:rPr>
          <w:rFonts w:hint="cs"/>
          <w:b/>
          <w:bCs/>
          <w:sz w:val="24"/>
          <w:szCs w:val="24"/>
          <w:rtl/>
        </w:rPr>
        <w:t>) من مطبوعات (</w:t>
      </w:r>
      <w:r>
        <w:rPr>
          <w:b/>
          <w:bCs/>
          <w:sz w:val="24"/>
          <w:szCs w:val="24"/>
        </w:rPr>
        <w:t>Grand Rapids:Eerdmans,1987</w:t>
      </w:r>
      <w:r>
        <w:rPr>
          <w:rFonts w:hint="cs"/>
          <w:b/>
          <w:bCs/>
          <w:sz w:val="24"/>
          <w:szCs w:val="24"/>
          <w:rtl/>
        </w:rPr>
        <w:t>).</w:t>
      </w:r>
    </w:p>
  </w:footnote>
  <w:footnote w:id="125">
    <w:p w:rsidR="00E52F68" w:rsidRDefault="00E52F68" w:rsidP="00E52F68">
      <w:pPr>
        <w:pStyle w:val="FootnoteText"/>
        <w:rPr>
          <w:b/>
          <w:bCs/>
          <w:sz w:val="24"/>
          <w:szCs w:val="24"/>
        </w:rPr>
      </w:pPr>
      <w:r>
        <w:rPr>
          <w:rStyle w:val="FootnoteReference"/>
          <w:rFonts w:hint="cs"/>
          <w:b/>
          <w:bCs/>
          <w:sz w:val="24"/>
          <w:szCs w:val="24"/>
          <w:rtl/>
        </w:rPr>
        <w:t>(5)</w:t>
      </w:r>
      <w:r>
        <w:rPr>
          <w:rFonts w:hint="cs"/>
          <w:b/>
          <w:bCs/>
          <w:sz w:val="24"/>
          <w:szCs w:val="24"/>
          <w:rtl/>
        </w:rPr>
        <w:t xml:space="preserve"> أكثر المناقشات الحديثة تفصيلا هي تلك التي قام بها إلدون جاي إبب في الجزء المعنون ب"العوامل المتعلقة بالنقد النصي و التفسيري وتلك المتعلقة بالثقافة الاجتماعية المؤثرة في القراءة المتباينة يونيا / يونياس في رومية 16 : 7 </w:t>
      </w:r>
      <w:r>
        <w:rPr>
          <w:rFonts w:hint="cs"/>
          <w:b/>
          <w:bCs/>
          <w:sz w:val="24"/>
          <w:szCs w:val="24"/>
          <w:rtl/>
          <w:lang w:bidi="ar-EG"/>
        </w:rPr>
        <w:t xml:space="preserve"> في كتاب أ. دينوكس </w:t>
      </w:r>
      <w:r>
        <w:rPr>
          <w:rFonts w:hint="cs"/>
          <w:b/>
          <w:bCs/>
          <w:sz w:val="24"/>
          <w:szCs w:val="24"/>
          <w:rtl/>
        </w:rPr>
        <w:t>" التفسير والنقد النصي للعهد الجديد( ليوفين :2002 ) ص ،227 – 292 .</w:t>
      </w:r>
    </w:p>
  </w:footnote>
  <w:footnote w:id="126">
    <w:p w:rsidR="00E52F68" w:rsidRDefault="00E52F68" w:rsidP="00E52F68">
      <w:pPr>
        <w:pStyle w:val="FootnoteText"/>
        <w:rPr>
          <w:b/>
          <w:bCs/>
          <w:sz w:val="24"/>
          <w:szCs w:val="24"/>
          <w:lang w:bidi="ar-EG"/>
        </w:rPr>
      </w:pPr>
      <w:r>
        <w:rPr>
          <w:rStyle w:val="FootnoteReference"/>
          <w:rFonts w:hint="cs"/>
          <w:b/>
          <w:bCs/>
          <w:sz w:val="24"/>
          <w:szCs w:val="24"/>
          <w:rtl/>
        </w:rPr>
        <w:t>(6)</w:t>
      </w:r>
      <w:r>
        <w:rPr>
          <w:rFonts w:hint="cs"/>
          <w:b/>
          <w:bCs/>
          <w:sz w:val="24"/>
          <w:szCs w:val="24"/>
          <w:rtl/>
        </w:rPr>
        <w:t xml:space="preserve"> </w:t>
      </w:r>
      <w:r>
        <w:rPr>
          <w:rFonts w:hint="cs"/>
          <w:b/>
          <w:bCs/>
          <w:sz w:val="24"/>
          <w:szCs w:val="24"/>
          <w:rtl/>
          <w:lang w:bidi="ar-EG"/>
        </w:rPr>
        <w:t>للاطلاع على تغييرات أخرى من هذا النوع في سفر الأعمال ،انظر كتاب "النزعات المعادية للمرأة في النص الغربي لسفر الأعمال" من تأليف :بن ويثرينجتون ،في جريدة الأدب الكتابي ،عدد 103 (1984 )ص 82-84 .</w:t>
      </w:r>
    </w:p>
  </w:footnote>
  <w:footnote w:id="127">
    <w:p w:rsidR="00E52F68" w:rsidRDefault="00E52F68" w:rsidP="00E52F68">
      <w:pPr>
        <w:pStyle w:val="FootnoteText"/>
        <w:rPr>
          <w:b/>
          <w:bCs/>
          <w:sz w:val="24"/>
          <w:szCs w:val="24"/>
          <w:lang w:bidi="ar-EG"/>
        </w:rPr>
      </w:pPr>
      <w:r>
        <w:rPr>
          <w:rStyle w:val="FootnoteReference"/>
          <w:rFonts w:hint="cs"/>
          <w:b/>
          <w:bCs/>
          <w:sz w:val="24"/>
          <w:szCs w:val="24"/>
          <w:rtl/>
        </w:rPr>
        <w:t>(7)</w:t>
      </w:r>
      <w:r>
        <w:rPr>
          <w:rFonts w:hint="cs"/>
          <w:b/>
          <w:bCs/>
          <w:sz w:val="24"/>
          <w:szCs w:val="24"/>
          <w:rtl/>
        </w:rPr>
        <w:t xml:space="preserve"> </w:t>
      </w:r>
      <w:r>
        <w:rPr>
          <w:rFonts w:hint="cs"/>
          <w:b/>
          <w:bCs/>
          <w:sz w:val="24"/>
          <w:szCs w:val="24"/>
          <w:rtl/>
          <w:lang w:bidi="ar-EG"/>
        </w:rPr>
        <w:t>للاطلاع على دراستين معيارتين في هذا المجال ،انظر كتاب:" الإيمان وقتل الأخوة: الجذور اللاهوتية لمعاداة الساميَّة"،(نيويورك :مطبعة سيبوري ،1974 ) تأليف روزماري رويثر ، و كتاب "أصول اللاسامية:وجهات النظر تجاه اليهودية في العصور الوثنية و المسيحية القديمة" من تأليف جون جاجر (نيويورك:مطبعة جامعة أكسفورد،1983 ). وهناك دراسة أحدث لميريام تايلور بعنوان :"معاداة اليهودية و الهوية المسيحية المبكرة:تحليل الإجماع الأكاديمي "(لايدن ،بريل ،1995 ).</w:t>
      </w:r>
    </w:p>
  </w:footnote>
  <w:footnote w:id="128">
    <w:p w:rsidR="00E52F68" w:rsidRDefault="00E52F68" w:rsidP="00E52F68">
      <w:pPr>
        <w:pStyle w:val="FootnoteText"/>
        <w:rPr>
          <w:b/>
          <w:bCs/>
          <w:sz w:val="24"/>
          <w:szCs w:val="24"/>
          <w:lang w:bidi="ar-EG"/>
        </w:rPr>
      </w:pPr>
      <w:r>
        <w:rPr>
          <w:rStyle w:val="FootnoteReference"/>
          <w:rFonts w:hint="cs"/>
          <w:b/>
          <w:bCs/>
          <w:sz w:val="24"/>
          <w:szCs w:val="24"/>
          <w:rtl/>
        </w:rPr>
        <w:t>(8)</w:t>
      </w:r>
      <w:r>
        <w:rPr>
          <w:rFonts w:hint="cs"/>
          <w:b/>
          <w:bCs/>
          <w:sz w:val="24"/>
          <w:szCs w:val="24"/>
          <w:rtl/>
        </w:rPr>
        <w:t xml:space="preserve"> </w:t>
      </w:r>
      <w:r>
        <w:rPr>
          <w:rFonts w:hint="cs"/>
          <w:b/>
          <w:bCs/>
          <w:sz w:val="24"/>
          <w:szCs w:val="24"/>
          <w:rtl/>
          <w:lang w:bidi="ar-EG"/>
        </w:rPr>
        <w:t>انظر كتاب "الآباء الرسوليون ،لإرمان ، الجزء الثاني ص 383 .</w:t>
      </w:r>
    </w:p>
  </w:footnote>
  <w:footnote w:id="129">
    <w:p w:rsidR="00E52F68" w:rsidRDefault="00E52F68" w:rsidP="00E52F68">
      <w:pPr>
        <w:pStyle w:val="FootnoteText"/>
        <w:rPr>
          <w:b/>
          <w:bCs/>
          <w:sz w:val="24"/>
          <w:szCs w:val="24"/>
          <w:lang w:bidi="ar-EG"/>
        </w:rPr>
      </w:pPr>
      <w:r>
        <w:rPr>
          <w:rStyle w:val="FootnoteReference"/>
          <w:rFonts w:hint="cs"/>
          <w:b/>
          <w:bCs/>
          <w:sz w:val="24"/>
          <w:szCs w:val="24"/>
          <w:rtl/>
        </w:rPr>
        <w:t>(9)</w:t>
      </w:r>
      <w:r>
        <w:rPr>
          <w:rFonts w:hint="cs"/>
          <w:b/>
          <w:bCs/>
          <w:sz w:val="24"/>
          <w:szCs w:val="24"/>
          <w:rtl/>
        </w:rPr>
        <w:t xml:space="preserve"> </w:t>
      </w:r>
      <w:r>
        <w:rPr>
          <w:rFonts w:hint="cs"/>
          <w:b/>
          <w:bCs/>
          <w:sz w:val="24"/>
          <w:szCs w:val="24"/>
          <w:rtl/>
          <w:lang w:bidi="ar-EG"/>
        </w:rPr>
        <w:t>هذه ترجمة جيرالد هاوثورن ؛ الترجمة الكاملة لهذه الموعظة يمكن الاطلاع عليها في كتاب ،بعد العهد الجديد ،لبارت إرمان ،ص 115 – 128 .</w:t>
      </w:r>
    </w:p>
  </w:footnote>
  <w:footnote w:id="130">
    <w:p w:rsidR="00E52F68" w:rsidRDefault="00E52F68" w:rsidP="00E52F68">
      <w:pPr>
        <w:pStyle w:val="FootnoteText"/>
        <w:rPr>
          <w:b/>
          <w:bCs/>
          <w:sz w:val="24"/>
          <w:szCs w:val="24"/>
        </w:rPr>
      </w:pPr>
      <w:r>
        <w:rPr>
          <w:rStyle w:val="FootnoteReference"/>
          <w:b/>
          <w:bCs/>
          <w:sz w:val="24"/>
          <w:szCs w:val="24"/>
        </w:rPr>
        <w:sym w:font="Symbol" w:char="F02A"/>
      </w:r>
      <w:r>
        <w:rPr>
          <w:rFonts w:hint="cs"/>
          <w:b/>
          <w:bCs/>
          <w:sz w:val="24"/>
          <w:szCs w:val="24"/>
          <w:rtl/>
        </w:rPr>
        <w:t xml:space="preserve">  أخطأ المؤلف في عزو النص حيث ذكر أن قول بولس هو في العدد 27 من الإصحاح 17 والصحيح أنه في العدد 30 من الإصحاح 17. (المترجم)</w:t>
      </w:r>
    </w:p>
  </w:footnote>
  <w:footnote w:id="131">
    <w:p w:rsidR="00E52F68" w:rsidRDefault="00E52F68" w:rsidP="00E52F68">
      <w:pPr>
        <w:pStyle w:val="FootnoteText"/>
        <w:rPr>
          <w:b/>
          <w:bCs/>
          <w:sz w:val="24"/>
          <w:szCs w:val="24"/>
          <w:lang w:bidi="ar-EG"/>
        </w:rPr>
      </w:pPr>
      <w:r>
        <w:rPr>
          <w:rStyle w:val="FootnoteReference"/>
          <w:rFonts w:hint="cs"/>
          <w:b/>
          <w:bCs/>
          <w:sz w:val="24"/>
          <w:szCs w:val="24"/>
          <w:rtl/>
        </w:rPr>
        <w:t>(10)</w:t>
      </w:r>
      <w:r>
        <w:rPr>
          <w:rFonts w:hint="cs"/>
          <w:b/>
          <w:bCs/>
          <w:sz w:val="24"/>
          <w:szCs w:val="24"/>
          <w:rtl/>
        </w:rPr>
        <w:t xml:space="preserve"> </w:t>
      </w:r>
      <w:r>
        <w:rPr>
          <w:rFonts w:hint="cs"/>
          <w:b/>
          <w:bCs/>
          <w:sz w:val="24"/>
          <w:szCs w:val="24"/>
          <w:rtl/>
          <w:lang w:bidi="ar-EG"/>
        </w:rPr>
        <w:t>انظر على وجه الخصوص كتاب ديفيد داوب "لأنهم لا يعلمون ماذا يفعلون،" المجلد 4 ،بتحرير إف.إل. كروس(برلين :أكاديميافيرلاج،1961 ) ص 58 – 70 ، و كتاب هاينز أيتسن :"حراس الحروف "ص 119 – 123 .</w:t>
      </w:r>
    </w:p>
  </w:footnote>
  <w:footnote w:id="132">
    <w:p w:rsidR="00E52F68" w:rsidRDefault="00E52F68" w:rsidP="00E52F68">
      <w:pPr>
        <w:pStyle w:val="FootnoteText"/>
        <w:rPr>
          <w:b/>
          <w:bCs/>
          <w:sz w:val="24"/>
          <w:szCs w:val="24"/>
          <w:lang w:bidi="ar-EG"/>
        </w:rPr>
      </w:pPr>
      <w:r>
        <w:rPr>
          <w:rStyle w:val="FootnoteReference"/>
          <w:rFonts w:hint="cs"/>
          <w:b/>
          <w:bCs/>
          <w:sz w:val="24"/>
          <w:szCs w:val="24"/>
          <w:rtl/>
        </w:rPr>
        <w:t>(11)</w:t>
      </w:r>
      <w:r>
        <w:rPr>
          <w:rFonts w:hint="cs"/>
          <w:b/>
          <w:bCs/>
          <w:sz w:val="24"/>
          <w:szCs w:val="24"/>
          <w:rtl/>
        </w:rPr>
        <w:t xml:space="preserve"> </w:t>
      </w:r>
      <w:r>
        <w:rPr>
          <w:rFonts w:hint="cs"/>
          <w:b/>
          <w:bCs/>
          <w:sz w:val="24"/>
          <w:szCs w:val="24"/>
          <w:rtl/>
          <w:lang w:bidi="ar-EG"/>
        </w:rPr>
        <w:t>ترجمة (ضد سيلزس ) مأخوذة من طبعة هينري تشادويك "أوريجانوس : ضد سيلزس"(أكسفورد :كلاريندون ،1953 ).</w:t>
      </w:r>
    </w:p>
  </w:footnote>
  <w:footnote w:id="133">
    <w:p w:rsidR="00E52F68" w:rsidRDefault="00E52F68" w:rsidP="00E52F68">
      <w:pPr>
        <w:pStyle w:val="FootnoteText"/>
        <w:rPr>
          <w:b/>
          <w:bCs/>
          <w:sz w:val="24"/>
          <w:szCs w:val="24"/>
          <w:lang w:bidi="ar-EG"/>
        </w:rPr>
      </w:pPr>
      <w:r>
        <w:rPr>
          <w:rStyle w:val="FootnoteReference"/>
          <w:rFonts w:hint="cs"/>
          <w:b/>
          <w:bCs/>
          <w:sz w:val="24"/>
          <w:szCs w:val="24"/>
          <w:rtl/>
        </w:rPr>
        <w:t>(12)</w:t>
      </w:r>
      <w:r>
        <w:rPr>
          <w:rFonts w:hint="cs"/>
          <w:b/>
          <w:bCs/>
          <w:sz w:val="24"/>
          <w:szCs w:val="24"/>
          <w:rtl/>
        </w:rPr>
        <w:t xml:space="preserve"> </w:t>
      </w:r>
      <w:r>
        <w:rPr>
          <w:rFonts w:hint="cs"/>
          <w:b/>
          <w:bCs/>
          <w:sz w:val="24"/>
          <w:szCs w:val="24"/>
          <w:rtl/>
          <w:lang w:bidi="ar-EG"/>
        </w:rPr>
        <w:t>انظر إرنست بامل :"اقتباسات كامبردج :الإضافات إلى لوقا 6 : 4 في مخطوطة بيزا " دراسات العهد الجديد ،العدد 32 (1986 ): ص 404 – 426 .</w:t>
      </w:r>
    </w:p>
  </w:footnote>
  <w:footnote w:id="134">
    <w:p w:rsidR="00E52F68" w:rsidRDefault="00E52F68" w:rsidP="00E52F68">
      <w:pPr>
        <w:pStyle w:val="FootnoteText"/>
        <w:rPr>
          <w:b/>
          <w:bCs/>
          <w:sz w:val="24"/>
          <w:szCs w:val="24"/>
          <w:lang w:bidi="ar-EG"/>
        </w:rPr>
      </w:pPr>
      <w:r>
        <w:rPr>
          <w:rStyle w:val="FootnoteReference"/>
          <w:rFonts w:hint="cs"/>
          <w:b/>
          <w:bCs/>
          <w:sz w:val="24"/>
          <w:szCs w:val="24"/>
          <w:rtl/>
        </w:rPr>
        <w:t>(13)</w:t>
      </w:r>
      <w:r>
        <w:rPr>
          <w:rFonts w:hint="cs"/>
          <w:b/>
          <w:bCs/>
          <w:sz w:val="24"/>
          <w:szCs w:val="24"/>
          <w:rtl/>
        </w:rPr>
        <w:t xml:space="preserve"> </w:t>
      </w:r>
      <w:r>
        <w:rPr>
          <w:rFonts w:hint="cs"/>
          <w:b/>
          <w:bCs/>
          <w:sz w:val="24"/>
          <w:szCs w:val="24"/>
          <w:rtl/>
          <w:lang w:bidi="ar-EG"/>
        </w:rPr>
        <w:t>أهم دراسة عن الاضطهادات المسيحية المبكرة هو كتاب و.هـ.سي فريند "الشهادة والاضطهاد في الكنيسة الأولى (أكسفورد ،بلاكويل ،1965 ).انظر أيضًا روبرت ويلكن "المسيحيون  كما رآهم الرومانيون "(نيوهافن :مطبعة جامعة يال ،1984 ).</w:t>
      </w:r>
    </w:p>
  </w:footnote>
  <w:footnote w:id="135">
    <w:p w:rsidR="00E52F68" w:rsidRDefault="00E52F68" w:rsidP="00E52F68">
      <w:pPr>
        <w:pStyle w:val="FootnoteText"/>
        <w:rPr>
          <w:b/>
          <w:bCs/>
          <w:sz w:val="24"/>
          <w:szCs w:val="24"/>
          <w:lang w:bidi="ar-EG"/>
        </w:rPr>
      </w:pPr>
      <w:r>
        <w:rPr>
          <w:rStyle w:val="FootnoteReference"/>
          <w:rFonts w:hint="cs"/>
          <w:b/>
          <w:bCs/>
          <w:sz w:val="24"/>
          <w:szCs w:val="24"/>
          <w:rtl/>
        </w:rPr>
        <w:t>(14)</w:t>
      </w:r>
      <w:r>
        <w:rPr>
          <w:rFonts w:hint="cs"/>
          <w:b/>
          <w:bCs/>
          <w:sz w:val="24"/>
          <w:szCs w:val="24"/>
          <w:rtl/>
        </w:rPr>
        <w:t xml:space="preserve"> </w:t>
      </w:r>
      <w:r>
        <w:rPr>
          <w:rFonts w:hint="cs"/>
          <w:b/>
          <w:bCs/>
          <w:sz w:val="24"/>
          <w:szCs w:val="24"/>
          <w:rtl/>
          <w:lang w:bidi="ar-EG"/>
        </w:rPr>
        <w:t>فوق ذلك ، قبل عام 70 ميلاديًا (عندما تم تدمير الهيكل )، عُرف اليهود بقيامهم بتقديم القرابين بالنيابة عن الإمبراطور ، كعلامة على ولائهم للدولة .</w:t>
      </w:r>
    </w:p>
  </w:footnote>
  <w:footnote w:id="136">
    <w:p w:rsidR="00E52F68" w:rsidRDefault="00E52F68" w:rsidP="00E52F68">
      <w:pPr>
        <w:pStyle w:val="FootnoteText"/>
        <w:rPr>
          <w:b/>
          <w:bCs/>
          <w:sz w:val="24"/>
          <w:szCs w:val="24"/>
          <w:lang w:bidi="ar-EG"/>
        </w:rPr>
      </w:pPr>
      <w:r>
        <w:rPr>
          <w:rStyle w:val="FootnoteReference"/>
          <w:rFonts w:hint="cs"/>
          <w:b/>
          <w:bCs/>
          <w:sz w:val="24"/>
          <w:szCs w:val="24"/>
          <w:rtl/>
        </w:rPr>
        <w:t>(15)</w:t>
      </w:r>
      <w:r>
        <w:rPr>
          <w:rFonts w:hint="cs"/>
          <w:b/>
          <w:bCs/>
          <w:sz w:val="24"/>
          <w:szCs w:val="24"/>
          <w:rtl/>
        </w:rPr>
        <w:t xml:space="preserve"> </w:t>
      </w:r>
      <w:r>
        <w:rPr>
          <w:rFonts w:hint="cs"/>
          <w:b/>
          <w:bCs/>
          <w:sz w:val="24"/>
          <w:szCs w:val="24"/>
          <w:rtl/>
          <w:lang w:bidi="ar-EG"/>
        </w:rPr>
        <w:t>للاطلاع على مناقشة مطولة ، انظر الكتاب الذي صدر حديثًا من تأليف واين كاناداي ، مقالة دفاعية عن التقاليد النسخية (أتلانتا : مطبعة جمعية الأدب الكتابي ،2004 )، خاصة  في الفصل الثاني .</w:t>
      </w:r>
    </w:p>
  </w:footnote>
  <w:footnote w:id="137">
    <w:p w:rsidR="00E52F68" w:rsidRDefault="00E52F68" w:rsidP="00E52F68">
      <w:pPr>
        <w:pStyle w:val="FootnoteText"/>
        <w:rPr>
          <w:b/>
          <w:bCs/>
          <w:sz w:val="24"/>
          <w:szCs w:val="24"/>
          <w:lang w:bidi="ar-EG"/>
        </w:rPr>
      </w:pPr>
      <w:r>
        <w:rPr>
          <w:rStyle w:val="FootnoteReference"/>
          <w:rFonts w:hint="cs"/>
          <w:b/>
          <w:bCs/>
          <w:sz w:val="24"/>
          <w:szCs w:val="24"/>
          <w:rtl/>
        </w:rPr>
        <w:t>(16)</w:t>
      </w:r>
      <w:r>
        <w:rPr>
          <w:rFonts w:hint="cs"/>
          <w:b/>
          <w:bCs/>
          <w:sz w:val="24"/>
          <w:szCs w:val="24"/>
          <w:rtl/>
        </w:rPr>
        <w:t xml:space="preserve"> </w:t>
      </w:r>
      <w:r>
        <w:rPr>
          <w:rFonts w:hint="cs"/>
          <w:b/>
          <w:bCs/>
          <w:sz w:val="24"/>
          <w:szCs w:val="24"/>
          <w:rtl/>
          <w:lang w:bidi="ar-EG"/>
        </w:rPr>
        <w:t>ترجمة ر.جوزيف هوفمان (أمهريست ،نيويورك :بروميثيوس ،1994 ).</w:t>
      </w:r>
    </w:p>
  </w:footnote>
  <w:footnote w:id="138">
    <w:p w:rsidR="00E52F68" w:rsidRDefault="00E52F68" w:rsidP="00E52F68">
      <w:pPr>
        <w:pStyle w:val="FootnoteText"/>
        <w:rPr>
          <w:b/>
          <w:bCs/>
          <w:sz w:val="24"/>
          <w:szCs w:val="24"/>
          <w:lang w:bidi="ar-EG"/>
        </w:rPr>
      </w:pPr>
      <w:r>
        <w:rPr>
          <w:rStyle w:val="FootnoteReference"/>
          <w:rFonts w:hint="cs"/>
          <w:b/>
          <w:bCs/>
          <w:sz w:val="24"/>
          <w:szCs w:val="24"/>
          <w:rtl/>
        </w:rPr>
        <w:t>(17)</w:t>
      </w:r>
      <w:r>
        <w:rPr>
          <w:rFonts w:hint="cs"/>
          <w:b/>
          <w:bCs/>
          <w:sz w:val="24"/>
          <w:szCs w:val="24"/>
          <w:rtl/>
        </w:rPr>
        <w:t xml:space="preserve"> </w:t>
      </w:r>
      <w:r>
        <w:rPr>
          <w:rFonts w:hint="cs"/>
          <w:b/>
          <w:bCs/>
          <w:sz w:val="24"/>
          <w:szCs w:val="24"/>
          <w:rtl/>
          <w:lang w:bidi="ar-EG"/>
        </w:rPr>
        <w:t>الدراسة الكاملة هي لواين كاناداي ، المذكورة  في  هامش رقم 15 بالأعلى .</w:t>
      </w:r>
    </w:p>
  </w:footnote>
  <w:footnote w:id="139">
    <w:p w:rsidR="00E52F68" w:rsidRDefault="00E52F68" w:rsidP="00E52F68">
      <w:pPr>
        <w:pStyle w:val="FootnoteText"/>
        <w:rPr>
          <w:b/>
          <w:bCs/>
          <w:sz w:val="24"/>
          <w:szCs w:val="24"/>
          <w:lang w:bidi="ar-EG"/>
        </w:rPr>
      </w:pPr>
      <w:r>
        <w:rPr>
          <w:rStyle w:val="FootnoteReference"/>
          <w:rFonts w:hint="cs"/>
          <w:b/>
          <w:bCs/>
          <w:sz w:val="24"/>
          <w:szCs w:val="24"/>
          <w:rtl/>
        </w:rPr>
        <w:t>(18)</w:t>
      </w:r>
      <w:r>
        <w:rPr>
          <w:rFonts w:hint="cs"/>
          <w:b/>
          <w:bCs/>
          <w:sz w:val="24"/>
          <w:szCs w:val="24"/>
          <w:rtl/>
        </w:rPr>
        <w:t xml:space="preserve"> </w:t>
      </w:r>
      <w:r>
        <w:rPr>
          <w:rFonts w:hint="cs"/>
          <w:b/>
          <w:bCs/>
          <w:sz w:val="24"/>
          <w:szCs w:val="24"/>
          <w:rtl/>
          <w:lang w:bidi="ar-EG"/>
        </w:rPr>
        <w:t>انظر روبرت م.جرانت ،" المدافعون اليونانيون عن الإيمان في القرن الثاني "(فيلادلفيا : مطبعة ويستمنستر ،1988 ).</w:t>
      </w:r>
    </w:p>
  </w:footnote>
  <w:footnote w:id="140">
    <w:p w:rsidR="00E52F68" w:rsidRDefault="00E52F68" w:rsidP="00E52F68">
      <w:pPr>
        <w:pStyle w:val="FootnoteText"/>
        <w:rPr>
          <w:b/>
          <w:bCs/>
          <w:sz w:val="24"/>
          <w:szCs w:val="24"/>
          <w:lang w:bidi="ar-EG"/>
        </w:rPr>
      </w:pPr>
      <w:r>
        <w:rPr>
          <w:rStyle w:val="FootnoteReference"/>
          <w:rFonts w:hint="cs"/>
          <w:b/>
          <w:bCs/>
          <w:sz w:val="24"/>
          <w:szCs w:val="24"/>
          <w:rtl/>
        </w:rPr>
        <w:t>(19)</w:t>
      </w:r>
      <w:r>
        <w:rPr>
          <w:rFonts w:hint="cs"/>
          <w:b/>
          <w:bCs/>
          <w:sz w:val="24"/>
          <w:szCs w:val="24"/>
          <w:rtl/>
        </w:rPr>
        <w:t xml:space="preserve"> </w:t>
      </w:r>
      <w:r>
        <w:rPr>
          <w:rFonts w:hint="cs"/>
          <w:b/>
          <w:bCs/>
          <w:sz w:val="24"/>
          <w:szCs w:val="24"/>
          <w:rtl/>
          <w:lang w:bidi="ar-EG"/>
        </w:rPr>
        <w:t>انظر ،على وجه الخصوص ،جيوجين جالاجر :" إله أم ساحر : سيلزس و أوريجانوس عن يسوع "(تشيكو ،كاليفورنيا:سكولارز برس ،1982 .</w:t>
      </w:r>
    </w:p>
  </w:footnote>
  <w:footnote w:id="141">
    <w:p w:rsidR="00E52F68" w:rsidRDefault="00E52F68" w:rsidP="00E52F68">
      <w:pPr>
        <w:pStyle w:val="FootnoteText"/>
        <w:rPr>
          <w:b/>
          <w:bCs/>
          <w:sz w:val="24"/>
          <w:szCs w:val="24"/>
          <w:lang w:bidi="ar-EG"/>
        </w:rPr>
      </w:pPr>
      <w:r>
        <w:rPr>
          <w:rStyle w:val="FootnoteReference"/>
          <w:rFonts w:hint="cs"/>
          <w:b/>
          <w:bCs/>
          <w:sz w:val="24"/>
          <w:szCs w:val="24"/>
          <w:rtl/>
        </w:rPr>
        <w:t>(20)</w:t>
      </w:r>
      <w:r>
        <w:rPr>
          <w:rFonts w:hint="cs"/>
          <w:b/>
          <w:bCs/>
          <w:sz w:val="24"/>
          <w:szCs w:val="24"/>
          <w:rtl/>
        </w:rPr>
        <w:t xml:space="preserve"> </w:t>
      </w:r>
      <w:r>
        <w:rPr>
          <w:rFonts w:hint="cs"/>
          <w:b/>
          <w:bCs/>
          <w:sz w:val="24"/>
          <w:szCs w:val="24"/>
          <w:rtl/>
          <w:lang w:bidi="ar-EG"/>
        </w:rPr>
        <w:t>انظر كتاب دال ب.مارتين :"اختراع الخرافة "(كامبردج:مطبعة جامعة هارفارد،2005 ).</w:t>
      </w:r>
    </w:p>
  </w:footnote>
  <w:footnote w:id="142">
    <w:p w:rsidR="00E52F68" w:rsidRDefault="00E52F68" w:rsidP="00E52F68">
      <w:pPr>
        <w:pStyle w:val="FootnoteText"/>
        <w:rPr>
          <w:b/>
          <w:bCs/>
          <w:sz w:val="24"/>
          <w:szCs w:val="24"/>
          <w:lang w:bidi="ar-EG"/>
        </w:rPr>
      </w:pPr>
      <w:r>
        <w:rPr>
          <w:rStyle w:val="FootnoteReference"/>
          <w:rFonts w:hint="cs"/>
          <w:b/>
          <w:bCs/>
          <w:sz w:val="24"/>
          <w:szCs w:val="24"/>
          <w:rtl/>
        </w:rPr>
        <w:t>(21)</w:t>
      </w:r>
      <w:r>
        <w:rPr>
          <w:rFonts w:hint="cs"/>
          <w:b/>
          <w:bCs/>
          <w:sz w:val="24"/>
          <w:szCs w:val="24"/>
          <w:rtl/>
        </w:rPr>
        <w:t xml:space="preserve"> </w:t>
      </w:r>
      <w:r>
        <w:rPr>
          <w:rFonts w:hint="cs"/>
          <w:b/>
          <w:bCs/>
          <w:sz w:val="24"/>
          <w:szCs w:val="24"/>
          <w:rtl/>
          <w:lang w:bidi="ar-EG"/>
        </w:rPr>
        <w:t>جوستينوس الشهيد ،حوار مع تريفو ،88 .</w:t>
      </w:r>
    </w:p>
  </w:footnote>
  <w:footnote w:id="143">
    <w:p w:rsidR="00E52F68" w:rsidRDefault="00E52F68" w:rsidP="00E52F68">
      <w:pPr>
        <w:pStyle w:val="FootnoteText"/>
        <w:rPr>
          <w:b/>
          <w:bCs/>
          <w:sz w:val="24"/>
          <w:szCs w:val="24"/>
          <w:lang w:bidi="ar-EG"/>
        </w:rPr>
      </w:pPr>
      <w:r>
        <w:rPr>
          <w:rStyle w:val="FootnoteReference"/>
          <w:rFonts w:hint="cs"/>
          <w:b/>
          <w:bCs/>
          <w:sz w:val="24"/>
          <w:szCs w:val="24"/>
          <w:rtl/>
        </w:rPr>
        <w:t>(22)</w:t>
      </w:r>
      <w:r>
        <w:rPr>
          <w:rFonts w:hint="cs"/>
          <w:b/>
          <w:bCs/>
          <w:sz w:val="24"/>
          <w:szCs w:val="24"/>
          <w:rtl/>
        </w:rPr>
        <w:t xml:space="preserve"> </w:t>
      </w:r>
      <w:r>
        <w:rPr>
          <w:rFonts w:hint="cs"/>
          <w:b/>
          <w:bCs/>
          <w:sz w:val="24"/>
          <w:szCs w:val="24"/>
          <w:rtl/>
          <w:lang w:bidi="ar-EG"/>
        </w:rPr>
        <w:t>هناك فجوة في المخطوطة (</w:t>
      </w:r>
      <w:r>
        <w:rPr>
          <w:b/>
          <w:bCs/>
          <w:sz w:val="24"/>
          <w:szCs w:val="24"/>
          <w:lang w:bidi="ar-EG"/>
        </w:rPr>
        <w:t xml:space="preserve">p45 </w:t>
      </w:r>
      <w:r>
        <w:rPr>
          <w:rFonts w:hint="cs"/>
          <w:b/>
          <w:bCs/>
          <w:sz w:val="24"/>
          <w:szCs w:val="24"/>
          <w:rtl/>
          <w:lang w:bidi="ar-EG"/>
        </w:rPr>
        <w:t>) عند هذه النقطة ، لكن عبر حساب عدد الحروف التي يمكن أن تملأ هذه الفجوة يتضح أن هذه هي القراءة الأصلية .</w:t>
      </w:r>
    </w:p>
  </w:footnote>
  <w:footnote w:id="144">
    <w:p w:rsidR="00E52F68" w:rsidRDefault="00E52F68" w:rsidP="00E52F68">
      <w:pPr>
        <w:widowControl w:val="0"/>
        <w:numPr>
          <w:ilvl w:val="0"/>
          <w:numId w:val="3"/>
        </w:numPr>
        <w:autoSpaceDE w:val="0"/>
        <w:autoSpaceDN w:val="0"/>
        <w:bidi/>
        <w:adjustRightInd w:val="0"/>
        <w:spacing w:after="0" w:line="240" w:lineRule="auto"/>
        <w:rPr>
          <w:rFonts w:cs="onaizah mateen-ayman"/>
          <w:sz w:val="24"/>
          <w:szCs w:val="24"/>
          <w:lang w:bidi="ar-EG"/>
        </w:rPr>
      </w:pPr>
      <w:r>
        <w:rPr>
          <w:rFonts w:cs="onaizah mateen-ayman" w:hint="cs"/>
          <w:sz w:val="24"/>
          <w:szCs w:val="24"/>
          <w:rtl/>
        </w:rPr>
        <w:t xml:space="preserve">للاطلاع على مناقشة حديثة ، انظر كتاب </w:t>
      </w:r>
      <w:r>
        <w:rPr>
          <w:rFonts w:cs="onaizah mateen-ayman" w:hint="cs"/>
          <w:sz w:val="24"/>
          <w:szCs w:val="24"/>
          <w:rtl/>
          <w:lang w:bidi="ar-EG"/>
        </w:rPr>
        <w:t xml:space="preserve">" أمانات سر الله :"إنتاج كتاب الملك جيمس المقدس" </w:t>
      </w:r>
    </w:p>
    <w:p w:rsidR="00E52F68" w:rsidRDefault="00E52F68" w:rsidP="00E52F68">
      <w:pPr>
        <w:bidi/>
        <w:ind w:left="360"/>
        <w:rPr>
          <w:rFonts w:cs="onaizah mateen-ayman" w:hint="cs"/>
          <w:sz w:val="24"/>
          <w:szCs w:val="24"/>
          <w:rtl/>
          <w:lang w:bidi="ar-EG"/>
        </w:rPr>
      </w:pPr>
      <w:r>
        <w:rPr>
          <w:rFonts w:cs="onaizah mateen-ayman" w:hint="cs"/>
          <w:sz w:val="24"/>
          <w:szCs w:val="24"/>
          <w:rtl/>
          <w:lang w:bidi="ar-EG"/>
        </w:rPr>
        <w:t>(</w:t>
      </w:r>
      <w:r>
        <w:rPr>
          <w:rFonts w:ascii="TimesNewRomanPSMT-Identity-H" w:cs="TimesNewRomanPSMT-Identity-H" w:hint="cs"/>
          <w:sz w:val="18"/>
          <w:szCs w:val="18"/>
        </w:rPr>
        <w:t>, God's Secretaries: The Making of the King James Bible</w:t>
      </w:r>
      <w:r>
        <w:rPr>
          <w:rFonts w:cs="onaizah mateen-ayman" w:hint="cs"/>
          <w:sz w:val="24"/>
          <w:szCs w:val="24"/>
          <w:rtl/>
          <w:lang w:bidi="ar-EG"/>
        </w:rPr>
        <w:t>) لآدم نيكلسون (نيويورك: مطبعة هاربر كولينز ، 2003 ).</w:t>
      </w:r>
    </w:p>
    <w:p w:rsidR="00E52F68" w:rsidRDefault="00E52F68" w:rsidP="00E52F68">
      <w:pPr>
        <w:pStyle w:val="FootnoteText"/>
        <w:jc w:val="both"/>
        <w:rPr>
          <w:rFonts w:hint="cs"/>
          <w:rtl/>
          <w:lang w:bidi="ar-EG"/>
        </w:rPr>
      </w:pPr>
    </w:p>
  </w:footnote>
  <w:footnote w:id="145">
    <w:p w:rsidR="00E52F68" w:rsidRDefault="00E52F68" w:rsidP="00E52F68">
      <w:pPr>
        <w:pStyle w:val="FootnoteText"/>
        <w:jc w:val="both"/>
        <w:rPr>
          <w:rFonts w:cs="onaizah mateen-ayman" w:hint="cs"/>
          <w:sz w:val="24"/>
          <w:szCs w:val="24"/>
          <w:rtl/>
          <w:lang w:bidi="ar-EG"/>
        </w:rPr>
      </w:pPr>
      <w:r>
        <w:rPr>
          <w:rStyle w:val="FootnoteReference"/>
          <w:rFonts w:cs="onaizah mateen-ayman"/>
          <w:sz w:val="24"/>
          <w:szCs w:val="24"/>
        </w:rPr>
        <w:sym w:font="Symbol" w:char="F0A9"/>
      </w:r>
      <w:r>
        <w:rPr>
          <w:rFonts w:cs="onaizah mateen-ayman"/>
          <w:sz w:val="24"/>
          <w:szCs w:val="24"/>
        </w:rPr>
        <w:t xml:space="preserve"> </w:t>
      </w:r>
      <w:r>
        <w:rPr>
          <w:rFonts w:cs="onaizah mateen-ayman" w:hint="cs"/>
          <w:sz w:val="24"/>
          <w:szCs w:val="24"/>
          <w:rtl/>
          <w:lang w:bidi="ar-EG"/>
        </w:rPr>
        <w:t xml:space="preserve"> يقصد المؤلف بكلمة " الرسالة" في هذه الفقرة المحتوى اللاهوتي والأخلاقي للسفر وليس الرسالة بمعناها الاصطلاحي عند المسيحيين الذي يقابله الكلمة الإنجليزية ( </w:t>
      </w:r>
      <w:r>
        <w:rPr>
          <w:rFonts w:cs="onaizah mateen-ayman"/>
          <w:sz w:val="24"/>
          <w:szCs w:val="24"/>
          <w:lang w:bidi="ar-EG"/>
        </w:rPr>
        <w:t>Epistle</w:t>
      </w:r>
      <w:r>
        <w:rPr>
          <w:rFonts w:cs="onaizah mateen-ayman" w:hint="cs"/>
          <w:sz w:val="24"/>
          <w:szCs w:val="24"/>
          <w:rtl/>
          <w:lang w:bidi="ar-EG"/>
        </w:rPr>
        <w:t>) .......(المترجم)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43F4"/>
    <w:multiLevelType w:val="hybridMultilevel"/>
    <w:tmpl w:val="3286C44E"/>
    <w:lvl w:ilvl="0" w:tplc="3582037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A3071A7"/>
    <w:multiLevelType w:val="hybridMultilevel"/>
    <w:tmpl w:val="33662B8E"/>
    <w:lvl w:ilvl="0" w:tplc="4F18B5C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F513D3"/>
    <w:multiLevelType w:val="hybridMultilevel"/>
    <w:tmpl w:val="5160511A"/>
    <w:lvl w:ilvl="0" w:tplc="30CA0CB8">
      <w:start w:val="1"/>
      <w:numFmt w:val="decimal"/>
      <w:lvlText w:val="(%1)"/>
      <w:lvlJc w:val="left"/>
      <w:pPr>
        <w:tabs>
          <w:tab w:val="num" w:pos="720"/>
        </w:tabs>
        <w:ind w:left="720" w:hanging="360"/>
      </w:pPr>
      <w:rPr>
        <w:rFonts w:cs="Times New Roman"/>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F0"/>
    <w:rsid w:val="000A1F34"/>
    <w:rsid w:val="005C235C"/>
    <w:rsid w:val="00757A95"/>
    <w:rsid w:val="00845FC6"/>
    <w:rsid w:val="00897D8E"/>
    <w:rsid w:val="00941507"/>
    <w:rsid w:val="00A4277C"/>
    <w:rsid w:val="00B707C2"/>
    <w:rsid w:val="00BD7097"/>
    <w:rsid w:val="00D83879"/>
    <w:rsid w:val="00E52F68"/>
    <w:rsid w:val="00E62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6444"/>
  <w15:chartTrackingRefBased/>
  <w15:docId w15:val="{B83E5B23-3E99-46A3-BD46-B16FF844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7097"/>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709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7097"/>
    <w:rPr>
      <w:vertAlign w:val="superscript"/>
    </w:rPr>
  </w:style>
  <w:style w:type="character" w:styleId="Hyperlink">
    <w:name w:val="Hyperlink"/>
    <w:basedOn w:val="DefaultParagraphFont"/>
    <w:uiPriority w:val="99"/>
    <w:semiHidden/>
    <w:unhideWhenUsed/>
    <w:rsid w:val="00E52F68"/>
    <w:rPr>
      <w:color w:val="0000FF"/>
      <w:u w:val="single"/>
    </w:rPr>
  </w:style>
  <w:style w:type="paragraph" w:styleId="EndnoteText">
    <w:name w:val="endnote text"/>
    <w:basedOn w:val="Normal"/>
    <w:link w:val="EndnoteTextChar"/>
    <w:uiPriority w:val="99"/>
    <w:semiHidden/>
    <w:unhideWhenUsed/>
    <w:rsid w:val="00E52F68"/>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52F6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2F68"/>
    <w:rPr>
      <w:vertAlign w:val="superscript"/>
    </w:rPr>
  </w:style>
  <w:style w:type="paragraph" w:styleId="Header">
    <w:name w:val="header"/>
    <w:basedOn w:val="Normal"/>
    <w:link w:val="HeaderChar"/>
    <w:uiPriority w:val="99"/>
    <w:unhideWhenUsed/>
    <w:rsid w:val="00E52F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2F68"/>
  </w:style>
  <w:style w:type="paragraph" w:styleId="Footer">
    <w:name w:val="footer"/>
    <w:basedOn w:val="Normal"/>
    <w:link w:val="FooterChar"/>
    <w:uiPriority w:val="99"/>
    <w:unhideWhenUsed/>
    <w:rsid w:val="00E52F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2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627">
      <w:bodyDiv w:val="1"/>
      <w:marLeft w:val="0"/>
      <w:marRight w:val="0"/>
      <w:marTop w:val="0"/>
      <w:marBottom w:val="0"/>
      <w:divBdr>
        <w:top w:val="none" w:sz="0" w:space="0" w:color="auto"/>
        <w:left w:val="none" w:sz="0" w:space="0" w:color="auto"/>
        <w:bottom w:val="none" w:sz="0" w:space="0" w:color="auto"/>
        <w:right w:val="none" w:sz="0" w:space="0" w:color="auto"/>
      </w:divBdr>
      <w:divsChild>
        <w:div w:id="256642032">
          <w:marLeft w:val="0"/>
          <w:marRight w:val="0"/>
          <w:marTop w:val="0"/>
          <w:marBottom w:val="0"/>
          <w:divBdr>
            <w:top w:val="none" w:sz="0" w:space="0" w:color="auto"/>
            <w:left w:val="none" w:sz="0" w:space="0" w:color="auto"/>
            <w:bottom w:val="none" w:sz="0" w:space="0" w:color="auto"/>
            <w:right w:val="none" w:sz="0" w:space="0" w:color="auto"/>
          </w:divBdr>
        </w:div>
      </w:divsChild>
    </w:div>
    <w:div w:id="222445097">
      <w:bodyDiv w:val="1"/>
      <w:marLeft w:val="0"/>
      <w:marRight w:val="0"/>
      <w:marTop w:val="0"/>
      <w:marBottom w:val="0"/>
      <w:divBdr>
        <w:top w:val="none" w:sz="0" w:space="0" w:color="auto"/>
        <w:left w:val="none" w:sz="0" w:space="0" w:color="auto"/>
        <w:bottom w:val="none" w:sz="0" w:space="0" w:color="auto"/>
        <w:right w:val="none" w:sz="0" w:space="0" w:color="auto"/>
      </w:divBdr>
      <w:divsChild>
        <w:div w:id="1648127724">
          <w:marLeft w:val="0"/>
          <w:marRight w:val="0"/>
          <w:marTop w:val="0"/>
          <w:marBottom w:val="0"/>
          <w:divBdr>
            <w:top w:val="none" w:sz="0" w:space="0" w:color="auto"/>
            <w:left w:val="none" w:sz="0" w:space="0" w:color="auto"/>
            <w:bottom w:val="none" w:sz="0" w:space="0" w:color="auto"/>
            <w:right w:val="none" w:sz="0" w:space="0" w:color="auto"/>
          </w:divBdr>
        </w:div>
      </w:divsChild>
    </w:div>
    <w:div w:id="999162410">
      <w:bodyDiv w:val="1"/>
      <w:marLeft w:val="0"/>
      <w:marRight w:val="0"/>
      <w:marTop w:val="0"/>
      <w:marBottom w:val="0"/>
      <w:divBdr>
        <w:top w:val="none" w:sz="0" w:space="0" w:color="auto"/>
        <w:left w:val="none" w:sz="0" w:space="0" w:color="auto"/>
        <w:bottom w:val="none" w:sz="0" w:space="0" w:color="auto"/>
        <w:right w:val="none" w:sz="0" w:space="0" w:color="auto"/>
      </w:divBdr>
      <w:divsChild>
        <w:div w:id="1605992025">
          <w:marLeft w:val="0"/>
          <w:marRight w:val="0"/>
          <w:marTop w:val="0"/>
          <w:marBottom w:val="0"/>
          <w:divBdr>
            <w:top w:val="none" w:sz="0" w:space="0" w:color="auto"/>
            <w:left w:val="none" w:sz="0" w:space="0" w:color="auto"/>
            <w:bottom w:val="none" w:sz="0" w:space="0" w:color="auto"/>
            <w:right w:val="none" w:sz="0" w:space="0" w:color="auto"/>
          </w:divBdr>
        </w:div>
      </w:divsChild>
    </w:div>
    <w:div w:id="1420637131">
      <w:bodyDiv w:val="1"/>
      <w:marLeft w:val="0"/>
      <w:marRight w:val="0"/>
      <w:marTop w:val="0"/>
      <w:marBottom w:val="0"/>
      <w:divBdr>
        <w:top w:val="none" w:sz="0" w:space="0" w:color="auto"/>
        <w:left w:val="none" w:sz="0" w:space="0" w:color="auto"/>
        <w:bottom w:val="none" w:sz="0" w:space="0" w:color="auto"/>
        <w:right w:val="none" w:sz="0" w:space="0" w:color="auto"/>
      </w:divBdr>
      <w:divsChild>
        <w:div w:id="1205678181">
          <w:marLeft w:val="0"/>
          <w:marRight w:val="0"/>
          <w:marTop w:val="0"/>
          <w:marBottom w:val="0"/>
          <w:divBdr>
            <w:top w:val="none" w:sz="0" w:space="0" w:color="auto"/>
            <w:left w:val="none" w:sz="0" w:space="0" w:color="auto"/>
            <w:bottom w:val="none" w:sz="0" w:space="0" w:color="auto"/>
            <w:right w:val="none" w:sz="0" w:space="0" w:color="auto"/>
          </w:divBdr>
        </w:div>
        <w:div w:id="574903761">
          <w:marLeft w:val="0"/>
          <w:marRight w:val="0"/>
          <w:marTop w:val="0"/>
          <w:marBottom w:val="0"/>
          <w:divBdr>
            <w:top w:val="none" w:sz="0" w:space="0" w:color="auto"/>
            <w:left w:val="none" w:sz="0" w:space="0" w:color="auto"/>
            <w:bottom w:val="none" w:sz="0" w:space="0" w:color="auto"/>
            <w:right w:val="none" w:sz="0" w:space="0" w:color="auto"/>
          </w:divBdr>
        </w:div>
      </w:divsChild>
    </w:div>
    <w:div w:id="1487867189">
      <w:bodyDiv w:val="1"/>
      <w:marLeft w:val="0"/>
      <w:marRight w:val="0"/>
      <w:marTop w:val="0"/>
      <w:marBottom w:val="0"/>
      <w:divBdr>
        <w:top w:val="none" w:sz="0" w:space="0" w:color="auto"/>
        <w:left w:val="none" w:sz="0" w:space="0" w:color="auto"/>
        <w:bottom w:val="none" w:sz="0" w:space="0" w:color="auto"/>
        <w:right w:val="none" w:sz="0" w:space="0" w:color="auto"/>
      </w:divBdr>
      <w:divsChild>
        <w:div w:id="609510950">
          <w:marLeft w:val="0"/>
          <w:marRight w:val="0"/>
          <w:marTop w:val="0"/>
          <w:marBottom w:val="0"/>
          <w:divBdr>
            <w:top w:val="none" w:sz="0" w:space="0" w:color="auto"/>
            <w:left w:val="none" w:sz="0" w:space="0" w:color="auto"/>
            <w:bottom w:val="none" w:sz="0" w:space="0" w:color="auto"/>
            <w:right w:val="none" w:sz="0" w:space="0" w:color="auto"/>
          </w:divBdr>
        </w:div>
      </w:divsChild>
    </w:div>
    <w:div w:id="1599098929">
      <w:bodyDiv w:val="1"/>
      <w:marLeft w:val="0"/>
      <w:marRight w:val="0"/>
      <w:marTop w:val="0"/>
      <w:marBottom w:val="0"/>
      <w:divBdr>
        <w:top w:val="none" w:sz="0" w:space="0" w:color="auto"/>
        <w:left w:val="none" w:sz="0" w:space="0" w:color="auto"/>
        <w:bottom w:val="none" w:sz="0" w:space="0" w:color="auto"/>
        <w:right w:val="none" w:sz="0" w:space="0" w:color="auto"/>
      </w:divBdr>
      <w:divsChild>
        <w:div w:id="1270043563">
          <w:marLeft w:val="0"/>
          <w:marRight w:val="0"/>
          <w:marTop w:val="0"/>
          <w:marBottom w:val="0"/>
          <w:divBdr>
            <w:top w:val="none" w:sz="0" w:space="0" w:color="auto"/>
            <w:left w:val="none" w:sz="0" w:space="0" w:color="auto"/>
            <w:bottom w:val="none" w:sz="0" w:space="0" w:color="auto"/>
            <w:right w:val="none" w:sz="0" w:space="0" w:color="auto"/>
          </w:divBdr>
        </w:div>
      </w:divsChild>
    </w:div>
    <w:div w:id="1751805626">
      <w:bodyDiv w:val="1"/>
      <w:marLeft w:val="0"/>
      <w:marRight w:val="0"/>
      <w:marTop w:val="0"/>
      <w:marBottom w:val="0"/>
      <w:divBdr>
        <w:top w:val="none" w:sz="0" w:space="0" w:color="auto"/>
        <w:left w:val="none" w:sz="0" w:space="0" w:color="auto"/>
        <w:bottom w:val="none" w:sz="0" w:space="0" w:color="auto"/>
        <w:right w:val="none" w:sz="0" w:space="0" w:color="auto"/>
      </w:divBdr>
      <w:divsChild>
        <w:div w:id="809321199">
          <w:marLeft w:val="0"/>
          <w:marRight w:val="0"/>
          <w:marTop w:val="0"/>
          <w:marBottom w:val="0"/>
          <w:divBdr>
            <w:top w:val="none" w:sz="0" w:space="0" w:color="auto"/>
            <w:left w:val="none" w:sz="0" w:space="0" w:color="auto"/>
            <w:bottom w:val="none" w:sz="0" w:space="0" w:color="auto"/>
            <w:right w:val="none" w:sz="0" w:space="0" w:color="auto"/>
          </w:divBdr>
        </w:div>
      </w:divsChild>
    </w:div>
    <w:div w:id="1785614691">
      <w:bodyDiv w:val="1"/>
      <w:marLeft w:val="0"/>
      <w:marRight w:val="0"/>
      <w:marTop w:val="0"/>
      <w:marBottom w:val="0"/>
      <w:divBdr>
        <w:top w:val="none" w:sz="0" w:space="0" w:color="auto"/>
        <w:left w:val="none" w:sz="0" w:space="0" w:color="auto"/>
        <w:bottom w:val="none" w:sz="0" w:space="0" w:color="auto"/>
        <w:right w:val="none" w:sz="0" w:space="0" w:color="auto"/>
      </w:divBdr>
      <w:divsChild>
        <w:div w:id="546071488">
          <w:marLeft w:val="0"/>
          <w:marRight w:val="0"/>
          <w:marTop w:val="0"/>
          <w:marBottom w:val="0"/>
          <w:divBdr>
            <w:top w:val="none" w:sz="0" w:space="0" w:color="auto"/>
            <w:left w:val="none" w:sz="0" w:space="0" w:color="auto"/>
            <w:bottom w:val="none" w:sz="0" w:space="0" w:color="auto"/>
            <w:right w:val="none" w:sz="0" w:space="0" w:color="auto"/>
          </w:divBdr>
        </w:div>
      </w:divsChild>
    </w:div>
    <w:div w:id="1945264104">
      <w:bodyDiv w:val="1"/>
      <w:marLeft w:val="0"/>
      <w:marRight w:val="0"/>
      <w:marTop w:val="0"/>
      <w:marBottom w:val="0"/>
      <w:divBdr>
        <w:top w:val="none" w:sz="0" w:space="0" w:color="auto"/>
        <w:left w:val="none" w:sz="0" w:space="0" w:color="auto"/>
        <w:bottom w:val="none" w:sz="0" w:space="0" w:color="auto"/>
        <w:right w:val="none" w:sz="0" w:space="0" w:color="auto"/>
      </w:divBdr>
      <w:divsChild>
        <w:div w:id="11209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rosetta.reltech.org/TC/vol05/Ehrman2000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132</Pages>
  <Words>58012</Words>
  <Characters>330673</Characters>
  <Application>Microsoft Office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2019-03-06T12:04:00Z</dcterms:created>
  <dcterms:modified xsi:type="dcterms:W3CDTF">2019-03-06T12:18:00Z</dcterms:modified>
</cp:coreProperties>
</file>