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EF48" w14:textId="5D45B8FC" w:rsidR="00785259" w:rsidRDefault="00785259" w:rsidP="005B7699">
      <w:pPr>
        <w:pStyle w:val="NormalWeb"/>
        <w:widowControl w:val="0"/>
        <w:bidi/>
        <w:spacing w:before="0" w:beforeAutospacing="0" w:after="100" w:afterAutospacing="1"/>
        <w:jc w:val="center"/>
        <w:rPr>
          <w:rFonts w:ascii="AAA GoldenLotus" w:hAnsi="AAA GoldenLotus" w:cs="KFGQPC Uthman Taha Naskh"/>
          <w:sz w:val="36"/>
          <w:szCs w:val="36"/>
          <w:rtl/>
          <w:lang w:bidi="ar-EG"/>
        </w:rPr>
      </w:pPr>
      <w:r>
        <w:rPr>
          <w:rFonts w:hint="cs"/>
          <w:sz w:val="36"/>
          <w:szCs w:val="36"/>
          <w:rtl/>
          <w:lang w:bidi="ar-EG"/>
        </w:rPr>
        <w:t>﷽</w:t>
      </w:r>
      <w:r>
        <w:rPr>
          <w:rFonts w:ascii="AAA GoldenLotus" w:hAnsi="AAA GoldenLotus" w:cs="KFGQPC Uthman Taha Naskh" w:hint="cs"/>
          <w:sz w:val="36"/>
          <w:szCs w:val="36"/>
          <w:rtl/>
          <w:lang w:bidi="ar-EG"/>
        </w:rPr>
        <w:t xml:space="preserve"> </w:t>
      </w:r>
    </w:p>
    <w:p w14:paraId="24B8084E" w14:textId="77777777" w:rsidR="00414AA2" w:rsidRDefault="00785259" w:rsidP="005B7699">
      <w:pPr>
        <w:pStyle w:val="NormalWeb"/>
        <w:widowControl w:val="0"/>
        <w:bidi/>
        <w:spacing w:before="0" w:beforeAutospacing="0" w:after="100" w:afterAutospacing="1"/>
        <w:jc w:val="center"/>
        <w:rPr>
          <w:rFonts w:ascii="AAA GoldenLotus" w:hAnsi="AAA GoldenLotus" w:cs="KFGQPC Uthman Taha Naskh"/>
          <w:b/>
          <w:bCs/>
          <w:sz w:val="36"/>
          <w:szCs w:val="36"/>
          <w:highlight w:val="yellow"/>
          <w:u w:val="single"/>
          <w:rtl/>
          <w:lang w:bidi="ar-EG"/>
        </w:rPr>
      </w:pPr>
      <w:r w:rsidRPr="00B16704">
        <w:rPr>
          <w:rFonts w:ascii="AAA GoldenLotus" w:hAnsi="AAA GoldenLotus" w:cs="KFGQPC Uthman Taha Naskh" w:hint="cs"/>
          <w:b/>
          <w:bCs/>
          <w:sz w:val="36"/>
          <w:szCs w:val="36"/>
          <w:highlight w:val="yellow"/>
          <w:u w:val="single"/>
          <w:rtl/>
          <w:lang w:bidi="ar-EG"/>
        </w:rPr>
        <w:t>قانون الكتاب المُقدَّس</w:t>
      </w:r>
    </w:p>
    <w:p w14:paraId="5D01B120" w14:textId="11E11B34" w:rsidR="00414AA2" w:rsidRDefault="00785259" w:rsidP="00414AA2">
      <w:pPr>
        <w:pStyle w:val="NormalWeb"/>
        <w:widowControl w:val="0"/>
        <w:bidi/>
        <w:spacing w:before="0" w:beforeAutospacing="0" w:after="100" w:afterAutospacing="1"/>
        <w:jc w:val="center"/>
        <w:rPr>
          <w:rFonts w:ascii="AAA GoldenLotus" w:hAnsi="AAA GoldenLotus" w:cs="KFGQPC Uthman Taha Naskh"/>
          <w:b/>
          <w:bCs/>
          <w:sz w:val="36"/>
          <w:szCs w:val="36"/>
          <w:highlight w:val="yellow"/>
          <w:u w:val="single"/>
          <w:rtl/>
          <w:lang w:bidi="ar-EG"/>
        </w:rPr>
      </w:pPr>
      <w:r w:rsidRPr="00B16704">
        <w:rPr>
          <w:rFonts w:ascii="AAA GoldenLotus" w:hAnsi="AAA GoldenLotus" w:cs="KFGQPC Uthman Taha Naskh" w:hint="cs"/>
          <w:b/>
          <w:bCs/>
          <w:sz w:val="36"/>
          <w:szCs w:val="36"/>
          <w:highlight w:val="yellow"/>
          <w:u w:val="single"/>
          <w:rtl/>
          <w:lang w:bidi="ar-EG"/>
        </w:rPr>
        <w:t>عند يوسابيوس</w:t>
      </w:r>
      <w:r w:rsidR="00B16704" w:rsidRPr="00B16704">
        <w:rPr>
          <w:rFonts w:ascii="AAA GoldenLotus" w:hAnsi="AAA GoldenLotus" w:cs="KFGQPC Uthman Taha Naskh" w:hint="cs"/>
          <w:b/>
          <w:bCs/>
          <w:sz w:val="36"/>
          <w:szCs w:val="36"/>
          <w:highlight w:val="yellow"/>
          <w:u w:val="single"/>
          <w:rtl/>
          <w:lang w:bidi="ar-EG"/>
        </w:rPr>
        <w:t xml:space="preserve"> القيصري</w:t>
      </w:r>
      <w:r w:rsidR="00414AA2">
        <w:rPr>
          <w:rFonts w:ascii="AAA GoldenLotus" w:hAnsi="AAA GoldenLotus" w:cs="KFGQPC Uthman Taha Naskh" w:hint="cs"/>
          <w:b/>
          <w:bCs/>
          <w:sz w:val="36"/>
          <w:szCs w:val="36"/>
          <w:highlight w:val="yellow"/>
          <w:u w:val="single"/>
          <w:rtl/>
          <w:lang w:bidi="ar-EG"/>
        </w:rPr>
        <w:t xml:space="preserve"> [كتاب: تاريخ الكنيسة]</w:t>
      </w:r>
    </w:p>
    <w:p w14:paraId="6C9C9671" w14:textId="6D80EEA5" w:rsidR="00785259" w:rsidRDefault="00785259" w:rsidP="00414AA2">
      <w:pPr>
        <w:pStyle w:val="NormalWeb"/>
        <w:widowControl w:val="0"/>
        <w:bidi/>
        <w:spacing w:before="0" w:beforeAutospacing="0" w:after="100" w:afterAutospacing="1"/>
        <w:jc w:val="center"/>
        <w:rPr>
          <w:rFonts w:ascii="AAA GoldenLotus" w:hAnsi="AAA GoldenLotus" w:cs="KFGQPC Uthman Taha Naskh"/>
          <w:b/>
          <w:bCs/>
          <w:sz w:val="36"/>
          <w:szCs w:val="36"/>
          <w:u w:val="single"/>
          <w:rtl/>
          <w:lang w:bidi="ar-EG"/>
        </w:rPr>
      </w:pPr>
      <w:r w:rsidRPr="00414AA2">
        <w:rPr>
          <w:rFonts w:ascii="AAA GoldenLotus" w:hAnsi="AAA GoldenLotus" w:cs="KFGQPC Uthman Taha Naskh" w:hint="cs"/>
          <w:b/>
          <w:bCs/>
          <w:sz w:val="36"/>
          <w:szCs w:val="36"/>
          <w:highlight w:val="yellow"/>
          <w:u w:val="single"/>
          <w:rtl/>
          <w:lang w:bidi="ar-EG"/>
        </w:rPr>
        <w:t>وأثناسيوس</w:t>
      </w:r>
      <w:r w:rsidR="00B16704" w:rsidRPr="00414AA2">
        <w:rPr>
          <w:rFonts w:ascii="AAA GoldenLotus" w:hAnsi="AAA GoldenLotus" w:cs="KFGQPC Uthman Taha Naskh" w:hint="cs"/>
          <w:b/>
          <w:bCs/>
          <w:sz w:val="36"/>
          <w:szCs w:val="36"/>
          <w:highlight w:val="yellow"/>
          <w:u w:val="single"/>
          <w:rtl/>
          <w:lang w:bidi="ar-EG"/>
        </w:rPr>
        <w:t xml:space="preserve"> الرَّسولي</w:t>
      </w:r>
      <w:r w:rsidR="00414AA2" w:rsidRPr="00414AA2">
        <w:rPr>
          <w:rFonts w:ascii="AAA GoldenLotus" w:hAnsi="AAA GoldenLotus" w:cs="KFGQPC Uthman Taha Naskh" w:hint="cs"/>
          <w:b/>
          <w:bCs/>
          <w:sz w:val="36"/>
          <w:szCs w:val="36"/>
          <w:highlight w:val="yellow"/>
          <w:u w:val="single"/>
          <w:rtl/>
          <w:lang w:bidi="ar-EG"/>
        </w:rPr>
        <w:t xml:space="preserve"> [الرِّسالة الف</w:t>
      </w:r>
      <w:r w:rsidR="00414AA2">
        <w:rPr>
          <w:rFonts w:ascii="AAA GoldenLotus" w:hAnsi="AAA GoldenLotus" w:cs="KFGQPC Uthman Taha Naskh" w:hint="cs"/>
          <w:b/>
          <w:bCs/>
          <w:sz w:val="36"/>
          <w:szCs w:val="36"/>
          <w:highlight w:val="yellow"/>
          <w:u w:val="single"/>
          <w:rtl/>
          <w:lang w:bidi="ar-EG"/>
        </w:rPr>
        <w:t>ِ</w:t>
      </w:r>
      <w:r w:rsidR="00414AA2" w:rsidRPr="00414AA2">
        <w:rPr>
          <w:rFonts w:ascii="AAA GoldenLotus" w:hAnsi="AAA GoldenLotus" w:cs="KFGQPC Uthman Taha Naskh" w:hint="cs"/>
          <w:b/>
          <w:bCs/>
          <w:sz w:val="36"/>
          <w:szCs w:val="36"/>
          <w:highlight w:val="yellow"/>
          <w:u w:val="single"/>
          <w:rtl/>
          <w:lang w:bidi="ar-EG"/>
        </w:rPr>
        <w:t>ص</w:t>
      </w:r>
      <w:r w:rsidR="00414AA2">
        <w:rPr>
          <w:rFonts w:ascii="AAA GoldenLotus" w:hAnsi="AAA GoldenLotus" w:cs="KFGQPC Uthman Taha Naskh" w:hint="cs"/>
          <w:b/>
          <w:bCs/>
          <w:sz w:val="36"/>
          <w:szCs w:val="36"/>
          <w:highlight w:val="yellow"/>
          <w:u w:val="single"/>
          <w:rtl/>
          <w:lang w:bidi="ar-EG"/>
        </w:rPr>
        <w:t>ْ</w:t>
      </w:r>
      <w:r w:rsidR="00414AA2" w:rsidRPr="00414AA2">
        <w:rPr>
          <w:rFonts w:ascii="AAA GoldenLotus" w:hAnsi="AAA GoldenLotus" w:cs="KFGQPC Uthman Taha Naskh" w:hint="cs"/>
          <w:b/>
          <w:bCs/>
          <w:sz w:val="36"/>
          <w:szCs w:val="36"/>
          <w:highlight w:val="yellow"/>
          <w:u w:val="single"/>
          <w:rtl/>
          <w:lang w:bidi="ar-EG"/>
        </w:rPr>
        <w:t>ح</w:t>
      </w:r>
      <w:r w:rsidR="00414AA2">
        <w:rPr>
          <w:rFonts w:ascii="AAA GoldenLotus" w:hAnsi="AAA GoldenLotus" w:cs="KFGQPC Uthman Taha Naskh" w:hint="cs"/>
          <w:b/>
          <w:bCs/>
          <w:sz w:val="36"/>
          <w:szCs w:val="36"/>
          <w:highlight w:val="yellow"/>
          <w:u w:val="single"/>
          <w:rtl/>
          <w:lang w:bidi="ar-EG"/>
        </w:rPr>
        <w:t>ِ</w:t>
      </w:r>
      <w:r w:rsidR="00414AA2" w:rsidRPr="00414AA2">
        <w:rPr>
          <w:rFonts w:ascii="AAA GoldenLotus" w:hAnsi="AAA GoldenLotus" w:cs="KFGQPC Uthman Taha Naskh" w:hint="cs"/>
          <w:b/>
          <w:bCs/>
          <w:sz w:val="36"/>
          <w:szCs w:val="36"/>
          <w:highlight w:val="yellow"/>
          <w:u w:val="single"/>
          <w:rtl/>
          <w:lang w:bidi="ar-EG"/>
        </w:rPr>
        <w:t>ي</w:t>
      </w:r>
      <w:r w:rsidR="00414AA2">
        <w:rPr>
          <w:rFonts w:ascii="AAA GoldenLotus" w:hAnsi="AAA GoldenLotus" w:cs="KFGQPC Uthman Taha Naskh" w:hint="cs"/>
          <w:b/>
          <w:bCs/>
          <w:sz w:val="36"/>
          <w:szCs w:val="36"/>
          <w:highlight w:val="yellow"/>
          <w:u w:val="single"/>
          <w:rtl/>
          <w:lang w:bidi="ar-EG"/>
        </w:rPr>
        <w:t>َّ</w:t>
      </w:r>
      <w:r w:rsidR="00414AA2" w:rsidRPr="00414AA2">
        <w:rPr>
          <w:rFonts w:ascii="AAA GoldenLotus" w:hAnsi="AAA GoldenLotus" w:cs="KFGQPC Uthman Taha Naskh" w:hint="cs"/>
          <w:b/>
          <w:bCs/>
          <w:sz w:val="36"/>
          <w:szCs w:val="36"/>
          <w:highlight w:val="yellow"/>
          <w:u w:val="single"/>
          <w:rtl/>
          <w:lang w:bidi="ar-EG"/>
        </w:rPr>
        <w:t>ة رقم 39]</w:t>
      </w:r>
    </w:p>
    <w:p w14:paraId="41036A9E" w14:textId="2C7934FD" w:rsidR="0044286A" w:rsidRPr="00785259" w:rsidRDefault="0044286A" w:rsidP="005B7699">
      <w:pPr>
        <w:pStyle w:val="NormalWeb"/>
        <w:widowControl w:val="0"/>
        <w:bidi/>
        <w:spacing w:before="0" w:beforeAutospacing="0" w:after="100" w:afterAutospacing="1"/>
        <w:jc w:val="center"/>
        <w:rPr>
          <w:rFonts w:ascii="AAA GoldenLotus" w:hAnsi="AAA GoldenLotus" w:cs="KFGQPC Uthman Taha Naskh" w:hint="cs"/>
          <w:b/>
          <w:bCs/>
          <w:sz w:val="36"/>
          <w:szCs w:val="36"/>
          <w:u w:val="single"/>
          <w:rtl/>
          <w:lang w:bidi="ar-EG"/>
        </w:rPr>
      </w:pPr>
      <w:r w:rsidRPr="0044286A">
        <w:rPr>
          <w:rFonts w:ascii="AAA GoldenLotus" w:hAnsi="AAA GoldenLotus" w:cs="KFGQPC Uthman Taha Naskh" w:hint="cs"/>
          <w:b/>
          <w:bCs/>
          <w:sz w:val="36"/>
          <w:szCs w:val="36"/>
          <w:u w:val="single"/>
          <w:rtl/>
          <w:lang w:bidi="ar-EG"/>
        </w:rPr>
        <w:t>إعداد /</w:t>
      </w:r>
      <w:r w:rsidRPr="0044286A">
        <w:rPr>
          <w:rFonts w:ascii="AAA GoldenLotus" w:hAnsi="AAA GoldenLotus" w:cs="KFGQPC Uthman Taha Naskh" w:hint="cs"/>
          <w:b/>
          <w:bCs/>
          <w:sz w:val="36"/>
          <w:szCs w:val="36"/>
          <w:rtl/>
          <w:lang w:bidi="ar-EG"/>
        </w:rPr>
        <w:t xml:space="preserve"> محمد شاهين التَّاعِب (عفا اللهُ عنه)</w:t>
      </w:r>
    </w:p>
    <w:p w14:paraId="2D35487A" w14:textId="13668EA4" w:rsidR="00C718F9" w:rsidRDefault="00C718F9" w:rsidP="005B7699">
      <w:pPr>
        <w:pStyle w:val="NormalWeb"/>
        <w:keepNext/>
        <w:widowControl w:val="0"/>
        <w:bidi/>
        <w:spacing w:before="0" w:beforeAutospacing="0" w:after="100" w:afterAutospacing="1"/>
        <w:ind w:firstLine="432"/>
        <w:jc w:val="both"/>
        <w:outlineLvl w:val="0"/>
        <w:rPr>
          <w:rFonts w:ascii="AAA GoldenLotus" w:hAnsi="AAA GoldenLotus" w:cs="KFGQPC Uthman Taha Naskh"/>
          <w:b/>
          <w:bCs/>
          <w:sz w:val="36"/>
          <w:szCs w:val="36"/>
          <w:highlight w:val="yellow"/>
          <w:u w:val="single"/>
          <w:rtl/>
          <w:lang w:bidi="ar-EG"/>
        </w:rPr>
      </w:pPr>
      <w:bookmarkStart w:id="0" w:name="_Toc199593242"/>
      <w:r>
        <w:rPr>
          <w:rFonts w:ascii="AAA GoldenLotus" w:hAnsi="AAA GoldenLotus" w:cs="KFGQPC Uthman Taha Naskh" w:hint="cs"/>
          <w:b/>
          <w:bCs/>
          <w:sz w:val="36"/>
          <w:szCs w:val="36"/>
          <w:highlight w:val="yellow"/>
          <w:u w:val="single"/>
          <w:rtl/>
          <w:lang w:bidi="ar-EG"/>
        </w:rPr>
        <w:t>فهرس المواضيع:</w:t>
      </w:r>
      <w:bookmarkEnd w:id="0"/>
    </w:p>
    <w:p w14:paraId="42D450BF" w14:textId="7C2B8434" w:rsidR="00C718F9" w:rsidRPr="00C718F9" w:rsidRDefault="00C718F9" w:rsidP="00C718F9">
      <w:pPr>
        <w:pStyle w:val="TOC1"/>
        <w:tabs>
          <w:tab w:val="right" w:leader="dot" w:pos="10790"/>
        </w:tabs>
        <w:jc w:val="both"/>
        <w:rPr>
          <w:rFonts w:asciiTheme="minorHAnsi" w:eastAsiaTheme="minorEastAsia" w:hAnsiTheme="minorHAnsi" w:cs="KFGQPC Uthman Taha Naskh"/>
          <w:noProof/>
          <w:kern w:val="2"/>
          <w:sz w:val="36"/>
          <w:szCs w:val="36"/>
          <w14:ligatures w14:val="standardContextual"/>
        </w:rPr>
      </w:pPr>
      <w:r>
        <w:rPr>
          <w:rFonts w:ascii="AAA GoldenLotus" w:hAnsi="AAA GoldenLotus" w:cs="KFGQPC Uthman Taha Naskh"/>
          <w:sz w:val="36"/>
          <w:szCs w:val="36"/>
          <w:rtl/>
          <w:lang w:bidi="ar-EG"/>
        </w:rPr>
        <w:fldChar w:fldCharType="begin"/>
      </w:r>
      <w:r>
        <w:rPr>
          <w:rFonts w:ascii="AAA GoldenLotus" w:hAnsi="AAA GoldenLotus" w:cs="KFGQPC Uthman Taha Naskh"/>
          <w:sz w:val="36"/>
          <w:szCs w:val="36"/>
          <w:rtl/>
          <w:lang w:bidi="ar-EG"/>
        </w:rPr>
        <w:instrText xml:space="preserve"> </w:instrText>
      </w:r>
      <w:r>
        <w:rPr>
          <w:rFonts w:ascii="AAA GoldenLotus" w:hAnsi="AAA GoldenLotus" w:cs="KFGQPC Uthman Taha Naskh"/>
          <w:sz w:val="36"/>
          <w:szCs w:val="36"/>
          <w:lang w:bidi="ar-EG"/>
        </w:rPr>
        <w:instrText>TOC</w:instrText>
      </w:r>
      <w:r>
        <w:rPr>
          <w:rFonts w:ascii="AAA GoldenLotus" w:hAnsi="AAA GoldenLotus" w:cs="KFGQPC Uthman Taha Naskh"/>
          <w:sz w:val="36"/>
          <w:szCs w:val="36"/>
          <w:rtl/>
          <w:lang w:bidi="ar-EG"/>
        </w:rPr>
        <w:instrText xml:space="preserve"> \</w:instrText>
      </w:r>
      <w:r>
        <w:rPr>
          <w:rFonts w:ascii="AAA GoldenLotus" w:hAnsi="AAA GoldenLotus" w:cs="KFGQPC Uthman Taha Naskh"/>
          <w:sz w:val="36"/>
          <w:szCs w:val="36"/>
          <w:lang w:bidi="ar-EG"/>
        </w:rPr>
        <w:instrText>o "1-3" \h \z \u</w:instrText>
      </w:r>
      <w:r>
        <w:rPr>
          <w:rFonts w:ascii="AAA GoldenLotus" w:hAnsi="AAA GoldenLotus" w:cs="KFGQPC Uthman Taha Naskh"/>
          <w:sz w:val="36"/>
          <w:szCs w:val="36"/>
          <w:rtl/>
          <w:lang w:bidi="ar-EG"/>
        </w:rPr>
        <w:instrText xml:space="preserve"> </w:instrText>
      </w:r>
      <w:r>
        <w:rPr>
          <w:rFonts w:ascii="AAA GoldenLotus" w:hAnsi="AAA GoldenLotus" w:cs="KFGQPC Uthman Taha Naskh"/>
          <w:sz w:val="36"/>
          <w:szCs w:val="36"/>
          <w:rtl/>
          <w:lang w:bidi="ar-EG"/>
        </w:rPr>
        <w:fldChar w:fldCharType="separate"/>
      </w:r>
      <w:hyperlink w:anchor="_Toc199593243" w:history="1">
        <w:r w:rsidRPr="00C718F9">
          <w:rPr>
            <w:rStyle w:val="Hyperlink"/>
            <w:rFonts w:ascii="AAA GoldenLotus" w:hAnsi="AAA GoldenLotus" w:cs="KFGQPC Uthman Taha Naskh" w:hint="eastAsia"/>
            <w:b/>
            <w:bCs/>
            <w:noProof/>
            <w:sz w:val="36"/>
            <w:szCs w:val="36"/>
            <w:highlight w:val="yellow"/>
            <w:rtl/>
            <w:lang w:bidi="ar-EG"/>
          </w:rPr>
          <w:t>قانون</w:t>
        </w:r>
        <w:r w:rsidRPr="00C718F9">
          <w:rPr>
            <w:rStyle w:val="Hyperlink"/>
            <w:rFonts w:ascii="AAA GoldenLotus" w:hAnsi="AAA GoldenLotus" w:cs="KFGQPC Uthman Taha Naskh"/>
            <w:b/>
            <w:bCs/>
            <w:noProof/>
            <w:sz w:val="36"/>
            <w:szCs w:val="36"/>
            <w:highlight w:val="yellow"/>
            <w:rtl/>
            <w:lang w:bidi="ar-EG"/>
          </w:rPr>
          <w:t xml:space="preserve"> </w:t>
        </w:r>
        <w:r w:rsidRPr="00C718F9">
          <w:rPr>
            <w:rStyle w:val="Hyperlink"/>
            <w:rFonts w:ascii="AAA GoldenLotus" w:hAnsi="AAA GoldenLotus" w:cs="KFGQPC Uthman Taha Naskh" w:hint="eastAsia"/>
            <w:b/>
            <w:bCs/>
            <w:noProof/>
            <w:sz w:val="36"/>
            <w:szCs w:val="36"/>
            <w:highlight w:val="yellow"/>
            <w:rtl/>
            <w:lang w:bidi="ar-EG"/>
          </w:rPr>
          <w:t>الكتاب</w:t>
        </w:r>
        <w:r w:rsidRPr="00C718F9">
          <w:rPr>
            <w:rStyle w:val="Hyperlink"/>
            <w:rFonts w:ascii="AAA GoldenLotus" w:hAnsi="AAA GoldenLotus" w:cs="KFGQPC Uthman Taha Naskh"/>
            <w:b/>
            <w:bCs/>
            <w:noProof/>
            <w:sz w:val="36"/>
            <w:szCs w:val="36"/>
            <w:highlight w:val="yellow"/>
            <w:rtl/>
            <w:lang w:bidi="ar-EG"/>
          </w:rPr>
          <w:t xml:space="preserve"> </w:t>
        </w:r>
        <w:r w:rsidRPr="00C718F9">
          <w:rPr>
            <w:rStyle w:val="Hyperlink"/>
            <w:rFonts w:ascii="AAA GoldenLotus" w:hAnsi="AAA GoldenLotus" w:cs="KFGQPC Uthman Taha Naskh" w:hint="eastAsia"/>
            <w:b/>
            <w:bCs/>
            <w:noProof/>
            <w:sz w:val="36"/>
            <w:szCs w:val="36"/>
            <w:highlight w:val="yellow"/>
            <w:rtl/>
            <w:lang w:bidi="ar-EG"/>
          </w:rPr>
          <w:t>المُقدَّس</w:t>
        </w:r>
        <w:r w:rsidRPr="00C718F9">
          <w:rPr>
            <w:rStyle w:val="Hyperlink"/>
            <w:rFonts w:ascii="AAA GoldenLotus" w:hAnsi="AAA GoldenLotus" w:cs="KFGQPC Uthman Taha Naskh"/>
            <w:b/>
            <w:bCs/>
            <w:noProof/>
            <w:sz w:val="36"/>
            <w:szCs w:val="36"/>
            <w:highlight w:val="yellow"/>
            <w:rtl/>
            <w:lang w:bidi="ar-EG"/>
          </w:rPr>
          <w:t xml:space="preserve"> </w:t>
        </w:r>
        <w:r w:rsidRPr="00C718F9">
          <w:rPr>
            <w:rStyle w:val="Hyperlink"/>
            <w:rFonts w:ascii="AAA GoldenLotus" w:hAnsi="AAA GoldenLotus" w:cs="KFGQPC Uthman Taha Naskh" w:hint="eastAsia"/>
            <w:b/>
            <w:bCs/>
            <w:noProof/>
            <w:sz w:val="36"/>
            <w:szCs w:val="36"/>
            <w:highlight w:val="yellow"/>
            <w:rtl/>
            <w:lang w:bidi="ar-EG"/>
          </w:rPr>
          <w:t>عند</w:t>
        </w:r>
        <w:r w:rsidRPr="00C718F9">
          <w:rPr>
            <w:rStyle w:val="Hyperlink"/>
            <w:rFonts w:ascii="AAA GoldenLotus" w:hAnsi="AAA GoldenLotus" w:cs="KFGQPC Uthman Taha Naskh"/>
            <w:b/>
            <w:bCs/>
            <w:noProof/>
            <w:sz w:val="36"/>
            <w:szCs w:val="36"/>
            <w:highlight w:val="yellow"/>
            <w:rtl/>
            <w:lang w:bidi="ar-EG"/>
          </w:rPr>
          <w:t xml:space="preserve"> </w:t>
        </w:r>
        <w:r w:rsidRPr="00C718F9">
          <w:rPr>
            <w:rStyle w:val="Hyperlink"/>
            <w:rFonts w:ascii="AAA GoldenLotus" w:hAnsi="AAA GoldenLotus" w:cs="KFGQPC Uthman Taha Naskh" w:hint="eastAsia"/>
            <w:b/>
            <w:bCs/>
            <w:noProof/>
            <w:sz w:val="36"/>
            <w:szCs w:val="36"/>
            <w:highlight w:val="yellow"/>
            <w:rtl/>
            <w:lang w:bidi="ar-EG"/>
          </w:rPr>
          <w:t>يوسابيوس</w:t>
        </w:r>
        <w:r w:rsidRPr="00C718F9">
          <w:rPr>
            <w:rStyle w:val="Hyperlink"/>
            <w:rFonts w:ascii="AAA GoldenLotus" w:hAnsi="AAA GoldenLotus" w:cs="KFGQPC Uthman Taha Naskh"/>
            <w:b/>
            <w:bCs/>
            <w:noProof/>
            <w:sz w:val="36"/>
            <w:szCs w:val="36"/>
            <w:highlight w:val="yellow"/>
            <w:rtl/>
            <w:lang w:bidi="ar-EG"/>
          </w:rPr>
          <w:t xml:space="preserve"> </w:t>
        </w:r>
        <w:r w:rsidRPr="00C718F9">
          <w:rPr>
            <w:rStyle w:val="Hyperlink"/>
            <w:rFonts w:ascii="AAA GoldenLotus" w:hAnsi="AAA GoldenLotus" w:cs="KFGQPC Uthman Taha Naskh" w:hint="eastAsia"/>
            <w:b/>
            <w:bCs/>
            <w:noProof/>
            <w:sz w:val="36"/>
            <w:szCs w:val="36"/>
            <w:highlight w:val="yellow"/>
            <w:rtl/>
            <w:lang w:bidi="ar-EG"/>
          </w:rPr>
          <w:t>القيصري</w:t>
        </w:r>
        <w:r w:rsidRPr="00C718F9">
          <w:rPr>
            <w:rFonts w:cs="KFGQPC Uthman Taha Naskh"/>
            <w:noProof/>
            <w:webHidden/>
            <w:sz w:val="36"/>
            <w:szCs w:val="36"/>
            <w:highlight w:val="yellow"/>
          </w:rPr>
          <w:tab/>
        </w:r>
        <w:r w:rsidRPr="00C718F9">
          <w:rPr>
            <w:rFonts w:cs="KFGQPC Uthman Taha Naskh"/>
            <w:noProof/>
            <w:webHidden/>
            <w:sz w:val="36"/>
            <w:szCs w:val="36"/>
            <w:highlight w:val="yellow"/>
          </w:rPr>
          <w:fldChar w:fldCharType="begin"/>
        </w:r>
        <w:r w:rsidRPr="00C718F9">
          <w:rPr>
            <w:rFonts w:cs="KFGQPC Uthman Taha Naskh"/>
            <w:noProof/>
            <w:webHidden/>
            <w:sz w:val="36"/>
            <w:szCs w:val="36"/>
            <w:highlight w:val="yellow"/>
          </w:rPr>
          <w:instrText xml:space="preserve"> PAGEREF _Toc199593243 \h </w:instrText>
        </w:r>
        <w:r w:rsidRPr="00C718F9">
          <w:rPr>
            <w:rFonts w:cs="KFGQPC Uthman Taha Naskh"/>
            <w:noProof/>
            <w:webHidden/>
            <w:sz w:val="36"/>
            <w:szCs w:val="36"/>
            <w:highlight w:val="yellow"/>
          </w:rPr>
        </w:r>
        <w:r w:rsidRPr="00C718F9">
          <w:rPr>
            <w:rFonts w:cs="KFGQPC Uthman Taha Naskh"/>
            <w:noProof/>
            <w:webHidden/>
            <w:sz w:val="36"/>
            <w:szCs w:val="36"/>
            <w:highlight w:val="yellow"/>
          </w:rPr>
          <w:fldChar w:fldCharType="separate"/>
        </w:r>
        <w:r>
          <w:rPr>
            <w:rFonts w:cs="KFGQPC Uthman Taha Naskh"/>
            <w:noProof/>
            <w:webHidden/>
            <w:sz w:val="36"/>
            <w:szCs w:val="36"/>
            <w:highlight w:val="yellow"/>
            <w:rtl/>
          </w:rPr>
          <w:t>3</w:t>
        </w:r>
        <w:r w:rsidRPr="00C718F9">
          <w:rPr>
            <w:rFonts w:cs="KFGQPC Uthman Taha Naskh"/>
            <w:noProof/>
            <w:webHidden/>
            <w:sz w:val="36"/>
            <w:szCs w:val="36"/>
            <w:highlight w:val="yellow"/>
          </w:rPr>
          <w:fldChar w:fldCharType="end"/>
        </w:r>
      </w:hyperlink>
    </w:p>
    <w:p w14:paraId="662A81CE" w14:textId="21B54369"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4"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2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15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و</w:t>
        </w:r>
        <w:r w:rsidRPr="00C718F9">
          <w:rPr>
            <w:rStyle w:val="Hyperlink"/>
            <w:rFonts w:ascii="AAA GoldenLotus" w:hAnsi="AAA GoldenLotus" w:cs="KFGQPC Uthman Taha Naskh"/>
            <w:b/>
            <w:bCs/>
            <w:noProof/>
            <w:sz w:val="36"/>
            <w:szCs w:val="36"/>
            <w:rtl/>
            <w:lang w:bidi="ar-EG"/>
          </w:rPr>
          <w:t xml:space="preserve">2 -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72. </w:t>
        </w:r>
        <w:r w:rsidRPr="00C718F9">
          <w:rPr>
            <w:rStyle w:val="Hyperlink"/>
            <w:rFonts w:ascii="AAA GoldenLotus" w:hAnsi="AAA GoldenLotus" w:cs="KFGQPC Uthman Taha Naskh" w:hint="eastAsia"/>
            <w:b/>
            <w:bCs/>
            <w:noProof/>
            <w:sz w:val="36"/>
            <w:szCs w:val="36"/>
            <w:rtl/>
            <w:lang w:bidi="ar-EG"/>
          </w:rPr>
          <w:t>كتابة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إنجيل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مرقس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_Toc199593244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3</w:t>
        </w:r>
        <w:r w:rsidRPr="00C718F9">
          <w:rPr>
            <w:rFonts w:cs="KFGQPC Uthman Taha Naskh"/>
            <w:noProof/>
            <w:webHidden/>
            <w:sz w:val="36"/>
            <w:szCs w:val="36"/>
          </w:rPr>
          <w:fldChar w:fldCharType="end"/>
        </w:r>
      </w:hyperlink>
    </w:p>
    <w:p w14:paraId="07C2B48D" w14:textId="74E3A61C"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5"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7 -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96</w:t>
        </w:r>
        <w:r w:rsidRPr="00C718F9">
          <w:rPr>
            <w:rStyle w:val="Hyperlink"/>
            <w:rFonts w:ascii="AAA GoldenLotus" w:hAnsi="AAA GoldenLotus" w:cs="KFGQPC Uthman Taha Naskh" w:hint="eastAsia"/>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97.</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_Toc199593245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4</w:t>
        </w:r>
        <w:r w:rsidRPr="00C718F9">
          <w:rPr>
            <w:rFonts w:cs="KFGQPC Uthman Taha Naskh"/>
            <w:noProof/>
            <w:webHidden/>
            <w:sz w:val="36"/>
            <w:szCs w:val="36"/>
          </w:rPr>
          <w:fldChar w:fldCharType="end"/>
        </w:r>
      </w:hyperlink>
    </w:p>
    <w:p w14:paraId="53952A3D" w14:textId="2FA19998"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6" w:history="1">
        <w:r w:rsidRPr="00C718F9">
          <w:rPr>
            <w:rStyle w:val="Hyperlink"/>
            <w:rFonts w:ascii="AAA GoldenLotus" w:hAnsi="AAA GoldenLotus" w:cs="KFGQPC Uthman Taha Naskh" w:hint="eastAsia"/>
            <w:b/>
            <w:bCs/>
            <w:noProof/>
            <w:sz w:val="36"/>
            <w:szCs w:val="36"/>
            <w:rtl/>
            <w:lang w:bidi="ar-EG"/>
          </w:rPr>
          <w:t>الأسفار</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المنسوبة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لـ</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بطرس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_Toc199593246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4</w:t>
        </w:r>
        <w:r w:rsidRPr="00C718F9">
          <w:rPr>
            <w:rFonts w:cs="KFGQPC Uthman Taha Naskh"/>
            <w:noProof/>
            <w:webHidden/>
            <w:sz w:val="36"/>
            <w:szCs w:val="36"/>
          </w:rPr>
          <w:fldChar w:fldCharType="end"/>
        </w:r>
      </w:hyperlink>
    </w:p>
    <w:p w14:paraId="1C8235A9" w14:textId="17028592"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7" w:history="1">
        <w:r w:rsidRPr="00C718F9">
          <w:rPr>
            <w:rStyle w:val="Hyperlink"/>
            <w:rFonts w:ascii="AAA GoldenLotus" w:hAnsi="AAA GoldenLotus" w:cs="KFGQPC Uthman Taha Naskh" w:hint="eastAsia"/>
            <w:b/>
            <w:bCs/>
            <w:noProof/>
            <w:sz w:val="36"/>
            <w:szCs w:val="36"/>
            <w:rtl/>
            <w:lang w:bidi="ar-EG"/>
          </w:rPr>
          <w:t>الأسفار</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المنسوبة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لـ</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بولس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_Toc199593247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4</w:t>
        </w:r>
        <w:r w:rsidRPr="00C718F9">
          <w:rPr>
            <w:rFonts w:cs="KFGQPC Uthman Taha Naskh"/>
            <w:noProof/>
            <w:webHidden/>
            <w:sz w:val="36"/>
            <w:szCs w:val="36"/>
          </w:rPr>
          <w:fldChar w:fldCharType="end"/>
        </w:r>
      </w:hyperlink>
    </w:p>
    <w:p w14:paraId="4A516385" w14:textId="420D1C87"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8" w:history="1">
        <w:r w:rsidRPr="00C718F9">
          <w:rPr>
            <w:rStyle w:val="Hyperlink"/>
            <w:rFonts w:ascii="AAA GoldenLotus" w:hAnsi="AAA GoldenLotus" w:cs="KFGQPC Uthman Taha Naskh" w:hint="eastAsia"/>
            <w:b/>
            <w:bCs/>
            <w:noProof/>
            <w:sz w:val="36"/>
            <w:szCs w:val="36"/>
            <w:rtl/>
            <w:lang w:bidi="ar-EG"/>
          </w:rPr>
          <w:t>كتاب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راعي</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هرماس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_Toc199593248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4</w:t>
        </w:r>
        <w:r w:rsidRPr="00C718F9">
          <w:rPr>
            <w:rFonts w:cs="KFGQPC Uthman Taha Naskh"/>
            <w:noProof/>
            <w:webHidden/>
            <w:sz w:val="36"/>
            <w:szCs w:val="36"/>
          </w:rPr>
          <w:fldChar w:fldCharType="end"/>
        </w:r>
      </w:hyperlink>
    </w:p>
    <w:p w14:paraId="2F63B7F7" w14:textId="4EBCFD47"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49"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24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18 -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124</w:t>
        </w:r>
        <w:r w:rsidRPr="00C718F9">
          <w:rPr>
            <w:rStyle w:val="Hyperlink"/>
            <w:rFonts w:ascii="AAA GoldenLotus" w:hAnsi="AAA GoldenLotus" w:cs="KFGQPC Uthman Taha Naskh" w:hint="eastAsia"/>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125.</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_Toc199593249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5</w:t>
        </w:r>
        <w:r w:rsidRPr="00C718F9">
          <w:rPr>
            <w:rFonts w:cs="KFGQPC Uthman Taha Naskh"/>
            <w:noProof/>
            <w:webHidden/>
            <w:sz w:val="36"/>
            <w:szCs w:val="36"/>
          </w:rPr>
          <w:fldChar w:fldCharType="end"/>
        </w:r>
      </w:hyperlink>
    </w:p>
    <w:p w14:paraId="1F953F9F" w14:textId="0F01DD03"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0" w:history="1">
        <w:r w:rsidRPr="00C718F9">
          <w:rPr>
            <w:rStyle w:val="Hyperlink"/>
            <w:rFonts w:ascii="AAA GoldenLotus" w:hAnsi="AAA GoldenLotus" w:cs="KFGQPC Uthman Taha Naskh" w:hint="eastAsia"/>
            <w:b/>
            <w:bCs/>
            <w:noProof/>
            <w:sz w:val="36"/>
            <w:szCs w:val="36"/>
            <w:rtl/>
            <w:lang w:bidi="ar-EG"/>
          </w:rPr>
          <w:t>ترتيب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كتابة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الأناجيل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الأربعة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_Toc199593250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5</w:t>
        </w:r>
        <w:r w:rsidRPr="00C718F9">
          <w:rPr>
            <w:rFonts w:cs="KFGQPC Uthman Taha Naskh"/>
            <w:noProof/>
            <w:webHidden/>
            <w:sz w:val="36"/>
            <w:szCs w:val="36"/>
          </w:rPr>
          <w:fldChar w:fldCharType="end"/>
        </w:r>
      </w:hyperlink>
    </w:p>
    <w:p w14:paraId="3BB675C7" w14:textId="71155DD9"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1" w:history="1">
        <w:r w:rsidRPr="00C718F9">
          <w:rPr>
            <w:rStyle w:val="Hyperlink"/>
            <w:rFonts w:ascii="AAA GoldenLotus" w:hAnsi="AAA GoldenLotus" w:cs="KFGQPC Uthman Taha Naskh" w:hint="eastAsia"/>
            <w:b/>
            <w:bCs/>
            <w:noProof/>
            <w:sz w:val="36"/>
            <w:szCs w:val="36"/>
            <w:rtl/>
            <w:lang w:bidi="ar-EG"/>
          </w:rPr>
          <w:t>سبب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كتابة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إنجيل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لوقا</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_Toc199593251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6</w:t>
        </w:r>
        <w:r w:rsidRPr="00C718F9">
          <w:rPr>
            <w:rFonts w:cs="KFGQPC Uthman Taha Naskh"/>
            <w:noProof/>
            <w:webHidden/>
            <w:sz w:val="36"/>
            <w:szCs w:val="36"/>
          </w:rPr>
          <w:fldChar w:fldCharType="end"/>
        </w:r>
      </w:hyperlink>
    </w:p>
    <w:p w14:paraId="61D123EA" w14:textId="2FB8D5F3"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2" w:history="1">
        <w:r w:rsidRPr="00C718F9">
          <w:rPr>
            <w:rStyle w:val="Hyperlink"/>
            <w:rFonts w:ascii="AAA GoldenLotus" w:hAnsi="AAA GoldenLotus" w:cs="KFGQPC Uthman Taha Naskh" w:hint="eastAsia"/>
            <w:b/>
            <w:bCs/>
            <w:noProof/>
            <w:sz w:val="36"/>
            <w:szCs w:val="36"/>
            <w:rtl/>
            <w:lang w:bidi="ar-EG"/>
          </w:rPr>
          <w:t>الكتابات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المنسوبة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يوحنا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زبدي</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_Toc199593252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6</w:t>
        </w:r>
        <w:r w:rsidRPr="00C718F9">
          <w:rPr>
            <w:rFonts w:cs="KFGQPC Uthman Taha Naskh"/>
            <w:noProof/>
            <w:webHidden/>
            <w:sz w:val="36"/>
            <w:szCs w:val="36"/>
          </w:rPr>
          <w:fldChar w:fldCharType="end"/>
        </w:r>
      </w:hyperlink>
    </w:p>
    <w:p w14:paraId="2F5BB2EF" w14:textId="239D6B03"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3"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25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6 -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127. </w:t>
        </w:r>
        <w:r w:rsidRPr="00C718F9">
          <w:rPr>
            <w:rStyle w:val="Hyperlink"/>
            <w:rFonts w:ascii="AAA GoldenLotus" w:hAnsi="AAA GoldenLotus" w:cs="KFGQPC Uthman Taha Naskh" w:hint="eastAsia"/>
            <w:b/>
            <w:bCs/>
            <w:noProof/>
            <w:sz w:val="36"/>
            <w:szCs w:val="36"/>
            <w:rtl/>
            <w:lang w:bidi="ar-EG"/>
          </w:rPr>
          <w:t>قانون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يوسابيوس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القيصري</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_Toc199593253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7</w:t>
        </w:r>
        <w:r w:rsidRPr="00C718F9">
          <w:rPr>
            <w:rFonts w:cs="KFGQPC Uthman Taha Naskh"/>
            <w:noProof/>
            <w:webHidden/>
            <w:sz w:val="36"/>
            <w:szCs w:val="36"/>
          </w:rPr>
          <w:fldChar w:fldCharType="end"/>
        </w:r>
      </w:hyperlink>
    </w:p>
    <w:p w14:paraId="6BEC3604" w14:textId="6AEB0662"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4"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38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5 </w:t>
        </w:r>
        <w:r w:rsidRPr="00C718F9">
          <w:rPr>
            <w:rStyle w:val="Hyperlink"/>
            <w:rFonts w:hint="cs"/>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143.</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_Toc199593254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8</w:t>
        </w:r>
        <w:r w:rsidRPr="00C718F9">
          <w:rPr>
            <w:rFonts w:cs="KFGQPC Uthman Taha Naskh"/>
            <w:noProof/>
            <w:webHidden/>
            <w:sz w:val="36"/>
            <w:szCs w:val="36"/>
          </w:rPr>
          <w:fldChar w:fldCharType="end"/>
        </w:r>
      </w:hyperlink>
    </w:p>
    <w:p w14:paraId="5FE12453" w14:textId="7C55C5C1"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5" w:history="1">
        <w:r w:rsidRPr="00C718F9">
          <w:rPr>
            <w:rStyle w:val="Hyperlink"/>
            <w:rFonts w:ascii="AAA GoldenLotus" w:hAnsi="AAA GoldenLotus" w:cs="KFGQPC Uthman Taha Naskh" w:hint="eastAsia"/>
            <w:b/>
            <w:bCs/>
            <w:noProof/>
            <w:sz w:val="36"/>
            <w:szCs w:val="36"/>
            <w:rtl/>
            <w:lang w:bidi="ar-EG"/>
          </w:rPr>
          <w:t>رسالة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أكليمنضس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الرُّوماني</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الأولى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والرِّسالة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العبرانيين</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_Toc199593255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8</w:t>
        </w:r>
        <w:r w:rsidRPr="00C718F9">
          <w:rPr>
            <w:rFonts w:cs="KFGQPC Uthman Taha Naskh"/>
            <w:noProof/>
            <w:webHidden/>
            <w:sz w:val="36"/>
            <w:szCs w:val="36"/>
          </w:rPr>
          <w:fldChar w:fldCharType="end"/>
        </w:r>
      </w:hyperlink>
    </w:p>
    <w:p w14:paraId="5B3B5B25" w14:textId="1F0A7F6A"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6" w:history="1">
        <w:r w:rsidRPr="00C718F9">
          <w:rPr>
            <w:rStyle w:val="Hyperlink"/>
            <w:rFonts w:ascii="AAA GoldenLotus" w:hAnsi="AAA GoldenLotus" w:cs="KFGQPC Uthman Taha Naskh" w:hint="eastAsia"/>
            <w:b/>
            <w:bCs/>
            <w:noProof/>
            <w:sz w:val="36"/>
            <w:szCs w:val="36"/>
            <w:rtl/>
            <w:lang w:bidi="ar-EG"/>
          </w:rPr>
          <w:t>رسالة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أكليمنضس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الثَّانية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وكتابات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أخرى</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_Toc199593256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8</w:t>
        </w:r>
        <w:r w:rsidRPr="00C718F9">
          <w:rPr>
            <w:rFonts w:cs="KFGQPC Uthman Taha Naskh"/>
            <w:noProof/>
            <w:webHidden/>
            <w:sz w:val="36"/>
            <w:szCs w:val="36"/>
          </w:rPr>
          <w:fldChar w:fldCharType="end"/>
        </w:r>
      </w:hyperlink>
    </w:p>
    <w:p w14:paraId="0F246FDD" w14:textId="148803A5"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7"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39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16 </w:t>
        </w:r>
        <w:r w:rsidRPr="00C718F9">
          <w:rPr>
            <w:rStyle w:val="Hyperlink"/>
            <w:rFonts w:hint="cs"/>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144</w:t>
        </w:r>
        <w:r w:rsidRPr="00C718F9">
          <w:rPr>
            <w:rStyle w:val="Hyperlink"/>
            <w:rFonts w:ascii="AAA GoldenLotus" w:hAnsi="AAA GoldenLotus" w:cs="KFGQPC Uthman Taha Naskh" w:hint="eastAsia"/>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146. </w:t>
        </w:r>
        <w:r w:rsidRPr="00C718F9">
          <w:rPr>
            <w:rStyle w:val="Hyperlink"/>
            <w:rFonts w:ascii="AAA GoldenLotus" w:hAnsi="AAA GoldenLotus" w:cs="KFGQPC Uthman Taha Naskh" w:hint="eastAsia"/>
            <w:b/>
            <w:bCs/>
            <w:noProof/>
            <w:sz w:val="36"/>
            <w:szCs w:val="36"/>
            <w:rtl/>
            <w:lang w:bidi="ar-EG"/>
          </w:rPr>
          <w:t>شهادة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بابياس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أسقف</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هيرابوليس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_Toc199593257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9</w:t>
        </w:r>
        <w:r w:rsidRPr="00C718F9">
          <w:rPr>
            <w:rFonts w:cs="KFGQPC Uthman Taha Naskh"/>
            <w:noProof/>
            <w:webHidden/>
            <w:sz w:val="36"/>
            <w:szCs w:val="36"/>
          </w:rPr>
          <w:fldChar w:fldCharType="end"/>
        </w:r>
      </w:hyperlink>
    </w:p>
    <w:p w14:paraId="03E42776" w14:textId="4B1B9798"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8" w:history="1">
        <w:r w:rsidRPr="00C718F9">
          <w:rPr>
            <w:rStyle w:val="Hyperlink"/>
            <w:rFonts w:ascii="AAA GoldenLotus" w:hAnsi="AAA GoldenLotus" w:cs="KFGQPC Uthman Taha Naskh" w:hint="eastAsia"/>
            <w:b/>
            <w:bCs/>
            <w:noProof/>
            <w:sz w:val="36"/>
            <w:szCs w:val="36"/>
            <w:rtl/>
            <w:lang w:bidi="ar-EG"/>
          </w:rPr>
          <w:t>يوحنا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الشيخ</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كاتب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الرؤيا</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_Toc199593258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9</w:t>
        </w:r>
        <w:r w:rsidRPr="00C718F9">
          <w:rPr>
            <w:rFonts w:cs="KFGQPC Uthman Taha Naskh"/>
            <w:noProof/>
            <w:webHidden/>
            <w:sz w:val="36"/>
            <w:szCs w:val="36"/>
          </w:rPr>
          <w:fldChar w:fldCharType="end"/>
        </w:r>
      </w:hyperlink>
    </w:p>
    <w:p w14:paraId="62CA99DB" w14:textId="43F67B7F"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59" w:history="1">
        <w:r w:rsidRPr="00C718F9">
          <w:rPr>
            <w:rStyle w:val="Hyperlink"/>
            <w:rFonts w:ascii="AAA GoldenLotus" w:hAnsi="AAA GoldenLotus" w:cs="KFGQPC Uthman Taha Naskh" w:hint="eastAsia"/>
            <w:b/>
            <w:bCs/>
            <w:noProof/>
            <w:sz w:val="36"/>
            <w:szCs w:val="36"/>
            <w:rtl/>
            <w:lang w:bidi="ar-EG"/>
          </w:rPr>
          <w:t>ذَمّ</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بابياس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بسبب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عجائب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وخُرافات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استقاها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مِن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التَّقليد</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_Toc199593259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10</w:t>
        </w:r>
        <w:r w:rsidRPr="00C718F9">
          <w:rPr>
            <w:rFonts w:cs="KFGQPC Uthman Taha Naskh"/>
            <w:noProof/>
            <w:webHidden/>
            <w:sz w:val="36"/>
            <w:szCs w:val="36"/>
          </w:rPr>
          <w:fldChar w:fldCharType="end"/>
        </w:r>
      </w:hyperlink>
    </w:p>
    <w:p w14:paraId="117D450C" w14:textId="4BDE945A"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0" w:history="1">
        <w:r w:rsidRPr="00C718F9">
          <w:rPr>
            <w:rStyle w:val="Hyperlink"/>
            <w:rFonts w:ascii="AAA GoldenLotus" w:hAnsi="AAA GoldenLotus" w:cs="KFGQPC Uthman Taha Naskh" w:hint="eastAsia"/>
            <w:b/>
            <w:bCs/>
            <w:noProof/>
            <w:sz w:val="36"/>
            <w:szCs w:val="36"/>
            <w:rtl/>
            <w:lang w:bidi="ar-EG"/>
          </w:rPr>
          <w:t>أقوال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بابياس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كاتب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إنجيل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مرقس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_Toc199593260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11</w:t>
        </w:r>
        <w:r w:rsidRPr="00C718F9">
          <w:rPr>
            <w:rFonts w:cs="KFGQPC Uthman Taha Naskh"/>
            <w:noProof/>
            <w:webHidden/>
            <w:sz w:val="36"/>
            <w:szCs w:val="36"/>
          </w:rPr>
          <w:fldChar w:fldCharType="end"/>
        </w:r>
      </w:hyperlink>
    </w:p>
    <w:p w14:paraId="0DCE92B6" w14:textId="30A766F9"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1" w:history="1">
        <w:r w:rsidRPr="00C718F9">
          <w:rPr>
            <w:rStyle w:val="Hyperlink"/>
            <w:rFonts w:ascii="AAA GoldenLotus" w:hAnsi="AAA GoldenLotus" w:cs="KFGQPC Uthman Taha Naskh" w:hint="eastAsia"/>
            <w:b/>
            <w:bCs/>
            <w:noProof/>
            <w:sz w:val="36"/>
            <w:szCs w:val="36"/>
            <w:rtl/>
            <w:lang w:bidi="ar-EG"/>
          </w:rPr>
          <w:t>أقوال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بابياس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كاتب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إنجيل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متى</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_Toc199593261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11</w:t>
        </w:r>
        <w:r w:rsidRPr="00C718F9">
          <w:rPr>
            <w:rFonts w:cs="KFGQPC Uthman Taha Naskh"/>
            <w:noProof/>
            <w:webHidden/>
            <w:sz w:val="36"/>
            <w:szCs w:val="36"/>
          </w:rPr>
          <w:fldChar w:fldCharType="end"/>
        </w:r>
      </w:hyperlink>
    </w:p>
    <w:p w14:paraId="48DF102E" w14:textId="508A2175"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2" w:history="1">
        <w:r w:rsidRPr="00C718F9">
          <w:rPr>
            <w:rStyle w:val="Hyperlink"/>
            <w:rFonts w:ascii="AAA GoldenLotus" w:hAnsi="AAA GoldenLotus" w:cs="KFGQPC Uthman Taha Naskh" w:hint="eastAsia"/>
            <w:b/>
            <w:bCs/>
            <w:noProof/>
            <w:sz w:val="36"/>
            <w:szCs w:val="36"/>
            <w:rtl/>
            <w:lang w:bidi="ar-EG"/>
          </w:rPr>
          <w:t>شهادات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وروايات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أخرى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ذكرها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بابياس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_Toc199593262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11</w:t>
        </w:r>
        <w:r w:rsidRPr="00C718F9">
          <w:rPr>
            <w:rFonts w:cs="KFGQPC Uthman Taha Naskh"/>
            <w:noProof/>
            <w:webHidden/>
            <w:sz w:val="36"/>
            <w:szCs w:val="36"/>
          </w:rPr>
          <w:fldChar w:fldCharType="end"/>
        </w:r>
      </w:hyperlink>
    </w:p>
    <w:p w14:paraId="307C9A2A" w14:textId="4C0AD574"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3"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5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8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8 -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214</w:t>
        </w:r>
        <w:r w:rsidRPr="00C718F9">
          <w:rPr>
            <w:rStyle w:val="Hyperlink"/>
            <w:rFonts w:ascii="AAA GoldenLotus" w:hAnsi="AAA GoldenLotus" w:cs="KFGQPC Uthman Taha Naskh" w:hint="eastAsia"/>
            <w:b/>
            <w:bCs/>
            <w:noProof/>
            <w:sz w:val="36"/>
            <w:szCs w:val="36"/>
            <w:rtl/>
            <w:lang w:bidi="ar-EG"/>
          </w:rPr>
          <w:t>،</w:t>
        </w:r>
        <w:r w:rsidRPr="00C718F9">
          <w:rPr>
            <w:rStyle w:val="Hyperlink"/>
            <w:rFonts w:ascii="AAA GoldenLotus" w:hAnsi="AAA GoldenLotus" w:cs="KFGQPC Uthman Taha Naskh"/>
            <w:b/>
            <w:bCs/>
            <w:noProof/>
            <w:sz w:val="36"/>
            <w:szCs w:val="36"/>
            <w:rtl/>
            <w:lang w:bidi="ar-EG"/>
          </w:rPr>
          <w:t xml:space="preserve"> 215. </w:t>
        </w:r>
        <w:r w:rsidRPr="00C718F9">
          <w:rPr>
            <w:rStyle w:val="Hyperlink"/>
            <w:rFonts w:ascii="AAA GoldenLotus" w:hAnsi="AAA GoldenLotus" w:cs="KFGQPC Uthman Taha Naskh" w:hint="eastAsia"/>
            <w:b/>
            <w:bCs/>
            <w:noProof/>
            <w:sz w:val="36"/>
            <w:szCs w:val="36"/>
            <w:rtl/>
            <w:lang w:bidi="ar-EG"/>
          </w:rPr>
          <w:t>أقوال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إيريناوس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الأناجيل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الأربعة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_Toc199593263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12</w:t>
        </w:r>
        <w:r w:rsidRPr="00C718F9">
          <w:rPr>
            <w:rFonts w:cs="KFGQPC Uthman Taha Naskh"/>
            <w:noProof/>
            <w:webHidden/>
            <w:sz w:val="36"/>
            <w:szCs w:val="36"/>
          </w:rPr>
          <w:fldChar w:fldCharType="end"/>
        </w:r>
      </w:hyperlink>
    </w:p>
    <w:p w14:paraId="373314DA" w14:textId="106D1DF6"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4"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3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14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و</w:t>
        </w:r>
        <w:r w:rsidRPr="00C718F9">
          <w:rPr>
            <w:rStyle w:val="Hyperlink"/>
            <w:rFonts w:ascii="AAA GoldenLotus" w:hAnsi="AAA GoldenLotus" w:cs="KFGQPC Uthman Taha Naskh"/>
            <w:b/>
            <w:bCs/>
            <w:noProof/>
            <w:sz w:val="36"/>
            <w:szCs w:val="36"/>
            <w:rtl/>
            <w:lang w:bidi="ar-EG"/>
          </w:rPr>
          <w:t xml:space="preserve"> 2 -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261. </w:t>
        </w:r>
        <w:r w:rsidRPr="00C718F9">
          <w:rPr>
            <w:rStyle w:val="Hyperlink"/>
            <w:rFonts w:ascii="AAA GoldenLotus" w:hAnsi="AAA GoldenLotus" w:cs="KFGQPC Uthman Taha Naskh" w:hint="eastAsia"/>
            <w:b/>
            <w:bCs/>
            <w:noProof/>
            <w:sz w:val="36"/>
            <w:szCs w:val="36"/>
            <w:rtl/>
            <w:lang w:bidi="ar-EG"/>
          </w:rPr>
          <w:t>الأسفار</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المُقدَّسة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التي</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ذكرها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اكليمنضس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السَّكندري</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_Toc199593264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13</w:t>
        </w:r>
        <w:r w:rsidRPr="00C718F9">
          <w:rPr>
            <w:rFonts w:cs="KFGQPC Uthman Taha Naskh"/>
            <w:noProof/>
            <w:webHidden/>
            <w:sz w:val="36"/>
            <w:szCs w:val="36"/>
          </w:rPr>
          <w:fldChar w:fldCharType="end"/>
        </w:r>
      </w:hyperlink>
    </w:p>
    <w:p w14:paraId="3DB3AFA2" w14:textId="71E4DFA2"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5" w:history="1">
        <w:r w:rsidRPr="00C718F9">
          <w:rPr>
            <w:rStyle w:val="Hyperlink"/>
            <w:rFonts w:ascii="AAA GoldenLotus" w:hAnsi="AAA GoldenLotus" w:cs="KFGQPC Uthman Taha Naskh" w:hint="eastAsia"/>
            <w:b/>
            <w:bCs/>
            <w:noProof/>
            <w:sz w:val="36"/>
            <w:szCs w:val="36"/>
            <w:rtl/>
            <w:lang w:bidi="ar-EG"/>
          </w:rPr>
          <w:t>الرِّسالة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العبرانيين</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_Toc199593265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13</w:t>
        </w:r>
        <w:r w:rsidRPr="00C718F9">
          <w:rPr>
            <w:rFonts w:cs="KFGQPC Uthman Taha Naskh"/>
            <w:noProof/>
            <w:webHidden/>
            <w:sz w:val="36"/>
            <w:szCs w:val="36"/>
          </w:rPr>
          <w:fldChar w:fldCharType="end"/>
        </w:r>
      </w:hyperlink>
    </w:p>
    <w:p w14:paraId="3165BBC9" w14:textId="458857B2"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6" w:history="1">
        <w:r w:rsidRPr="00C718F9">
          <w:rPr>
            <w:rStyle w:val="Hyperlink"/>
            <w:rFonts w:ascii="AAA GoldenLotus" w:hAnsi="AAA GoldenLotus" w:cs="KFGQPC Uthman Taha Naskh" w:hint="eastAsia"/>
            <w:b/>
            <w:bCs/>
            <w:noProof/>
            <w:sz w:val="36"/>
            <w:szCs w:val="36"/>
            <w:rtl/>
            <w:lang w:bidi="ar-EG"/>
          </w:rPr>
          <w:t>ترتيب</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كتابة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الأناجيل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الأربعة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_Toc199593266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13</w:t>
        </w:r>
        <w:r w:rsidRPr="00C718F9">
          <w:rPr>
            <w:rFonts w:cs="KFGQPC Uthman Taha Naskh"/>
            <w:noProof/>
            <w:webHidden/>
            <w:sz w:val="36"/>
            <w:szCs w:val="36"/>
          </w:rPr>
          <w:fldChar w:fldCharType="end"/>
        </w:r>
      </w:hyperlink>
    </w:p>
    <w:p w14:paraId="26E1D102" w14:textId="00C6969B"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7"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6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12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14 -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259. </w:t>
        </w:r>
        <w:r w:rsidRPr="00C718F9">
          <w:rPr>
            <w:rStyle w:val="Hyperlink"/>
            <w:rFonts w:ascii="AAA GoldenLotus" w:hAnsi="AAA GoldenLotus" w:cs="KFGQPC Uthman Taha Naskh" w:hint="eastAsia"/>
            <w:b/>
            <w:bCs/>
            <w:noProof/>
            <w:sz w:val="36"/>
            <w:szCs w:val="36"/>
            <w:rtl/>
            <w:lang w:bidi="ar-EG"/>
          </w:rPr>
          <w:t>أقوال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سرابيون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إنجيل</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بطرس</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_Toc199593267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14</w:t>
        </w:r>
        <w:r w:rsidRPr="00C718F9">
          <w:rPr>
            <w:rFonts w:cs="KFGQPC Uthman Taha Naskh"/>
            <w:noProof/>
            <w:webHidden/>
            <w:sz w:val="36"/>
            <w:szCs w:val="36"/>
          </w:rPr>
          <w:fldChar w:fldCharType="end"/>
        </w:r>
      </w:hyperlink>
    </w:p>
    <w:p w14:paraId="401BFC0A" w14:textId="7079FF65"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8"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6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25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14 -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273-276. </w:t>
        </w:r>
        <w:r w:rsidRPr="00C718F9">
          <w:rPr>
            <w:rStyle w:val="Hyperlink"/>
            <w:rFonts w:ascii="AAA GoldenLotus" w:hAnsi="AAA GoldenLotus" w:cs="KFGQPC Uthman Taha Naskh" w:hint="eastAsia"/>
            <w:b/>
            <w:bCs/>
            <w:noProof/>
            <w:sz w:val="36"/>
            <w:szCs w:val="36"/>
            <w:rtl/>
            <w:lang w:bidi="ar-EG"/>
          </w:rPr>
          <w:t>قانون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أوريجانوس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الإسكندري</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_Toc199593268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15</w:t>
        </w:r>
        <w:r w:rsidRPr="00C718F9">
          <w:rPr>
            <w:rFonts w:cs="KFGQPC Uthman Taha Naskh"/>
            <w:noProof/>
            <w:webHidden/>
            <w:sz w:val="36"/>
            <w:szCs w:val="36"/>
          </w:rPr>
          <w:fldChar w:fldCharType="end"/>
        </w:r>
      </w:hyperlink>
    </w:p>
    <w:p w14:paraId="0CA0DBF6" w14:textId="4212A44A"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69" w:history="1">
        <w:r w:rsidRPr="00C718F9">
          <w:rPr>
            <w:rStyle w:val="Hyperlink"/>
            <w:rFonts w:ascii="AAA GoldenLotus" w:hAnsi="AAA GoldenLotus" w:cs="KFGQPC Uthman Taha Naskh" w:hint="eastAsia"/>
            <w:b/>
            <w:bCs/>
            <w:noProof/>
            <w:sz w:val="36"/>
            <w:szCs w:val="36"/>
            <w:rtl/>
            <w:lang w:bidi="ar-EG"/>
          </w:rPr>
          <w:t>ك</w:t>
        </w:r>
        <w:r w:rsidRPr="00C718F9">
          <w:rPr>
            <w:rStyle w:val="Hyperlink"/>
            <w:rFonts w:ascii="AAA GoldenLotus" w:hAnsi="AAA GoldenLotus" w:cs="KFGQPC Uthman Taha Naskh"/>
            <w:b/>
            <w:bCs/>
            <w:noProof/>
            <w:sz w:val="36"/>
            <w:szCs w:val="36"/>
            <w:rtl/>
            <w:lang w:bidi="ar-EG"/>
          </w:rPr>
          <w:t xml:space="preserve"> 7 : </w:t>
        </w:r>
        <w:r w:rsidRPr="00C718F9">
          <w:rPr>
            <w:rStyle w:val="Hyperlink"/>
            <w:rFonts w:ascii="AAA GoldenLotus" w:hAnsi="AAA GoldenLotus" w:cs="KFGQPC Uthman Taha Naskh" w:hint="eastAsia"/>
            <w:b/>
            <w:bCs/>
            <w:noProof/>
            <w:sz w:val="36"/>
            <w:szCs w:val="36"/>
            <w:rtl/>
            <w:lang w:bidi="ar-EG"/>
          </w:rPr>
          <w:t>ف</w:t>
        </w:r>
        <w:r w:rsidRPr="00C718F9">
          <w:rPr>
            <w:rStyle w:val="Hyperlink"/>
            <w:rFonts w:ascii="AAA GoldenLotus" w:hAnsi="AAA GoldenLotus" w:cs="KFGQPC Uthman Taha Naskh"/>
            <w:b/>
            <w:bCs/>
            <w:noProof/>
            <w:sz w:val="36"/>
            <w:szCs w:val="36"/>
            <w:rtl/>
            <w:lang w:bidi="ar-EG"/>
          </w:rPr>
          <w:t xml:space="preserve"> 25 : </w:t>
        </w:r>
        <w:r w:rsidRPr="00C718F9">
          <w:rPr>
            <w:rStyle w:val="Hyperlink"/>
            <w:rFonts w:ascii="AAA GoldenLotus" w:hAnsi="AAA GoldenLotus" w:cs="KFGQPC Uthman Taha Naskh" w:hint="eastAsia"/>
            <w:b/>
            <w:bCs/>
            <w:noProof/>
            <w:sz w:val="36"/>
            <w:szCs w:val="36"/>
            <w:rtl/>
            <w:lang w:bidi="ar-EG"/>
          </w:rPr>
          <w:t>ع</w:t>
        </w:r>
        <w:r w:rsidRPr="00C718F9">
          <w:rPr>
            <w:rStyle w:val="Hyperlink"/>
            <w:rFonts w:ascii="AAA GoldenLotus" w:hAnsi="AAA GoldenLotus" w:cs="KFGQPC Uthman Taha Naskh"/>
            <w:b/>
            <w:bCs/>
            <w:noProof/>
            <w:sz w:val="36"/>
            <w:szCs w:val="36"/>
            <w:rtl/>
            <w:lang w:bidi="ar-EG"/>
          </w:rPr>
          <w:t xml:space="preserve"> 1 </w:t>
        </w:r>
        <w:r w:rsidRPr="00C718F9">
          <w:rPr>
            <w:rStyle w:val="Hyperlink"/>
            <w:rFonts w:ascii="AAA GoldenLotus" w:hAnsi="AAA GoldenLotus" w:cs="KFGQPC Uthman Taha Naskh" w:hint="eastAsia"/>
            <w:b/>
            <w:bCs/>
            <w:noProof/>
            <w:sz w:val="36"/>
            <w:szCs w:val="36"/>
            <w:rtl/>
            <w:lang w:bidi="ar-EG"/>
          </w:rPr>
          <w:t>إلى</w:t>
        </w:r>
        <w:r w:rsidRPr="00C718F9">
          <w:rPr>
            <w:rStyle w:val="Hyperlink"/>
            <w:rFonts w:ascii="AAA GoldenLotus" w:hAnsi="AAA GoldenLotus" w:cs="KFGQPC Uthman Taha Naskh"/>
            <w:b/>
            <w:bCs/>
            <w:noProof/>
            <w:sz w:val="36"/>
            <w:szCs w:val="36"/>
            <w:rtl/>
            <w:lang w:bidi="ar-EG"/>
          </w:rPr>
          <w:t xml:space="preserve"> 27 - </w:t>
        </w:r>
        <w:r w:rsidRPr="00C718F9">
          <w:rPr>
            <w:rStyle w:val="Hyperlink"/>
            <w:rFonts w:ascii="AAA GoldenLotus" w:hAnsi="AAA GoldenLotus" w:cs="KFGQPC Uthman Taha Naskh" w:hint="eastAsia"/>
            <w:b/>
            <w:bCs/>
            <w:noProof/>
            <w:sz w:val="36"/>
            <w:szCs w:val="36"/>
            <w:rtl/>
            <w:lang w:bidi="ar-EG"/>
          </w:rPr>
          <w:t>صـ</w:t>
        </w:r>
        <w:r w:rsidRPr="00C718F9">
          <w:rPr>
            <w:rStyle w:val="Hyperlink"/>
            <w:rFonts w:ascii="AAA GoldenLotus" w:hAnsi="AAA GoldenLotus" w:cs="KFGQPC Uthman Taha Naskh"/>
            <w:b/>
            <w:bCs/>
            <w:noProof/>
            <w:sz w:val="36"/>
            <w:szCs w:val="36"/>
            <w:rtl/>
            <w:lang w:bidi="ar-EG"/>
          </w:rPr>
          <w:t xml:space="preserve">329-332. </w:t>
        </w:r>
        <w:r w:rsidRPr="00C718F9">
          <w:rPr>
            <w:rStyle w:val="Hyperlink"/>
            <w:rFonts w:ascii="AAA GoldenLotus" w:hAnsi="AAA GoldenLotus" w:cs="KFGQPC Uthman Taha Naskh" w:hint="eastAsia"/>
            <w:b/>
            <w:bCs/>
            <w:noProof/>
            <w:sz w:val="36"/>
            <w:szCs w:val="36"/>
            <w:rtl/>
            <w:lang w:bidi="ar-EG"/>
          </w:rPr>
          <w:t>ديونيسيوس</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السَّكندري</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عن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رؤيا</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يوحنا</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_Toc199593269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17</w:t>
        </w:r>
        <w:r w:rsidRPr="00C718F9">
          <w:rPr>
            <w:rFonts w:cs="KFGQPC Uthman Taha Naskh"/>
            <w:noProof/>
            <w:webHidden/>
            <w:sz w:val="36"/>
            <w:szCs w:val="36"/>
          </w:rPr>
          <w:fldChar w:fldCharType="end"/>
        </w:r>
      </w:hyperlink>
    </w:p>
    <w:p w14:paraId="1223150E" w14:textId="7E123751" w:rsidR="00C718F9" w:rsidRPr="0091126E" w:rsidRDefault="00C718F9" w:rsidP="00C718F9">
      <w:pPr>
        <w:pStyle w:val="TOC1"/>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70" w:history="1">
        <w:r w:rsidRPr="0091126E">
          <w:rPr>
            <w:rStyle w:val="Hyperlink"/>
            <w:rFonts w:ascii="AAA GoldenLotus" w:hAnsi="AAA GoldenLotus" w:cs="KFGQPC Uthman Taha Naskh" w:hint="eastAsia"/>
            <w:b/>
            <w:bCs/>
            <w:noProof/>
            <w:sz w:val="36"/>
            <w:szCs w:val="36"/>
            <w:highlight w:val="yellow"/>
            <w:u w:val="none"/>
            <w:rtl/>
            <w:lang w:bidi="ar-EG"/>
          </w:rPr>
          <w:t>قانون</w:t>
        </w:r>
        <w:r w:rsidRPr="0091126E">
          <w:rPr>
            <w:rStyle w:val="Hyperlink"/>
            <w:rFonts w:ascii="AAA GoldenLotus" w:hAnsi="AAA GoldenLotus" w:cs="KFGQPC Uthman Taha Naskh"/>
            <w:b/>
            <w:bCs/>
            <w:noProof/>
            <w:sz w:val="36"/>
            <w:szCs w:val="36"/>
            <w:highlight w:val="yellow"/>
            <w:u w:val="none"/>
            <w:rtl/>
            <w:lang w:bidi="ar-EG"/>
          </w:rPr>
          <w:t xml:space="preserve"> </w:t>
        </w:r>
        <w:r w:rsidRPr="0091126E">
          <w:rPr>
            <w:rStyle w:val="Hyperlink"/>
            <w:rFonts w:ascii="AAA GoldenLotus" w:hAnsi="AAA GoldenLotus" w:cs="KFGQPC Uthman Taha Naskh" w:hint="eastAsia"/>
            <w:b/>
            <w:bCs/>
            <w:noProof/>
            <w:sz w:val="36"/>
            <w:szCs w:val="36"/>
            <w:highlight w:val="yellow"/>
            <w:u w:val="none"/>
            <w:rtl/>
            <w:lang w:bidi="ar-EG"/>
          </w:rPr>
          <w:t>الكتاب</w:t>
        </w:r>
        <w:r w:rsidRPr="0091126E">
          <w:rPr>
            <w:rStyle w:val="Hyperlink"/>
            <w:rFonts w:ascii="AAA GoldenLotus" w:hAnsi="AAA GoldenLotus" w:cs="KFGQPC Uthman Taha Naskh"/>
            <w:b/>
            <w:bCs/>
            <w:noProof/>
            <w:sz w:val="36"/>
            <w:szCs w:val="36"/>
            <w:highlight w:val="yellow"/>
            <w:u w:val="none"/>
            <w:rtl/>
            <w:lang w:bidi="ar-EG"/>
          </w:rPr>
          <w:t xml:space="preserve"> </w:t>
        </w:r>
        <w:r w:rsidRPr="0091126E">
          <w:rPr>
            <w:rStyle w:val="Hyperlink"/>
            <w:rFonts w:ascii="AAA GoldenLotus" w:hAnsi="AAA GoldenLotus" w:cs="KFGQPC Uthman Taha Naskh" w:hint="eastAsia"/>
            <w:b/>
            <w:bCs/>
            <w:noProof/>
            <w:sz w:val="36"/>
            <w:szCs w:val="36"/>
            <w:highlight w:val="yellow"/>
            <w:u w:val="none"/>
            <w:rtl/>
            <w:lang w:bidi="ar-EG"/>
          </w:rPr>
          <w:t>المُقدَّس</w:t>
        </w:r>
        <w:r w:rsidRPr="0091126E">
          <w:rPr>
            <w:rStyle w:val="Hyperlink"/>
            <w:rFonts w:ascii="AAA GoldenLotus" w:hAnsi="AAA GoldenLotus" w:cs="KFGQPC Uthman Taha Naskh"/>
            <w:b/>
            <w:bCs/>
            <w:noProof/>
            <w:sz w:val="36"/>
            <w:szCs w:val="36"/>
            <w:highlight w:val="yellow"/>
            <w:u w:val="none"/>
            <w:rtl/>
            <w:lang w:bidi="ar-EG"/>
          </w:rPr>
          <w:t xml:space="preserve"> </w:t>
        </w:r>
        <w:r w:rsidRPr="0091126E">
          <w:rPr>
            <w:rStyle w:val="Hyperlink"/>
            <w:rFonts w:ascii="AAA GoldenLotus" w:hAnsi="AAA GoldenLotus" w:cs="KFGQPC Uthman Taha Naskh" w:hint="eastAsia"/>
            <w:b/>
            <w:bCs/>
            <w:noProof/>
            <w:sz w:val="36"/>
            <w:szCs w:val="36"/>
            <w:highlight w:val="yellow"/>
            <w:u w:val="none"/>
            <w:rtl/>
            <w:lang w:bidi="ar-EG"/>
          </w:rPr>
          <w:t>عند</w:t>
        </w:r>
        <w:r w:rsidRPr="0091126E">
          <w:rPr>
            <w:rStyle w:val="Hyperlink"/>
            <w:rFonts w:ascii="AAA GoldenLotus" w:hAnsi="AAA GoldenLotus" w:cs="KFGQPC Uthman Taha Naskh"/>
            <w:b/>
            <w:bCs/>
            <w:noProof/>
            <w:sz w:val="36"/>
            <w:szCs w:val="36"/>
            <w:highlight w:val="yellow"/>
            <w:u w:val="none"/>
            <w:rtl/>
            <w:lang w:bidi="ar-EG"/>
          </w:rPr>
          <w:t xml:space="preserve"> </w:t>
        </w:r>
        <w:r w:rsidRPr="0091126E">
          <w:rPr>
            <w:rStyle w:val="Hyperlink"/>
            <w:rFonts w:ascii="AAA GoldenLotus" w:hAnsi="AAA GoldenLotus" w:cs="KFGQPC Uthman Taha Naskh" w:hint="eastAsia"/>
            <w:b/>
            <w:bCs/>
            <w:noProof/>
            <w:sz w:val="36"/>
            <w:szCs w:val="36"/>
            <w:highlight w:val="yellow"/>
            <w:u w:val="none"/>
            <w:rtl/>
            <w:lang w:bidi="ar-EG"/>
          </w:rPr>
          <w:t>أثناسيوس</w:t>
        </w:r>
        <w:r w:rsidRPr="0091126E">
          <w:rPr>
            <w:rStyle w:val="Hyperlink"/>
            <w:rFonts w:ascii="AAA GoldenLotus" w:hAnsi="AAA GoldenLotus" w:cs="KFGQPC Uthman Taha Naskh"/>
            <w:b/>
            <w:bCs/>
            <w:noProof/>
            <w:sz w:val="36"/>
            <w:szCs w:val="36"/>
            <w:highlight w:val="yellow"/>
            <w:u w:val="none"/>
            <w:rtl/>
            <w:lang w:bidi="ar-EG"/>
          </w:rPr>
          <w:t xml:space="preserve"> </w:t>
        </w:r>
        <w:r w:rsidRPr="0091126E">
          <w:rPr>
            <w:rStyle w:val="Hyperlink"/>
            <w:rFonts w:ascii="AAA GoldenLotus" w:hAnsi="AAA GoldenLotus" w:cs="KFGQPC Uthman Taha Naskh" w:hint="eastAsia"/>
            <w:b/>
            <w:bCs/>
            <w:noProof/>
            <w:sz w:val="36"/>
            <w:szCs w:val="36"/>
            <w:highlight w:val="yellow"/>
            <w:u w:val="none"/>
            <w:rtl/>
            <w:lang w:bidi="ar-EG"/>
          </w:rPr>
          <w:t>الرَّسولي</w:t>
        </w:r>
        <w:r w:rsidRPr="0091126E">
          <w:rPr>
            <w:rFonts w:cs="KFGQPC Uthman Taha Naskh"/>
            <w:noProof/>
            <w:webHidden/>
            <w:sz w:val="36"/>
            <w:szCs w:val="36"/>
            <w:highlight w:val="yellow"/>
          </w:rPr>
          <w:tab/>
        </w:r>
        <w:r w:rsidRPr="0091126E">
          <w:rPr>
            <w:rFonts w:cs="KFGQPC Uthman Taha Naskh"/>
            <w:noProof/>
            <w:webHidden/>
            <w:sz w:val="36"/>
            <w:szCs w:val="36"/>
            <w:highlight w:val="yellow"/>
          </w:rPr>
          <w:fldChar w:fldCharType="begin"/>
        </w:r>
        <w:r w:rsidRPr="0091126E">
          <w:rPr>
            <w:rFonts w:cs="KFGQPC Uthman Taha Naskh"/>
            <w:noProof/>
            <w:webHidden/>
            <w:sz w:val="36"/>
            <w:szCs w:val="36"/>
            <w:highlight w:val="yellow"/>
          </w:rPr>
          <w:instrText xml:space="preserve"> PAGEREF _Toc199593270 \h </w:instrText>
        </w:r>
        <w:r w:rsidRPr="0091126E">
          <w:rPr>
            <w:rFonts w:cs="KFGQPC Uthman Taha Naskh"/>
            <w:noProof/>
            <w:webHidden/>
            <w:sz w:val="36"/>
            <w:szCs w:val="36"/>
            <w:highlight w:val="yellow"/>
          </w:rPr>
        </w:r>
        <w:r w:rsidRPr="0091126E">
          <w:rPr>
            <w:rFonts w:cs="KFGQPC Uthman Taha Naskh"/>
            <w:noProof/>
            <w:webHidden/>
            <w:sz w:val="36"/>
            <w:szCs w:val="36"/>
            <w:highlight w:val="yellow"/>
          </w:rPr>
          <w:fldChar w:fldCharType="separate"/>
        </w:r>
        <w:r w:rsidRPr="0091126E">
          <w:rPr>
            <w:rFonts w:cs="KFGQPC Uthman Taha Naskh"/>
            <w:noProof/>
            <w:webHidden/>
            <w:sz w:val="36"/>
            <w:szCs w:val="36"/>
            <w:highlight w:val="yellow"/>
            <w:rtl/>
          </w:rPr>
          <w:t>21</w:t>
        </w:r>
        <w:r w:rsidRPr="0091126E">
          <w:rPr>
            <w:rFonts w:cs="KFGQPC Uthman Taha Naskh"/>
            <w:noProof/>
            <w:webHidden/>
            <w:sz w:val="36"/>
            <w:szCs w:val="36"/>
            <w:highlight w:val="yellow"/>
          </w:rPr>
          <w:fldChar w:fldCharType="end"/>
        </w:r>
      </w:hyperlink>
    </w:p>
    <w:p w14:paraId="66EB85C3" w14:textId="280D24E4"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71" w:history="1">
        <w:r w:rsidRPr="00C718F9">
          <w:rPr>
            <w:rStyle w:val="Hyperlink"/>
            <w:rFonts w:asciiTheme="majorBidi" w:hAnsiTheme="majorBidi" w:cs="KFGQPC Uthman Taha Naskh" w:hint="eastAsia"/>
            <w:b/>
            <w:bCs/>
            <w:noProof/>
            <w:sz w:val="36"/>
            <w:szCs w:val="36"/>
            <w:rtl/>
            <w:lang w:bidi="ar-EG"/>
          </w:rPr>
          <w:t>سبب</w:t>
        </w:r>
        <w:r w:rsidRPr="00C718F9">
          <w:rPr>
            <w:rStyle w:val="Hyperlink"/>
            <w:rFonts w:asciiTheme="majorBidi" w:hAnsiTheme="majorBidi" w:cs="KFGQPC Uthman Taha Naskh"/>
            <w:b/>
            <w:bCs/>
            <w:noProof/>
            <w:sz w:val="36"/>
            <w:szCs w:val="36"/>
            <w:rtl/>
            <w:lang w:bidi="ar-EG"/>
          </w:rPr>
          <w:t xml:space="preserve"> </w:t>
        </w:r>
        <w:r w:rsidRPr="00C718F9">
          <w:rPr>
            <w:rStyle w:val="Hyperlink"/>
            <w:rFonts w:asciiTheme="majorBidi" w:hAnsiTheme="majorBidi" w:cs="KFGQPC Uthman Taha Naskh" w:hint="eastAsia"/>
            <w:b/>
            <w:bCs/>
            <w:noProof/>
            <w:sz w:val="36"/>
            <w:szCs w:val="36"/>
            <w:rtl/>
            <w:lang w:bidi="ar-EG"/>
          </w:rPr>
          <w:t>تحديد</w:t>
        </w:r>
        <w:r w:rsidRPr="00C718F9">
          <w:rPr>
            <w:rStyle w:val="Hyperlink"/>
            <w:rFonts w:asciiTheme="majorBidi" w:hAnsiTheme="majorBidi" w:cs="KFGQPC Uthman Taha Naskh"/>
            <w:b/>
            <w:bCs/>
            <w:noProof/>
            <w:sz w:val="36"/>
            <w:szCs w:val="36"/>
            <w:rtl/>
            <w:lang w:bidi="ar-EG"/>
          </w:rPr>
          <w:t xml:space="preserve"> </w:t>
        </w:r>
        <w:r w:rsidRPr="00C718F9">
          <w:rPr>
            <w:rStyle w:val="Hyperlink"/>
            <w:rFonts w:asciiTheme="majorBidi" w:hAnsiTheme="majorBidi" w:cs="KFGQPC Uthman Taha Naskh" w:hint="eastAsia"/>
            <w:b/>
            <w:bCs/>
            <w:noProof/>
            <w:sz w:val="36"/>
            <w:szCs w:val="36"/>
            <w:rtl/>
            <w:lang w:bidi="ar-EG"/>
          </w:rPr>
          <w:t>الأسفار</w:t>
        </w:r>
        <w:r w:rsidRPr="00C718F9">
          <w:rPr>
            <w:rStyle w:val="Hyperlink"/>
            <w:rFonts w:asciiTheme="majorBidi" w:hAnsiTheme="majorBidi" w:cs="KFGQPC Uthman Taha Naskh"/>
            <w:b/>
            <w:bCs/>
            <w:noProof/>
            <w:sz w:val="36"/>
            <w:szCs w:val="36"/>
            <w:rtl/>
            <w:lang w:bidi="ar-EG"/>
          </w:rPr>
          <w:t xml:space="preserve"> </w:t>
        </w:r>
        <w:r w:rsidRPr="00C718F9">
          <w:rPr>
            <w:rStyle w:val="Hyperlink"/>
            <w:rFonts w:asciiTheme="majorBidi" w:hAnsiTheme="majorBidi" w:cs="KFGQPC Uthman Taha Naskh" w:hint="eastAsia"/>
            <w:b/>
            <w:bCs/>
            <w:noProof/>
            <w:sz w:val="36"/>
            <w:szCs w:val="36"/>
            <w:rtl/>
            <w:lang w:bidi="ar-EG"/>
          </w:rPr>
          <w:t>القانونية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_Toc199593271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21</w:t>
        </w:r>
        <w:r w:rsidRPr="00C718F9">
          <w:rPr>
            <w:rFonts w:cs="KFGQPC Uthman Taha Naskh"/>
            <w:noProof/>
            <w:webHidden/>
            <w:sz w:val="36"/>
            <w:szCs w:val="36"/>
          </w:rPr>
          <w:fldChar w:fldCharType="end"/>
        </w:r>
      </w:hyperlink>
    </w:p>
    <w:p w14:paraId="74777536" w14:textId="779E4AF4"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72" w:history="1">
        <w:r w:rsidRPr="00C718F9">
          <w:rPr>
            <w:rStyle w:val="Hyperlink"/>
            <w:rFonts w:ascii="AAA GoldenLotus" w:hAnsi="AAA GoldenLotus" w:cs="KFGQPC Uthman Taha Naskh" w:hint="eastAsia"/>
            <w:b/>
            <w:bCs/>
            <w:noProof/>
            <w:sz w:val="36"/>
            <w:szCs w:val="36"/>
            <w:rtl/>
            <w:lang w:bidi="ar-EG"/>
          </w:rPr>
          <w:t>قانون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العهد</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القديم</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_Toc199593272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23</w:t>
        </w:r>
        <w:r w:rsidRPr="00C718F9">
          <w:rPr>
            <w:rFonts w:cs="KFGQPC Uthman Taha Naskh"/>
            <w:noProof/>
            <w:webHidden/>
            <w:sz w:val="36"/>
            <w:szCs w:val="36"/>
          </w:rPr>
          <w:fldChar w:fldCharType="end"/>
        </w:r>
      </w:hyperlink>
    </w:p>
    <w:p w14:paraId="25D87D9F" w14:textId="55367D1D"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73" w:history="1">
        <w:r w:rsidRPr="00C718F9">
          <w:rPr>
            <w:rStyle w:val="Hyperlink"/>
            <w:rFonts w:ascii="AAA GoldenLotus" w:hAnsi="AAA GoldenLotus" w:cs="KFGQPC Uthman Taha Naskh" w:hint="eastAsia"/>
            <w:b/>
            <w:bCs/>
            <w:noProof/>
            <w:sz w:val="36"/>
            <w:szCs w:val="36"/>
            <w:rtl/>
            <w:lang w:bidi="ar-EG"/>
          </w:rPr>
          <w:t>قانون</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العهد</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الجديد</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_Toc199593273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24</w:t>
        </w:r>
        <w:r w:rsidRPr="00C718F9">
          <w:rPr>
            <w:rFonts w:cs="KFGQPC Uthman Taha Naskh"/>
            <w:noProof/>
            <w:webHidden/>
            <w:sz w:val="36"/>
            <w:szCs w:val="36"/>
          </w:rPr>
          <w:fldChar w:fldCharType="end"/>
        </w:r>
      </w:hyperlink>
    </w:p>
    <w:p w14:paraId="7D5810E7" w14:textId="657B0527" w:rsidR="00C718F9" w:rsidRPr="00C718F9" w:rsidRDefault="00C718F9" w:rsidP="00C718F9">
      <w:pPr>
        <w:pStyle w:val="TOC2"/>
        <w:tabs>
          <w:tab w:val="right" w:leader="dot" w:pos="10790"/>
        </w:tabs>
        <w:jc w:val="both"/>
        <w:rPr>
          <w:rFonts w:asciiTheme="minorHAnsi" w:eastAsiaTheme="minorEastAsia" w:hAnsiTheme="minorHAnsi" w:cs="KFGQPC Uthman Taha Naskh"/>
          <w:noProof/>
          <w:kern w:val="2"/>
          <w:sz w:val="36"/>
          <w:szCs w:val="36"/>
          <w14:ligatures w14:val="standardContextual"/>
        </w:rPr>
      </w:pPr>
      <w:hyperlink w:anchor="_Toc199593274" w:history="1">
        <w:r w:rsidRPr="00C718F9">
          <w:rPr>
            <w:rStyle w:val="Hyperlink"/>
            <w:rFonts w:ascii="AAA GoldenLotus" w:hAnsi="AAA GoldenLotus" w:cs="KFGQPC Uthman Taha Naskh" w:hint="eastAsia"/>
            <w:b/>
            <w:bCs/>
            <w:noProof/>
            <w:sz w:val="36"/>
            <w:szCs w:val="36"/>
            <w:rtl/>
            <w:lang w:bidi="ar-EG"/>
          </w:rPr>
          <w:t>أهمية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الأسفار</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القانونية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_Toc199593274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24</w:t>
        </w:r>
        <w:r w:rsidRPr="00C718F9">
          <w:rPr>
            <w:rFonts w:cs="KFGQPC Uthman Taha Naskh"/>
            <w:noProof/>
            <w:webHidden/>
            <w:sz w:val="36"/>
            <w:szCs w:val="36"/>
          </w:rPr>
          <w:fldChar w:fldCharType="end"/>
        </w:r>
      </w:hyperlink>
    </w:p>
    <w:p w14:paraId="368D6D72" w14:textId="76D2E41F" w:rsidR="00C718F9" w:rsidRDefault="00C718F9" w:rsidP="00C718F9">
      <w:pPr>
        <w:pStyle w:val="TOC2"/>
        <w:tabs>
          <w:tab w:val="right" w:leader="dot" w:pos="10790"/>
        </w:tabs>
        <w:jc w:val="both"/>
        <w:rPr>
          <w:rFonts w:asciiTheme="minorHAnsi" w:eastAsiaTheme="minorEastAsia" w:hAnsiTheme="minorHAnsi" w:cstheme="minorBidi"/>
          <w:noProof/>
          <w:kern w:val="2"/>
          <w14:ligatures w14:val="standardContextual"/>
        </w:rPr>
      </w:pPr>
      <w:hyperlink w:anchor="_Toc199593275" w:history="1">
        <w:r w:rsidRPr="00C718F9">
          <w:rPr>
            <w:rStyle w:val="Hyperlink"/>
            <w:rFonts w:ascii="AAA GoldenLotus" w:hAnsi="AAA GoldenLotus" w:cs="KFGQPC Uthman Taha Naskh" w:hint="eastAsia"/>
            <w:b/>
            <w:bCs/>
            <w:noProof/>
            <w:sz w:val="36"/>
            <w:szCs w:val="36"/>
            <w:rtl/>
            <w:lang w:bidi="ar-EG"/>
          </w:rPr>
          <w:t>كتابات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أخرى</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ضرورية</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ليست</w:t>
        </w:r>
        <w:r w:rsidRPr="00C718F9">
          <w:rPr>
            <w:rStyle w:val="Hyperlink"/>
            <w:rFonts w:ascii="AAA GoldenLotus" w:hAnsi="AAA GoldenLotus" w:cs="KFGQPC Uthman Taha Naskh"/>
            <w:b/>
            <w:bCs/>
            <w:noProof/>
            <w:sz w:val="36"/>
            <w:szCs w:val="36"/>
            <w:rtl/>
            <w:lang w:bidi="ar-EG"/>
          </w:rPr>
          <w:t xml:space="preserve"> </w:t>
        </w:r>
        <w:r w:rsidRPr="00C718F9">
          <w:rPr>
            <w:rStyle w:val="Hyperlink"/>
            <w:rFonts w:ascii="AAA GoldenLotus" w:hAnsi="AAA GoldenLotus" w:cs="KFGQPC Uthman Taha Naskh" w:hint="eastAsia"/>
            <w:b/>
            <w:bCs/>
            <w:noProof/>
            <w:sz w:val="36"/>
            <w:szCs w:val="36"/>
            <w:rtl/>
            <w:lang w:bidi="ar-EG"/>
          </w:rPr>
          <w:t>قانونية</w:t>
        </w:r>
        <w:r w:rsidRPr="00C718F9">
          <w:rPr>
            <w:rFonts w:cs="KFGQPC Uthman Taha Naskh"/>
            <w:noProof/>
            <w:webHidden/>
            <w:sz w:val="36"/>
            <w:szCs w:val="36"/>
          </w:rPr>
          <w:tab/>
        </w:r>
        <w:r w:rsidRPr="00C718F9">
          <w:rPr>
            <w:rFonts w:cs="KFGQPC Uthman Taha Naskh"/>
            <w:noProof/>
            <w:webHidden/>
            <w:sz w:val="36"/>
            <w:szCs w:val="36"/>
          </w:rPr>
          <w:fldChar w:fldCharType="begin"/>
        </w:r>
        <w:r w:rsidRPr="00C718F9">
          <w:rPr>
            <w:rFonts w:cs="KFGQPC Uthman Taha Naskh"/>
            <w:noProof/>
            <w:webHidden/>
            <w:sz w:val="36"/>
            <w:szCs w:val="36"/>
          </w:rPr>
          <w:instrText xml:space="preserve"> PAGEREF _Toc199593275 \h </w:instrText>
        </w:r>
        <w:r w:rsidRPr="00C718F9">
          <w:rPr>
            <w:rFonts w:cs="KFGQPC Uthman Taha Naskh"/>
            <w:noProof/>
            <w:webHidden/>
            <w:sz w:val="36"/>
            <w:szCs w:val="36"/>
          </w:rPr>
        </w:r>
        <w:r w:rsidRPr="00C718F9">
          <w:rPr>
            <w:rFonts w:cs="KFGQPC Uthman Taha Naskh"/>
            <w:noProof/>
            <w:webHidden/>
            <w:sz w:val="36"/>
            <w:szCs w:val="36"/>
          </w:rPr>
          <w:fldChar w:fldCharType="separate"/>
        </w:r>
        <w:r>
          <w:rPr>
            <w:rFonts w:cs="KFGQPC Uthman Taha Naskh"/>
            <w:noProof/>
            <w:webHidden/>
            <w:sz w:val="36"/>
            <w:szCs w:val="36"/>
            <w:rtl/>
          </w:rPr>
          <w:t>25</w:t>
        </w:r>
        <w:r w:rsidRPr="00C718F9">
          <w:rPr>
            <w:rFonts w:cs="KFGQPC Uthman Taha Naskh"/>
            <w:noProof/>
            <w:webHidden/>
            <w:sz w:val="36"/>
            <w:szCs w:val="36"/>
          </w:rPr>
          <w:fldChar w:fldCharType="end"/>
        </w:r>
      </w:hyperlink>
    </w:p>
    <w:p w14:paraId="64BE70E9" w14:textId="71B14027" w:rsidR="00C718F9" w:rsidRDefault="00C718F9" w:rsidP="00C718F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Pr>
          <w:rFonts w:ascii="AAA GoldenLotus" w:hAnsi="AAA GoldenLotus" w:cs="KFGQPC Uthman Taha Naskh"/>
          <w:sz w:val="36"/>
          <w:szCs w:val="36"/>
          <w:rtl/>
          <w:lang w:bidi="ar-EG"/>
        </w:rPr>
        <w:fldChar w:fldCharType="end"/>
      </w:r>
    </w:p>
    <w:p w14:paraId="37F70FFB" w14:textId="77777777" w:rsidR="00C718F9" w:rsidRDefault="00C718F9">
      <w:pPr>
        <w:spacing w:after="120" w:line="240" w:lineRule="auto"/>
        <w:ind w:firstLine="432"/>
        <w:jc w:val="both"/>
        <w:rPr>
          <w:rFonts w:ascii="AAA GoldenLotus" w:eastAsia="Times New Roman" w:hAnsi="AAA GoldenLotus" w:cs="KFGQPC Uthman Taha Naskh"/>
          <w:sz w:val="36"/>
          <w:szCs w:val="36"/>
          <w:rtl/>
          <w:lang w:bidi="ar-EG"/>
        </w:rPr>
      </w:pPr>
      <w:r>
        <w:rPr>
          <w:rFonts w:ascii="AAA GoldenLotus" w:hAnsi="AAA GoldenLotus" w:cs="KFGQPC Uthman Taha Naskh"/>
          <w:sz w:val="36"/>
          <w:szCs w:val="36"/>
          <w:rtl/>
          <w:lang w:bidi="ar-EG"/>
        </w:rPr>
        <w:br w:type="page"/>
      </w:r>
    </w:p>
    <w:p w14:paraId="11CB206E" w14:textId="2BD88A10" w:rsidR="0044286A" w:rsidRPr="0044286A" w:rsidRDefault="0044286A" w:rsidP="00C718F9">
      <w:pPr>
        <w:pStyle w:val="NormalWeb"/>
        <w:keepNext/>
        <w:widowControl w:val="0"/>
        <w:bidi/>
        <w:spacing w:before="0" w:beforeAutospacing="0" w:after="100" w:afterAutospacing="1"/>
        <w:ind w:firstLine="432"/>
        <w:jc w:val="both"/>
        <w:outlineLvl w:val="0"/>
        <w:rPr>
          <w:rFonts w:ascii="AAA GoldenLotus" w:hAnsi="AAA GoldenLotus" w:cs="KFGQPC Uthman Taha Naskh"/>
          <w:b/>
          <w:bCs/>
          <w:sz w:val="36"/>
          <w:szCs w:val="36"/>
          <w:u w:val="single"/>
          <w:rtl/>
          <w:lang w:bidi="ar-EG"/>
        </w:rPr>
      </w:pPr>
      <w:bookmarkStart w:id="1" w:name="_Toc199593243"/>
      <w:r w:rsidRPr="0044286A">
        <w:rPr>
          <w:rFonts w:ascii="AAA GoldenLotus" w:hAnsi="AAA GoldenLotus" w:cs="KFGQPC Uthman Taha Naskh" w:hint="cs"/>
          <w:b/>
          <w:bCs/>
          <w:sz w:val="36"/>
          <w:szCs w:val="36"/>
          <w:highlight w:val="yellow"/>
          <w:u w:val="single"/>
          <w:rtl/>
          <w:lang w:bidi="ar-EG"/>
        </w:rPr>
        <w:lastRenderedPageBreak/>
        <w:t>قانون الكتاب المُقدَّس عند يوسابيوس القيصري</w:t>
      </w:r>
      <w:bookmarkEnd w:id="1"/>
    </w:p>
    <w:p w14:paraId="4AE9ED4E" w14:textId="43AE53A1" w:rsidR="00006030" w:rsidRDefault="00785259"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 xml:space="preserve">يوسابيوس القيصري: </w:t>
      </w:r>
      <w:r w:rsidRPr="00785259">
        <w:rPr>
          <w:rFonts w:ascii="AAA GoldenLotus" w:hAnsi="AAA GoldenLotus" w:cs="KFGQPC Uthman Taha Naskh"/>
          <w:b/>
          <w:bCs/>
          <w:sz w:val="36"/>
          <w:szCs w:val="36"/>
          <w:rtl/>
          <w:lang w:bidi="ar-EG"/>
        </w:rPr>
        <w:t>تاريخ الكنيسة</w:t>
      </w:r>
      <w:r w:rsidRPr="00785259">
        <w:rPr>
          <w:rFonts w:ascii="AAA GoldenLotus" w:hAnsi="AAA GoldenLotus" w:cs="KFGQPC Uthman Taha Naskh"/>
          <w:sz w:val="36"/>
          <w:szCs w:val="36"/>
          <w:rtl/>
          <w:lang w:bidi="ar-EG"/>
        </w:rPr>
        <w:t>، ترجمة: مرقس داود، مكتبة المحبة</w:t>
      </w:r>
      <w:r w:rsidR="003D189B">
        <w:rPr>
          <w:rFonts w:ascii="AAA GoldenLotus" w:hAnsi="AAA GoldenLotus" w:cs="KFGQPC Uthman Taha Naskh" w:hint="cs"/>
          <w:sz w:val="36"/>
          <w:szCs w:val="36"/>
          <w:rtl/>
          <w:lang w:bidi="ar-EG"/>
        </w:rPr>
        <w:t>.</w:t>
      </w:r>
    </w:p>
    <w:p w14:paraId="7398946C" w14:textId="60DD54D3" w:rsidR="00785360" w:rsidRPr="00B94EF7" w:rsidRDefault="00785360"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 w:name="_Toc199593244"/>
      <w:r w:rsidRPr="00B94EF7">
        <w:rPr>
          <w:rFonts w:ascii="AAA GoldenLotus" w:hAnsi="AAA GoldenLotus" w:cs="KFGQPC Uthman Taha Naskh" w:hint="cs"/>
          <w:b/>
          <w:bCs/>
          <w:sz w:val="36"/>
          <w:szCs w:val="36"/>
          <w:highlight w:val="yellow"/>
          <w:u w:val="single"/>
          <w:rtl/>
          <w:lang w:bidi="ar-EG"/>
        </w:rPr>
        <w:t>ك 2 : ف 15</w:t>
      </w:r>
      <w:r w:rsidR="003372E2" w:rsidRPr="00B94EF7">
        <w:rPr>
          <w:rFonts w:ascii="AAA GoldenLotus" w:hAnsi="AAA GoldenLotus" w:cs="KFGQPC Uthman Taha Naskh" w:hint="cs"/>
          <w:b/>
          <w:bCs/>
          <w:sz w:val="36"/>
          <w:szCs w:val="36"/>
          <w:highlight w:val="yellow"/>
          <w:u w:val="single"/>
          <w:rtl/>
          <w:lang w:bidi="ar-EG"/>
        </w:rPr>
        <w:t xml:space="preserve"> : ع 1</w:t>
      </w:r>
      <w:r w:rsidR="003A281E">
        <w:rPr>
          <w:rFonts w:ascii="AAA GoldenLotus" w:hAnsi="AAA GoldenLotus" w:cs="KFGQPC Uthman Taha Naskh" w:hint="cs"/>
          <w:b/>
          <w:bCs/>
          <w:sz w:val="36"/>
          <w:szCs w:val="36"/>
          <w:highlight w:val="yellow"/>
          <w:u w:val="single"/>
          <w:rtl/>
          <w:lang w:bidi="ar-EG"/>
        </w:rPr>
        <w:t xml:space="preserve"> و2</w:t>
      </w:r>
      <w:r w:rsidRPr="00B94EF7">
        <w:rPr>
          <w:rFonts w:ascii="AAA GoldenLotus" w:hAnsi="AAA GoldenLotus" w:cs="KFGQPC Uthman Taha Naskh" w:hint="cs"/>
          <w:b/>
          <w:bCs/>
          <w:sz w:val="36"/>
          <w:szCs w:val="36"/>
          <w:highlight w:val="yellow"/>
          <w:u w:val="single"/>
          <w:rtl/>
          <w:lang w:bidi="ar-EG"/>
        </w:rPr>
        <w:t xml:space="preserve"> - صـ</w:t>
      </w:r>
      <w:r w:rsidR="003372E2" w:rsidRPr="00B94EF7">
        <w:rPr>
          <w:rFonts w:ascii="AAA GoldenLotus" w:hAnsi="AAA GoldenLotus" w:cs="KFGQPC Uthman Taha Naskh" w:hint="cs"/>
          <w:b/>
          <w:bCs/>
          <w:sz w:val="36"/>
          <w:szCs w:val="36"/>
          <w:highlight w:val="yellow"/>
          <w:u w:val="single"/>
          <w:rtl/>
          <w:lang w:bidi="ar-EG"/>
        </w:rPr>
        <w:t>72.</w:t>
      </w:r>
      <w:r w:rsidR="00B94EF7" w:rsidRPr="00B94EF7">
        <w:rPr>
          <w:rFonts w:ascii="AAA GoldenLotus" w:hAnsi="AAA GoldenLotus" w:cs="KFGQPC Uthman Taha Naskh" w:hint="cs"/>
          <w:b/>
          <w:bCs/>
          <w:sz w:val="36"/>
          <w:szCs w:val="36"/>
          <w:highlight w:val="yellow"/>
          <w:u w:val="single"/>
          <w:rtl/>
          <w:lang w:bidi="ar-EG"/>
        </w:rPr>
        <w:t xml:space="preserve"> [كتابة إنجيل مرقس]</w:t>
      </w:r>
      <w:bookmarkEnd w:id="2"/>
    </w:p>
    <w:p w14:paraId="76ACCB09" w14:textId="16F5BAFC" w:rsidR="003463E3" w:rsidRDefault="003463E3"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F1507D">
        <w:rPr>
          <w:rFonts w:ascii="AAA GoldenLotus" w:hAnsi="AAA GoldenLotus" w:cs="KFGQPC Uthman Taha Naskh"/>
          <w:b/>
          <w:bCs/>
          <w:color w:val="002060"/>
          <w:sz w:val="36"/>
          <w:szCs w:val="36"/>
          <w:rtl/>
          <w:lang w:bidi="ar-EG"/>
        </w:rPr>
        <w:t>(١)</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وهكذا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عندما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ذات</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الكلمة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الإلهية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بينهم</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انطفأت</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ق</w:t>
      </w:r>
      <w:r w:rsidR="00B94EF7"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و</w:t>
      </w:r>
      <w:r w:rsidR="00B94EF7"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ة</w:t>
      </w:r>
      <w:r w:rsidRPr="00B94EF7">
        <w:rPr>
          <w:rFonts w:ascii="AAA GoldenLotus" w:hAnsi="AAA GoldenLotus" w:cs="KFGQPC Uthman Taha Naskh"/>
          <w:color w:val="002060"/>
          <w:sz w:val="36"/>
          <w:szCs w:val="36"/>
          <w:rtl/>
          <w:lang w:bidi="ar-EG"/>
        </w:rPr>
        <w:t xml:space="preserve"> </w:t>
      </w:r>
      <w:r w:rsidR="00B94EF7"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b/>
          <w:bCs/>
          <w:color w:val="002060"/>
          <w:sz w:val="36"/>
          <w:szCs w:val="36"/>
          <w:rtl/>
          <w:lang w:bidi="ar-EG"/>
        </w:rPr>
        <w:t>سيمون</w:t>
      </w:r>
      <w:r w:rsidR="00B94EF7"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وتلاشت</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كما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تلاشى</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الش</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خص</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نفسه</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وأضاء</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جلال</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الت</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قوى</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ع</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ق</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ول</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سامع</w:t>
      </w:r>
      <w:r w:rsidR="00B94EF7">
        <w:rPr>
          <w:rFonts w:ascii="AAA GoldenLotus" w:hAnsi="AAA GoldenLotus" w:cs="KFGQPC Uthman Taha Naskh" w:hint="cs"/>
          <w:color w:val="002060"/>
          <w:sz w:val="36"/>
          <w:szCs w:val="36"/>
          <w:rtl/>
          <w:lang w:bidi="ar-EG"/>
        </w:rPr>
        <w:t>ي</w:t>
      </w:r>
      <w:r w:rsidRPr="00B94EF7">
        <w:rPr>
          <w:rFonts w:ascii="AAA GoldenLotus" w:hAnsi="AAA GoldenLotus" w:cs="KFGQPC Uthman Taha Naskh"/>
          <w:color w:val="002060"/>
          <w:sz w:val="36"/>
          <w:szCs w:val="36"/>
          <w:rtl/>
          <w:lang w:bidi="ar-EG"/>
        </w:rPr>
        <w:t xml:space="preserve"> </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b/>
          <w:bCs/>
          <w:color w:val="002060"/>
          <w:sz w:val="36"/>
          <w:szCs w:val="36"/>
          <w:rtl/>
          <w:lang w:bidi="ar-EG"/>
        </w:rPr>
        <w:t>بطرس</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لدرجة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أن</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هم</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لم</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يكتفوا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بأن</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يسمعوا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مر</w:t>
      </w:r>
      <w:r w:rsid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واحدة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فقط،</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b/>
          <w:bCs/>
          <w:color w:val="FF0000"/>
          <w:sz w:val="36"/>
          <w:szCs w:val="36"/>
          <w:u w:val="single"/>
          <w:rtl/>
          <w:lang w:bidi="ar-EG"/>
        </w:rPr>
        <w:t>ولم</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يقنعوا</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بتعاليم</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الإنجيل</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الإله</w:t>
      </w:r>
      <w:r w:rsidR="00B94EF7" w:rsidRPr="00B94EF7">
        <w:rPr>
          <w:rFonts w:ascii="AAA GoldenLotus" w:hAnsi="AAA GoldenLotus" w:cs="KFGQPC Uthman Taha Naskh" w:hint="cs"/>
          <w:b/>
          <w:bCs/>
          <w:color w:val="FF0000"/>
          <w:sz w:val="36"/>
          <w:szCs w:val="36"/>
          <w:u w:val="single"/>
          <w:rtl/>
          <w:lang w:bidi="ar-EG"/>
        </w:rPr>
        <w:t>ي</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غير</w:t>
      </w:r>
      <w:r w:rsidRPr="00B94EF7">
        <w:rPr>
          <w:rFonts w:ascii="AAA GoldenLotus" w:hAnsi="AAA GoldenLotus" w:cs="KFGQPC Uthman Taha Naskh"/>
          <w:b/>
          <w:bCs/>
          <w:color w:val="FF0000"/>
          <w:sz w:val="36"/>
          <w:szCs w:val="36"/>
          <w:u w:val="single"/>
          <w:rtl/>
          <w:lang w:bidi="ar-EG"/>
        </w:rPr>
        <w:t xml:space="preserve"> </w:t>
      </w:r>
      <w:r w:rsidRPr="00B94EF7">
        <w:rPr>
          <w:rFonts w:ascii="AAA GoldenLotus" w:hAnsi="AAA GoldenLotus" w:cs="KFGQPC Uthman Taha Naskh" w:hint="cs"/>
          <w:b/>
          <w:bCs/>
          <w:color w:val="FF0000"/>
          <w:sz w:val="36"/>
          <w:szCs w:val="36"/>
          <w:u w:val="single"/>
          <w:rtl/>
          <w:lang w:bidi="ar-EG"/>
        </w:rPr>
        <w:t>المكتوبة</w:t>
      </w:r>
      <w:r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AA7301">
        <w:rPr>
          <w:rFonts w:ascii="AAA GoldenLotus" w:hAnsi="AAA GoldenLotus" w:cs="KFGQPC Uthman Taha Naskh" w:hint="cs"/>
          <w:b/>
          <w:bCs/>
          <w:color w:val="FF0000"/>
          <w:sz w:val="36"/>
          <w:szCs w:val="36"/>
          <w:u w:val="single"/>
          <w:rtl/>
          <w:lang w:bidi="ar-EG"/>
        </w:rPr>
        <w:t>بل</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توس</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لوا</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بكل</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أنواع</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الت</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وس</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لات</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إلى</w:t>
      </w:r>
      <w:r w:rsidRPr="00AA7301">
        <w:rPr>
          <w:rFonts w:ascii="AAA GoldenLotus" w:hAnsi="AAA GoldenLotus" w:cs="KFGQPC Uthman Taha Naskh"/>
          <w:b/>
          <w:bCs/>
          <w:color w:val="FF0000"/>
          <w:sz w:val="36"/>
          <w:szCs w:val="36"/>
          <w:u w:val="single"/>
          <w:rtl/>
          <w:lang w:bidi="ar-EG"/>
        </w:rPr>
        <w:t xml:space="preserve"> </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مرقس</w:t>
      </w:r>
      <w:r w:rsidR="00B94EF7" w:rsidRPr="00AA7301">
        <w:rPr>
          <w:rFonts w:ascii="AAA GoldenLotus" w:hAnsi="AAA GoldenLotus" w:cs="KFGQPC Uthman Taha Naskh" w:hint="cs"/>
          <w:b/>
          <w:bCs/>
          <w:color w:val="FF0000"/>
          <w:sz w:val="36"/>
          <w:szCs w:val="36"/>
          <w:u w:val="single"/>
          <w:rtl/>
          <w:lang w:bidi="ar-EG"/>
        </w:rPr>
        <w:t>»</w:t>
      </w:r>
      <w:r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AA7301">
        <w:rPr>
          <w:rFonts w:ascii="AAA GoldenLotus" w:hAnsi="AAA GoldenLotus" w:cs="KFGQPC Uthman Taha Naskh" w:hint="cs"/>
          <w:b/>
          <w:bCs/>
          <w:color w:val="FF0000"/>
          <w:sz w:val="36"/>
          <w:szCs w:val="36"/>
          <w:u w:val="single"/>
          <w:rtl/>
          <w:lang w:bidi="ar-EG"/>
        </w:rPr>
        <w:t>أحد</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تابع</w:t>
      </w:r>
      <w:r w:rsidR="00B94EF7" w:rsidRPr="00AA7301">
        <w:rPr>
          <w:rFonts w:ascii="AAA GoldenLotus" w:hAnsi="AAA GoldenLotus" w:cs="KFGQPC Uthman Taha Naskh" w:hint="cs"/>
          <w:b/>
          <w:bCs/>
          <w:color w:val="FF0000"/>
          <w:sz w:val="36"/>
          <w:szCs w:val="36"/>
          <w:u w:val="single"/>
          <w:rtl/>
          <w:lang w:bidi="ar-EG"/>
        </w:rPr>
        <w:t>ي</w:t>
      </w:r>
      <w:r w:rsidRPr="00AA7301">
        <w:rPr>
          <w:rFonts w:ascii="AAA GoldenLotus" w:hAnsi="AAA GoldenLotus" w:cs="KFGQPC Uthman Taha Naskh"/>
          <w:b/>
          <w:bCs/>
          <w:color w:val="FF0000"/>
          <w:sz w:val="36"/>
          <w:szCs w:val="36"/>
          <w:u w:val="single"/>
          <w:rtl/>
          <w:lang w:bidi="ar-EG"/>
        </w:rPr>
        <w:t xml:space="preserve"> </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بطرس</w:t>
      </w:r>
      <w:r w:rsidR="00B94EF7" w:rsidRPr="00AA7301">
        <w:rPr>
          <w:rFonts w:ascii="AAA GoldenLotus" w:hAnsi="AAA GoldenLotus" w:cs="KFGQPC Uthman Taha Naskh" w:hint="cs"/>
          <w:b/>
          <w:bCs/>
          <w:color w:val="FF0000"/>
          <w:sz w:val="36"/>
          <w:szCs w:val="36"/>
          <w:u w:val="single"/>
          <w:rtl/>
          <w:lang w:bidi="ar-EG"/>
        </w:rPr>
        <w:t>»</w:t>
      </w:r>
      <w:r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AA7301">
        <w:rPr>
          <w:rFonts w:ascii="AAA GoldenLotus" w:hAnsi="AAA GoldenLotus" w:cs="KFGQPC Uthman Taha Naskh" w:hint="cs"/>
          <w:b/>
          <w:bCs/>
          <w:color w:val="FF0000"/>
          <w:sz w:val="36"/>
          <w:szCs w:val="36"/>
          <w:u w:val="single"/>
          <w:rtl/>
          <w:lang w:bidi="ar-EG"/>
        </w:rPr>
        <w:t>والذ</w:t>
      </w:r>
      <w:r w:rsidR="00B94EF7" w:rsidRPr="00AA7301">
        <w:rPr>
          <w:rFonts w:ascii="AAA GoldenLotus" w:hAnsi="AAA GoldenLotus" w:cs="KFGQPC Uthman Taha Naskh" w:hint="cs"/>
          <w:b/>
          <w:bCs/>
          <w:color w:val="FF0000"/>
          <w:sz w:val="36"/>
          <w:szCs w:val="36"/>
          <w:u w:val="single"/>
          <w:rtl/>
          <w:lang w:bidi="ar-EG"/>
        </w:rPr>
        <w:t>ي</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لا</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يزال</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إنجيله</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بين</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أيدينا</w:t>
      </w:r>
      <w:r w:rsidRPr="00B94EF7">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 xml:space="preserve"> </w:t>
      </w:r>
      <w:r w:rsidRPr="00AA7301">
        <w:rPr>
          <w:rFonts w:ascii="AAA GoldenLotus" w:hAnsi="AAA GoldenLotus" w:cs="KFGQPC Uthman Taha Naskh" w:hint="cs"/>
          <w:b/>
          <w:bCs/>
          <w:color w:val="FF0000"/>
          <w:sz w:val="36"/>
          <w:szCs w:val="36"/>
          <w:u w:val="single"/>
          <w:rtl/>
          <w:lang w:bidi="ar-EG"/>
        </w:rPr>
        <w:t>لك</w:t>
      </w:r>
      <w:r w:rsidR="00B94EF7" w:rsidRPr="00AA7301">
        <w:rPr>
          <w:rFonts w:ascii="AAA GoldenLotus" w:hAnsi="AAA GoldenLotus" w:cs="KFGQPC Uthman Taha Naskh" w:hint="cs"/>
          <w:b/>
          <w:bCs/>
          <w:color w:val="FF0000"/>
          <w:sz w:val="36"/>
          <w:szCs w:val="36"/>
          <w:u w:val="single"/>
          <w:rtl/>
          <w:lang w:bidi="ar-EG"/>
        </w:rPr>
        <w:t>ي</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يترك</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لهم</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أثر</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ا</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مكتوب</w:t>
      </w:r>
      <w:r w:rsidR="00B94EF7"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ا</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عن</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التعاليم</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الت</w:t>
      </w:r>
      <w:r w:rsidR="00B94EF7" w:rsidRPr="00AA7301">
        <w:rPr>
          <w:rFonts w:ascii="AAA GoldenLotus" w:hAnsi="AAA GoldenLotus" w:cs="KFGQPC Uthman Taha Naskh" w:hint="cs"/>
          <w:b/>
          <w:bCs/>
          <w:color w:val="FF0000"/>
          <w:sz w:val="36"/>
          <w:szCs w:val="36"/>
          <w:u w:val="single"/>
          <w:rtl/>
          <w:lang w:bidi="ar-EG"/>
        </w:rPr>
        <w:t>ي</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سبق</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أن</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وصلتهم</w:t>
      </w:r>
      <w:r w:rsidRPr="00AA7301">
        <w:rPr>
          <w:rFonts w:ascii="AAA GoldenLotus" w:hAnsi="AAA GoldenLotus" w:cs="KFGQPC Uthman Taha Naskh"/>
          <w:b/>
          <w:bCs/>
          <w:color w:val="FF0000"/>
          <w:sz w:val="36"/>
          <w:szCs w:val="36"/>
          <w:u w:val="single"/>
          <w:rtl/>
          <w:lang w:bidi="ar-EG"/>
        </w:rPr>
        <w:t xml:space="preserve"> </w:t>
      </w:r>
      <w:r w:rsidRPr="00AA7301">
        <w:rPr>
          <w:rFonts w:ascii="AAA GoldenLotus" w:hAnsi="AAA GoldenLotus" w:cs="KFGQPC Uthman Taha Naskh" w:hint="cs"/>
          <w:b/>
          <w:bCs/>
          <w:color w:val="FF0000"/>
          <w:sz w:val="36"/>
          <w:szCs w:val="36"/>
          <w:u w:val="single"/>
          <w:rtl/>
          <w:lang w:bidi="ar-EG"/>
        </w:rPr>
        <w:t>شفوي</w:t>
      </w:r>
      <w:r w:rsidR="00AA7301" w:rsidRPr="00AA7301">
        <w:rPr>
          <w:rFonts w:ascii="AAA GoldenLotus" w:hAnsi="AAA GoldenLotus" w:cs="KFGQPC Uthman Taha Naskh" w:hint="cs"/>
          <w:b/>
          <w:bCs/>
          <w:color w:val="FF0000"/>
          <w:sz w:val="36"/>
          <w:szCs w:val="36"/>
          <w:u w:val="single"/>
          <w:rtl/>
          <w:lang w:bidi="ar-EG"/>
        </w:rPr>
        <w:t>ًّ</w:t>
      </w:r>
      <w:r w:rsidRPr="00AA7301">
        <w:rPr>
          <w:rFonts w:ascii="AAA GoldenLotus" w:hAnsi="AAA GoldenLotus" w:cs="KFGQPC Uthman Taha Naskh" w:hint="cs"/>
          <w:b/>
          <w:bCs/>
          <w:color w:val="FF0000"/>
          <w:sz w:val="36"/>
          <w:szCs w:val="36"/>
          <w:u w:val="single"/>
          <w:rtl/>
          <w:lang w:bidi="ar-EG"/>
        </w:rPr>
        <w:t>ا</w:t>
      </w:r>
      <w:r w:rsidR="00AA7301">
        <w:rPr>
          <w:rFonts w:ascii="AAA GoldenLotus" w:hAnsi="AAA GoldenLotus" w:cs="KFGQPC Uthman Taha Naskh" w:hint="cs"/>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ولم</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يك</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ف</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وا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حتى</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تغل</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بوا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على</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الر</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جل،</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وهكذا</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سنحت</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الف</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hint="cs"/>
          <w:color w:val="002060"/>
          <w:sz w:val="36"/>
          <w:szCs w:val="36"/>
          <w:rtl/>
          <w:lang w:bidi="ar-EG"/>
        </w:rPr>
        <w:t>رصة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لكتابة</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الإنجيل</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الذى</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يحمل</w:t>
      </w:r>
      <w:r w:rsidRPr="00B94EF7">
        <w:rPr>
          <w:rFonts w:ascii="AAA GoldenLotus" w:hAnsi="AAA GoldenLotus" w:cs="KFGQPC Uthman Taha Naskh"/>
          <w:color w:val="002060"/>
          <w:sz w:val="36"/>
          <w:szCs w:val="36"/>
          <w:rtl/>
          <w:lang w:bidi="ar-EG"/>
        </w:rPr>
        <w:t xml:space="preserve"> </w:t>
      </w:r>
      <w:r w:rsidRPr="00B94EF7">
        <w:rPr>
          <w:rFonts w:ascii="AAA GoldenLotus" w:hAnsi="AAA GoldenLotus" w:cs="KFGQPC Uthman Taha Naskh" w:hint="cs"/>
          <w:color w:val="002060"/>
          <w:sz w:val="36"/>
          <w:szCs w:val="36"/>
          <w:rtl/>
          <w:lang w:bidi="ar-EG"/>
        </w:rPr>
        <w:t>اسم</w:t>
      </w:r>
      <w:r w:rsidRPr="00B94EF7">
        <w:rPr>
          <w:rFonts w:ascii="AAA GoldenLotus" w:hAnsi="AAA GoldenLotus" w:cs="KFGQPC Uthman Taha Naskh"/>
          <w:color w:val="002060"/>
          <w:sz w:val="36"/>
          <w:szCs w:val="36"/>
          <w:rtl/>
          <w:lang w:bidi="ar-EG"/>
        </w:rPr>
        <w:t xml:space="preserve"> </w:t>
      </w:r>
      <w:r w:rsidR="00AA7301">
        <w:rPr>
          <w:rFonts w:ascii="AAA GoldenLotus" w:hAnsi="AAA GoldenLotus" w:cs="KFGQPC Uthman Taha Naskh" w:hint="cs"/>
          <w:color w:val="002060"/>
          <w:sz w:val="36"/>
          <w:szCs w:val="36"/>
          <w:rtl/>
          <w:lang w:bidi="ar-EG"/>
        </w:rPr>
        <w:t>«</w:t>
      </w:r>
      <w:r w:rsidRPr="00AA7301">
        <w:rPr>
          <w:rFonts w:ascii="AAA GoldenLotus" w:hAnsi="AAA GoldenLotus" w:cs="KFGQPC Uthman Taha Naskh" w:hint="cs"/>
          <w:b/>
          <w:bCs/>
          <w:color w:val="002060"/>
          <w:sz w:val="36"/>
          <w:szCs w:val="36"/>
          <w:rtl/>
          <w:lang w:bidi="ar-EG"/>
        </w:rPr>
        <w:t>مر</w:t>
      </w:r>
      <w:r w:rsidR="00AA7301" w:rsidRPr="00AA7301">
        <w:rPr>
          <w:rFonts w:ascii="AAA GoldenLotus" w:hAnsi="AAA GoldenLotus" w:cs="KFGQPC Uthman Taha Naskh" w:hint="cs"/>
          <w:b/>
          <w:bCs/>
          <w:color w:val="002060"/>
          <w:sz w:val="36"/>
          <w:szCs w:val="36"/>
          <w:rtl/>
          <w:lang w:bidi="ar-EG"/>
        </w:rPr>
        <w:t>ق</w:t>
      </w:r>
      <w:r w:rsidRPr="00AA7301">
        <w:rPr>
          <w:rFonts w:ascii="AAA GoldenLotus" w:hAnsi="AAA GoldenLotus" w:cs="KFGQPC Uthman Taha Naskh" w:hint="cs"/>
          <w:b/>
          <w:bCs/>
          <w:color w:val="002060"/>
          <w:sz w:val="36"/>
          <w:szCs w:val="36"/>
          <w:rtl/>
          <w:lang w:bidi="ar-EG"/>
        </w:rPr>
        <w:t>س</w:t>
      </w:r>
      <w:r w:rsidR="00AA7301">
        <w:rPr>
          <w:rFonts w:ascii="AAA GoldenLotus" w:hAnsi="AAA GoldenLotus" w:cs="KFGQPC Uthman Taha Naskh" w:hint="cs"/>
          <w:color w:val="002060"/>
          <w:sz w:val="36"/>
          <w:szCs w:val="36"/>
          <w:rtl/>
          <w:lang w:bidi="ar-EG"/>
        </w:rPr>
        <w:t>»</w:t>
      </w:r>
      <w:r w:rsidRPr="00B94EF7">
        <w:rPr>
          <w:rFonts w:ascii="AAA GoldenLotus" w:hAnsi="AAA GoldenLotus" w:cs="KFGQPC Uthman Taha Naskh"/>
          <w:color w:val="002060"/>
          <w:sz w:val="36"/>
          <w:szCs w:val="36"/>
          <w:rtl/>
          <w:lang w:bidi="ar-EG"/>
        </w:rPr>
        <w:t>.</w:t>
      </w:r>
    </w:p>
    <w:p w14:paraId="65A840F4" w14:textId="0E5C95CF" w:rsidR="003A281E" w:rsidRDefault="00705FEC"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F1507D">
        <w:rPr>
          <w:rFonts w:ascii="AAA GoldenLotus" w:hAnsi="AAA GoldenLotus" w:cs="KFGQPC Uthman Taha Naskh"/>
          <w:b/>
          <w:bCs/>
          <w:color w:val="002060"/>
          <w:sz w:val="36"/>
          <w:szCs w:val="36"/>
          <w:rtl/>
          <w:lang w:bidi="ar-EG"/>
        </w:rPr>
        <w:t>(٢)</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ويقولون</w:t>
      </w:r>
      <w:r w:rsidRPr="00705FEC">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إ</w:t>
      </w:r>
      <w:r w:rsidRPr="00705FEC">
        <w:rPr>
          <w:rFonts w:ascii="AAA GoldenLotus" w:hAnsi="AAA GoldenLotus" w:cs="KFGQPC Uthman Taha Naskh" w:hint="cs"/>
          <w:color w:val="002060"/>
          <w:sz w:val="36"/>
          <w:szCs w:val="36"/>
          <w:rtl/>
          <w:lang w:bidi="ar-EG"/>
        </w:rPr>
        <w:t>ن</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b/>
          <w:bCs/>
          <w:color w:val="002060"/>
          <w:sz w:val="36"/>
          <w:szCs w:val="36"/>
          <w:rtl/>
          <w:lang w:bidi="ar-EG"/>
        </w:rPr>
        <w:t>بطرس</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عندما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ع</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ل</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بوح</w:t>
      </w:r>
      <w:r>
        <w:rPr>
          <w:rFonts w:ascii="AAA GoldenLotus" w:hAnsi="AAA GoldenLotus" w:cs="KFGQPC Uthman Taha Naskh" w:hint="cs"/>
          <w:color w:val="002060"/>
          <w:sz w:val="36"/>
          <w:szCs w:val="36"/>
          <w:rtl/>
          <w:lang w:bidi="ar-EG"/>
        </w:rPr>
        <w:t>ي</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من</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الر</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وح</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بما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حدث،</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سر</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ته</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غيرة</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هؤلاء</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الن</w:t>
      </w:r>
      <w:r>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اس،</w:t>
      </w:r>
      <w:r w:rsidRPr="00705FEC">
        <w:rPr>
          <w:rFonts w:ascii="AAA GoldenLotus" w:hAnsi="AAA GoldenLotus" w:cs="KFGQPC Uthman Taha Naskh"/>
          <w:color w:val="002060"/>
          <w:sz w:val="36"/>
          <w:szCs w:val="36"/>
          <w:rtl/>
          <w:lang w:bidi="ar-EG"/>
        </w:rPr>
        <w:t xml:space="preserve"> </w:t>
      </w:r>
      <w:r w:rsidRPr="00507F74">
        <w:rPr>
          <w:rFonts w:ascii="AAA GoldenLotus" w:hAnsi="AAA GoldenLotus" w:cs="KFGQPC Uthman Taha Naskh" w:hint="cs"/>
          <w:b/>
          <w:bCs/>
          <w:color w:val="FF0000"/>
          <w:sz w:val="36"/>
          <w:szCs w:val="36"/>
          <w:u w:val="single"/>
          <w:rtl/>
          <w:lang w:bidi="ar-EG"/>
        </w:rPr>
        <w:t>ونال</w:t>
      </w:r>
      <w:r w:rsidRPr="00507F74">
        <w:rPr>
          <w:rFonts w:ascii="AAA GoldenLotus" w:hAnsi="AAA GoldenLotus" w:cs="KFGQPC Uthman Taha Naskh"/>
          <w:b/>
          <w:bCs/>
          <w:color w:val="FF0000"/>
          <w:sz w:val="36"/>
          <w:szCs w:val="36"/>
          <w:u w:val="single"/>
          <w:rtl/>
          <w:lang w:bidi="ar-EG"/>
        </w:rPr>
        <w:t xml:space="preserve"> </w:t>
      </w:r>
      <w:r w:rsidRPr="00507F74">
        <w:rPr>
          <w:rFonts w:ascii="AAA GoldenLotus" w:hAnsi="AAA GoldenLotus" w:cs="KFGQPC Uthman Taha Naskh" w:hint="cs"/>
          <w:b/>
          <w:bCs/>
          <w:color w:val="FF0000"/>
          <w:sz w:val="36"/>
          <w:szCs w:val="36"/>
          <w:u w:val="single"/>
          <w:rtl/>
          <w:lang w:bidi="ar-EG"/>
        </w:rPr>
        <w:t>الس</w:t>
      </w:r>
      <w:r w:rsidR="00507F74" w:rsidRPr="00507F74">
        <w:rPr>
          <w:rFonts w:ascii="AAA GoldenLotus" w:hAnsi="AAA GoldenLotus" w:cs="KFGQPC Uthman Taha Naskh" w:hint="cs"/>
          <w:b/>
          <w:bCs/>
          <w:color w:val="FF0000"/>
          <w:sz w:val="36"/>
          <w:szCs w:val="36"/>
          <w:u w:val="single"/>
          <w:rtl/>
          <w:lang w:bidi="ar-EG"/>
        </w:rPr>
        <w:t>ِّ</w:t>
      </w:r>
      <w:r w:rsidRPr="00507F74">
        <w:rPr>
          <w:rFonts w:ascii="AAA GoldenLotus" w:hAnsi="AAA GoldenLotus" w:cs="KFGQPC Uthman Taha Naskh" w:hint="cs"/>
          <w:b/>
          <w:bCs/>
          <w:color w:val="FF0000"/>
          <w:sz w:val="36"/>
          <w:szCs w:val="36"/>
          <w:u w:val="single"/>
          <w:rtl/>
          <w:lang w:bidi="ar-EG"/>
        </w:rPr>
        <w:t>فر</w:t>
      </w:r>
      <w:r w:rsidRPr="00507F74">
        <w:rPr>
          <w:rFonts w:ascii="AAA GoldenLotus" w:hAnsi="AAA GoldenLotus" w:cs="KFGQPC Uthman Taha Naskh"/>
          <w:b/>
          <w:bCs/>
          <w:color w:val="FF0000"/>
          <w:sz w:val="36"/>
          <w:szCs w:val="36"/>
          <w:u w:val="single"/>
          <w:rtl/>
          <w:lang w:bidi="ar-EG"/>
        </w:rPr>
        <w:t xml:space="preserve"> </w:t>
      </w:r>
      <w:r w:rsidRPr="00507F74">
        <w:rPr>
          <w:rFonts w:ascii="AAA GoldenLotus" w:hAnsi="AAA GoldenLotus" w:cs="KFGQPC Uthman Taha Naskh" w:hint="cs"/>
          <w:b/>
          <w:bCs/>
          <w:color w:val="FF0000"/>
          <w:sz w:val="36"/>
          <w:szCs w:val="36"/>
          <w:u w:val="single"/>
          <w:rtl/>
          <w:lang w:bidi="ar-EG"/>
        </w:rPr>
        <w:t>م</w:t>
      </w:r>
      <w:r w:rsidR="00507F74" w:rsidRPr="00507F74">
        <w:rPr>
          <w:rFonts w:ascii="AAA GoldenLotus" w:hAnsi="AAA GoldenLotus" w:cs="KFGQPC Uthman Taha Naskh" w:hint="cs"/>
          <w:b/>
          <w:bCs/>
          <w:color w:val="FF0000"/>
          <w:sz w:val="36"/>
          <w:szCs w:val="36"/>
          <w:u w:val="single"/>
          <w:rtl/>
          <w:lang w:bidi="ar-EG"/>
        </w:rPr>
        <w:t>ُ</w:t>
      </w:r>
      <w:r w:rsidRPr="00507F74">
        <w:rPr>
          <w:rFonts w:ascii="AAA GoldenLotus" w:hAnsi="AAA GoldenLotus" w:cs="KFGQPC Uthman Taha Naskh" w:hint="cs"/>
          <w:b/>
          <w:bCs/>
          <w:color w:val="FF0000"/>
          <w:sz w:val="36"/>
          <w:szCs w:val="36"/>
          <w:u w:val="single"/>
          <w:rtl/>
          <w:lang w:bidi="ar-EG"/>
        </w:rPr>
        <w:t>وافقته</w:t>
      </w:r>
      <w:r w:rsidRPr="00507F74">
        <w:rPr>
          <w:rFonts w:ascii="AAA GoldenLotus" w:hAnsi="AAA GoldenLotus" w:cs="KFGQPC Uthman Taha Naskh"/>
          <w:b/>
          <w:bCs/>
          <w:color w:val="FF0000"/>
          <w:sz w:val="36"/>
          <w:szCs w:val="36"/>
          <w:u w:val="single"/>
          <w:rtl/>
          <w:lang w:bidi="ar-EG"/>
        </w:rPr>
        <w:t xml:space="preserve"> </w:t>
      </w:r>
      <w:r w:rsidRPr="00507F74">
        <w:rPr>
          <w:rFonts w:ascii="AAA GoldenLotus" w:hAnsi="AAA GoldenLotus" w:cs="KFGQPC Uthman Taha Naskh" w:hint="cs"/>
          <w:b/>
          <w:bCs/>
          <w:color w:val="FF0000"/>
          <w:sz w:val="36"/>
          <w:szCs w:val="36"/>
          <w:u w:val="single"/>
          <w:rtl/>
          <w:lang w:bidi="ar-EG"/>
        </w:rPr>
        <w:t>لاستعماله</w:t>
      </w:r>
      <w:r w:rsidRPr="00507F74">
        <w:rPr>
          <w:rFonts w:ascii="AAA GoldenLotus" w:hAnsi="AAA GoldenLotus" w:cs="KFGQPC Uthman Taha Naskh"/>
          <w:b/>
          <w:bCs/>
          <w:color w:val="FF0000"/>
          <w:sz w:val="36"/>
          <w:szCs w:val="36"/>
          <w:u w:val="single"/>
          <w:rtl/>
          <w:lang w:bidi="ar-EG"/>
        </w:rPr>
        <w:t xml:space="preserve"> </w:t>
      </w:r>
      <w:r w:rsidRPr="00507F74">
        <w:rPr>
          <w:rFonts w:ascii="AAA GoldenLotus" w:hAnsi="AAA GoldenLotus" w:cs="KFGQPC Uthman Taha Naskh" w:hint="cs"/>
          <w:b/>
          <w:bCs/>
          <w:color w:val="FF0000"/>
          <w:sz w:val="36"/>
          <w:szCs w:val="36"/>
          <w:u w:val="single"/>
          <w:rtl/>
          <w:lang w:bidi="ar-EG"/>
        </w:rPr>
        <w:t>ف</w:t>
      </w:r>
      <w:r w:rsidR="00507F74" w:rsidRPr="00507F74">
        <w:rPr>
          <w:rFonts w:ascii="AAA GoldenLotus" w:hAnsi="AAA GoldenLotus" w:cs="KFGQPC Uthman Taha Naskh" w:hint="cs"/>
          <w:b/>
          <w:bCs/>
          <w:color w:val="FF0000"/>
          <w:sz w:val="36"/>
          <w:szCs w:val="36"/>
          <w:u w:val="single"/>
          <w:rtl/>
          <w:lang w:bidi="ar-EG"/>
        </w:rPr>
        <w:t>ي</w:t>
      </w:r>
      <w:r w:rsidRPr="00507F74">
        <w:rPr>
          <w:rFonts w:ascii="AAA GoldenLotus" w:hAnsi="AAA GoldenLotus" w:cs="KFGQPC Uthman Taha Naskh"/>
          <w:b/>
          <w:bCs/>
          <w:color w:val="FF0000"/>
          <w:sz w:val="36"/>
          <w:szCs w:val="36"/>
          <w:u w:val="single"/>
          <w:rtl/>
          <w:lang w:bidi="ar-EG"/>
        </w:rPr>
        <w:t xml:space="preserve"> </w:t>
      </w:r>
      <w:r w:rsidRPr="00507F74">
        <w:rPr>
          <w:rFonts w:ascii="AAA GoldenLotus" w:hAnsi="AAA GoldenLotus" w:cs="KFGQPC Uthman Taha Naskh" w:hint="cs"/>
          <w:b/>
          <w:bCs/>
          <w:color w:val="FF0000"/>
          <w:sz w:val="36"/>
          <w:szCs w:val="36"/>
          <w:u w:val="single"/>
          <w:rtl/>
          <w:lang w:bidi="ar-EG"/>
        </w:rPr>
        <w:t>الكنائس</w:t>
      </w:r>
      <w:r w:rsidR="00507F74">
        <w:rPr>
          <w:rFonts w:ascii="AAA GoldenLotus" w:hAnsi="AAA GoldenLotus" w:cs="KFGQPC Uthman Taha Naskh" w:hint="cs"/>
          <w:color w:val="002060"/>
          <w:sz w:val="36"/>
          <w:szCs w:val="36"/>
          <w:rtl/>
          <w:lang w:bidi="ar-EG"/>
        </w:rPr>
        <w:t xml:space="preserve">. </w:t>
      </w:r>
      <w:r w:rsidRPr="00F9188C">
        <w:rPr>
          <w:rFonts w:ascii="AAA GoldenLotus" w:hAnsi="AAA GoldenLotus" w:cs="KFGQPC Uthman Taha Naskh" w:hint="cs"/>
          <w:b/>
          <w:bCs/>
          <w:color w:val="FF0000"/>
          <w:sz w:val="36"/>
          <w:szCs w:val="36"/>
          <w:u w:val="single"/>
          <w:rtl/>
          <w:lang w:bidi="ar-EG"/>
        </w:rPr>
        <w:t>وقد</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أي</w:t>
      </w:r>
      <w:r w:rsidR="001F6EC2" w:rsidRPr="00F9188C">
        <w:rPr>
          <w:rFonts w:ascii="AAA GoldenLotus" w:hAnsi="AAA GoldenLotus" w:cs="KFGQPC Uthman Taha Naskh" w:hint="cs"/>
          <w:b/>
          <w:bCs/>
          <w:color w:val="FF0000"/>
          <w:sz w:val="36"/>
          <w:szCs w:val="36"/>
          <w:u w:val="single"/>
          <w:rtl/>
          <w:lang w:bidi="ar-EG"/>
        </w:rPr>
        <w:t>َّ</w:t>
      </w:r>
      <w:r w:rsidRPr="00F9188C">
        <w:rPr>
          <w:rFonts w:ascii="AAA GoldenLotus" w:hAnsi="AAA GoldenLotus" w:cs="KFGQPC Uthman Taha Naskh" w:hint="cs"/>
          <w:b/>
          <w:bCs/>
          <w:color w:val="FF0000"/>
          <w:sz w:val="36"/>
          <w:szCs w:val="36"/>
          <w:u w:val="single"/>
          <w:rtl/>
          <w:lang w:bidi="ar-EG"/>
        </w:rPr>
        <w:t>د</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هذه</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الر</w:t>
      </w:r>
      <w:r w:rsidR="001F6EC2" w:rsidRPr="00F9188C">
        <w:rPr>
          <w:rFonts w:ascii="AAA GoldenLotus" w:hAnsi="AAA GoldenLotus" w:cs="KFGQPC Uthman Taha Naskh" w:hint="cs"/>
          <w:b/>
          <w:bCs/>
          <w:color w:val="FF0000"/>
          <w:sz w:val="36"/>
          <w:szCs w:val="36"/>
          <w:u w:val="single"/>
          <w:rtl/>
          <w:lang w:bidi="ar-EG"/>
        </w:rPr>
        <w:t>ِّ</w:t>
      </w:r>
      <w:r w:rsidRPr="00F9188C">
        <w:rPr>
          <w:rFonts w:ascii="AAA GoldenLotus" w:hAnsi="AAA GoldenLotus" w:cs="KFGQPC Uthman Taha Naskh" w:hint="cs"/>
          <w:b/>
          <w:bCs/>
          <w:color w:val="FF0000"/>
          <w:sz w:val="36"/>
          <w:szCs w:val="36"/>
          <w:u w:val="single"/>
          <w:rtl/>
          <w:lang w:bidi="ar-EG"/>
        </w:rPr>
        <w:t>واية</w:t>
      </w:r>
      <w:r w:rsidRPr="00F9188C">
        <w:rPr>
          <w:rFonts w:ascii="AAA GoldenLotus" w:hAnsi="AAA GoldenLotus" w:cs="KFGQPC Uthman Taha Naskh"/>
          <w:b/>
          <w:bCs/>
          <w:color w:val="FF0000"/>
          <w:sz w:val="36"/>
          <w:szCs w:val="36"/>
          <w:u w:val="single"/>
          <w:rtl/>
          <w:lang w:bidi="ar-EG"/>
        </w:rPr>
        <w:t xml:space="preserve"> </w:t>
      </w:r>
      <w:r w:rsidR="00F9188C" w:rsidRPr="00F9188C">
        <w:rPr>
          <w:rFonts w:ascii="AAA GoldenLotus" w:hAnsi="AAA GoldenLotus" w:cs="KFGQPC Uthman Taha Naskh" w:hint="cs"/>
          <w:b/>
          <w:bCs/>
          <w:color w:val="FF0000"/>
          <w:sz w:val="36"/>
          <w:szCs w:val="36"/>
          <w:u w:val="single"/>
          <w:rtl/>
          <w:lang w:bidi="ar-EG"/>
        </w:rPr>
        <w:t>«</w:t>
      </w:r>
      <w:r w:rsidR="001F6EC2" w:rsidRPr="00F9188C">
        <w:rPr>
          <w:rFonts w:ascii="AAA GoldenLotus" w:hAnsi="AAA GoldenLotus" w:cs="KFGQPC Uthman Taha Naskh" w:hint="cs"/>
          <w:b/>
          <w:bCs/>
          <w:color w:val="FF0000"/>
          <w:sz w:val="36"/>
          <w:szCs w:val="36"/>
          <w:u w:val="single"/>
          <w:rtl/>
          <w:lang w:bidi="ar-EG"/>
        </w:rPr>
        <w:t>أ</w:t>
      </w:r>
      <w:r w:rsidRPr="00F9188C">
        <w:rPr>
          <w:rFonts w:ascii="AAA GoldenLotus" w:hAnsi="AAA GoldenLotus" w:cs="KFGQPC Uthman Taha Naskh" w:hint="cs"/>
          <w:b/>
          <w:bCs/>
          <w:color w:val="FF0000"/>
          <w:sz w:val="36"/>
          <w:szCs w:val="36"/>
          <w:u w:val="single"/>
          <w:rtl/>
          <w:lang w:bidi="ar-EG"/>
        </w:rPr>
        <w:t>كليمنضس</w:t>
      </w:r>
      <w:r w:rsidR="00F9188C" w:rsidRPr="00F9188C">
        <w:rPr>
          <w:rFonts w:ascii="AAA GoldenLotus" w:hAnsi="AAA GoldenLotus" w:cs="KFGQPC Uthman Taha Naskh" w:hint="cs"/>
          <w:b/>
          <w:bCs/>
          <w:color w:val="FF0000"/>
          <w:sz w:val="36"/>
          <w:szCs w:val="36"/>
          <w:u w:val="single"/>
          <w:rtl/>
          <w:lang w:bidi="ar-EG"/>
        </w:rPr>
        <w:t>»</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ف</w:t>
      </w:r>
      <w:r w:rsidR="001F6EC2" w:rsidRPr="00F9188C">
        <w:rPr>
          <w:rFonts w:ascii="AAA GoldenLotus" w:hAnsi="AAA GoldenLotus" w:cs="KFGQPC Uthman Taha Naskh" w:hint="cs"/>
          <w:b/>
          <w:bCs/>
          <w:color w:val="FF0000"/>
          <w:sz w:val="36"/>
          <w:szCs w:val="36"/>
          <w:u w:val="single"/>
          <w:rtl/>
          <w:lang w:bidi="ar-EG"/>
        </w:rPr>
        <w:t>ي</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الكتاب</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الثامن</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من</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م</w:t>
      </w:r>
      <w:r w:rsidR="00F9188C" w:rsidRPr="00F9188C">
        <w:rPr>
          <w:rFonts w:ascii="AAA GoldenLotus" w:hAnsi="AAA GoldenLotus" w:cs="KFGQPC Uthman Taha Naskh" w:hint="cs"/>
          <w:b/>
          <w:bCs/>
          <w:color w:val="FF0000"/>
          <w:sz w:val="36"/>
          <w:szCs w:val="36"/>
          <w:u w:val="single"/>
          <w:rtl/>
          <w:lang w:bidi="ar-EG"/>
        </w:rPr>
        <w:t>ؤلّفه</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وصف</w:t>
      </w:r>
      <w:r w:rsidRPr="00F9188C">
        <w:rPr>
          <w:rFonts w:ascii="AAA GoldenLotus" w:hAnsi="AAA GoldenLotus" w:cs="KFGQPC Uthman Taha Naskh"/>
          <w:b/>
          <w:bCs/>
          <w:color w:val="FF0000"/>
          <w:sz w:val="36"/>
          <w:szCs w:val="36"/>
          <w:u w:val="single"/>
          <w:rtl/>
          <w:lang w:bidi="ar-EG"/>
        </w:rPr>
        <w:t xml:space="preserve"> </w:t>
      </w:r>
      <w:r w:rsidRPr="00F9188C">
        <w:rPr>
          <w:rFonts w:ascii="AAA GoldenLotus" w:hAnsi="AAA GoldenLotus" w:cs="KFGQPC Uthman Taha Naskh" w:hint="cs"/>
          <w:b/>
          <w:bCs/>
          <w:color w:val="FF0000"/>
          <w:sz w:val="36"/>
          <w:szCs w:val="36"/>
          <w:u w:val="single"/>
          <w:rtl/>
          <w:lang w:bidi="ar-EG"/>
        </w:rPr>
        <w:t>المناظر</w:t>
      </w:r>
      <w:r w:rsidRPr="00F9188C">
        <w:rPr>
          <w:rFonts w:ascii="AAA GoldenLotus" w:hAnsi="AAA GoldenLotus" w:cs="KFGQPC Uthman Taha Naskh" w:hint="eastAsia"/>
          <w:b/>
          <w:bCs/>
          <w:color w:val="FF0000"/>
          <w:sz w:val="36"/>
          <w:szCs w:val="36"/>
          <w:u w:val="single"/>
          <w:rtl/>
          <w:lang w:bidi="ar-EG"/>
        </w:rPr>
        <w:t>»</w:t>
      </w:r>
      <w:r w:rsidRPr="00705FEC">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و</w:t>
      </w:r>
      <w:r w:rsidR="00F9188C">
        <w:rPr>
          <w:rFonts w:ascii="AAA GoldenLotus" w:hAnsi="AAA GoldenLotus" w:cs="KFGQPC Uthman Taha Naskh" w:hint="cs"/>
          <w:color w:val="002060"/>
          <w:sz w:val="36"/>
          <w:szCs w:val="36"/>
          <w:rtl/>
          <w:lang w:bidi="ar-EG"/>
        </w:rPr>
        <w:t>ا</w:t>
      </w:r>
      <w:r w:rsidRPr="00705FEC">
        <w:rPr>
          <w:rFonts w:ascii="AAA GoldenLotus" w:hAnsi="AAA GoldenLotus" w:cs="KFGQPC Uthman Taha Naskh" w:hint="cs"/>
          <w:color w:val="002060"/>
          <w:sz w:val="36"/>
          <w:szCs w:val="36"/>
          <w:rtl/>
          <w:lang w:bidi="ar-EG"/>
        </w:rPr>
        <w:t>ت</w:t>
      </w:r>
      <w:r w:rsidR="00F9188C">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فق</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معه</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أيض</w:t>
      </w:r>
      <w:r w:rsidR="00F9188C">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أسقف</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هيرابوليس</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الم</w:t>
      </w:r>
      <w:r w:rsidR="00F9188C">
        <w:rPr>
          <w:rFonts w:ascii="AAA GoldenLotus" w:hAnsi="AAA GoldenLotus" w:cs="KFGQPC Uthman Taha Naskh" w:hint="cs"/>
          <w:color w:val="002060"/>
          <w:sz w:val="36"/>
          <w:szCs w:val="36"/>
          <w:rtl/>
          <w:lang w:bidi="ar-EG"/>
        </w:rPr>
        <w:t>ُس</w:t>
      </w:r>
      <w:r w:rsidRPr="00705FEC">
        <w:rPr>
          <w:rFonts w:ascii="AAA GoldenLotus" w:hAnsi="AAA GoldenLotus" w:cs="KFGQPC Uthman Taha Naskh" w:hint="cs"/>
          <w:color w:val="002060"/>
          <w:sz w:val="36"/>
          <w:szCs w:val="36"/>
          <w:rtl/>
          <w:lang w:bidi="ar-EG"/>
        </w:rPr>
        <w:t>م</w:t>
      </w:r>
      <w:r w:rsidR="00F9188C">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ى</w:t>
      </w:r>
      <w:r w:rsidRPr="00705FEC">
        <w:rPr>
          <w:rFonts w:ascii="AAA GoldenLotus" w:hAnsi="AAA GoldenLotus" w:cs="KFGQPC Uthman Taha Naskh"/>
          <w:color w:val="002060"/>
          <w:sz w:val="36"/>
          <w:szCs w:val="36"/>
          <w:rtl/>
          <w:lang w:bidi="ar-EG"/>
        </w:rPr>
        <w:t xml:space="preserve"> </w:t>
      </w:r>
      <w:r w:rsidR="00F9188C">
        <w:rPr>
          <w:rFonts w:ascii="AAA GoldenLotus" w:hAnsi="AAA GoldenLotus" w:cs="KFGQPC Uthman Taha Naskh" w:hint="cs"/>
          <w:color w:val="002060"/>
          <w:sz w:val="36"/>
          <w:szCs w:val="36"/>
          <w:rtl/>
          <w:lang w:bidi="ar-EG"/>
        </w:rPr>
        <w:t>«</w:t>
      </w:r>
      <w:r w:rsidRPr="00F9188C">
        <w:rPr>
          <w:rFonts w:ascii="AAA GoldenLotus" w:hAnsi="AAA GoldenLotus" w:cs="KFGQPC Uthman Taha Naskh" w:hint="cs"/>
          <w:b/>
          <w:bCs/>
          <w:color w:val="002060"/>
          <w:sz w:val="36"/>
          <w:szCs w:val="36"/>
          <w:rtl/>
          <w:lang w:bidi="ar-EG"/>
        </w:rPr>
        <w:t>بابياس</w:t>
      </w:r>
      <w:r w:rsidR="00F9188C">
        <w:rPr>
          <w:rFonts w:ascii="AAA GoldenLotus" w:hAnsi="AAA GoldenLotus" w:cs="KFGQPC Uthman Taha Naskh" w:hint="cs"/>
          <w:color w:val="002060"/>
          <w:sz w:val="36"/>
          <w:szCs w:val="36"/>
          <w:rtl/>
          <w:lang w:bidi="ar-EG"/>
        </w:rPr>
        <w:t xml:space="preserve">» [ك </w:t>
      </w:r>
      <w:r w:rsidR="0022018D">
        <w:rPr>
          <w:rFonts w:ascii="AAA GoldenLotus" w:hAnsi="AAA GoldenLotus" w:cs="KFGQPC Uthman Taha Naskh" w:hint="cs"/>
          <w:color w:val="002060"/>
          <w:sz w:val="36"/>
          <w:szCs w:val="36"/>
          <w:rtl/>
          <w:lang w:bidi="ar-EG"/>
        </w:rPr>
        <w:t>3 : 39 : 15</w:t>
      </w:r>
      <w:r w:rsidR="00F9188C">
        <w:rPr>
          <w:rFonts w:ascii="AAA GoldenLotus" w:hAnsi="AAA GoldenLotus" w:cs="KFGQPC Uthman Taha Naskh" w:hint="cs"/>
          <w:color w:val="002060"/>
          <w:sz w:val="36"/>
          <w:szCs w:val="36"/>
          <w:rtl/>
          <w:lang w:bidi="ar-EG"/>
        </w:rPr>
        <w:t>]</w:t>
      </w:r>
      <w:r w:rsidR="0022018D">
        <w:rPr>
          <w:rFonts w:ascii="AAA GoldenLotus" w:hAnsi="AAA GoldenLotus" w:cs="KFGQPC Uthman Taha Naskh" w:hint="cs"/>
          <w:color w:val="002060"/>
          <w:sz w:val="36"/>
          <w:szCs w:val="36"/>
          <w:rtl/>
          <w:lang w:bidi="ar-EG"/>
        </w:rPr>
        <w:t xml:space="preserve">. </w:t>
      </w:r>
      <w:r w:rsidRPr="0092597F">
        <w:rPr>
          <w:rFonts w:ascii="AAA GoldenLotus" w:hAnsi="AAA GoldenLotus" w:cs="KFGQPC Uthman Taha Naskh" w:hint="cs"/>
          <w:b/>
          <w:bCs/>
          <w:color w:val="FF0000"/>
          <w:sz w:val="36"/>
          <w:szCs w:val="36"/>
          <w:u w:val="single"/>
          <w:rtl/>
          <w:lang w:bidi="ar-EG"/>
        </w:rPr>
        <w:t>ثم</w:t>
      </w:r>
      <w:r w:rsidR="0022018D"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b/>
          <w:bCs/>
          <w:color w:val="FF0000"/>
          <w:sz w:val="36"/>
          <w:szCs w:val="36"/>
          <w:u w:val="single"/>
          <w:rtl/>
          <w:lang w:bidi="ar-EG"/>
        </w:rPr>
        <w:t xml:space="preserve"> </w:t>
      </w:r>
      <w:r w:rsidR="0022018D" w:rsidRPr="0092597F">
        <w:rPr>
          <w:rFonts w:ascii="AAA GoldenLotus" w:hAnsi="AAA GoldenLotus" w:cs="KFGQPC Uthman Taha Naskh" w:hint="cs"/>
          <w:b/>
          <w:bCs/>
          <w:color w:val="FF0000"/>
          <w:sz w:val="36"/>
          <w:szCs w:val="36"/>
          <w:u w:val="single"/>
          <w:rtl/>
          <w:lang w:bidi="ar-EG"/>
        </w:rPr>
        <w:t>إ</w:t>
      </w:r>
      <w:r w:rsidRPr="0092597F">
        <w:rPr>
          <w:rFonts w:ascii="AAA GoldenLotus" w:hAnsi="AAA GoldenLotus" w:cs="KFGQPC Uthman Taha Naskh" w:hint="cs"/>
          <w:b/>
          <w:bCs/>
          <w:color w:val="FF0000"/>
          <w:sz w:val="36"/>
          <w:szCs w:val="36"/>
          <w:u w:val="single"/>
          <w:rtl/>
          <w:lang w:bidi="ar-EG"/>
        </w:rPr>
        <w:t>ن</w:t>
      </w:r>
      <w:r w:rsidR="0022018D"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hint="cs"/>
          <w:b/>
          <w:bCs/>
          <w:color w:val="FF0000"/>
          <w:sz w:val="36"/>
          <w:szCs w:val="36"/>
          <w:u w:val="single"/>
          <w:rtl/>
          <w:lang w:bidi="ar-EG"/>
        </w:rPr>
        <w:t>نا</w:t>
      </w:r>
      <w:r w:rsidRPr="0092597F">
        <w:rPr>
          <w:rFonts w:ascii="AAA GoldenLotus" w:hAnsi="AAA GoldenLotus" w:cs="KFGQPC Uthman Taha Naskh"/>
          <w:b/>
          <w:bCs/>
          <w:color w:val="FF0000"/>
          <w:sz w:val="36"/>
          <w:szCs w:val="36"/>
          <w:u w:val="single"/>
          <w:rtl/>
          <w:lang w:bidi="ar-EG"/>
        </w:rPr>
        <w:t xml:space="preserve"> </w:t>
      </w:r>
      <w:r w:rsidRPr="0092597F">
        <w:rPr>
          <w:rFonts w:ascii="AAA GoldenLotus" w:hAnsi="AAA GoldenLotus" w:cs="KFGQPC Uthman Taha Naskh" w:hint="cs"/>
          <w:b/>
          <w:bCs/>
          <w:color w:val="FF0000"/>
          <w:sz w:val="36"/>
          <w:szCs w:val="36"/>
          <w:u w:val="single"/>
          <w:rtl/>
          <w:lang w:bidi="ar-EG"/>
        </w:rPr>
        <w:t>نرى</w:t>
      </w:r>
      <w:r w:rsidRPr="0092597F">
        <w:rPr>
          <w:rFonts w:ascii="AAA GoldenLotus" w:hAnsi="AAA GoldenLotus" w:cs="KFGQPC Uthman Taha Naskh"/>
          <w:b/>
          <w:bCs/>
          <w:color w:val="FF0000"/>
          <w:sz w:val="36"/>
          <w:szCs w:val="36"/>
          <w:u w:val="single"/>
          <w:rtl/>
          <w:lang w:bidi="ar-EG"/>
        </w:rPr>
        <w:t xml:space="preserve"> </w:t>
      </w:r>
      <w:r w:rsidR="0022018D"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hint="cs"/>
          <w:b/>
          <w:bCs/>
          <w:color w:val="FF0000"/>
          <w:sz w:val="36"/>
          <w:szCs w:val="36"/>
          <w:u w:val="single"/>
          <w:rtl/>
          <w:lang w:bidi="ar-EG"/>
        </w:rPr>
        <w:t>بطرس</w:t>
      </w:r>
      <w:r w:rsidR="0022018D"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b/>
          <w:bCs/>
          <w:color w:val="FF0000"/>
          <w:sz w:val="36"/>
          <w:szCs w:val="36"/>
          <w:u w:val="single"/>
          <w:rtl/>
          <w:lang w:bidi="ar-EG"/>
        </w:rPr>
        <w:t xml:space="preserve"> </w:t>
      </w:r>
      <w:r w:rsidRPr="0092597F">
        <w:rPr>
          <w:rFonts w:ascii="AAA GoldenLotus" w:hAnsi="AAA GoldenLotus" w:cs="KFGQPC Uthman Taha Naskh" w:hint="cs"/>
          <w:b/>
          <w:bCs/>
          <w:color w:val="FF0000"/>
          <w:sz w:val="36"/>
          <w:szCs w:val="36"/>
          <w:u w:val="single"/>
          <w:rtl/>
          <w:lang w:bidi="ar-EG"/>
        </w:rPr>
        <w:t>يذكر</w:t>
      </w:r>
      <w:r w:rsidRPr="0092597F">
        <w:rPr>
          <w:rFonts w:ascii="AAA GoldenLotus" w:hAnsi="AAA GoldenLotus" w:cs="KFGQPC Uthman Taha Naskh"/>
          <w:b/>
          <w:bCs/>
          <w:color w:val="FF0000"/>
          <w:sz w:val="36"/>
          <w:szCs w:val="36"/>
          <w:u w:val="single"/>
          <w:rtl/>
          <w:lang w:bidi="ar-EG"/>
        </w:rPr>
        <w:t xml:space="preserve"> </w:t>
      </w:r>
      <w:r w:rsidR="0092597F"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hint="cs"/>
          <w:b/>
          <w:bCs/>
          <w:color w:val="FF0000"/>
          <w:sz w:val="36"/>
          <w:szCs w:val="36"/>
          <w:u w:val="single"/>
          <w:rtl/>
          <w:lang w:bidi="ar-EG"/>
        </w:rPr>
        <w:t>مرقس</w:t>
      </w:r>
      <w:r w:rsidR="0092597F" w:rsidRPr="0092597F">
        <w:rPr>
          <w:rFonts w:ascii="AAA GoldenLotus" w:hAnsi="AAA GoldenLotus" w:cs="KFGQPC Uthman Taha Naskh" w:hint="cs"/>
          <w:b/>
          <w:bCs/>
          <w:color w:val="FF0000"/>
          <w:sz w:val="36"/>
          <w:szCs w:val="36"/>
          <w:u w:val="single"/>
          <w:rtl/>
          <w:lang w:bidi="ar-EG"/>
        </w:rPr>
        <w:t>»</w:t>
      </w:r>
      <w:r w:rsidRPr="0092597F">
        <w:rPr>
          <w:rFonts w:ascii="AAA GoldenLotus" w:hAnsi="AAA GoldenLotus" w:cs="KFGQPC Uthman Taha Naskh"/>
          <w:b/>
          <w:bCs/>
          <w:color w:val="FF0000"/>
          <w:sz w:val="36"/>
          <w:szCs w:val="36"/>
          <w:u w:val="single"/>
          <w:rtl/>
          <w:lang w:bidi="ar-EG"/>
        </w:rPr>
        <w:t xml:space="preserve"> </w:t>
      </w:r>
      <w:r w:rsidRPr="0092597F">
        <w:rPr>
          <w:rFonts w:ascii="AAA GoldenLotus" w:hAnsi="AAA GoldenLotus" w:cs="KFGQPC Uthman Taha Naskh" w:hint="cs"/>
          <w:b/>
          <w:bCs/>
          <w:color w:val="FF0000"/>
          <w:sz w:val="36"/>
          <w:szCs w:val="36"/>
          <w:u w:val="single"/>
          <w:rtl/>
          <w:lang w:bidi="ar-EG"/>
        </w:rPr>
        <w:t>ف</w:t>
      </w:r>
      <w:r w:rsidR="0022018D" w:rsidRPr="0092597F">
        <w:rPr>
          <w:rFonts w:ascii="AAA GoldenLotus" w:hAnsi="AAA GoldenLotus" w:cs="KFGQPC Uthman Taha Naskh" w:hint="cs"/>
          <w:b/>
          <w:bCs/>
          <w:color w:val="FF0000"/>
          <w:sz w:val="36"/>
          <w:szCs w:val="36"/>
          <w:u w:val="single"/>
          <w:rtl/>
          <w:lang w:bidi="ar-EG"/>
        </w:rPr>
        <w:t>ي</w:t>
      </w:r>
      <w:r w:rsidRPr="0092597F">
        <w:rPr>
          <w:rFonts w:ascii="AAA GoldenLotus" w:hAnsi="AAA GoldenLotus" w:cs="KFGQPC Uthman Taha Naskh"/>
          <w:b/>
          <w:bCs/>
          <w:color w:val="FF0000"/>
          <w:sz w:val="36"/>
          <w:szCs w:val="36"/>
          <w:u w:val="single"/>
          <w:rtl/>
          <w:lang w:bidi="ar-EG"/>
        </w:rPr>
        <w:t xml:space="preserve"> </w:t>
      </w:r>
      <w:r w:rsidRPr="0092597F">
        <w:rPr>
          <w:rFonts w:ascii="AAA GoldenLotus" w:hAnsi="AAA GoldenLotus" w:cs="KFGQPC Uthman Taha Naskh" w:hint="cs"/>
          <w:b/>
          <w:bCs/>
          <w:color w:val="FF0000"/>
          <w:sz w:val="36"/>
          <w:szCs w:val="36"/>
          <w:u w:val="single"/>
          <w:rtl/>
          <w:lang w:bidi="ar-EG"/>
        </w:rPr>
        <w:t>رسالته</w:t>
      </w:r>
      <w:r w:rsidRPr="0092597F">
        <w:rPr>
          <w:rFonts w:ascii="AAA GoldenLotus" w:hAnsi="AAA GoldenLotus" w:cs="KFGQPC Uthman Taha Naskh"/>
          <w:b/>
          <w:bCs/>
          <w:color w:val="FF0000"/>
          <w:sz w:val="36"/>
          <w:szCs w:val="36"/>
          <w:u w:val="single"/>
          <w:rtl/>
          <w:lang w:bidi="ar-EG"/>
        </w:rPr>
        <w:t xml:space="preserve"> </w:t>
      </w:r>
      <w:r w:rsidRPr="0092597F">
        <w:rPr>
          <w:rFonts w:ascii="AAA GoldenLotus" w:hAnsi="AAA GoldenLotus" w:cs="KFGQPC Uthman Taha Naskh" w:hint="cs"/>
          <w:b/>
          <w:bCs/>
          <w:color w:val="FF0000"/>
          <w:sz w:val="36"/>
          <w:szCs w:val="36"/>
          <w:u w:val="single"/>
          <w:rtl/>
          <w:lang w:bidi="ar-EG"/>
        </w:rPr>
        <w:t>الأولى</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الت</w:t>
      </w:r>
      <w:r w:rsidR="0022018D">
        <w:rPr>
          <w:rFonts w:ascii="AAA GoldenLotus" w:hAnsi="AAA GoldenLotus" w:cs="KFGQPC Uthman Taha Naskh" w:hint="cs"/>
          <w:color w:val="002060"/>
          <w:sz w:val="36"/>
          <w:szCs w:val="36"/>
          <w:rtl/>
          <w:lang w:bidi="ar-EG"/>
        </w:rPr>
        <w:t>ي</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ي</w:t>
      </w:r>
      <w:r w:rsidR="0022018D">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قال</w:t>
      </w:r>
      <w:r w:rsidRPr="00705FEC">
        <w:rPr>
          <w:rFonts w:ascii="AAA GoldenLotus" w:hAnsi="AAA GoldenLotus" w:cs="KFGQPC Uthman Taha Naskh"/>
          <w:color w:val="002060"/>
          <w:sz w:val="36"/>
          <w:szCs w:val="36"/>
          <w:rtl/>
          <w:lang w:bidi="ar-EG"/>
        </w:rPr>
        <w:t xml:space="preserve"> </w:t>
      </w:r>
      <w:r w:rsidR="0022018D">
        <w:rPr>
          <w:rFonts w:ascii="AAA GoldenLotus" w:hAnsi="AAA GoldenLotus" w:cs="KFGQPC Uthman Taha Naskh" w:hint="cs"/>
          <w:color w:val="002060"/>
          <w:sz w:val="36"/>
          <w:szCs w:val="36"/>
          <w:rtl/>
          <w:lang w:bidi="ar-EG"/>
        </w:rPr>
        <w:t>إ</w:t>
      </w:r>
      <w:r w:rsidRPr="00705FEC">
        <w:rPr>
          <w:rFonts w:ascii="AAA GoldenLotus" w:hAnsi="AAA GoldenLotus" w:cs="KFGQPC Uthman Taha Naskh" w:hint="cs"/>
          <w:color w:val="002060"/>
          <w:sz w:val="36"/>
          <w:szCs w:val="36"/>
          <w:rtl/>
          <w:lang w:bidi="ar-EG"/>
        </w:rPr>
        <w:t>ن</w:t>
      </w:r>
      <w:r w:rsidR="0022018D">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ه</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كتبها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ف</w:t>
      </w:r>
      <w:r w:rsidR="0022018D">
        <w:rPr>
          <w:rFonts w:ascii="AAA GoldenLotus" w:hAnsi="AAA GoldenLotus" w:cs="KFGQPC Uthman Taha Naskh" w:hint="cs"/>
          <w:color w:val="002060"/>
          <w:sz w:val="36"/>
          <w:szCs w:val="36"/>
          <w:rtl/>
          <w:lang w:bidi="ar-EG"/>
        </w:rPr>
        <w:t>ي</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روما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نفسها،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كما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ي</w:t>
      </w:r>
      <w:r w:rsidR="0092597F">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وض</w:t>
      </w:r>
      <w:r w:rsidR="0092597F">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ح</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هو</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عندما</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يدعو</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المدينة</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رمزي</w:t>
      </w:r>
      <w:r w:rsidR="0092597F">
        <w:rPr>
          <w:rFonts w:ascii="AAA GoldenLotus" w:hAnsi="AAA GoldenLotus" w:cs="KFGQPC Uthman Taha Naskh" w:hint="cs"/>
          <w:color w:val="002060"/>
          <w:sz w:val="36"/>
          <w:szCs w:val="36"/>
          <w:rtl/>
          <w:lang w:bidi="ar-EG"/>
        </w:rPr>
        <w:t>ًّ</w:t>
      </w:r>
      <w:r w:rsidRPr="00705FEC">
        <w:rPr>
          <w:rFonts w:ascii="AAA GoldenLotus" w:hAnsi="AAA GoldenLotus" w:cs="KFGQPC Uthman Taha Naskh" w:hint="cs"/>
          <w:color w:val="002060"/>
          <w:sz w:val="36"/>
          <w:szCs w:val="36"/>
          <w:rtl/>
          <w:lang w:bidi="ar-EG"/>
        </w:rPr>
        <w:t>ا</w:t>
      </w:r>
      <w:r w:rsidRPr="00705FEC">
        <w:rPr>
          <w:rFonts w:ascii="AAA GoldenLotus" w:hAnsi="AAA GoldenLotus" w:cs="KFGQPC Uthman Taha Naskh"/>
          <w:color w:val="002060"/>
          <w:sz w:val="36"/>
          <w:szCs w:val="36"/>
          <w:rtl/>
          <w:lang w:bidi="ar-EG"/>
        </w:rPr>
        <w:t xml:space="preserve"> «</w:t>
      </w:r>
      <w:r w:rsidRPr="0092597F">
        <w:rPr>
          <w:rFonts w:ascii="AAA GoldenLotus" w:hAnsi="AAA GoldenLotus" w:cs="KFGQPC Uthman Taha Naskh" w:hint="cs"/>
          <w:b/>
          <w:bCs/>
          <w:color w:val="002060"/>
          <w:sz w:val="36"/>
          <w:szCs w:val="36"/>
          <w:rtl/>
          <w:lang w:bidi="ar-EG"/>
        </w:rPr>
        <w:t>بابل</w:t>
      </w:r>
      <w:r w:rsidR="0092597F">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ف</w:t>
      </w:r>
      <w:r w:rsidR="0092597F">
        <w:rPr>
          <w:rFonts w:ascii="AAA GoldenLotus" w:hAnsi="AAA GoldenLotus" w:cs="KFGQPC Uthman Taha Naskh" w:hint="cs"/>
          <w:color w:val="002060"/>
          <w:sz w:val="36"/>
          <w:szCs w:val="36"/>
          <w:rtl/>
          <w:lang w:bidi="ar-EG"/>
        </w:rPr>
        <w:t>ي</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الكلمات</w:t>
      </w:r>
      <w:r w:rsidRPr="00705FEC">
        <w:rPr>
          <w:rFonts w:ascii="AAA GoldenLotus" w:hAnsi="AAA GoldenLotus" w:cs="KFGQPC Uthman Taha Naskh"/>
          <w:color w:val="002060"/>
          <w:sz w:val="36"/>
          <w:szCs w:val="36"/>
          <w:rtl/>
          <w:lang w:bidi="ar-EG"/>
        </w:rPr>
        <w:t xml:space="preserve"> </w:t>
      </w:r>
      <w:r w:rsidRPr="00705FEC">
        <w:rPr>
          <w:rFonts w:ascii="AAA GoldenLotus" w:hAnsi="AAA GoldenLotus" w:cs="KFGQPC Uthman Taha Naskh" w:hint="cs"/>
          <w:color w:val="002060"/>
          <w:sz w:val="36"/>
          <w:szCs w:val="36"/>
          <w:rtl/>
          <w:lang w:bidi="ar-EG"/>
        </w:rPr>
        <w:t>التالية</w:t>
      </w:r>
      <w:r w:rsidR="00763882">
        <w:rPr>
          <w:rFonts w:ascii="AAA GoldenLotus" w:hAnsi="AAA GoldenLotus" w:cs="KFGQPC Uthman Taha Naskh" w:hint="cs"/>
          <w:color w:val="002060"/>
          <w:sz w:val="36"/>
          <w:szCs w:val="36"/>
          <w:rtl/>
          <w:lang w:bidi="ar-EG"/>
        </w:rPr>
        <w:t>:</w:t>
      </w:r>
      <w:r w:rsidRPr="00705FEC">
        <w:rPr>
          <w:rFonts w:ascii="AAA GoldenLotus" w:hAnsi="AAA GoldenLotus" w:cs="KFGQPC Uthman Taha Naskh"/>
          <w:color w:val="002060"/>
          <w:sz w:val="36"/>
          <w:szCs w:val="36"/>
          <w:rtl/>
          <w:lang w:bidi="ar-EG"/>
        </w:rPr>
        <w:t xml:space="preserve"> </w:t>
      </w:r>
      <w:r w:rsidR="00763882">
        <w:rPr>
          <w:rFonts w:ascii="AAA GoldenLotus" w:hAnsi="AAA GoldenLotus" w:cs="KFGQPC Uthman Taha Naskh" w:hint="cs"/>
          <w:color w:val="002060"/>
          <w:sz w:val="36"/>
          <w:szCs w:val="36"/>
          <w:rtl/>
          <w:lang w:bidi="ar-EG"/>
        </w:rPr>
        <w:t>«</w:t>
      </w:r>
      <w:r w:rsidRPr="00C3614F">
        <w:rPr>
          <w:rFonts w:ascii="AAA GoldenLotus" w:hAnsi="AAA GoldenLotus" w:cs="KFGQPC Uthman Taha Naskh" w:hint="cs"/>
          <w:b/>
          <w:bCs/>
          <w:color w:val="002060"/>
          <w:sz w:val="36"/>
          <w:szCs w:val="36"/>
          <w:rtl/>
          <w:lang w:bidi="ar-EG"/>
        </w:rPr>
        <w:t>ت</w:t>
      </w:r>
      <w:r w:rsidR="00763882" w:rsidRPr="00C3614F">
        <w:rPr>
          <w:rFonts w:ascii="AAA GoldenLotus" w:hAnsi="AAA GoldenLotus" w:cs="KFGQPC Uthman Taha Naskh" w:hint="cs"/>
          <w:b/>
          <w:bCs/>
          <w:color w:val="002060"/>
          <w:sz w:val="36"/>
          <w:szCs w:val="36"/>
          <w:rtl/>
          <w:lang w:bidi="ar-EG"/>
        </w:rPr>
        <w:t>ُ</w:t>
      </w:r>
      <w:r w:rsidRPr="00C3614F">
        <w:rPr>
          <w:rFonts w:ascii="AAA GoldenLotus" w:hAnsi="AAA GoldenLotus" w:cs="KFGQPC Uthman Taha Naskh" w:hint="cs"/>
          <w:b/>
          <w:bCs/>
          <w:color w:val="002060"/>
          <w:sz w:val="36"/>
          <w:szCs w:val="36"/>
          <w:rtl/>
          <w:lang w:bidi="ar-EG"/>
        </w:rPr>
        <w:t>سل</w:t>
      </w:r>
      <w:r w:rsidR="00763882" w:rsidRPr="00C3614F">
        <w:rPr>
          <w:rFonts w:ascii="AAA GoldenLotus" w:hAnsi="AAA GoldenLotus" w:cs="KFGQPC Uthman Taha Naskh" w:hint="cs"/>
          <w:b/>
          <w:bCs/>
          <w:color w:val="002060"/>
          <w:sz w:val="36"/>
          <w:szCs w:val="36"/>
          <w:rtl/>
          <w:lang w:bidi="ar-EG"/>
        </w:rPr>
        <w:t>ِّ</w:t>
      </w:r>
      <w:r w:rsidRPr="00C3614F">
        <w:rPr>
          <w:rFonts w:ascii="AAA GoldenLotus" w:hAnsi="AAA GoldenLotus" w:cs="KFGQPC Uthman Taha Naskh" w:hint="cs"/>
          <w:b/>
          <w:bCs/>
          <w:color w:val="002060"/>
          <w:sz w:val="36"/>
          <w:szCs w:val="36"/>
          <w:rtl/>
          <w:lang w:bidi="ar-EG"/>
        </w:rPr>
        <w:t>م</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عليكم</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الكني</w:t>
      </w:r>
      <w:r w:rsidR="00763882" w:rsidRPr="00C3614F">
        <w:rPr>
          <w:rFonts w:ascii="AAA GoldenLotus" w:hAnsi="AAA GoldenLotus" w:cs="KFGQPC Uthman Taha Naskh" w:hint="cs"/>
          <w:b/>
          <w:bCs/>
          <w:color w:val="002060"/>
          <w:sz w:val="36"/>
          <w:szCs w:val="36"/>
          <w:rtl/>
          <w:lang w:bidi="ar-EG"/>
        </w:rPr>
        <w:t>س</w:t>
      </w:r>
      <w:r w:rsidRPr="00C3614F">
        <w:rPr>
          <w:rFonts w:ascii="AAA GoldenLotus" w:hAnsi="AAA GoldenLotus" w:cs="KFGQPC Uthman Taha Naskh" w:hint="cs"/>
          <w:b/>
          <w:bCs/>
          <w:color w:val="002060"/>
          <w:sz w:val="36"/>
          <w:szCs w:val="36"/>
          <w:rtl/>
          <w:lang w:bidi="ar-EG"/>
        </w:rPr>
        <w:t>ة</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الت</w:t>
      </w:r>
      <w:r w:rsidR="00763882" w:rsidRPr="00C3614F">
        <w:rPr>
          <w:rFonts w:ascii="AAA GoldenLotus" w:hAnsi="AAA GoldenLotus" w:cs="KFGQPC Uthman Taha Naskh" w:hint="cs"/>
          <w:b/>
          <w:bCs/>
          <w:color w:val="002060"/>
          <w:sz w:val="36"/>
          <w:szCs w:val="36"/>
          <w:rtl/>
          <w:lang w:bidi="ar-EG"/>
        </w:rPr>
        <w:t>ي</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ف</w:t>
      </w:r>
      <w:r w:rsidR="00763882" w:rsidRPr="00C3614F">
        <w:rPr>
          <w:rFonts w:ascii="AAA GoldenLotus" w:hAnsi="AAA GoldenLotus" w:cs="KFGQPC Uthman Taha Naskh" w:hint="cs"/>
          <w:b/>
          <w:bCs/>
          <w:color w:val="002060"/>
          <w:sz w:val="36"/>
          <w:szCs w:val="36"/>
          <w:rtl/>
          <w:lang w:bidi="ar-EG"/>
        </w:rPr>
        <w:t>ي</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بابل</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الم</w:t>
      </w:r>
      <w:r w:rsidR="00763882" w:rsidRPr="00C3614F">
        <w:rPr>
          <w:rFonts w:ascii="AAA GoldenLotus" w:hAnsi="AAA GoldenLotus" w:cs="KFGQPC Uthman Taha Naskh" w:hint="cs"/>
          <w:b/>
          <w:bCs/>
          <w:color w:val="002060"/>
          <w:sz w:val="36"/>
          <w:szCs w:val="36"/>
          <w:rtl/>
          <w:lang w:bidi="ar-EG"/>
        </w:rPr>
        <w:t>ُ</w:t>
      </w:r>
      <w:r w:rsidRPr="00C3614F">
        <w:rPr>
          <w:rFonts w:ascii="AAA GoldenLotus" w:hAnsi="AAA GoldenLotus" w:cs="KFGQPC Uthman Taha Naskh" w:hint="cs"/>
          <w:b/>
          <w:bCs/>
          <w:color w:val="002060"/>
          <w:sz w:val="36"/>
          <w:szCs w:val="36"/>
          <w:rtl/>
          <w:lang w:bidi="ar-EG"/>
        </w:rPr>
        <w:t>ختارة</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معكم،</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ومرقس</w:t>
      </w:r>
      <w:r w:rsidRPr="00C3614F">
        <w:rPr>
          <w:rFonts w:ascii="AAA GoldenLotus" w:hAnsi="AAA GoldenLotus" w:cs="KFGQPC Uthman Taha Naskh"/>
          <w:b/>
          <w:bCs/>
          <w:color w:val="002060"/>
          <w:sz w:val="36"/>
          <w:szCs w:val="36"/>
          <w:rtl/>
          <w:lang w:bidi="ar-EG"/>
        </w:rPr>
        <w:t xml:space="preserve"> </w:t>
      </w:r>
      <w:r w:rsidRPr="00C3614F">
        <w:rPr>
          <w:rFonts w:ascii="AAA GoldenLotus" w:hAnsi="AAA GoldenLotus" w:cs="KFGQPC Uthman Taha Naskh" w:hint="cs"/>
          <w:b/>
          <w:bCs/>
          <w:color w:val="002060"/>
          <w:sz w:val="36"/>
          <w:szCs w:val="36"/>
          <w:rtl/>
          <w:lang w:bidi="ar-EG"/>
        </w:rPr>
        <w:t>ابن</w:t>
      </w:r>
      <w:r w:rsidR="00C3614F">
        <w:rPr>
          <w:rFonts w:ascii="AAA GoldenLotus" w:hAnsi="AAA GoldenLotus" w:cs="KFGQPC Uthman Taha Naskh" w:hint="cs"/>
          <w:b/>
          <w:bCs/>
          <w:color w:val="002060"/>
          <w:sz w:val="36"/>
          <w:szCs w:val="36"/>
          <w:rtl/>
          <w:lang w:bidi="ar-EG"/>
        </w:rPr>
        <w:t>ي</w:t>
      </w:r>
      <w:r w:rsidR="00763882">
        <w:rPr>
          <w:rFonts w:ascii="AAA GoldenLotus" w:hAnsi="AAA GoldenLotus" w:cs="KFGQPC Uthman Taha Naskh" w:hint="cs"/>
          <w:color w:val="002060"/>
          <w:sz w:val="36"/>
          <w:szCs w:val="36"/>
          <w:rtl/>
          <w:lang w:bidi="ar-EG"/>
        </w:rPr>
        <w:t>». (1بط5: 13)</w:t>
      </w:r>
    </w:p>
    <w:p w14:paraId="4235DD17" w14:textId="1BC969F2" w:rsidR="003A281E" w:rsidRPr="00DB39AF" w:rsidRDefault="00DB39AF"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DB39AF">
        <w:rPr>
          <w:rFonts w:ascii="AAA GoldenLotus" w:hAnsi="AAA GoldenLotus" w:cs="KFGQPC Uthman Taha Naskh" w:hint="cs"/>
          <w:b/>
          <w:bCs/>
          <w:sz w:val="36"/>
          <w:szCs w:val="36"/>
          <w:u w:val="single"/>
          <w:rtl/>
          <w:lang w:bidi="ar-EG"/>
        </w:rPr>
        <w:t>في الهامش:</w:t>
      </w:r>
      <w:r w:rsidRPr="00DB39AF">
        <w:rPr>
          <w:rFonts w:ascii="AAA GoldenLotus" w:hAnsi="AAA GoldenLotus" w:cs="KFGQPC Uthman Taha Naskh" w:hint="cs"/>
          <w:sz w:val="36"/>
          <w:szCs w:val="36"/>
          <w:rtl/>
          <w:lang w:bidi="ar-EG"/>
        </w:rPr>
        <w:t xml:space="preserve"> قال</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ناشر</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الت</w:t>
      </w:r>
      <w:r>
        <w:rPr>
          <w:rFonts w:ascii="AAA GoldenLotus" w:hAnsi="AAA GoldenLotus" w:cs="KFGQPC Uthman Taha Naskh" w:hint="cs"/>
          <w:sz w:val="36"/>
          <w:szCs w:val="36"/>
          <w:rtl/>
          <w:lang w:bidi="ar-EG"/>
        </w:rPr>
        <w:t>َّ</w:t>
      </w:r>
      <w:r w:rsidRPr="00DB39AF">
        <w:rPr>
          <w:rFonts w:ascii="AAA GoldenLotus" w:hAnsi="AAA GoldenLotus" w:cs="KFGQPC Uthman Taha Naskh" w:hint="cs"/>
          <w:sz w:val="36"/>
          <w:szCs w:val="36"/>
          <w:rtl/>
          <w:lang w:bidi="ar-EG"/>
        </w:rPr>
        <w:t>رجمة</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ال</w:t>
      </w:r>
      <w:r>
        <w:rPr>
          <w:rFonts w:ascii="AAA GoldenLotus" w:hAnsi="AAA GoldenLotus" w:cs="KFGQPC Uthman Taha Naskh" w:hint="cs"/>
          <w:sz w:val="36"/>
          <w:szCs w:val="36"/>
          <w:rtl/>
          <w:lang w:bidi="ar-EG"/>
        </w:rPr>
        <w:t>إ</w:t>
      </w:r>
      <w:r w:rsidRPr="00DB39AF">
        <w:rPr>
          <w:rFonts w:ascii="AAA GoldenLotus" w:hAnsi="AAA GoldenLotus" w:cs="KFGQPC Uthman Taha Naskh" w:hint="cs"/>
          <w:sz w:val="36"/>
          <w:szCs w:val="36"/>
          <w:rtl/>
          <w:lang w:bidi="ar-EG"/>
        </w:rPr>
        <w:t>نكليزية</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أن</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ذكر</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س</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hint="cs"/>
          <w:sz w:val="36"/>
          <w:szCs w:val="36"/>
          <w:rtl/>
          <w:lang w:bidi="ar-EG"/>
        </w:rPr>
        <w:t>ر</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hint="cs"/>
          <w:sz w:val="36"/>
          <w:szCs w:val="36"/>
          <w:rtl/>
          <w:lang w:bidi="ar-EG"/>
        </w:rPr>
        <w:t>ور</w:t>
      </w:r>
      <w:r w:rsidRPr="00DB39AF">
        <w:rPr>
          <w:rFonts w:ascii="AAA GoldenLotus" w:hAnsi="AAA GoldenLotus" w:cs="KFGQPC Uthman Taha Naskh"/>
          <w:sz w:val="36"/>
          <w:szCs w:val="36"/>
          <w:rtl/>
          <w:lang w:bidi="ar-EG"/>
        </w:rPr>
        <w:t xml:space="preserve"> </w:t>
      </w:r>
      <w:r w:rsidR="00732329">
        <w:rPr>
          <w:rFonts w:ascii="AAA GoldenLotus" w:hAnsi="AAA GoldenLotus" w:cs="KFGQPC Uthman Taha Naskh" w:hint="cs"/>
          <w:sz w:val="36"/>
          <w:szCs w:val="36"/>
          <w:rtl/>
          <w:lang w:bidi="ar-EG"/>
        </w:rPr>
        <w:t>«</w:t>
      </w:r>
      <w:r w:rsidRPr="00732329">
        <w:rPr>
          <w:rFonts w:ascii="AAA GoldenLotus" w:hAnsi="AAA GoldenLotus" w:cs="KFGQPC Uthman Taha Naskh" w:hint="cs"/>
          <w:b/>
          <w:bCs/>
          <w:sz w:val="36"/>
          <w:szCs w:val="36"/>
          <w:rtl/>
          <w:lang w:bidi="ar-EG"/>
        </w:rPr>
        <w:t>بطرس</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وم</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hint="cs"/>
          <w:sz w:val="36"/>
          <w:szCs w:val="36"/>
          <w:rtl/>
          <w:lang w:bidi="ar-EG"/>
        </w:rPr>
        <w:t>وافقته</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بصدد</w:t>
      </w:r>
      <w:r w:rsidRPr="00DB39AF">
        <w:rPr>
          <w:rFonts w:ascii="AAA GoldenLotus" w:hAnsi="AAA GoldenLotus" w:cs="KFGQPC Uthman Taha Naskh"/>
          <w:sz w:val="36"/>
          <w:szCs w:val="36"/>
          <w:rtl/>
          <w:lang w:bidi="ar-EG"/>
        </w:rPr>
        <w:t xml:space="preserve"> </w:t>
      </w:r>
      <w:r w:rsidR="00732329">
        <w:rPr>
          <w:rFonts w:ascii="AAA GoldenLotus" w:hAnsi="AAA GoldenLotus" w:cs="KFGQPC Uthman Taha Naskh" w:hint="cs"/>
          <w:sz w:val="36"/>
          <w:szCs w:val="36"/>
          <w:rtl/>
          <w:lang w:bidi="ar-EG"/>
        </w:rPr>
        <w:t>«</w:t>
      </w:r>
      <w:r w:rsidR="00732329" w:rsidRPr="00732329">
        <w:rPr>
          <w:rFonts w:ascii="AAA GoldenLotus" w:hAnsi="AAA GoldenLotus" w:cs="KFGQPC Uthman Taha Naskh" w:hint="cs"/>
          <w:b/>
          <w:bCs/>
          <w:sz w:val="36"/>
          <w:szCs w:val="36"/>
          <w:rtl/>
          <w:lang w:bidi="ar-EG"/>
        </w:rPr>
        <w:t>إ</w:t>
      </w:r>
      <w:r w:rsidRPr="00732329">
        <w:rPr>
          <w:rFonts w:ascii="AAA GoldenLotus" w:hAnsi="AAA GoldenLotus" w:cs="KFGQPC Uthman Taha Naskh" w:hint="cs"/>
          <w:b/>
          <w:bCs/>
          <w:sz w:val="36"/>
          <w:szCs w:val="36"/>
          <w:rtl/>
          <w:lang w:bidi="ar-EG"/>
        </w:rPr>
        <w:t>نجيل</w:t>
      </w:r>
      <w:r w:rsidRPr="00732329">
        <w:rPr>
          <w:rFonts w:ascii="AAA GoldenLotus" w:hAnsi="AAA GoldenLotus" w:cs="KFGQPC Uthman Taha Naskh"/>
          <w:b/>
          <w:bCs/>
          <w:sz w:val="36"/>
          <w:szCs w:val="36"/>
          <w:rtl/>
          <w:lang w:bidi="ar-EG"/>
        </w:rPr>
        <w:t xml:space="preserve"> </w:t>
      </w:r>
      <w:r w:rsidRPr="00732329">
        <w:rPr>
          <w:rFonts w:ascii="AAA GoldenLotus" w:hAnsi="AAA GoldenLotus" w:cs="KFGQPC Uthman Taha Naskh" w:hint="cs"/>
          <w:b/>
          <w:bCs/>
          <w:sz w:val="36"/>
          <w:szCs w:val="36"/>
          <w:rtl/>
          <w:lang w:bidi="ar-EG"/>
        </w:rPr>
        <w:t>مر</w:t>
      </w:r>
      <w:r w:rsidR="00732329" w:rsidRPr="00732329">
        <w:rPr>
          <w:rFonts w:ascii="AAA GoldenLotus" w:hAnsi="AAA GoldenLotus" w:cs="KFGQPC Uthman Taha Naskh" w:hint="cs"/>
          <w:b/>
          <w:bCs/>
          <w:sz w:val="36"/>
          <w:szCs w:val="36"/>
          <w:rtl/>
          <w:lang w:bidi="ar-EG"/>
        </w:rPr>
        <w:t>ق</w:t>
      </w:r>
      <w:r w:rsidRPr="00732329">
        <w:rPr>
          <w:rFonts w:ascii="AAA GoldenLotus" w:hAnsi="AAA GoldenLotus" w:cs="KFGQPC Uthman Taha Naskh" w:hint="cs"/>
          <w:b/>
          <w:bCs/>
          <w:sz w:val="36"/>
          <w:szCs w:val="36"/>
          <w:rtl/>
          <w:lang w:bidi="ar-EG"/>
        </w:rPr>
        <w:t>س</w:t>
      </w:r>
      <w:r w:rsidR="00732329">
        <w:rPr>
          <w:rFonts w:ascii="AAA GoldenLotus" w:hAnsi="AAA GoldenLotus" w:cs="KFGQPC Uthman Taha Naskh" w:hint="cs"/>
          <w:sz w:val="36"/>
          <w:szCs w:val="36"/>
          <w:rtl/>
          <w:lang w:bidi="ar-EG"/>
        </w:rPr>
        <w:t>»</w:t>
      </w:r>
      <w:r w:rsidRPr="00DB39AF">
        <w:rPr>
          <w:rFonts w:ascii="AAA GoldenLotus" w:hAnsi="AAA GoldenLotus" w:cs="KFGQPC Uthman Taha Naskh"/>
          <w:sz w:val="36"/>
          <w:szCs w:val="36"/>
          <w:rtl/>
          <w:lang w:bidi="ar-EG"/>
        </w:rPr>
        <w:t xml:space="preserve"> </w:t>
      </w:r>
      <w:r w:rsidRPr="001F6EC2">
        <w:rPr>
          <w:rFonts w:ascii="AAA GoldenLotus" w:hAnsi="AAA GoldenLotus" w:cs="KFGQPC Uthman Taha Naskh" w:hint="cs"/>
          <w:b/>
          <w:bCs/>
          <w:color w:val="FF0000"/>
          <w:sz w:val="36"/>
          <w:szCs w:val="36"/>
          <w:u w:val="single"/>
          <w:rtl/>
          <w:lang w:bidi="ar-EG"/>
        </w:rPr>
        <w:t>لا</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ي</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ت</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ف</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ق</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مع</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رواية</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أكليمنضس</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الذ</w:t>
      </w:r>
      <w:r w:rsidR="00732329" w:rsidRPr="001F6EC2">
        <w:rPr>
          <w:rFonts w:ascii="AAA GoldenLotus" w:hAnsi="AAA GoldenLotus" w:cs="KFGQPC Uthman Taha Naskh" w:hint="cs"/>
          <w:b/>
          <w:bCs/>
          <w:color w:val="FF0000"/>
          <w:sz w:val="36"/>
          <w:szCs w:val="36"/>
          <w:u w:val="single"/>
          <w:rtl/>
          <w:lang w:bidi="ar-EG"/>
        </w:rPr>
        <w:t>ي</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يلج</w:t>
      </w:r>
      <w:r w:rsidR="00732329" w:rsidRPr="001F6EC2">
        <w:rPr>
          <w:rFonts w:ascii="AAA GoldenLotus" w:hAnsi="AAA GoldenLotus" w:cs="KFGQPC Uthman Taha Naskh" w:hint="cs"/>
          <w:b/>
          <w:bCs/>
          <w:color w:val="FF0000"/>
          <w:sz w:val="36"/>
          <w:szCs w:val="36"/>
          <w:u w:val="single"/>
          <w:rtl/>
          <w:lang w:bidi="ar-EG"/>
        </w:rPr>
        <w:t>أ</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إليه</w:t>
      </w:r>
      <w:r w:rsidRPr="001F6EC2">
        <w:rPr>
          <w:rFonts w:ascii="AAA GoldenLotus" w:hAnsi="AAA GoldenLotus" w:cs="KFGQPC Uthman Taha Naskh"/>
          <w:b/>
          <w:bCs/>
          <w:color w:val="FF0000"/>
          <w:sz w:val="36"/>
          <w:szCs w:val="36"/>
          <w:u w:val="single"/>
          <w:rtl/>
          <w:lang w:bidi="ar-EG"/>
        </w:rPr>
        <w:t xml:space="preserve"> </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يوسابيوس</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ه</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نا</w:t>
      </w:r>
      <w:r w:rsidRPr="001F6EC2">
        <w:rPr>
          <w:rFonts w:ascii="AAA GoldenLotus" w:hAnsi="AAA GoldenLotus" w:cs="KFGQPC Uthman Taha Naskh"/>
          <w:b/>
          <w:bCs/>
          <w:color w:val="FF0000"/>
          <w:sz w:val="36"/>
          <w:szCs w:val="36"/>
          <w:u w:val="single"/>
          <w:rtl/>
          <w:lang w:bidi="ar-EG"/>
        </w:rPr>
        <w:t xml:space="preserve"> </w:t>
      </w:r>
      <w:r w:rsidRPr="001F6EC2">
        <w:rPr>
          <w:rFonts w:ascii="AAA GoldenLotus" w:hAnsi="AAA GoldenLotus" w:cs="KFGQPC Uthman Taha Naskh" w:hint="cs"/>
          <w:b/>
          <w:bCs/>
          <w:color w:val="FF0000"/>
          <w:sz w:val="36"/>
          <w:szCs w:val="36"/>
          <w:u w:val="single"/>
          <w:rtl/>
          <w:lang w:bidi="ar-EG"/>
        </w:rPr>
        <w:t>كح</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ج</w:t>
      </w:r>
      <w:r w:rsidR="00732329" w:rsidRPr="001F6EC2">
        <w:rPr>
          <w:rFonts w:ascii="AAA GoldenLotus" w:hAnsi="AAA GoldenLotus" w:cs="KFGQPC Uthman Taha Naskh" w:hint="cs"/>
          <w:b/>
          <w:bCs/>
          <w:color w:val="FF0000"/>
          <w:sz w:val="36"/>
          <w:szCs w:val="36"/>
          <w:u w:val="single"/>
          <w:rtl/>
          <w:lang w:bidi="ar-EG"/>
        </w:rPr>
        <w:t>َّ</w:t>
      </w:r>
      <w:r w:rsidRPr="001F6EC2">
        <w:rPr>
          <w:rFonts w:ascii="AAA GoldenLotus" w:hAnsi="AAA GoldenLotus" w:cs="KFGQPC Uthman Taha Naskh" w:hint="cs"/>
          <w:b/>
          <w:bCs/>
          <w:color w:val="FF0000"/>
          <w:sz w:val="36"/>
          <w:szCs w:val="36"/>
          <w:u w:val="single"/>
          <w:rtl/>
          <w:lang w:bidi="ar-EG"/>
        </w:rPr>
        <w:t>ة</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فف</w:t>
      </w:r>
      <w:r w:rsidR="00732329">
        <w:rPr>
          <w:rFonts w:ascii="AAA GoldenLotus" w:hAnsi="AAA GoldenLotus" w:cs="KFGQPC Uthman Taha Naskh" w:hint="cs"/>
          <w:sz w:val="36"/>
          <w:szCs w:val="36"/>
          <w:rtl/>
          <w:lang w:bidi="ar-EG"/>
        </w:rPr>
        <w:t>ي</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ك</w:t>
      </w:r>
      <w:r w:rsidRPr="00DB39AF">
        <w:rPr>
          <w:rFonts w:ascii="AAA GoldenLotus" w:hAnsi="AAA GoldenLotus" w:cs="KFGQPC Uthman Taha Naskh"/>
          <w:sz w:val="36"/>
          <w:szCs w:val="36"/>
          <w:rtl/>
          <w:lang w:bidi="ar-EG"/>
        </w:rPr>
        <w:t xml:space="preserve"> ٦ </w:t>
      </w:r>
      <w:r w:rsidRPr="00DB39AF">
        <w:rPr>
          <w:rFonts w:ascii="AAA GoldenLotus" w:hAnsi="AAA GoldenLotus" w:cs="KFGQPC Uthman Taha Naskh" w:hint="cs"/>
          <w:sz w:val="36"/>
          <w:szCs w:val="36"/>
          <w:rtl/>
          <w:lang w:bidi="ar-EG"/>
        </w:rPr>
        <w:t>ف</w:t>
      </w:r>
      <w:r w:rsidRPr="00DB39AF">
        <w:rPr>
          <w:rFonts w:ascii="AAA GoldenLotus" w:hAnsi="AAA GoldenLotus" w:cs="KFGQPC Uthman Taha Naskh"/>
          <w:sz w:val="36"/>
          <w:szCs w:val="36"/>
          <w:rtl/>
          <w:lang w:bidi="ar-EG"/>
        </w:rPr>
        <w:t xml:space="preserve"> ١٤ </w:t>
      </w:r>
      <w:r w:rsidRPr="00DB39AF">
        <w:rPr>
          <w:rFonts w:ascii="AAA GoldenLotus" w:hAnsi="AAA GoldenLotus" w:cs="KFGQPC Uthman Taha Naskh" w:hint="cs"/>
          <w:sz w:val="36"/>
          <w:szCs w:val="36"/>
          <w:rtl/>
          <w:lang w:bidi="ar-EG"/>
        </w:rPr>
        <w:t>يقتبس</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منه</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هذه</w:t>
      </w:r>
      <w:r w:rsidRPr="00DB39AF">
        <w:rPr>
          <w:rFonts w:ascii="AAA GoldenLotus" w:hAnsi="AAA GoldenLotus" w:cs="KFGQPC Uthman Taha Naskh"/>
          <w:sz w:val="36"/>
          <w:szCs w:val="36"/>
          <w:rtl/>
          <w:lang w:bidi="ar-EG"/>
        </w:rPr>
        <w:t xml:space="preserve"> </w:t>
      </w:r>
      <w:r w:rsidRPr="00DB39AF">
        <w:rPr>
          <w:rFonts w:ascii="AAA GoldenLotus" w:hAnsi="AAA GoldenLotus" w:cs="KFGQPC Uthman Taha Naskh" w:hint="cs"/>
          <w:sz w:val="36"/>
          <w:szCs w:val="36"/>
          <w:rtl/>
          <w:lang w:bidi="ar-EG"/>
        </w:rPr>
        <w:t>العبارة</w:t>
      </w:r>
      <w:r w:rsidR="001F6EC2">
        <w:rPr>
          <w:rFonts w:ascii="AAA GoldenLotus" w:hAnsi="AAA GoldenLotus" w:cs="KFGQPC Uthman Taha Naskh" w:hint="cs"/>
          <w:sz w:val="36"/>
          <w:szCs w:val="36"/>
          <w:rtl/>
          <w:lang w:bidi="ar-EG"/>
        </w:rPr>
        <w:t>:</w:t>
      </w:r>
      <w:r w:rsidRPr="00DB39AF">
        <w:rPr>
          <w:rFonts w:ascii="AAA GoldenLotus" w:hAnsi="AAA GoldenLotus" w:cs="KFGQPC Uthman Taha Naskh"/>
          <w:sz w:val="36"/>
          <w:szCs w:val="36"/>
          <w:rtl/>
          <w:lang w:bidi="ar-EG"/>
        </w:rPr>
        <w:t xml:space="preserve"> «</w:t>
      </w:r>
      <w:r w:rsidRPr="001F6EC2">
        <w:rPr>
          <w:rFonts w:ascii="AAA GoldenLotus" w:hAnsi="AAA GoldenLotus" w:cs="KFGQPC Uthman Taha Naskh" w:hint="cs"/>
          <w:b/>
          <w:bCs/>
          <w:color w:val="002060"/>
          <w:sz w:val="36"/>
          <w:szCs w:val="36"/>
          <w:rtl/>
          <w:lang w:bidi="ar-EG"/>
        </w:rPr>
        <w:t>الأمر</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الذ</w:t>
      </w:r>
      <w:r w:rsidR="001F6EC2" w:rsidRPr="001F6EC2">
        <w:rPr>
          <w:rFonts w:ascii="AAA GoldenLotus" w:hAnsi="AAA GoldenLotus" w:cs="KFGQPC Uthman Taha Naskh" w:hint="cs"/>
          <w:b/>
          <w:bCs/>
          <w:color w:val="002060"/>
          <w:sz w:val="36"/>
          <w:szCs w:val="36"/>
          <w:rtl/>
          <w:lang w:bidi="ar-EG"/>
        </w:rPr>
        <w:t>ي</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لم</w:t>
      </w:r>
      <w:r w:rsidR="001F6EC2" w:rsidRP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hint="cs"/>
          <w:b/>
          <w:bCs/>
          <w:color w:val="002060"/>
          <w:sz w:val="36"/>
          <w:szCs w:val="36"/>
          <w:rtl/>
          <w:lang w:bidi="ar-EG"/>
        </w:rPr>
        <w:t>ا</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ع</w:t>
      </w:r>
      <w:r w:rsidR="001F6EC2" w:rsidRP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hint="cs"/>
          <w:b/>
          <w:bCs/>
          <w:color w:val="002060"/>
          <w:sz w:val="36"/>
          <w:szCs w:val="36"/>
          <w:rtl/>
          <w:lang w:bidi="ar-EG"/>
        </w:rPr>
        <w:t>ل</w:t>
      </w:r>
      <w:r w:rsidR="001F6EC2" w:rsidRP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hint="cs"/>
          <w:b/>
          <w:bCs/>
          <w:color w:val="002060"/>
          <w:sz w:val="36"/>
          <w:szCs w:val="36"/>
          <w:rtl/>
          <w:lang w:bidi="ar-EG"/>
        </w:rPr>
        <w:t>م</w:t>
      </w:r>
      <w:r w:rsidR="001F6EC2" w:rsidRP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به</w:t>
      </w:r>
      <w:r w:rsidRPr="001F6EC2">
        <w:rPr>
          <w:rFonts w:ascii="AAA GoldenLotus" w:hAnsi="AAA GoldenLotus" w:cs="KFGQPC Uthman Taha Naskh"/>
          <w:b/>
          <w:bCs/>
          <w:color w:val="002060"/>
          <w:sz w:val="36"/>
          <w:szCs w:val="36"/>
          <w:rtl/>
          <w:lang w:bidi="ar-EG"/>
        </w:rPr>
        <w:t xml:space="preserve"> </w:t>
      </w:r>
      <w:r w:rsid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hint="cs"/>
          <w:b/>
          <w:bCs/>
          <w:color w:val="002060"/>
          <w:sz w:val="36"/>
          <w:szCs w:val="36"/>
          <w:rtl/>
          <w:lang w:bidi="ar-EG"/>
        </w:rPr>
        <w:t>بطرس</w:t>
      </w:r>
      <w:r w:rsid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لم</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يعترض</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عليه</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ولا</w:t>
      </w:r>
      <w:r w:rsidRPr="001F6EC2">
        <w:rPr>
          <w:rFonts w:ascii="AAA GoldenLotus" w:hAnsi="AAA GoldenLotus" w:cs="KFGQPC Uthman Taha Naskh"/>
          <w:b/>
          <w:bCs/>
          <w:color w:val="002060"/>
          <w:sz w:val="36"/>
          <w:szCs w:val="36"/>
          <w:rtl/>
          <w:lang w:bidi="ar-EG"/>
        </w:rPr>
        <w:t xml:space="preserve"> </w:t>
      </w:r>
      <w:r w:rsidRPr="001F6EC2">
        <w:rPr>
          <w:rFonts w:ascii="AAA GoldenLotus" w:hAnsi="AAA GoldenLotus" w:cs="KFGQPC Uthman Taha Naskh" w:hint="cs"/>
          <w:b/>
          <w:bCs/>
          <w:color w:val="002060"/>
          <w:sz w:val="36"/>
          <w:szCs w:val="36"/>
          <w:rtl/>
          <w:lang w:bidi="ar-EG"/>
        </w:rPr>
        <w:t>شج</w:t>
      </w:r>
      <w:r w:rsidR="001F6EC2" w:rsidRPr="001F6EC2">
        <w:rPr>
          <w:rFonts w:ascii="AAA GoldenLotus" w:hAnsi="AAA GoldenLotus" w:cs="KFGQPC Uthman Taha Naskh" w:hint="cs"/>
          <w:b/>
          <w:bCs/>
          <w:color w:val="002060"/>
          <w:sz w:val="36"/>
          <w:szCs w:val="36"/>
          <w:rtl/>
          <w:lang w:bidi="ar-EG"/>
        </w:rPr>
        <w:t>َّ</w:t>
      </w:r>
      <w:r w:rsidRPr="001F6EC2">
        <w:rPr>
          <w:rFonts w:ascii="AAA GoldenLotus" w:hAnsi="AAA GoldenLotus" w:cs="KFGQPC Uthman Taha Naskh" w:hint="cs"/>
          <w:b/>
          <w:bCs/>
          <w:color w:val="002060"/>
          <w:sz w:val="36"/>
          <w:szCs w:val="36"/>
          <w:rtl/>
          <w:lang w:bidi="ar-EG"/>
        </w:rPr>
        <w:t>عه</w:t>
      </w:r>
      <w:r w:rsidR="001F6EC2">
        <w:rPr>
          <w:rFonts w:ascii="AAA GoldenLotus" w:hAnsi="AAA GoldenLotus" w:cs="KFGQPC Uthman Taha Naskh" w:hint="cs"/>
          <w:sz w:val="36"/>
          <w:szCs w:val="36"/>
          <w:rtl/>
          <w:lang w:bidi="ar-EG"/>
        </w:rPr>
        <w:t>»</w:t>
      </w:r>
      <w:r w:rsidRPr="00DB39AF">
        <w:rPr>
          <w:rFonts w:ascii="AAA GoldenLotus" w:hAnsi="AAA GoldenLotus" w:cs="KFGQPC Uthman Taha Naskh"/>
          <w:sz w:val="36"/>
          <w:szCs w:val="36"/>
          <w:rtl/>
          <w:lang w:bidi="ar-EG"/>
        </w:rPr>
        <w:t>.</w:t>
      </w:r>
    </w:p>
    <w:p w14:paraId="654AEC43" w14:textId="77777777" w:rsidR="00440019"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highlight w:val="yellow"/>
          <w:u w:val="single"/>
          <w:rtl/>
          <w:lang w:bidi="ar-EG"/>
        </w:rPr>
      </w:pPr>
      <w:bookmarkStart w:id="3" w:name="_Toc199593245"/>
      <w:r w:rsidRPr="0044286A">
        <w:rPr>
          <w:rFonts w:ascii="AAA GoldenLotus" w:hAnsi="AAA GoldenLotus" w:cs="KFGQPC Uthman Taha Naskh"/>
          <w:b/>
          <w:bCs/>
          <w:sz w:val="36"/>
          <w:szCs w:val="36"/>
          <w:highlight w:val="yellow"/>
          <w:u w:val="single"/>
          <w:rtl/>
          <w:lang w:bidi="ar-EG"/>
        </w:rPr>
        <w:lastRenderedPageBreak/>
        <w:t>ك 3 : ف 3 : ع</w:t>
      </w:r>
      <w:r w:rsidRPr="0044286A">
        <w:rPr>
          <w:rFonts w:ascii="AAA GoldenLotus" w:hAnsi="AAA GoldenLotus" w:cs="KFGQPC Uthman Taha Naskh" w:hint="cs"/>
          <w:b/>
          <w:bCs/>
          <w:sz w:val="36"/>
          <w:szCs w:val="36"/>
          <w:highlight w:val="yellow"/>
          <w:u w:val="single"/>
          <w:rtl/>
          <w:lang w:bidi="ar-EG"/>
        </w:rPr>
        <w:t xml:space="preserve"> 1 إلى 7 </w:t>
      </w:r>
      <w:r w:rsidRPr="0044286A">
        <w:rPr>
          <w:rFonts w:ascii="AAA GoldenLotus" w:hAnsi="AAA GoldenLotus" w:cs="KFGQPC Uthman Taha Naskh"/>
          <w:b/>
          <w:bCs/>
          <w:sz w:val="36"/>
          <w:szCs w:val="36"/>
          <w:highlight w:val="yellow"/>
          <w:u w:val="single"/>
          <w:rtl/>
          <w:lang w:bidi="ar-EG"/>
        </w:rPr>
        <w:t>- صـ96</w:t>
      </w:r>
      <w:r w:rsidRPr="0044286A">
        <w:rPr>
          <w:rFonts w:ascii="AAA GoldenLotus" w:hAnsi="AAA GoldenLotus" w:cs="KFGQPC Uthman Taha Naskh" w:hint="cs"/>
          <w:b/>
          <w:bCs/>
          <w:sz w:val="36"/>
          <w:szCs w:val="36"/>
          <w:highlight w:val="yellow"/>
          <w:u w:val="single"/>
          <w:rtl/>
          <w:lang w:bidi="ar-EG"/>
        </w:rPr>
        <w:t>، 97</w:t>
      </w:r>
      <w:r w:rsidRPr="0044286A">
        <w:rPr>
          <w:rFonts w:ascii="AAA GoldenLotus" w:hAnsi="AAA GoldenLotus" w:cs="KFGQPC Uthman Taha Naskh"/>
          <w:b/>
          <w:bCs/>
          <w:sz w:val="36"/>
          <w:szCs w:val="36"/>
          <w:highlight w:val="yellow"/>
          <w:u w:val="single"/>
          <w:rtl/>
          <w:lang w:bidi="ar-EG"/>
        </w:rPr>
        <w:t>.</w:t>
      </w:r>
      <w:bookmarkEnd w:id="3"/>
    </w:p>
    <w:p w14:paraId="68B2E286" w14:textId="0921807D" w:rsidR="00006030" w:rsidRDefault="0044286A"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4" w:name="_Toc199593246"/>
      <w:r w:rsidRPr="0044286A">
        <w:rPr>
          <w:rFonts w:ascii="AAA GoldenLotus" w:hAnsi="AAA GoldenLotus" w:cs="KFGQPC Uthman Taha Naskh" w:hint="cs"/>
          <w:b/>
          <w:bCs/>
          <w:sz w:val="36"/>
          <w:szCs w:val="36"/>
          <w:highlight w:val="yellow"/>
          <w:u w:val="single"/>
          <w:rtl/>
          <w:lang w:bidi="ar-EG"/>
        </w:rPr>
        <w:t>[الأسفار المنسوبة لـ بطرس]</w:t>
      </w:r>
      <w:bookmarkEnd w:id="4"/>
    </w:p>
    <w:p w14:paraId="2B1ADB76" w14:textId="25DB0023" w:rsidR="00006030"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(1)</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إن</w:t>
      </w:r>
      <w:r w:rsidR="003D189B">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A524D">
        <w:rPr>
          <w:rFonts w:ascii="AAA GoldenLotus" w:hAnsi="AAA GoldenLotus" w:cs="KFGQPC Uthman Taha Naskh" w:hint="cs"/>
          <w:color w:val="000066"/>
          <w:sz w:val="36"/>
          <w:szCs w:val="36"/>
          <w:rtl/>
          <w:lang w:bidi="ar-EG"/>
        </w:rPr>
        <w:t>«</w:t>
      </w:r>
      <w:r w:rsidR="00785259" w:rsidRPr="007A524D">
        <w:rPr>
          <w:rFonts w:ascii="AAA GoldenLotus" w:hAnsi="AAA GoldenLotus" w:cs="KFGQPC Uthman Taha Naskh"/>
          <w:b/>
          <w:bCs/>
          <w:color w:val="000066"/>
          <w:sz w:val="36"/>
          <w:szCs w:val="36"/>
          <w:rtl/>
          <w:lang w:bidi="ar-EG"/>
        </w:rPr>
        <w:t>رسالة بطرس الأو</w:t>
      </w:r>
      <w:r w:rsidR="007A524D" w:rsidRPr="007A524D">
        <w:rPr>
          <w:rFonts w:ascii="AAA GoldenLotus" w:hAnsi="AAA GoldenLotus" w:cs="KFGQPC Uthman Taha Naskh" w:hint="cs"/>
          <w:b/>
          <w:bCs/>
          <w:color w:val="000066"/>
          <w:sz w:val="36"/>
          <w:szCs w:val="36"/>
          <w:rtl/>
          <w:lang w:bidi="ar-EG"/>
        </w:rPr>
        <w:t>َّ</w:t>
      </w:r>
      <w:r w:rsidR="00785259" w:rsidRPr="007A524D">
        <w:rPr>
          <w:rFonts w:ascii="AAA GoldenLotus" w:hAnsi="AAA GoldenLotus" w:cs="KFGQPC Uthman Taha Naskh"/>
          <w:b/>
          <w:bCs/>
          <w:color w:val="000066"/>
          <w:sz w:val="36"/>
          <w:szCs w:val="36"/>
          <w:rtl/>
          <w:lang w:bidi="ar-EG"/>
        </w:rPr>
        <w:t>ل</w:t>
      </w:r>
      <w:r w:rsidR="007A524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مُعترف بصحَّتها. </w:t>
      </w:r>
      <w:r w:rsidR="00785259" w:rsidRPr="00617F9C">
        <w:rPr>
          <w:rFonts w:ascii="AAA GoldenLotus" w:hAnsi="AAA GoldenLotus" w:cs="KFGQPC Uthman Taha Naskh"/>
          <w:b/>
          <w:bCs/>
          <w:color w:val="EE0000"/>
          <w:sz w:val="36"/>
          <w:szCs w:val="36"/>
          <w:u w:val="single"/>
          <w:rtl/>
          <w:lang w:bidi="ar-EG"/>
        </w:rPr>
        <w:t>وقد استعملها الشُّيوخ الأقدمون في كتابتهم كسفر لا يقبل أي</w:t>
      </w:r>
      <w:r w:rsidR="007A524D" w:rsidRPr="00617F9C">
        <w:rPr>
          <w:rFonts w:ascii="AAA GoldenLotus" w:hAnsi="AAA GoldenLotus" w:cs="KFGQPC Uthman Taha Naskh" w:hint="cs"/>
          <w:b/>
          <w:bCs/>
          <w:color w:val="EE0000"/>
          <w:sz w:val="36"/>
          <w:szCs w:val="36"/>
          <w:u w:val="single"/>
          <w:rtl/>
          <w:lang w:bidi="ar-EG"/>
        </w:rPr>
        <w:t>ّ</w:t>
      </w:r>
      <w:r w:rsidR="00785259" w:rsidRPr="00617F9C">
        <w:rPr>
          <w:rFonts w:ascii="AAA GoldenLotus" w:hAnsi="AAA GoldenLotus" w:cs="KFGQPC Uthman Taha Naskh"/>
          <w:b/>
          <w:bCs/>
          <w:color w:val="EE0000"/>
          <w:sz w:val="36"/>
          <w:szCs w:val="36"/>
          <w:u w:val="single"/>
          <w:rtl/>
          <w:lang w:bidi="ar-EG"/>
        </w:rPr>
        <w:t xml:space="preserve"> ن</w:t>
      </w:r>
      <w:r w:rsidR="002A5233">
        <w:rPr>
          <w:rFonts w:ascii="AAA GoldenLotus" w:hAnsi="AAA GoldenLotus" w:cs="KFGQPC Uthman Taha Naskh" w:hint="cs"/>
          <w:b/>
          <w:bCs/>
          <w:color w:val="EE0000"/>
          <w:sz w:val="36"/>
          <w:szCs w:val="36"/>
          <w:u w:val="single"/>
          <w:rtl/>
          <w:lang w:bidi="ar-EG"/>
        </w:rPr>
        <w:t>ِ</w:t>
      </w:r>
      <w:r w:rsidR="00785259" w:rsidRPr="00617F9C">
        <w:rPr>
          <w:rFonts w:ascii="AAA GoldenLotus" w:hAnsi="AAA GoldenLotus" w:cs="KFGQPC Uthman Taha Naskh"/>
          <w:b/>
          <w:bCs/>
          <w:color w:val="EE0000"/>
          <w:sz w:val="36"/>
          <w:szCs w:val="36"/>
          <w:u w:val="single"/>
          <w:rtl/>
          <w:lang w:bidi="ar-EG"/>
        </w:rPr>
        <w:t>زاع</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على أن</w:t>
      </w:r>
      <w:r w:rsidR="007A524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نا علمنا بأنَّ رسالته الثانية الموجودة بين أيدينا الآن ليست ض</w:t>
      </w:r>
      <w:r w:rsidR="007A524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w:t>
      </w:r>
      <w:r w:rsidR="007A524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الأسفار القانونية</w:t>
      </w:r>
      <w:r w:rsidR="00785259" w:rsidRPr="00785259">
        <w:rPr>
          <w:rFonts w:ascii="AAA GoldenLotus" w:hAnsi="AAA GoldenLotus" w:cs="KFGQPC Uthman Taha Naskh"/>
          <w:color w:val="000066"/>
          <w:sz w:val="36"/>
          <w:szCs w:val="36"/>
          <w:rtl/>
          <w:lang w:bidi="ar-EG"/>
        </w:rPr>
        <w:t xml:space="preserve">، ولكنَّها مع ذلك إذ </w:t>
      </w:r>
      <w:r w:rsidR="00785259" w:rsidRPr="00785259">
        <w:rPr>
          <w:rFonts w:ascii="AAA GoldenLotus" w:hAnsi="AAA GoldenLotus" w:cs="KFGQPC Uthman Taha Naskh" w:hint="cs"/>
          <w:color w:val="000066"/>
          <w:sz w:val="36"/>
          <w:szCs w:val="36"/>
          <w:rtl/>
          <w:lang w:bidi="ar-EG"/>
        </w:rPr>
        <w:t>ا</w:t>
      </w:r>
      <w:r w:rsidR="00785259" w:rsidRPr="00785259">
        <w:rPr>
          <w:rFonts w:ascii="AAA GoldenLotus" w:hAnsi="AAA GoldenLotus" w:cs="KFGQPC Uthman Taha Naskh"/>
          <w:color w:val="000066"/>
          <w:sz w:val="36"/>
          <w:szCs w:val="36"/>
          <w:rtl/>
          <w:lang w:bidi="ar-EG"/>
        </w:rPr>
        <w:t xml:space="preserve">تَّضحت </w:t>
      </w:r>
      <w:r w:rsidR="00785259" w:rsidRPr="00785259">
        <w:rPr>
          <w:rFonts w:ascii="AAA GoldenLotus" w:hAnsi="AAA GoldenLotus" w:cs="KFGQPC Uthman Taha Naskh"/>
          <w:b/>
          <w:bCs/>
          <w:color w:val="FF0000"/>
          <w:sz w:val="36"/>
          <w:szCs w:val="36"/>
          <w:u w:val="single"/>
          <w:rtl/>
          <w:lang w:bidi="ar-EG"/>
        </w:rPr>
        <w:t>نافعة للكثيرين</w:t>
      </w:r>
      <w:r w:rsidR="00785259" w:rsidRPr="00785259">
        <w:rPr>
          <w:rFonts w:ascii="AAA GoldenLotus" w:hAnsi="AAA GoldenLotus" w:cs="KFGQPC Uthman Taha Naskh"/>
          <w:color w:val="000066"/>
          <w:sz w:val="36"/>
          <w:szCs w:val="36"/>
          <w:rtl/>
          <w:lang w:bidi="ar-EG"/>
        </w:rPr>
        <w:t xml:space="preserve"> فقد استُعملت مع باقي الأسفار.</w:t>
      </w:r>
    </w:p>
    <w:p w14:paraId="00B20595" w14:textId="1F164FC1" w:rsidR="00006030"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(2)</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أمّا ما يُسمّى «</w:t>
      </w:r>
      <w:r w:rsidR="00785259" w:rsidRPr="007A524D">
        <w:rPr>
          <w:rFonts w:ascii="AAA GoldenLotus" w:hAnsi="AAA GoldenLotus" w:cs="KFGQPC Uthman Taha Naskh"/>
          <w:b/>
          <w:bCs/>
          <w:color w:val="000066"/>
          <w:sz w:val="36"/>
          <w:szCs w:val="36"/>
          <w:rtl/>
          <w:lang w:bidi="ar-EG"/>
        </w:rPr>
        <w:t>أعمال بُطرُس</w:t>
      </w:r>
      <w:r w:rsidR="00785259" w:rsidRPr="00785259">
        <w:rPr>
          <w:rFonts w:ascii="AAA GoldenLotus" w:hAnsi="AAA GoldenLotus" w:cs="KFGQPC Uthman Taha Naskh"/>
          <w:color w:val="000066"/>
          <w:sz w:val="36"/>
          <w:szCs w:val="36"/>
          <w:rtl/>
          <w:lang w:bidi="ar-EG"/>
        </w:rPr>
        <w:t>» و «</w:t>
      </w:r>
      <w:r w:rsidR="00785259" w:rsidRPr="007A524D">
        <w:rPr>
          <w:rFonts w:ascii="AAA GoldenLotus" w:hAnsi="AAA GoldenLotus" w:cs="KFGQPC Uthman Taha Naskh"/>
          <w:b/>
          <w:bCs/>
          <w:color w:val="000066"/>
          <w:sz w:val="36"/>
          <w:szCs w:val="36"/>
          <w:rtl/>
          <w:lang w:bidi="ar-EG"/>
        </w:rPr>
        <w:t>الإنجيل</w:t>
      </w:r>
      <w:r w:rsidR="00785259" w:rsidRPr="00785259">
        <w:rPr>
          <w:rFonts w:ascii="AAA GoldenLotus" w:hAnsi="AAA GoldenLotus" w:cs="KFGQPC Uthman Taha Naskh"/>
          <w:color w:val="000066"/>
          <w:sz w:val="36"/>
          <w:szCs w:val="36"/>
          <w:rtl/>
          <w:lang w:bidi="ar-EG"/>
        </w:rPr>
        <w:t>» الذي يحمل اسمه و «</w:t>
      </w:r>
      <w:r w:rsidR="00785259" w:rsidRPr="00284FBB">
        <w:rPr>
          <w:rFonts w:ascii="AAA GoldenLotus" w:hAnsi="AAA GoldenLotus" w:cs="KFGQPC Uthman Taha Naskh"/>
          <w:b/>
          <w:bCs/>
          <w:color w:val="000066"/>
          <w:sz w:val="36"/>
          <w:szCs w:val="36"/>
          <w:rtl/>
          <w:lang w:bidi="ar-EG"/>
        </w:rPr>
        <w:t>الكرازة</w:t>
      </w:r>
      <w:r w:rsidR="00785259" w:rsidRPr="00785259">
        <w:rPr>
          <w:rFonts w:ascii="AAA GoldenLotus" w:hAnsi="AAA GoldenLotus" w:cs="KFGQPC Uthman Taha Naskh"/>
          <w:color w:val="000066"/>
          <w:sz w:val="36"/>
          <w:szCs w:val="36"/>
          <w:rtl/>
          <w:lang w:bidi="ar-EG"/>
        </w:rPr>
        <w:t>» و «</w:t>
      </w:r>
      <w:r w:rsidR="00785259" w:rsidRPr="00284FBB">
        <w:rPr>
          <w:rFonts w:ascii="AAA GoldenLotus" w:hAnsi="AAA GoldenLotus" w:cs="KFGQPC Uthman Taha Naskh"/>
          <w:b/>
          <w:bCs/>
          <w:color w:val="000066"/>
          <w:sz w:val="36"/>
          <w:szCs w:val="36"/>
          <w:rtl/>
          <w:lang w:bidi="ar-EG"/>
        </w:rPr>
        <w:t>الر</w:t>
      </w:r>
      <w:r w:rsidR="00284FBB">
        <w:rPr>
          <w:rFonts w:ascii="AAA GoldenLotus" w:hAnsi="AAA GoldenLotus" w:cs="KFGQPC Uthman Taha Naskh" w:hint="cs"/>
          <w:b/>
          <w:bCs/>
          <w:color w:val="000066"/>
          <w:sz w:val="36"/>
          <w:szCs w:val="36"/>
          <w:rtl/>
          <w:lang w:bidi="ar-EG"/>
        </w:rPr>
        <w:t>ُّ</w:t>
      </w:r>
      <w:r w:rsidR="00785259" w:rsidRPr="00284FBB">
        <w:rPr>
          <w:rFonts w:ascii="AAA GoldenLotus" w:hAnsi="AAA GoldenLotus" w:cs="KFGQPC Uthman Taha Naskh"/>
          <w:b/>
          <w:bCs/>
          <w:color w:val="000066"/>
          <w:sz w:val="36"/>
          <w:szCs w:val="36"/>
          <w:rtl/>
          <w:lang w:bidi="ar-EG"/>
        </w:rPr>
        <w:t>ؤيا</w:t>
      </w:r>
      <w:r w:rsidR="00785259" w:rsidRPr="00785259">
        <w:rPr>
          <w:rFonts w:ascii="AAA GoldenLotus" w:hAnsi="AAA GoldenLotus" w:cs="KFGQPC Uthman Taha Naskh"/>
          <w:color w:val="000066"/>
          <w:sz w:val="36"/>
          <w:szCs w:val="36"/>
          <w:rtl/>
          <w:lang w:bidi="ar-EG"/>
        </w:rPr>
        <w:t xml:space="preserve">» -كما سُمِّيَت- </w:t>
      </w:r>
      <w:r w:rsidR="00785259" w:rsidRPr="00785259">
        <w:rPr>
          <w:rFonts w:ascii="AAA GoldenLotus" w:hAnsi="AAA GoldenLotus" w:cs="KFGQPC Uthman Taha Naskh"/>
          <w:b/>
          <w:bCs/>
          <w:color w:val="FF0000"/>
          <w:sz w:val="36"/>
          <w:szCs w:val="36"/>
          <w:u w:val="single"/>
          <w:rtl/>
          <w:lang w:bidi="ar-EG"/>
        </w:rPr>
        <w:t>فإنَّنا نعلم أنَّها لم تُقبل م</w:t>
      </w:r>
      <w:r w:rsidR="00437E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الجميع لأنَّه لم يقتبس منها أي</w:t>
      </w:r>
      <w:r w:rsidR="00437E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كاتب حديث أو قديم</w:t>
      </w:r>
      <w:r w:rsidR="00785259" w:rsidRPr="00785259">
        <w:rPr>
          <w:rFonts w:ascii="AAA GoldenLotus" w:hAnsi="AAA GoldenLotus" w:cs="KFGQPC Uthman Taha Naskh"/>
          <w:color w:val="000066"/>
          <w:sz w:val="36"/>
          <w:szCs w:val="36"/>
          <w:rtl/>
          <w:lang w:bidi="ar-EG"/>
        </w:rPr>
        <w:t>.</w:t>
      </w:r>
    </w:p>
    <w:p w14:paraId="539999EA" w14:textId="4E846C8E" w:rsidR="00006030"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(3)</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على أنَّني سأحرص أن أُبيِّن في مؤلِّفي التاريخي -علاوة على الت</w:t>
      </w:r>
      <w:r w:rsidR="00437E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سلسل الرَّسمي- </w:t>
      </w:r>
      <w:r w:rsidR="00785259" w:rsidRPr="00CA69F1">
        <w:rPr>
          <w:rFonts w:ascii="AAA GoldenLotus" w:hAnsi="AAA GoldenLotus" w:cs="KFGQPC Uthman Taha Naskh"/>
          <w:b/>
          <w:bCs/>
          <w:color w:val="EE0000"/>
          <w:sz w:val="36"/>
          <w:szCs w:val="36"/>
          <w:u w:val="single"/>
          <w:rtl/>
          <w:lang w:bidi="ar-EG"/>
        </w:rPr>
        <w:t>ما اعتاد كُتّاب الكنيسة اقتباسه من وقت لآخر من الأسفار المُتنازع عليها</w:t>
      </w:r>
      <w:r w:rsidR="00785259" w:rsidRPr="00785259">
        <w:rPr>
          <w:rFonts w:ascii="AAA GoldenLotus" w:hAnsi="AAA GoldenLotus" w:cs="KFGQPC Uthman Taha Naskh"/>
          <w:color w:val="000066"/>
          <w:sz w:val="36"/>
          <w:szCs w:val="36"/>
          <w:rtl/>
          <w:lang w:bidi="ar-EG"/>
        </w:rPr>
        <w:t>، وما قالوه عن الأسفار القانونية المقبولة، وعن غيرها.</w:t>
      </w:r>
    </w:p>
    <w:p w14:paraId="463D3BD6" w14:textId="494552B6" w:rsidR="00DD3941"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(4)</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أمّا الأسفار التي تحمل اسم </w:t>
      </w:r>
      <w:r w:rsidR="00586AEA">
        <w:rPr>
          <w:rFonts w:ascii="AAA GoldenLotus" w:hAnsi="AAA GoldenLotus" w:cs="KFGQPC Uthman Taha Naskh" w:hint="cs"/>
          <w:color w:val="000066"/>
          <w:sz w:val="36"/>
          <w:szCs w:val="36"/>
          <w:rtl/>
          <w:lang w:bidi="ar-EG"/>
        </w:rPr>
        <w:t>«</w:t>
      </w:r>
      <w:r w:rsidR="00785259" w:rsidRPr="00586AEA">
        <w:rPr>
          <w:rFonts w:ascii="AAA GoldenLotus" w:hAnsi="AAA GoldenLotus" w:cs="KFGQPC Uthman Taha Naskh"/>
          <w:b/>
          <w:bCs/>
          <w:color w:val="000066"/>
          <w:sz w:val="36"/>
          <w:szCs w:val="36"/>
          <w:rtl/>
          <w:lang w:bidi="ar-EG"/>
        </w:rPr>
        <w:t>بُطرُس</w:t>
      </w:r>
      <w:r w:rsidR="00586AE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فالذي أعرفه هو أن</w:t>
      </w:r>
      <w:r w:rsidR="00DD3941">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رسالة واحدة فقط قانونية ومُعترف بها من الشُّيُوخ الأقدمين</w:t>
      </w:r>
      <w:r w:rsidR="00785259" w:rsidRPr="00785259">
        <w:rPr>
          <w:rFonts w:ascii="AAA GoldenLotus" w:hAnsi="AAA GoldenLotus" w:cs="KFGQPC Uthman Taha Naskh"/>
          <w:color w:val="000066"/>
          <w:sz w:val="36"/>
          <w:szCs w:val="36"/>
          <w:rtl/>
          <w:lang w:bidi="ar-EG"/>
        </w:rPr>
        <w:t>.</w:t>
      </w:r>
    </w:p>
    <w:p w14:paraId="1E828F91" w14:textId="29AF3066" w:rsidR="00440019" w:rsidRPr="00440019" w:rsidRDefault="0044001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5" w:name="_Toc199593247"/>
      <w:r w:rsidRPr="00440019">
        <w:rPr>
          <w:rFonts w:ascii="AAA GoldenLotus" w:hAnsi="AAA GoldenLotus" w:cs="KFGQPC Uthman Taha Naskh" w:hint="cs"/>
          <w:b/>
          <w:bCs/>
          <w:sz w:val="36"/>
          <w:szCs w:val="36"/>
          <w:highlight w:val="yellow"/>
          <w:u w:val="single"/>
          <w:rtl/>
          <w:lang w:bidi="ar-EG"/>
        </w:rPr>
        <w:t>[الأسفار المنسوبة لـ بولس]</w:t>
      </w:r>
      <w:bookmarkEnd w:id="5"/>
    </w:p>
    <w:p w14:paraId="6C17C124" w14:textId="4652CB00" w:rsidR="00DD3941"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(5)</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وأمّا رسائل </w:t>
      </w:r>
      <w:r w:rsidR="00586AEA">
        <w:rPr>
          <w:rFonts w:ascii="AAA GoldenLotus" w:hAnsi="AAA GoldenLotus" w:cs="KFGQPC Uthman Taha Naskh" w:hint="cs"/>
          <w:color w:val="000066"/>
          <w:sz w:val="36"/>
          <w:szCs w:val="36"/>
          <w:rtl/>
          <w:lang w:bidi="ar-EG"/>
        </w:rPr>
        <w:t>«</w:t>
      </w:r>
      <w:r w:rsidR="00785259" w:rsidRPr="00586AEA">
        <w:rPr>
          <w:rFonts w:ascii="AAA GoldenLotus" w:hAnsi="AAA GoldenLotus" w:cs="KFGQPC Uthman Taha Naskh"/>
          <w:b/>
          <w:bCs/>
          <w:color w:val="000066"/>
          <w:sz w:val="36"/>
          <w:szCs w:val="36"/>
          <w:rtl/>
          <w:lang w:bidi="ar-EG"/>
        </w:rPr>
        <w:t>بولس</w:t>
      </w:r>
      <w:r w:rsidR="00586AE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الأربع</w:t>
      </w:r>
      <w:r w:rsidR="00E4622F">
        <w:rPr>
          <w:rFonts w:ascii="AAA GoldenLotus" w:hAnsi="AAA GoldenLotus" w:cs="KFGQPC Uthman Taha Naskh" w:hint="cs"/>
          <w:color w:val="000066"/>
          <w:sz w:val="36"/>
          <w:szCs w:val="36"/>
          <w:rtl/>
          <w:lang w:bidi="ar-EG"/>
        </w:rPr>
        <w:t>ة</w:t>
      </w:r>
      <w:r w:rsidR="00785259" w:rsidRPr="00785259">
        <w:rPr>
          <w:rFonts w:ascii="AAA GoldenLotus" w:hAnsi="AAA GoldenLotus" w:cs="KFGQPC Uthman Taha Naskh"/>
          <w:color w:val="000066"/>
          <w:sz w:val="36"/>
          <w:szCs w:val="36"/>
          <w:rtl/>
          <w:lang w:bidi="ar-EG"/>
        </w:rPr>
        <w:t xml:space="preserve"> عشر، فهي معروفة ولا ن</w:t>
      </w:r>
      <w:r w:rsidR="00DD3941">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زاع عليها، وليس م</w:t>
      </w:r>
      <w:r w:rsidR="00DD3941">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ن الأمانة التَّغاضي عن هذه الحقيقة، </w:t>
      </w:r>
      <w:r w:rsidR="00785259" w:rsidRPr="00785259">
        <w:rPr>
          <w:rFonts w:ascii="AAA GoldenLotus" w:hAnsi="AAA GoldenLotus" w:cs="KFGQPC Uthman Taha Naskh"/>
          <w:b/>
          <w:bCs/>
          <w:color w:val="FF0000"/>
          <w:sz w:val="36"/>
          <w:szCs w:val="36"/>
          <w:u w:val="single"/>
          <w:rtl/>
          <w:lang w:bidi="ar-EG"/>
        </w:rPr>
        <w:t>وهي أن</w:t>
      </w:r>
      <w:r w:rsidR="00DD3941">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البعض رفضوا رسالة العبرانيين قائلين أنَّ كنيسة روما شكَّكت فيها على أساس أن</w:t>
      </w:r>
      <w:r w:rsidR="00DD3941">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بولس لم يكتبها</w:t>
      </w:r>
      <w:r w:rsidR="00785259" w:rsidRPr="00785259">
        <w:rPr>
          <w:rFonts w:ascii="AAA GoldenLotus" w:hAnsi="AAA GoldenLotus" w:cs="KFGQPC Uthman Taha Naskh"/>
          <w:color w:val="000066"/>
          <w:sz w:val="36"/>
          <w:szCs w:val="36"/>
          <w:rtl/>
          <w:lang w:bidi="ar-EG"/>
        </w:rPr>
        <w:t>. أمّ</w:t>
      </w:r>
      <w:r w:rsidR="00DD3941">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ا ما قاله الذين سبقونا عن هذه الر</w:t>
      </w:r>
      <w:r w:rsidR="00DD3941">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سالة فسأفرد له مكاناً خاصًّا في الموضع المُناسب. وأمّا عن «</w:t>
      </w:r>
      <w:r w:rsidR="00785259" w:rsidRPr="00DD3941">
        <w:rPr>
          <w:rFonts w:ascii="AAA GoldenLotus" w:hAnsi="AAA GoldenLotus" w:cs="KFGQPC Uthman Taha Naskh"/>
          <w:b/>
          <w:bCs/>
          <w:color w:val="000066"/>
          <w:sz w:val="36"/>
          <w:szCs w:val="36"/>
          <w:rtl/>
          <w:lang w:bidi="ar-EG"/>
        </w:rPr>
        <w:t>أعمال بولس</w:t>
      </w:r>
      <w:r w:rsidR="00785259" w:rsidRPr="00785259">
        <w:rPr>
          <w:rFonts w:ascii="AAA GoldenLotus" w:hAnsi="AAA GoldenLotus" w:cs="KFGQPC Uthman Taha Naskh"/>
          <w:color w:val="000066"/>
          <w:sz w:val="36"/>
          <w:szCs w:val="36"/>
          <w:rtl/>
          <w:lang w:bidi="ar-EG"/>
        </w:rPr>
        <w:t xml:space="preserve">» فلم أجده </w:t>
      </w:r>
      <w:r w:rsidR="00785259" w:rsidRPr="00DD3941">
        <w:rPr>
          <w:rFonts w:ascii="AAA GoldenLotus" w:hAnsi="AAA GoldenLotus" w:cs="KFGQPC Uthman Taha Naskh"/>
          <w:b/>
          <w:bCs/>
          <w:color w:val="FF0000"/>
          <w:sz w:val="36"/>
          <w:szCs w:val="36"/>
          <w:u w:val="single"/>
          <w:rtl/>
          <w:lang w:bidi="ar-EG"/>
        </w:rPr>
        <w:t>بين</w:t>
      </w:r>
      <w:r w:rsidR="00785259" w:rsidRPr="00DD3941">
        <w:rPr>
          <w:rFonts w:ascii="AAA GoldenLotus" w:hAnsi="AAA GoldenLotus" w:cs="KFGQPC Uthman Taha Naskh"/>
          <w:color w:val="FF0000"/>
          <w:sz w:val="36"/>
          <w:szCs w:val="36"/>
          <w:u w:val="single"/>
          <w:rtl/>
          <w:lang w:bidi="ar-EG"/>
        </w:rPr>
        <w:t xml:space="preserve"> </w:t>
      </w:r>
      <w:r w:rsidR="00785259" w:rsidRPr="00DD3941">
        <w:rPr>
          <w:rFonts w:ascii="AAA GoldenLotus" w:hAnsi="AAA GoldenLotus" w:cs="KFGQPC Uthman Taha Naskh"/>
          <w:b/>
          <w:bCs/>
          <w:color w:val="FF0000"/>
          <w:sz w:val="36"/>
          <w:szCs w:val="36"/>
          <w:u w:val="single"/>
          <w:rtl/>
          <w:lang w:bidi="ar-EG"/>
        </w:rPr>
        <w:t>الأسفار غير المُتنازع عليها</w:t>
      </w:r>
      <w:r w:rsidR="00785259" w:rsidRPr="00785259">
        <w:rPr>
          <w:rFonts w:ascii="AAA GoldenLotus" w:hAnsi="AAA GoldenLotus" w:cs="KFGQPC Uthman Taha Naskh"/>
          <w:color w:val="000066"/>
          <w:sz w:val="36"/>
          <w:szCs w:val="36"/>
          <w:rtl/>
          <w:lang w:bidi="ar-EG"/>
        </w:rPr>
        <w:t>.</w:t>
      </w:r>
    </w:p>
    <w:p w14:paraId="4781FC1F" w14:textId="319EDB87" w:rsidR="005368B9" w:rsidRPr="005368B9" w:rsidRDefault="005368B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6" w:name="_Toc199593248"/>
      <w:r w:rsidRPr="005368B9">
        <w:rPr>
          <w:rFonts w:ascii="AAA GoldenLotus" w:hAnsi="AAA GoldenLotus" w:cs="KFGQPC Uthman Taha Naskh" w:hint="cs"/>
          <w:b/>
          <w:bCs/>
          <w:sz w:val="36"/>
          <w:szCs w:val="36"/>
          <w:highlight w:val="yellow"/>
          <w:u w:val="single"/>
          <w:rtl/>
          <w:lang w:bidi="ar-EG"/>
        </w:rPr>
        <w:t>[كتاب: راعي هرماس]</w:t>
      </w:r>
      <w:bookmarkEnd w:id="6"/>
    </w:p>
    <w:p w14:paraId="3E667DA3" w14:textId="5EF9F624" w:rsidR="00DD3941" w:rsidRDefault="00F1507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(6)</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ولكن نظراً لأنَّ نفس الرَّسول</w:t>
      </w:r>
      <w:r w:rsidR="00620383">
        <w:rPr>
          <w:rFonts w:ascii="AAA GoldenLotus" w:hAnsi="AAA GoldenLotus" w:cs="KFGQPC Uthman Taha Naskh" w:hint="cs"/>
          <w:color w:val="000066"/>
          <w:sz w:val="36"/>
          <w:szCs w:val="36"/>
          <w:rtl/>
          <w:lang w:bidi="ar-EG"/>
        </w:rPr>
        <w:t xml:space="preserve"> [بولس]</w:t>
      </w:r>
      <w:r w:rsidR="00785259" w:rsidRPr="00785259">
        <w:rPr>
          <w:rFonts w:ascii="AAA GoldenLotus" w:hAnsi="AAA GoldenLotus" w:cs="KFGQPC Uthman Taha Naskh"/>
          <w:color w:val="000066"/>
          <w:sz w:val="36"/>
          <w:szCs w:val="36"/>
          <w:rtl/>
          <w:lang w:bidi="ar-EG"/>
        </w:rPr>
        <w:t xml:space="preserve"> في تحيته الواردة بآخر رسالة رومية ذكر -ضمن م</w:t>
      </w:r>
      <w:r w:rsidR="00586AE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ن </w:t>
      </w:r>
      <w:r w:rsidR="00785259" w:rsidRPr="00785259">
        <w:rPr>
          <w:rFonts w:ascii="AAA GoldenLotus" w:hAnsi="AAA GoldenLotus" w:cs="KFGQPC Uthman Taha Naskh"/>
          <w:color w:val="000066"/>
          <w:sz w:val="36"/>
          <w:szCs w:val="36"/>
          <w:rtl/>
          <w:lang w:bidi="ar-EG"/>
        </w:rPr>
        <w:lastRenderedPageBreak/>
        <w:t xml:space="preserve">ذكرهم- </w:t>
      </w:r>
      <w:r w:rsidR="00586AEA" w:rsidRPr="00931503">
        <w:rPr>
          <w:rFonts w:ascii="AAA GoldenLotus" w:hAnsi="AAA GoldenLotus" w:cs="KFGQPC Uthman Taha Naskh" w:hint="cs"/>
          <w:b/>
          <w:bCs/>
          <w:color w:val="FF0000"/>
          <w:sz w:val="36"/>
          <w:szCs w:val="36"/>
          <w:u w:val="single"/>
          <w:rtl/>
          <w:lang w:bidi="ar-EG"/>
        </w:rPr>
        <w:t>«</w:t>
      </w:r>
      <w:r w:rsidR="00785259" w:rsidRPr="00931503">
        <w:rPr>
          <w:rFonts w:ascii="AAA GoldenLotus" w:hAnsi="AAA GoldenLotus" w:cs="KFGQPC Uthman Taha Naskh"/>
          <w:b/>
          <w:bCs/>
          <w:color w:val="FF0000"/>
          <w:sz w:val="36"/>
          <w:szCs w:val="36"/>
          <w:u w:val="single"/>
          <w:rtl/>
          <w:lang w:bidi="ar-EG"/>
        </w:rPr>
        <w:t>هرماس</w:t>
      </w:r>
      <w:r w:rsidR="00586AEA" w:rsidRPr="00931503">
        <w:rPr>
          <w:rFonts w:ascii="AAA GoldenLotus" w:hAnsi="AAA GoldenLotus" w:cs="KFGQPC Uthman Taha Naskh" w:hint="cs"/>
          <w:b/>
          <w:bCs/>
          <w:color w:val="FF0000"/>
          <w:sz w:val="36"/>
          <w:szCs w:val="36"/>
          <w:u w:val="single"/>
          <w:rtl/>
          <w:lang w:bidi="ar-EG"/>
        </w:rPr>
        <w:t>»</w:t>
      </w:r>
      <w:r w:rsidR="00785259" w:rsidRPr="00931503">
        <w:rPr>
          <w:rFonts w:ascii="AAA GoldenLotus" w:hAnsi="AAA GoldenLotus" w:cs="KFGQPC Uthman Taha Naskh"/>
          <w:b/>
          <w:bCs/>
          <w:color w:val="FF0000"/>
          <w:sz w:val="36"/>
          <w:szCs w:val="36"/>
          <w:u w:val="single"/>
          <w:rtl/>
          <w:lang w:bidi="ar-EG"/>
        </w:rPr>
        <w:t xml:space="preserve"> الذي يُنسب إليه السفر المُسمَّى </w:t>
      </w:r>
      <w:r w:rsidR="006B57DA" w:rsidRPr="00931503">
        <w:rPr>
          <w:rFonts w:ascii="AAA GoldenLotus" w:hAnsi="AAA GoldenLotus" w:cs="KFGQPC Uthman Taha Naskh" w:hint="cs"/>
          <w:b/>
          <w:bCs/>
          <w:color w:val="FF0000"/>
          <w:sz w:val="36"/>
          <w:szCs w:val="36"/>
          <w:u w:val="single"/>
          <w:rtl/>
          <w:lang w:bidi="ar-EG"/>
        </w:rPr>
        <w:t>«</w:t>
      </w:r>
      <w:r w:rsidR="00785259" w:rsidRPr="00931503">
        <w:rPr>
          <w:rFonts w:ascii="AAA GoldenLotus" w:hAnsi="AAA GoldenLotus" w:cs="KFGQPC Uthman Taha Naskh"/>
          <w:b/>
          <w:bCs/>
          <w:color w:val="FF0000"/>
          <w:sz w:val="36"/>
          <w:szCs w:val="36"/>
          <w:u w:val="single"/>
          <w:rtl/>
          <w:lang w:bidi="ar-EG"/>
        </w:rPr>
        <w:t>الر</w:t>
      </w:r>
      <w:r w:rsidR="006B57DA" w:rsidRPr="00931503">
        <w:rPr>
          <w:rFonts w:ascii="AAA GoldenLotus" w:hAnsi="AAA GoldenLotus" w:cs="KFGQPC Uthman Taha Naskh" w:hint="cs"/>
          <w:b/>
          <w:bCs/>
          <w:color w:val="FF0000"/>
          <w:sz w:val="36"/>
          <w:szCs w:val="36"/>
          <w:u w:val="single"/>
          <w:rtl/>
          <w:lang w:bidi="ar-EG"/>
        </w:rPr>
        <w:t>َّ</w:t>
      </w:r>
      <w:r w:rsidR="00785259" w:rsidRPr="00931503">
        <w:rPr>
          <w:rFonts w:ascii="AAA GoldenLotus" w:hAnsi="AAA GoldenLotus" w:cs="KFGQPC Uthman Taha Naskh"/>
          <w:b/>
          <w:bCs/>
          <w:color w:val="FF0000"/>
          <w:sz w:val="36"/>
          <w:szCs w:val="36"/>
          <w:u w:val="single"/>
          <w:rtl/>
          <w:lang w:bidi="ar-EG"/>
        </w:rPr>
        <w:t>اعي</w:t>
      </w:r>
      <w:r w:rsidR="006B57DA" w:rsidRPr="00931503">
        <w:rPr>
          <w:rFonts w:ascii="AAA GoldenLotus" w:hAnsi="AAA GoldenLotus" w:cs="KFGQPC Uthman Taha Naskh" w:hint="cs"/>
          <w:b/>
          <w:bCs/>
          <w:color w:val="FF0000"/>
          <w:sz w:val="36"/>
          <w:szCs w:val="36"/>
          <w:u w:val="single"/>
          <w:rtl/>
          <w:lang w:bidi="ar-EG"/>
        </w:rPr>
        <w:t>»</w:t>
      </w:r>
      <w:r w:rsidR="00931503">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فيجب مُلاحظة أن هذا الس</w:t>
      </w:r>
      <w:r w:rsidR="006B57DA">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فر مُتنازع عليه ولا يُمكن وضعه ض</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من الأسفار المُعترف بها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مع أن</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البعض يعتبرونه لا غنى عنه س</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يَّما عند م</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يُريدون تعلُّم مبادئ الإيمان</w:t>
      </w:r>
      <w:r w:rsidR="00785259" w:rsidRPr="00785259">
        <w:rPr>
          <w:rFonts w:ascii="AAA GoldenLotus" w:hAnsi="AAA GoldenLotus" w:cs="KFGQPC Uthman Taha Naskh"/>
          <w:color w:val="000066"/>
          <w:sz w:val="36"/>
          <w:szCs w:val="36"/>
          <w:rtl/>
          <w:lang w:bidi="ar-EG"/>
        </w:rPr>
        <w:t>. وعلى أي</w:t>
      </w:r>
      <w:r w:rsidR="005368B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حال، </w:t>
      </w:r>
      <w:r w:rsidR="00785259" w:rsidRPr="00785259">
        <w:rPr>
          <w:rFonts w:ascii="AAA GoldenLotus" w:hAnsi="AAA GoldenLotus" w:cs="KFGQPC Uthman Taha Naskh"/>
          <w:b/>
          <w:bCs/>
          <w:color w:val="FF0000"/>
          <w:sz w:val="36"/>
          <w:szCs w:val="36"/>
          <w:u w:val="single"/>
          <w:rtl/>
          <w:lang w:bidi="ar-EG"/>
        </w:rPr>
        <w:t>فنحن نعرف أنَّه يُقرأ في الكنائس</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كما تبيَّنت أن</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البعض م</w:t>
      </w:r>
      <w:r w:rsidR="005368B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أقدم الكُتّاب اقتبسوا منه</w:t>
      </w:r>
      <w:r w:rsidR="00785259" w:rsidRPr="00785259">
        <w:rPr>
          <w:rFonts w:ascii="AAA GoldenLotus" w:hAnsi="AAA GoldenLotus" w:cs="KFGQPC Uthman Taha Naskh"/>
          <w:color w:val="000066"/>
          <w:sz w:val="36"/>
          <w:szCs w:val="36"/>
          <w:rtl/>
          <w:lang w:bidi="ar-EG"/>
        </w:rPr>
        <w:t>.</w:t>
      </w:r>
    </w:p>
    <w:p w14:paraId="07E65856" w14:textId="3ABB69BC" w:rsidR="00006030" w:rsidRDefault="00F1507D"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F1507D">
        <w:rPr>
          <w:rFonts w:ascii="AAA GoldenLotus" w:hAnsi="AAA GoldenLotus" w:cs="KFGQPC Uthman Taha Naskh" w:hint="cs"/>
          <w:b/>
          <w:bCs/>
          <w:color w:val="000066"/>
          <w:sz w:val="36"/>
          <w:szCs w:val="36"/>
          <w:rtl/>
          <w:lang w:bidi="ar-EG"/>
        </w:rPr>
        <w:t xml:space="preserve">(7) </w:t>
      </w:r>
      <w:r w:rsidR="00785259" w:rsidRPr="00785259">
        <w:rPr>
          <w:rFonts w:ascii="AAA GoldenLotus" w:hAnsi="AAA GoldenLotus" w:cs="KFGQPC Uthman Taha Naskh"/>
          <w:color w:val="000066"/>
          <w:sz w:val="36"/>
          <w:szCs w:val="36"/>
          <w:rtl/>
          <w:lang w:bidi="ar-EG"/>
        </w:rPr>
        <w:t>وهذا يكفي لإيضاح الأسفار غير المُتنازع عليها والأسفار غير المُعترف بها من الجميع.</w:t>
      </w:r>
    </w:p>
    <w:p w14:paraId="4A0891FA" w14:textId="5F7D30C7" w:rsidR="00961F71" w:rsidRPr="00B16704" w:rsidRDefault="00785259" w:rsidP="005B7699">
      <w:pPr>
        <w:pStyle w:val="NormalWeb"/>
        <w:widowControl w:val="0"/>
        <w:bidi/>
        <w:spacing w:before="0" w:beforeAutospacing="0" w:after="100" w:afterAutospacing="1"/>
        <w:ind w:firstLine="432"/>
        <w:jc w:val="both"/>
        <w:rPr>
          <w:rFonts w:ascii="AAA GoldenLotus" w:hAnsi="AAA GoldenLotus" w:cs="KFGQPC Uthman Taha Naskh"/>
          <w:b/>
          <w:bCs/>
          <w:sz w:val="36"/>
          <w:szCs w:val="36"/>
          <w:u w:val="single"/>
          <w:rtl/>
          <w:lang w:bidi="ar-EG"/>
        </w:rPr>
      </w:pPr>
      <w:r w:rsidRPr="006E1858">
        <w:rPr>
          <w:rFonts w:ascii="AAA GoldenLotus" w:hAnsi="AAA GoldenLotus" w:cs="KFGQPC Uthman Taha Naskh"/>
          <w:b/>
          <w:bCs/>
          <w:sz w:val="36"/>
          <w:szCs w:val="36"/>
          <w:highlight w:val="yellow"/>
          <w:u w:val="single"/>
          <w:rtl/>
          <w:lang w:bidi="ar-EG"/>
        </w:rPr>
        <w:t>ك 3 : ف 16 - صـ117.</w:t>
      </w:r>
      <w:r w:rsidR="006E1858" w:rsidRPr="006E1858">
        <w:rPr>
          <w:rFonts w:ascii="AAA GoldenLotus" w:hAnsi="AAA GoldenLotus" w:cs="KFGQPC Uthman Taha Naskh" w:hint="cs"/>
          <w:b/>
          <w:bCs/>
          <w:sz w:val="36"/>
          <w:szCs w:val="36"/>
          <w:highlight w:val="yellow"/>
          <w:u w:val="single"/>
          <w:rtl/>
          <w:lang w:bidi="ar-EG"/>
        </w:rPr>
        <w:t xml:space="preserve"> </w:t>
      </w:r>
      <w:r w:rsidR="00961F71" w:rsidRPr="006E1858">
        <w:rPr>
          <w:rFonts w:ascii="AAA GoldenLotus" w:hAnsi="AAA GoldenLotus" w:cs="KFGQPC Uthman Taha Naskh" w:hint="cs"/>
          <w:b/>
          <w:bCs/>
          <w:sz w:val="36"/>
          <w:szCs w:val="36"/>
          <w:highlight w:val="yellow"/>
          <w:u w:val="single"/>
          <w:rtl/>
          <w:lang w:bidi="ar-EG"/>
        </w:rPr>
        <w:t>[</w:t>
      </w:r>
      <w:r w:rsidR="00C36E86" w:rsidRPr="006E1858">
        <w:rPr>
          <w:rFonts w:ascii="AAA GoldenLotus" w:hAnsi="AAA GoldenLotus" w:cs="KFGQPC Uthman Taha Naskh" w:hint="cs"/>
          <w:b/>
          <w:bCs/>
          <w:sz w:val="36"/>
          <w:szCs w:val="36"/>
          <w:highlight w:val="yellow"/>
          <w:u w:val="single"/>
          <w:rtl/>
          <w:lang w:bidi="ar-EG"/>
        </w:rPr>
        <w:t>الأسفار المنسوبة لـ اكليمنضس الرُّوماني</w:t>
      </w:r>
      <w:r w:rsidR="00961F71" w:rsidRPr="006E1858">
        <w:rPr>
          <w:rFonts w:ascii="AAA GoldenLotus" w:hAnsi="AAA GoldenLotus" w:cs="KFGQPC Uthman Taha Naskh" w:hint="cs"/>
          <w:b/>
          <w:bCs/>
          <w:sz w:val="36"/>
          <w:szCs w:val="36"/>
          <w:highlight w:val="yellow"/>
          <w:u w:val="single"/>
          <w:rtl/>
          <w:lang w:bidi="ar-EG"/>
        </w:rPr>
        <w:t>]</w:t>
      </w:r>
    </w:p>
    <w:p w14:paraId="0D2BBCFA" w14:textId="581B7A7D" w:rsidR="009F10C0" w:rsidRDefault="00785259"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785259">
        <w:rPr>
          <w:rFonts w:ascii="AAA GoldenLotus" w:hAnsi="AAA GoldenLotus" w:cs="KFGQPC Uthman Taha Naskh"/>
          <w:color w:val="000066"/>
          <w:sz w:val="36"/>
          <w:szCs w:val="36"/>
          <w:rtl/>
          <w:lang w:bidi="ar-EG"/>
        </w:rPr>
        <w:t>وت</w:t>
      </w:r>
      <w:r w:rsidR="00CA54A9">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 xml:space="preserve">وجد بين أيدينا </w:t>
      </w:r>
      <w:r w:rsidRPr="00785259">
        <w:rPr>
          <w:rFonts w:ascii="AAA GoldenLotus" w:hAnsi="AAA GoldenLotus" w:cs="KFGQPC Uthman Taha Naskh"/>
          <w:b/>
          <w:bCs/>
          <w:color w:val="FF0000"/>
          <w:sz w:val="36"/>
          <w:szCs w:val="36"/>
          <w:u w:val="single"/>
          <w:rtl/>
          <w:lang w:bidi="ar-EG"/>
        </w:rPr>
        <w:t>رسالة ل</w:t>
      </w:r>
      <w:r w:rsidR="00931503">
        <w:rPr>
          <w:rFonts w:ascii="AAA GoldenLotus" w:hAnsi="AAA GoldenLotus" w:cs="KFGQPC Uthman Taha Naskh" w:hint="cs"/>
          <w:b/>
          <w:bCs/>
          <w:color w:val="FF0000"/>
          <w:sz w:val="36"/>
          <w:szCs w:val="36"/>
          <w:u w:val="single"/>
          <w:rtl/>
          <w:lang w:bidi="ar-EG"/>
        </w:rPr>
        <w:t>ـ «</w:t>
      </w:r>
      <w:r w:rsidRPr="00785259">
        <w:rPr>
          <w:rFonts w:ascii="AAA GoldenLotus" w:hAnsi="AAA GoldenLotus" w:cs="KFGQPC Uthman Taha Naskh"/>
          <w:b/>
          <w:bCs/>
          <w:color w:val="FF0000"/>
          <w:sz w:val="36"/>
          <w:szCs w:val="36"/>
          <w:u w:val="single"/>
          <w:rtl/>
          <w:lang w:bidi="ar-EG"/>
        </w:rPr>
        <w:t>اكليمنضس</w:t>
      </w:r>
      <w:r w:rsidR="00931503">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color w:val="000066"/>
          <w:sz w:val="36"/>
          <w:szCs w:val="36"/>
          <w:rtl/>
          <w:lang w:bidi="ar-EG"/>
        </w:rPr>
        <w:t xml:space="preserve"> هذا، </w:t>
      </w:r>
      <w:r w:rsidRPr="00785259">
        <w:rPr>
          <w:rFonts w:ascii="AAA GoldenLotus" w:hAnsi="AAA GoldenLotus" w:cs="KFGQPC Uthman Taha Naskh"/>
          <w:b/>
          <w:bCs/>
          <w:color w:val="FF0000"/>
          <w:sz w:val="36"/>
          <w:szCs w:val="36"/>
          <w:u w:val="single"/>
          <w:rtl/>
          <w:lang w:bidi="ar-EG"/>
        </w:rPr>
        <w:t>مُعترف بصحَّتها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وهي طويلة جداً وهامَّة جداً</w:t>
      </w:r>
      <w:r w:rsidRPr="00785259">
        <w:rPr>
          <w:rFonts w:ascii="AAA GoldenLotus" w:hAnsi="AAA GoldenLotus" w:cs="KFGQPC Uthman Taha Naskh"/>
          <w:color w:val="000066"/>
          <w:sz w:val="36"/>
          <w:szCs w:val="36"/>
          <w:rtl/>
          <w:lang w:bidi="ar-EG"/>
        </w:rPr>
        <w:t xml:space="preserve">. وقد كتبها باسم كنيسة روما إلى كنيسة كورنثوس عندما قامت فتنة في هذه الكنيسة الأخيرة. </w:t>
      </w:r>
      <w:r w:rsidRPr="00785259">
        <w:rPr>
          <w:rFonts w:ascii="AAA GoldenLotus" w:hAnsi="AAA GoldenLotus" w:cs="KFGQPC Uthman Taha Naskh"/>
          <w:b/>
          <w:bCs/>
          <w:color w:val="FF0000"/>
          <w:sz w:val="36"/>
          <w:szCs w:val="36"/>
          <w:u w:val="single"/>
          <w:rtl/>
          <w:lang w:bidi="ar-EG"/>
        </w:rPr>
        <w:t>ونحن نعلم أن</w:t>
      </w:r>
      <w:r w:rsidR="00C36CE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 xml:space="preserve"> هذه الر</w:t>
      </w:r>
      <w:r w:rsidR="00C36CE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سالة كانت تُستعمل في كنائس كثيرة في العُصُور الماضية ولا زالت</w:t>
      </w:r>
      <w:r w:rsidRPr="00785259">
        <w:rPr>
          <w:rFonts w:ascii="AAA GoldenLotus" w:hAnsi="AAA GoldenLotus" w:cs="KFGQPC Uthman Taha Naskh"/>
          <w:color w:val="000066"/>
          <w:sz w:val="36"/>
          <w:szCs w:val="36"/>
          <w:rtl/>
          <w:lang w:bidi="ar-EG"/>
        </w:rPr>
        <w:t>. أمّا عن ق</w:t>
      </w:r>
      <w:r w:rsidR="00C36CEE">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يام فتنة في كنيسة كورنثوس في الوقت المُشار إليه، فشهد بذلك هيجيسبوس وشهادته صادقة.</w:t>
      </w:r>
    </w:p>
    <w:p w14:paraId="50BBBE92" w14:textId="46A382C2" w:rsidR="00D22F9B" w:rsidRDefault="00C36CEE"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C36CEE">
        <w:rPr>
          <w:rFonts w:ascii="AAA GoldenLotus" w:hAnsi="AAA GoldenLotus" w:cs="KFGQPC Uthman Taha Naskh" w:hint="cs"/>
          <w:b/>
          <w:bCs/>
          <w:sz w:val="36"/>
          <w:szCs w:val="36"/>
          <w:u w:val="single"/>
          <w:rtl/>
          <w:lang w:bidi="ar-EG"/>
        </w:rPr>
        <w:t>في الهامش</w:t>
      </w:r>
      <w:r>
        <w:rPr>
          <w:rFonts w:ascii="AAA GoldenLotus" w:hAnsi="AAA GoldenLotus" w:cs="KFGQPC Uthman Taha Naskh" w:hint="cs"/>
          <w:sz w:val="36"/>
          <w:szCs w:val="36"/>
          <w:rtl/>
          <w:lang w:bidi="ar-EG"/>
        </w:rPr>
        <w:t xml:space="preserve">: </w:t>
      </w:r>
      <w:r w:rsidR="00D22F9B" w:rsidRPr="00D22F9B">
        <w:rPr>
          <w:rFonts w:ascii="AAA GoldenLotus" w:hAnsi="AAA GoldenLotus" w:cs="KFGQPC Uthman Taha Naskh" w:hint="cs"/>
          <w:sz w:val="36"/>
          <w:szCs w:val="36"/>
          <w:rtl/>
          <w:lang w:bidi="ar-EG"/>
        </w:rPr>
        <w:t>لا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تزال</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ه</w:t>
      </w:r>
      <w:r>
        <w:rPr>
          <w:rFonts w:ascii="AAA GoldenLotus" w:hAnsi="AAA GoldenLotus" w:cs="KFGQPC Uthman Taha Naskh" w:hint="cs"/>
          <w:sz w:val="36"/>
          <w:szCs w:val="36"/>
          <w:rtl/>
          <w:lang w:bidi="ar-EG"/>
        </w:rPr>
        <w:t>ذ</w:t>
      </w:r>
      <w:r w:rsidR="00D22F9B" w:rsidRPr="00D22F9B">
        <w:rPr>
          <w:rFonts w:ascii="AAA GoldenLotus" w:hAnsi="AAA GoldenLotus" w:cs="KFGQPC Uthman Taha Naskh" w:hint="cs"/>
          <w:sz w:val="36"/>
          <w:szCs w:val="36"/>
          <w:rtl/>
          <w:lang w:bidi="ar-EG"/>
        </w:rPr>
        <w:t>ه</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الر</w:t>
      </w:r>
      <w:r>
        <w:rPr>
          <w:rFonts w:ascii="AAA GoldenLotus" w:hAnsi="AAA GoldenLotus" w:cs="KFGQPC Uthman Taha Naskh" w:hint="cs"/>
          <w:sz w:val="36"/>
          <w:szCs w:val="36"/>
          <w:rtl/>
          <w:lang w:bidi="ar-EG"/>
        </w:rPr>
        <w:t>ِّ</w:t>
      </w:r>
      <w:r w:rsidR="009F10C0">
        <w:rPr>
          <w:rFonts w:ascii="AAA GoldenLotus" w:hAnsi="AAA GoldenLotus" w:cs="KFGQPC Uthman Taha Naskh" w:hint="cs"/>
          <w:sz w:val="36"/>
          <w:szCs w:val="36"/>
          <w:rtl/>
          <w:lang w:bidi="ar-EG"/>
        </w:rPr>
        <w:t>سا</w:t>
      </w:r>
      <w:r w:rsidR="00D22F9B" w:rsidRPr="00D22F9B">
        <w:rPr>
          <w:rFonts w:ascii="AAA GoldenLotus" w:hAnsi="AAA GoldenLotus" w:cs="KFGQPC Uthman Taha Naskh" w:hint="cs"/>
          <w:sz w:val="36"/>
          <w:szCs w:val="36"/>
          <w:rtl/>
          <w:lang w:bidi="ar-EG"/>
        </w:rPr>
        <w:t>لة</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م</w:t>
      </w:r>
      <w:r w:rsidR="009F10C0">
        <w:rPr>
          <w:rFonts w:ascii="AAA GoldenLotus" w:hAnsi="AAA GoldenLotus" w:cs="KFGQPC Uthman Taha Naskh" w:hint="cs"/>
          <w:sz w:val="36"/>
          <w:szCs w:val="36"/>
          <w:rtl/>
          <w:lang w:bidi="ar-EG"/>
        </w:rPr>
        <w:t>و</w:t>
      </w:r>
      <w:r w:rsidR="00D22F9B" w:rsidRPr="00D22F9B">
        <w:rPr>
          <w:rFonts w:ascii="AAA GoldenLotus" w:hAnsi="AAA GoldenLotus" w:cs="KFGQPC Uthman Taha Naskh" w:hint="cs"/>
          <w:sz w:val="36"/>
          <w:szCs w:val="36"/>
          <w:rtl/>
          <w:lang w:bidi="ar-EG"/>
        </w:rPr>
        <w:t>جودة</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وتتضم</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ن</w:t>
      </w:r>
      <w:r w:rsidR="00D22F9B" w:rsidRPr="00D22F9B">
        <w:rPr>
          <w:rFonts w:ascii="AAA GoldenLotus" w:hAnsi="AAA GoldenLotus" w:cs="KFGQPC Uthman Taha Naskh"/>
          <w:sz w:val="36"/>
          <w:szCs w:val="36"/>
          <w:rtl/>
          <w:lang w:bidi="ar-EG"/>
        </w:rPr>
        <w:t xml:space="preserve"> 95 </w:t>
      </w:r>
      <w:r w:rsidR="00D22F9B" w:rsidRPr="00D22F9B">
        <w:rPr>
          <w:rFonts w:ascii="AAA GoldenLotus" w:hAnsi="AAA GoldenLotus" w:cs="KFGQPC Uthman Taha Naskh" w:hint="cs"/>
          <w:sz w:val="36"/>
          <w:szCs w:val="36"/>
          <w:rtl/>
          <w:lang w:bidi="ar-EG"/>
        </w:rPr>
        <w:t>فصلا</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والمفهوم</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أن</w:t>
      </w:r>
      <w:r w:rsidR="009F10C0">
        <w:rPr>
          <w:rFonts w:ascii="AAA GoldenLotus" w:hAnsi="AAA GoldenLotus" w:cs="KFGQPC Uthman Taha Naskh" w:hint="cs"/>
          <w:sz w:val="36"/>
          <w:szCs w:val="36"/>
          <w:rtl/>
          <w:lang w:bidi="ar-EG"/>
        </w:rPr>
        <w:t>َّه</w:t>
      </w:r>
      <w:r w:rsidR="00D22F9B" w:rsidRPr="00D22F9B">
        <w:rPr>
          <w:rFonts w:ascii="AAA GoldenLotus" w:hAnsi="AAA GoldenLotus" w:cs="KFGQPC Uthman Taha Naskh" w:hint="cs"/>
          <w:sz w:val="36"/>
          <w:szCs w:val="36"/>
          <w:rtl/>
          <w:lang w:bidi="ar-EG"/>
        </w:rPr>
        <w:t>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ت</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ب</w:t>
      </w:r>
      <w:r w:rsidR="009F10C0">
        <w:rPr>
          <w:rFonts w:ascii="AAA GoldenLotus" w:hAnsi="AAA GoldenLotus" w:cs="KFGQPC Uthman Taha Naskh" w:hint="cs"/>
          <w:sz w:val="36"/>
          <w:szCs w:val="36"/>
          <w:rtl/>
          <w:lang w:bidi="ar-EG"/>
        </w:rPr>
        <w:t>ت</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من</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w:t>
      </w:r>
      <w:r w:rsidR="009F10C0">
        <w:rPr>
          <w:rFonts w:ascii="AAA GoldenLotus" w:hAnsi="AAA GoldenLotus" w:cs="KFGQPC Uthman Taha Naskh" w:hint="cs"/>
          <w:sz w:val="36"/>
          <w:szCs w:val="36"/>
          <w:rtl/>
          <w:lang w:bidi="ar-EG"/>
        </w:rPr>
        <w:t>ن</w:t>
      </w:r>
      <w:r w:rsidR="00D22F9B" w:rsidRPr="00D22F9B">
        <w:rPr>
          <w:rFonts w:ascii="AAA GoldenLotus" w:hAnsi="AAA GoldenLotus" w:cs="KFGQPC Uthman Taha Naskh" w:hint="cs"/>
          <w:sz w:val="36"/>
          <w:szCs w:val="36"/>
          <w:rtl/>
          <w:lang w:bidi="ar-EG"/>
        </w:rPr>
        <w:t>ي</w:t>
      </w:r>
      <w:r w:rsidR="009F10C0">
        <w:rPr>
          <w:rFonts w:ascii="AAA GoldenLotus" w:hAnsi="AAA GoldenLotus" w:cs="KFGQPC Uthman Taha Naskh" w:hint="cs"/>
          <w:sz w:val="36"/>
          <w:szCs w:val="36"/>
          <w:rtl/>
          <w:lang w:bidi="ar-EG"/>
        </w:rPr>
        <w:t>س</w:t>
      </w:r>
      <w:r w:rsidR="00D22F9B" w:rsidRPr="00D22F9B">
        <w:rPr>
          <w:rFonts w:ascii="AAA GoldenLotus" w:hAnsi="AAA GoldenLotus" w:cs="KFGQPC Uthman Taha Naskh" w:hint="cs"/>
          <w:sz w:val="36"/>
          <w:szCs w:val="36"/>
          <w:rtl/>
          <w:lang w:bidi="ar-EG"/>
        </w:rPr>
        <w:t>ة</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روما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إلى</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كني</w:t>
      </w:r>
      <w:r w:rsidR="009F10C0">
        <w:rPr>
          <w:rFonts w:ascii="AAA GoldenLotus" w:hAnsi="AAA GoldenLotus" w:cs="KFGQPC Uthman Taha Naskh" w:hint="cs"/>
          <w:sz w:val="36"/>
          <w:szCs w:val="36"/>
          <w:rtl/>
          <w:lang w:bidi="ar-EG"/>
        </w:rPr>
        <w:t>س</w:t>
      </w:r>
      <w:r w:rsidR="00D22F9B" w:rsidRPr="00D22F9B">
        <w:rPr>
          <w:rFonts w:ascii="AAA GoldenLotus" w:hAnsi="AAA GoldenLotus" w:cs="KFGQPC Uthman Taha Naskh" w:hint="cs"/>
          <w:sz w:val="36"/>
          <w:szCs w:val="36"/>
          <w:rtl/>
          <w:lang w:bidi="ar-EG"/>
        </w:rPr>
        <w:t>ة</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w:t>
      </w:r>
      <w:r w:rsidR="009F10C0">
        <w:rPr>
          <w:rFonts w:ascii="AAA GoldenLotus" w:hAnsi="AAA GoldenLotus" w:cs="KFGQPC Uthman Taha Naskh" w:hint="cs"/>
          <w:sz w:val="36"/>
          <w:szCs w:val="36"/>
          <w:rtl/>
          <w:lang w:bidi="ar-EG"/>
        </w:rPr>
        <w:t xml:space="preserve">ورنثوس، </w:t>
      </w:r>
      <w:r w:rsidR="00D22F9B" w:rsidRPr="00D22F9B">
        <w:rPr>
          <w:rFonts w:ascii="AAA GoldenLotus" w:hAnsi="AAA GoldenLotus" w:cs="KFGQPC Uthman Taha Naskh" w:hint="cs"/>
          <w:sz w:val="36"/>
          <w:szCs w:val="36"/>
          <w:rtl/>
          <w:lang w:bidi="ar-EG"/>
        </w:rPr>
        <w:t>ولكن</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ها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لا</w:t>
      </w:r>
      <w:r w:rsidR="009F10C0">
        <w:rPr>
          <w:rFonts w:ascii="AAA GoldenLotus" w:hAnsi="AAA GoldenLotus" w:cs="KFGQPC Uthman Taha Naskh" w:hint="cs"/>
          <w:sz w:val="36"/>
          <w:szCs w:val="36"/>
          <w:rtl/>
          <w:lang w:bidi="ar-EG"/>
        </w:rPr>
        <w:t xml:space="preserve"> </w:t>
      </w:r>
      <w:r w:rsidR="00D22F9B" w:rsidRPr="00D22F9B">
        <w:rPr>
          <w:rFonts w:ascii="AAA GoldenLotus" w:hAnsi="AAA GoldenLotus" w:cs="KFGQPC Uthman Taha Naskh" w:hint="cs"/>
          <w:sz w:val="36"/>
          <w:szCs w:val="36"/>
          <w:rtl/>
          <w:lang w:bidi="ar-EG"/>
        </w:rPr>
        <w:t>تحمل</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w:t>
      </w:r>
      <w:r w:rsidR="009F10C0">
        <w:rPr>
          <w:rFonts w:ascii="AAA GoldenLotus" w:hAnsi="AAA GoldenLotus" w:cs="KFGQPC Uthman Taha Naskh" w:hint="cs"/>
          <w:sz w:val="36"/>
          <w:szCs w:val="36"/>
          <w:rtl/>
          <w:lang w:bidi="ar-EG"/>
        </w:rPr>
        <w:t>س</w:t>
      </w:r>
      <w:r w:rsidR="00D22F9B" w:rsidRPr="00D22F9B">
        <w:rPr>
          <w:rFonts w:ascii="AAA GoldenLotus" w:hAnsi="AAA GoldenLotus" w:cs="KFGQPC Uthman Taha Naskh" w:hint="cs"/>
          <w:sz w:val="36"/>
          <w:szCs w:val="36"/>
          <w:rtl/>
          <w:lang w:bidi="ar-EG"/>
        </w:rPr>
        <w:t>م</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مؤل</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فها،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ولك</w:t>
      </w:r>
      <w:r w:rsidR="009F10C0">
        <w:rPr>
          <w:rFonts w:ascii="AAA GoldenLotus" w:hAnsi="AAA GoldenLotus" w:cs="KFGQPC Uthman Taha Naskh" w:hint="cs"/>
          <w:sz w:val="36"/>
          <w:szCs w:val="36"/>
          <w:rtl/>
          <w:lang w:bidi="ar-EG"/>
        </w:rPr>
        <w:t>ن</w:t>
      </w:r>
      <w:r>
        <w:rPr>
          <w:rFonts w:ascii="AAA GoldenLotus" w:hAnsi="AAA GoldenLotus" w:cs="KFGQPC Uthman Taha Naskh" w:hint="cs"/>
          <w:sz w:val="36"/>
          <w:szCs w:val="36"/>
          <w:rtl/>
          <w:lang w:bidi="ar-EG"/>
        </w:rPr>
        <w:t>َّ</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ال</w:t>
      </w:r>
      <w:r w:rsidR="009F10C0">
        <w:rPr>
          <w:rFonts w:ascii="AAA GoldenLotus" w:hAnsi="AAA GoldenLotus" w:cs="KFGQPC Uthman Taha Naskh" w:hint="cs"/>
          <w:sz w:val="36"/>
          <w:szCs w:val="36"/>
          <w:rtl/>
          <w:lang w:bidi="ar-EG"/>
        </w:rPr>
        <w:t>إج</w:t>
      </w:r>
      <w:r w:rsidR="00D22F9B" w:rsidRPr="00D22F9B">
        <w:rPr>
          <w:rFonts w:ascii="AAA GoldenLotus" w:hAnsi="AAA GoldenLotus" w:cs="KFGQPC Uthman Taha Naskh" w:hint="cs"/>
          <w:sz w:val="36"/>
          <w:szCs w:val="36"/>
          <w:rtl/>
          <w:lang w:bidi="ar-EG"/>
        </w:rPr>
        <w:t>ماع</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انعقد</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على</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أن</w:t>
      </w:r>
      <w:r w:rsidR="009F10C0">
        <w:rPr>
          <w:rFonts w:ascii="AAA GoldenLotus" w:hAnsi="AAA GoldenLotus" w:cs="KFGQPC Uthman Taha Naskh" w:hint="cs"/>
          <w:sz w:val="36"/>
          <w:szCs w:val="36"/>
          <w:rtl/>
          <w:lang w:bidi="ar-EG"/>
        </w:rPr>
        <w:t>َّ</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كاتبها</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هو</w:t>
      </w:r>
      <w:r w:rsidR="00D22F9B" w:rsidRPr="00D22F9B">
        <w:rPr>
          <w:rFonts w:ascii="AAA GoldenLotus" w:hAnsi="AAA GoldenLotus" w:cs="KFGQPC Uthman Taha Naskh"/>
          <w:sz w:val="36"/>
          <w:szCs w:val="36"/>
          <w:rtl/>
          <w:lang w:bidi="ar-EG"/>
        </w:rPr>
        <w:t xml:space="preserve"> </w:t>
      </w:r>
      <w:r w:rsidR="00696400">
        <w:rPr>
          <w:rFonts w:ascii="AAA GoldenLotus" w:hAnsi="AAA GoldenLotus" w:cs="KFGQPC Uthman Taha Naskh" w:hint="cs"/>
          <w:sz w:val="36"/>
          <w:szCs w:val="36"/>
          <w:rtl/>
          <w:lang w:bidi="ar-EG"/>
        </w:rPr>
        <w:t>اكليمنض</w:t>
      </w:r>
      <w:r w:rsidR="009B0EA3">
        <w:rPr>
          <w:rFonts w:ascii="AAA GoldenLotus" w:hAnsi="AAA GoldenLotus" w:cs="KFGQPC Uthman Taha Naskh" w:hint="cs"/>
          <w:sz w:val="36"/>
          <w:szCs w:val="36"/>
          <w:rtl/>
          <w:lang w:bidi="ar-EG"/>
        </w:rPr>
        <w:t>س</w:t>
      </w:r>
      <w:r w:rsidR="00696400">
        <w:rPr>
          <w:rFonts w:ascii="AAA GoldenLotus" w:hAnsi="AAA GoldenLotus" w:cs="KFGQPC Uthman Taha Naskh" w:hint="cs"/>
          <w:sz w:val="36"/>
          <w:szCs w:val="36"/>
          <w:rtl/>
          <w:lang w:bidi="ar-EG"/>
        </w:rPr>
        <w:t>،</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وقد</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كت</w:t>
      </w:r>
      <w:r w:rsidR="00696400">
        <w:rPr>
          <w:rFonts w:ascii="AAA GoldenLotus" w:hAnsi="AAA GoldenLotus" w:cs="KFGQPC Uthman Taha Naskh" w:hint="cs"/>
          <w:sz w:val="36"/>
          <w:szCs w:val="36"/>
          <w:rtl/>
          <w:lang w:bidi="ar-EG"/>
        </w:rPr>
        <w:t>بت</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ف</w:t>
      </w:r>
      <w:r w:rsidR="00696400">
        <w:rPr>
          <w:rFonts w:ascii="AAA GoldenLotus" w:hAnsi="AAA GoldenLotus" w:cs="KFGQPC Uthman Taha Naskh" w:hint="cs"/>
          <w:sz w:val="36"/>
          <w:szCs w:val="36"/>
          <w:rtl/>
          <w:lang w:bidi="ar-EG"/>
        </w:rPr>
        <w:t>ي</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آخر</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القر</w:t>
      </w:r>
      <w:r w:rsidR="00696400">
        <w:rPr>
          <w:rFonts w:ascii="AAA GoldenLotus" w:hAnsi="AAA GoldenLotus" w:cs="KFGQPC Uthman Taha Naskh" w:hint="cs"/>
          <w:sz w:val="36"/>
          <w:szCs w:val="36"/>
          <w:rtl/>
          <w:lang w:bidi="ar-EG"/>
        </w:rPr>
        <w:t>ن</w:t>
      </w:r>
      <w:r w:rsidR="00D22F9B" w:rsidRPr="00D22F9B">
        <w:rPr>
          <w:rFonts w:ascii="AAA GoldenLotus" w:hAnsi="AAA GoldenLotus" w:cs="KFGQPC Uthman Taha Naskh"/>
          <w:sz w:val="36"/>
          <w:szCs w:val="36"/>
          <w:rtl/>
          <w:lang w:bidi="ar-EG"/>
        </w:rPr>
        <w:t xml:space="preserve"> </w:t>
      </w:r>
      <w:r w:rsidR="00D22F9B" w:rsidRPr="00D22F9B">
        <w:rPr>
          <w:rFonts w:ascii="AAA GoldenLotus" w:hAnsi="AAA GoldenLotus" w:cs="KFGQPC Uthman Taha Naskh" w:hint="cs"/>
          <w:sz w:val="36"/>
          <w:szCs w:val="36"/>
          <w:rtl/>
          <w:lang w:bidi="ar-EG"/>
        </w:rPr>
        <w:t>الأو</w:t>
      </w:r>
      <w:r w:rsidR="00696400">
        <w:rPr>
          <w:rFonts w:ascii="AAA GoldenLotus" w:hAnsi="AAA GoldenLotus" w:cs="KFGQPC Uthman Taha Naskh" w:hint="cs"/>
          <w:sz w:val="36"/>
          <w:szCs w:val="36"/>
          <w:rtl/>
          <w:lang w:bidi="ar-EG"/>
        </w:rPr>
        <w:t>َّ</w:t>
      </w:r>
      <w:r w:rsidR="00D22F9B" w:rsidRPr="00D22F9B">
        <w:rPr>
          <w:rFonts w:ascii="AAA GoldenLotus" w:hAnsi="AAA GoldenLotus" w:cs="KFGQPC Uthman Taha Naskh" w:hint="cs"/>
          <w:sz w:val="36"/>
          <w:szCs w:val="36"/>
          <w:rtl/>
          <w:lang w:bidi="ar-EG"/>
        </w:rPr>
        <w:t>ل</w:t>
      </w:r>
      <w:r w:rsidR="00D22F9B" w:rsidRPr="00D22F9B">
        <w:rPr>
          <w:rFonts w:ascii="AAA GoldenLotus" w:hAnsi="AAA GoldenLotus" w:cs="KFGQPC Uthman Taha Naskh"/>
          <w:sz w:val="36"/>
          <w:szCs w:val="36"/>
          <w:rtl/>
          <w:lang w:bidi="ar-EG"/>
        </w:rPr>
        <w:t>.</w:t>
      </w:r>
    </w:p>
    <w:p w14:paraId="7069A657" w14:textId="77777777" w:rsidR="001271A3"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highlight w:val="yellow"/>
          <w:u w:val="single"/>
          <w:rtl/>
          <w:lang w:bidi="ar-EG"/>
        </w:rPr>
      </w:pPr>
      <w:bookmarkStart w:id="7" w:name="_Toc199593249"/>
      <w:r w:rsidRPr="00F619A7">
        <w:rPr>
          <w:rFonts w:ascii="AAA GoldenLotus" w:hAnsi="AAA GoldenLotus" w:cs="KFGQPC Uthman Taha Naskh"/>
          <w:b/>
          <w:bCs/>
          <w:sz w:val="36"/>
          <w:szCs w:val="36"/>
          <w:highlight w:val="yellow"/>
          <w:u w:val="single"/>
          <w:rtl/>
          <w:lang w:bidi="ar-EG"/>
        </w:rPr>
        <w:t xml:space="preserve">ك 3 : ف 24 : ع </w:t>
      </w:r>
      <w:r w:rsidR="009A5176">
        <w:rPr>
          <w:rFonts w:ascii="AAA GoldenLotus" w:hAnsi="AAA GoldenLotus" w:cs="KFGQPC Uthman Taha Naskh" w:hint="cs"/>
          <w:b/>
          <w:bCs/>
          <w:sz w:val="36"/>
          <w:szCs w:val="36"/>
          <w:highlight w:val="yellow"/>
          <w:u w:val="single"/>
          <w:rtl/>
          <w:lang w:bidi="ar-EG"/>
        </w:rPr>
        <w:t>1</w:t>
      </w:r>
      <w:r w:rsidRPr="00F619A7">
        <w:rPr>
          <w:rFonts w:ascii="AAA GoldenLotus" w:hAnsi="AAA GoldenLotus" w:cs="KFGQPC Uthman Taha Naskh"/>
          <w:b/>
          <w:bCs/>
          <w:sz w:val="36"/>
          <w:szCs w:val="36"/>
          <w:highlight w:val="yellow"/>
          <w:u w:val="single"/>
          <w:rtl/>
          <w:lang w:bidi="ar-EG"/>
        </w:rPr>
        <w:t xml:space="preserve"> </w:t>
      </w:r>
      <w:r w:rsidR="009A5176">
        <w:rPr>
          <w:rFonts w:ascii="AAA GoldenLotus" w:hAnsi="AAA GoldenLotus" w:cs="KFGQPC Uthman Taha Naskh" w:hint="cs"/>
          <w:b/>
          <w:bCs/>
          <w:sz w:val="36"/>
          <w:szCs w:val="36"/>
          <w:highlight w:val="yellow"/>
          <w:u w:val="single"/>
          <w:rtl/>
          <w:lang w:bidi="ar-EG"/>
        </w:rPr>
        <w:t>إلى</w:t>
      </w:r>
      <w:r w:rsidRPr="00F619A7">
        <w:rPr>
          <w:rFonts w:ascii="AAA GoldenLotus" w:hAnsi="AAA GoldenLotus" w:cs="KFGQPC Uthman Taha Naskh"/>
          <w:b/>
          <w:bCs/>
          <w:sz w:val="36"/>
          <w:szCs w:val="36"/>
          <w:highlight w:val="yellow"/>
          <w:u w:val="single"/>
          <w:rtl/>
          <w:lang w:bidi="ar-EG"/>
        </w:rPr>
        <w:t xml:space="preserve"> 18 - صـ</w:t>
      </w:r>
      <w:r w:rsidR="00F619A7" w:rsidRPr="00F619A7">
        <w:rPr>
          <w:rFonts w:ascii="AAA GoldenLotus" w:hAnsi="AAA GoldenLotus" w:cs="KFGQPC Uthman Taha Naskh" w:hint="cs"/>
          <w:b/>
          <w:bCs/>
          <w:sz w:val="36"/>
          <w:szCs w:val="36"/>
          <w:highlight w:val="yellow"/>
          <w:u w:val="single"/>
          <w:rtl/>
          <w:lang w:bidi="ar-EG"/>
        </w:rPr>
        <w:t>124</w:t>
      </w:r>
      <w:r w:rsidR="00113F4E">
        <w:rPr>
          <w:rFonts w:ascii="AAA GoldenLotus" w:hAnsi="AAA GoldenLotus" w:cs="KFGQPC Uthman Taha Naskh" w:hint="cs"/>
          <w:b/>
          <w:bCs/>
          <w:sz w:val="36"/>
          <w:szCs w:val="36"/>
          <w:highlight w:val="yellow"/>
          <w:u w:val="single"/>
          <w:rtl/>
          <w:lang w:bidi="ar-EG"/>
        </w:rPr>
        <w:t>، 125.</w:t>
      </w:r>
      <w:bookmarkEnd w:id="7"/>
    </w:p>
    <w:p w14:paraId="102D05CD" w14:textId="2A934FD0" w:rsidR="00C77CA4" w:rsidRPr="00C77CA4" w:rsidRDefault="00F619A7"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8" w:name="_Toc199593250"/>
      <w:r w:rsidRPr="00F619A7">
        <w:rPr>
          <w:rFonts w:ascii="AAA GoldenLotus" w:hAnsi="AAA GoldenLotus" w:cs="KFGQPC Uthman Taha Naskh" w:hint="cs"/>
          <w:b/>
          <w:bCs/>
          <w:sz w:val="36"/>
          <w:szCs w:val="36"/>
          <w:highlight w:val="yellow"/>
          <w:u w:val="single"/>
          <w:rtl/>
          <w:lang w:bidi="ar-EG"/>
        </w:rPr>
        <w:t>[ترتيب كتابة الأناجيل</w:t>
      </w:r>
      <w:r w:rsidR="00113F4E">
        <w:rPr>
          <w:rFonts w:ascii="AAA GoldenLotus" w:hAnsi="AAA GoldenLotus" w:cs="KFGQPC Uthman Taha Naskh" w:hint="cs"/>
          <w:b/>
          <w:bCs/>
          <w:sz w:val="36"/>
          <w:szCs w:val="36"/>
          <w:highlight w:val="yellow"/>
          <w:u w:val="single"/>
          <w:rtl/>
          <w:lang w:bidi="ar-EG"/>
        </w:rPr>
        <w:t xml:space="preserve"> الأربعة</w:t>
      </w:r>
      <w:r w:rsidRPr="00F619A7">
        <w:rPr>
          <w:rFonts w:ascii="AAA GoldenLotus" w:hAnsi="AAA GoldenLotus" w:cs="KFGQPC Uthman Taha Naskh" w:hint="cs"/>
          <w:b/>
          <w:bCs/>
          <w:sz w:val="36"/>
          <w:szCs w:val="36"/>
          <w:highlight w:val="yellow"/>
          <w:u w:val="single"/>
          <w:rtl/>
          <w:lang w:bidi="ar-EG"/>
        </w:rPr>
        <w:t>]</w:t>
      </w:r>
      <w:bookmarkEnd w:id="8"/>
    </w:p>
    <w:p w14:paraId="42FFC456" w14:textId="017B30A8" w:rsidR="004E3723" w:rsidRPr="004E3723" w:rsidRDefault="001D244A"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2060"/>
          <w:sz w:val="36"/>
          <w:szCs w:val="36"/>
          <w:rtl/>
          <w:lang w:bidi="ar-EG"/>
        </w:rPr>
        <w:t>(1)</w:t>
      </w:r>
      <w:r w:rsidRPr="001D244A">
        <w:rPr>
          <w:rFonts w:ascii="AAA GoldenLotus" w:hAnsi="AAA GoldenLotus" w:cs="KFGQPC Uthman Taha Naskh" w:hint="cs"/>
          <w:color w:val="002060"/>
          <w:sz w:val="36"/>
          <w:szCs w:val="36"/>
          <w:rtl/>
          <w:lang w:bidi="ar-EG"/>
        </w:rPr>
        <w:t xml:space="preserve"> </w:t>
      </w:r>
      <w:r w:rsidR="004E3723" w:rsidRPr="009A5176">
        <w:rPr>
          <w:rFonts w:ascii="AAA GoldenLotus" w:hAnsi="AAA GoldenLotus" w:cs="KFGQPC Uthman Taha Naskh" w:hint="cs"/>
          <w:b/>
          <w:bCs/>
          <w:color w:val="FF0000"/>
          <w:sz w:val="36"/>
          <w:szCs w:val="36"/>
          <w:u w:val="single"/>
          <w:rtl/>
          <w:lang w:bidi="ar-EG"/>
        </w:rPr>
        <w:t>لقد</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أتيت</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بهذا</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الاقتباس</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من</w:t>
      </w:r>
      <w:r w:rsidR="004E3723" w:rsidRPr="009A5176">
        <w:rPr>
          <w:rFonts w:ascii="AAA GoldenLotus" w:hAnsi="AAA GoldenLotus" w:cs="KFGQPC Uthman Taha Naskh"/>
          <w:b/>
          <w:bCs/>
          <w:color w:val="FF0000"/>
          <w:sz w:val="36"/>
          <w:szCs w:val="36"/>
          <w:u w:val="single"/>
          <w:rtl/>
          <w:lang w:bidi="ar-EG"/>
        </w:rPr>
        <w:t xml:space="preserve"> </w:t>
      </w:r>
      <w:r w:rsidR="00F2181A">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اكليمنضس</w:t>
      </w:r>
      <w:r w:rsidR="00F2181A">
        <w:rPr>
          <w:rFonts w:ascii="AAA GoldenLotus" w:hAnsi="AAA GoldenLotus" w:cs="KFGQPC Uthman Taha Naskh" w:hint="cs"/>
          <w:b/>
          <w:bCs/>
          <w:color w:val="FF0000"/>
          <w:sz w:val="36"/>
          <w:szCs w:val="36"/>
          <w:u w:val="single"/>
          <w:rtl/>
          <w:lang w:bidi="ar-EG"/>
        </w:rPr>
        <w:t>»</w:t>
      </w:r>
      <w:r w:rsidR="006F074B">
        <w:rPr>
          <w:rFonts w:ascii="AAA GoldenLotus" w:hAnsi="AAA GoldenLotus" w:cs="KFGQPC Uthman Taha Naskh" w:hint="cs"/>
          <w:b/>
          <w:bCs/>
          <w:color w:val="FF0000"/>
          <w:sz w:val="36"/>
          <w:szCs w:val="36"/>
          <w:u w:val="single"/>
          <w:rtl/>
          <w:lang w:bidi="ar-EG"/>
        </w:rPr>
        <w:t xml:space="preserve"> [السَّكندري]</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ه</w:t>
      </w:r>
      <w:r w:rsid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نا</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للحقيقة</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والت</w:t>
      </w:r>
      <w:r w:rsid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اريخ،</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ولمنعة</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ق</w:t>
      </w:r>
      <w:r w:rsid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رائ</w:t>
      </w:r>
      <w:r w:rsidR="004E3723">
        <w:rPr>
          <w:rFonts w:ascii="AAA GoldenLotus" w:hAnsi="AAA GoldenLotus" w:cs="KFGQPC Uthman Taha Naskh" w:hint="cs"/>
          <w:color w:val="000066"/>
          <w:sz w:val="36"/>
          <w:szCs w:val="36"/>
          <w:rtl/>
          <w:lang w:bidi="ar-EG"/>
        </w:rPr>
        <w:t>ي</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وال</w:t>
      </w:r>
      <w:r w:rsidR="004E3723">
        <w:rPr>
          <w:rFonts w:ascii="AAA GoldenLotus" w:hAnsi="AAA GoldenLotus" w:cs="KFGQPC Uthman Taha Naskh" w:hint="cs"/>
          <w:color w:val="000066"/>
          <w:sz w:val="36"/>
          <w:szCs w:val="36"/>
          <w:rtl/>
          <w:lang w:bidi="ar-EG"/>
        </w:rPr>
        <w:t>آ</w:t>
      </w:r>
      <w:r w:rsidR="004E3723" w:rsidRPr="004E3723">
        <w:rPr>
          <w:rFonts w:ascii="AAA GoldenLotus" w:hAnsi="AAA GoldenLotus" w:cs="KFGQPC Uthman Taha Naskh" w:hint="cs"/>
          <w:color w:val="000066"/>
          <w:sz w:val="36"/>
          <w:szCs w:val="36"/>
          <w:rtl/>
          <w:lang w:bidi="ar-EG"/>
        </w:rPr>
        <w:t>ن</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لن</w:t>
      </w:r>
      <w:r w:rsid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ش</w:t>
      </w:r>
      <w:r w:rsid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ر</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إلى</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كتابات</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هذا</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الرسول</w:t>
      </w:r>
      <w:r w:rsidR="00005305">
        <w:rPr>
          <w:rFonts w:ascii="AAA GoldenLotus" w:hAnsi="AAA GoldenLotus" w:cs="KFGQPC Uthman Taha Naskh" w:hint="cs"/>
          <w:color w:val="000066"/>
          <w:sz w:val="36"/>
          <w:szCs w:val="36"/>
          <w:rtl/>
          <w:lang w:bidi="ar-EG"/>
        </w:rPr>
        <w:t xml:space="preserve"> [يقصد: </w:t>
      </w:r>
      <w:r w:rsidR="00005305" w:rsidRPr="008D4FA3">
        <w:rPr>
          <w:rFonts w:ascii="AAA GoldenLotus" w:hAnsi="AAA GoldenLotus" w:cs="KFGQPC Uthman Taha Naskh" w:hint="cs"/>
          <w:b/>
          <w:bCs/>
          <w:color w:val="000066"/>
          <w:sz w:val="36"/>
          <w:szCs w:val="36"/>
          <w:rtl/>
          <w:lang w:bidi="ar-EG"/>
        </w:rPr>
        <w:t>يوحنا بن زبدي</w:t>
      </w:r>
      <w:r w:rsidR="00005305">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الت</w:t>
      </w:r>
      <w:r w:rsidR="00005305">
        <w:rPr>
          <w:rFonts w:ascii="AAA GoldenLotus" w:hAnsi="AAA GoldenLotus" w:cs="KFGQPC Uthman Taha Naskh" w:hint="cs"/>
          <w:color w:val="000066"/>
          <w:sz w:val="36"/>
          <w:szCs w:val="36"/>
          <w:rtl/>
          <w:lang w:bidi="ar-EG"/>
        </w:rPr>
        <w:t>ي</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لا</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يتطر</w:t>
      </w:r>
      <w:r w:rsidR="00005305">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ق</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إليها</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الش</w:t>
      </w:r>
      <w:r w:rsidR="00005305">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ك</w:t>
      </w:r>
      <w:r w:rsidR="00005305">
        <w:rPr>
          <w:rFonts w:ascii="AAA GoldenLotus" w:hAnsi="AAA GoldenLotus" w:cs="KFGQPC Uthman Taha Naskh" w:hint="cs"/>
          <w:color w:val="000066"/>
          <w:sz w:val="36"/>
          <w:szCs w:val="36"/>
          <w:rtl/>
          <w:lang w:bidi="ar-EG"/>
        </w:rPr>
        <w:t>ّ.</w:t>
      </w:r>
    </w:p>
    <w:p w14:paraId="5E9385F1" w14:textId="49B0C711" w:rsidR="00F619A7" w:rsidRDefault="001D244A"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2060"/>
          <w:sz w:val="36"/>
          <w:szCs w:val="36"/>
          <w:rtl/>
          <w:lang w:bidi="ar-EG"/>
        </w:rPr>
        <w:t>(2)</w:t>
      </w:r>
      <w:r w:rsidRPr="001D244A">
        <w:rPr>
          <w:rFonts w:ascii="AAA GoldenLotus" w:hAnsi="AAA GoldenLotus" w:cs="KFGQPC Uthman Taha Naskh" w:hint="cs"/>
          <w:color w:val="002060"/>
          <w:sz w:val="36"/>
          <w:szCs w:val="36"/>
          <w:rtl/>
          <w:lang w:bidi="ar-EG"/>
        </w:rPr>
        <w:t xml:space="preserve"> </w:t>
      </w:r>
      <w:r w:rsidR="004E3723" w:rsidRPr="009A5176">
        <w:rPr>
          <w:rFonts w:ascii="AAA GoldenLotus" w:hAnsi="AAA GoldenLotus" w:cs="KFGQPC Uthman Taha Naskh" w:hint="cs"/>
          <w:b/>
          <w:bCs/>
          <w:color w:val="FF0000"/>
          <w:sz w:val="36"/>
          <w:szCs w:val="36"/>
          <w:u w:val="single"/>
          <w:rtl/>
          <w:lang w:bidi="ar-EG"/>
        </w:rPr>
        <w:t>وأو</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لا</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إنجيله</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المعروف</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لكل</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الكنائس</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تحت</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الس</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ماء</w:t>
      </w:r>
      <w:r w:rsidR="004E3723" w:rsidRP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color w:val="000066"/>
          <w:sz w:val="36"/>
          <w:szCs w:val="36"/>
          <w:rtl/>
          <w:lang w:bidi="ar-EG"/>
        </w:rPr>
        <w:t xml:space="preserve"> </w:t>
      </w:r>
      <w:r w:rsidR="004E3723" w:rsidRPr="009A5176">
        <w:rPr>
          <w:rFonts w:ascii="AAA GoldenLotus" w:hAnsi="AAA GoldenLotus" w:cs="KFGQPC Uthman Taha Naskh" w:hint="cs"/>
          <w:b/>
          <w:bCs/>
          <w:color w:val="FF0000"/>
          <w:sz w:val="36"/>
          <w:szCs w:val="36"/>
          <w:u w:val="single"/>
          <w:rtl/>
          <w:lang w:bidi="ar-EG"/>
        </w:rPr>
        <w:t>يجب</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أن</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ي</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عترف</w:t>
      </w:r>
      <w:r w:rsidR="004E3723" w:rsidRPr="009A5176">
        <w:rPr>
          <w:rFonts w:ascii="AAA GoldenLotus" w:hAnsi="AAA GoldenLotus" w:cs="KFGQPC Uthman Taha Naskh"/>
          <w:b/>
          <w:bCs/>
          <w:color w:val="FF0000"/>
          <w:sz w:val="36"/>
          <w:szCs w:val="36"/>
          <w:u w:val="single"/>
          <w:rtl/>
          <w:lang w:bidi="ar-EG"/>
        </w:rPr>
        <w:t xml:space="preserve"> </w:t>
      </w:r>
      <w:r w:rsidR="004E3723" w:rsidRPr="009A5176">
        <w:rPr>
          <w:rFonts w:ascii="AAA GoldenLotus" w:hAnsi="AAA GoldenLotus" w:cs="KFGQPC Uthman Taha Naskh" w:hint="cs"/>
          <w:b/>
          <w:bCs/>
          <w:color w:val="FF0000"/>
          <w:sz w:val="36"/>
          <w:szCs w:val="36"/>
          <w:u w:val="single"/>
          <w:rtl/>
          <w:lang w:bidi="ar-EG"/>
        </w:rPr>
        <w:t>بص</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ح</w:t>
      </w:r>
      <w:r w:rsidR="009A5176" w:rsidRPr="009A5176">
        <w:rPr>
          <w:rFonts w:ascii="AAA GoldenLotus" w:hAnsi="AAA GoldenLotus" w:cs="KFGQPC Uthman Taha Naskh" w:hint="cs"/>
          <w:b/>
          <w:bCs/>
          <w:color w:val="FF0000"/>
          <w:sz w:val="36"/>
          <w:szCs w:val="36"/>
          <w:u w:val="single"/>
          <w:rtl/>
          <w:lang w:bidi="ar-EG"/>
        </w:rPr>
        <w:t>َّ</w:t>
      </w:r>
      <w:r w:rsidR="004E3723" w:rsidRPr="009A5176">
        <w:rPr>
          <w:rFonts w:ascii="AAA GoldenLotus" w:hAnsi="AAA GoldenLotus" w:cs="KFGQPC Uthman Taha Naskh" w:hint="cs"/>
          <w:b/>
          <w:bCs/>
          <w:color w:val="FF0000"/>
          <w:sz w:val="36"/>
          <w:szCs w:val="36"/>
          <w:u w:val="single"/>
          <w:rtl/>
          <w:lang w:bidi="ar-EG"/>
        </w:rPr>
        <w:t>ته</w:t>
      </w:r>
      <w:r w:rsidR="004E3723" w:rsidRPr="004E3723">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أم</w:t>
      </w:r>
      <w:r w:rsidR="009A5176">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ا</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أن</w:t>
      </w:r>
      <w:r w:rsidR="009A5176">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الأقدمين</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قد</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وضعوه</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بمنطق</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سليم</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ف</w:t>
      </w:r>
      <w:r w:rsidR="009A5176">
        <w:rPr>
          <w:rFonts w:ascii="AAA GoldenLotus" w:hAnsi="AAA GoldenLotus" w:cs="KFGQPC Uthman Taha Naskh" w:hint="cs"/>
          <w:color w:val="000066"/>
          <w:sz w:val="36"/>
          <w:szCs w:val="36"/>
          <w:rtl/>
          <w:lang w:bidi="ar-EG"/>
        </w:rPr>
        <w:t>ي</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المك</w:t>
      </w:r>
      <w:r w:rsidR="009A5176">
        <w:rPr>
          <w:rFonts w:ascii="AAA GoldenLotus" w:hAnsi="AAA GoldenLotus" w:cs="KFGQPC Uthman Taha Naskh" w:hint="cs"/>
          <w:color w:val="000066"/>
          <w:sz w:val="36"/>
          <w:szCs w:val="36"/>
          <w:rtl/>
          <w:lang w:bidi="ar-EG"/>
        </w:rPr>
        <w:t>ا</w:t>
      </w:r>
      <w:r w:rsidR="004E3723" w:rsidRPr="004E3723">
        <w:rPr>
          <w:rFonts w:ascii="AAA GoldenLotus" w:hAnsi="AAA GoldenLotus" w:cs="KFGQPC Uthman Taha Naskh" w:hint="cs"/>
          <w:color w:val="000066"/>
          <w:sz w:val="36"/>
          <w:szCs w:val="36"/>
          <w:rtl/>
          <w:lang w:bidi="ar-EG"/>
        </w:rPr>
        <w:t>ن</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الر</w:t>
      </w:r>
      <w:r w:rsidR="009A5176">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ابع،</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بعد</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الأناجيل</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الثلاثة</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الأخرى</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في</w:t>
      </w:r>
      <w:r w:rsidR="009A5176">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مكن</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إثباته</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بالط</w:t>
      </w:r>
      <w:r w:rsidR="009A5176">
        <w:rPr>
          <w:rFonts w:ascii="AAA GoldenLotus" w:hAnsi="AAA GoldenLotus" w:cs="KFGQPC Uthman Taha Naskh" w:hint="cs"/>
          <w:color w:val="000066"/>
          <w:sz w:val="36"/>
          <w:szCs w:val="36"/>
          <w:rtl/>
          <w:lang w:bidi="ar-EG"/>
        </w:rPr>
        <w:t>َّ</w:t>
      </w:r>
      <w:r w:rsidR="004E3723" w:rsidRPr="004E3723">
        <w:rPr>
          <w:rFonts w:ascii="AAA GoldenLotus" w:hAnsi="AAA GoldenLotus" w:cs="KFGQPC Uthman Taha Naskh" w:hint="cs"/>
          <w:color w:val="000066"/>
          <w:sz w:val="36"/>
          <w:szCs w:val="36"/>
          <w:rtl/>
          <w:lang w:bidi="ar-EG"/>
        </w:rPr>
        <w:t>ريقة</w:t>
      </w:r>
      <w:r w:rsidR="004E3723" w:rsidRPr="004E3723">
        <w:rPr>
          <w:rFonts w:ascii="AAA GoldenLotus" w:hAnsi="AAA GoldenLotus" w:cs="KFGQPC Uthman Taha Naskh"/>
          <w:color w:val="000066"/>
          <w:sz w:val="36"/>
          <w:szCs w:val="36"/>
          <w:rtl/>
          <w:lang w:bidi="ar-EG"/>
        </w:rPr>
        <w:t xml:space="preserve"> </w:t>
      </w:r>
      <w:r w:rsidR="004E3723" w:rsidRPr="004E3723">
        <w:rPr>
          <w:rFonts w:ascii="AAA GoldenLotus" w:hAnsi="AAA GoldenLotus" w:cs="KFGQPC Uthman Taha Naskh" w:hint="cs"/>
          <w:color w:val="000066"/>
          <w:sz w:val="36"/>
          <w:szCs w:val="36"/>
          <w:rtl/>
          <w:lang w:bidi="ar-EG"/>
        </w:rPr>
        <w:t>الآتية</w:t>
      </w:r>
      <w:r w:rsidR="004E3723" w:rsidRPr="004E3723">
        <w:rPr>
          <w:rFonts w:ascii="AAA GoldenLotus" w:hAnsi="AAA GoldenLotus" w:cs="KFGQPC Uthman Taha Naskh"/>
          <w:color w:val="000066"/>
          <w:sz w:val="36"/>
          <w:szCs w:val="36"/>
          <w:rtl/>
          <w:lang w:bidi="ar-EG"/>
        </w:rPr>
        <w:t>:</w:t>
      </w:r>
    </w:p>
    <w:p w14:paraId="5800E2FC" w14:textId="2E7BAFA4" w:rsidR="00113F4E" w:rsidRDefault="00AA59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b/>
          <w:bCs/>
          <w:color w:val="000066"/>
          <w:sz w:val="36"/>
          <w:szCs w:val="36"/>
          <w:rtl/>
          <w:lang w:bidi="ar-EG"/>
        </w:rPr>
        <w:lastRenderedPageBreak/>
        <w:t>(٦)</w:t>
      </w:r>
      <w:r w:rsidRPr="00AA5959">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b/>
          <w:bCs/>
          <w:color w:val="FF0000"/>
          <w:sz w:val="36"/>
          <w:szCs w:val="36"/>
          <w:u w:val="single"/>
          <w:rtl/>
          <w:lang w:bidi="ar-EG"/>
        </w:rPr>
        <w:t>لأن</w:t>
      </w:r>
      <w:r w:rsidR="001D244A" w:rsidRPr="00F2181A">
        <w:rPr>
          <w:rFonts w:ascii="AAA GoldenLotus" w:hAnsi="AAA GoldenLotus" w:cs="KFGQPC Uthman Taha Naskh" w:hint="cs"/>
          <w:b/>
          <w:bCs/>
          <w:color w:val="FF0000"/>
          <w:sz w:val="36"/>
          <w:szCs w:val="36"/>
          <w:u w:val="single"/>
          <w:rtl/>
          <w:lang w:bidi="ar-EG"/>
        </w:rPr>
        <w:t>َّ</w:t>
      </w:r>
      <w:r w:rsidRPr="00F2181A">
        <w:rPr>
          <w:rFonts w:ascii="AAA GoldenLotus" w:hAnsi="AAA GoldenLotus" w:cs="KFGQPC Uthman Taha Naskh"/>
          <w:b/>
          <w:bCs/>
          <w:color w:val="FF0000"/>
          <w:sz w:val="36"/>
          <w:szCs w:val="36"/>
          <w:u w:val="single"/>
          <w:rtl/>
          <w:lang w:bidi="ar-EG"/>
        </w:rPr>
        <w:t xml:space="preserve"> </w:t>
      </w:r>
      <w:r w:rsidR="00F2181A" w:rsidRPr="00F2181A">
        <w:rPr>
          <w:rFonts w:ascii="AAA GoldenLotus" w:hAnsi="AAA GoldenLotus" w:cs="KFGQPC Uthman Taha Naskh" w:hint="cs"/>
          <w:b/>
          <w:bCs/>
          <w:color w:val="FF0000"/>
          <w:sz w:val="36"/>
          <w:szCs w:val="36"/>
          <w:u w:val="single"/>
          <w:rtl/>
          <w:lang w:bidi="ar-EG"/>
        </w:rPr>
        <w:t>«</w:t>
      </w:r>
      <w:r w:rsidRPr="00F2181A">
        <w:rPr>
          <w:rFonts w:ascii="AAA GoldenLotus" w:hAnsi="AAA GoldenLotus" w:cs="KFGQPC Uthman Taha Naskh" w:hint="cs"/>
          <w:b/>
          <w:bCs/>
          <w:color w:val="FF0000"/>
          <w:sz w:val="36"/>
          <w:szCs w:val="36"/>
          <w:u w:val="single"/>
          <w:rtl/>
          <w:lang w:bidi="ar-EG"/>
        </w:rPr>
        <w:t>مت</w:t>
      </w:r>
      <w:r w:rsidR="001D244A" w:rsidRPr="00F2181A">
        <w:rPr>
          <w:rFonts w:ascii="AAA GoldenLotus" w:hAnsi="AAA GoldenLotus" w:cs="KFGQPC Uthman Taha Naskh" w:hint="cs"/>
          <w:b/>
          <w:bCs/>
          <w:color w:val="FF0000"/>
          <w:sz w:val="36"/>
          <w:szCs w:val="36"/>
          <w:u w:val="single"/>
          <w:rtl/>
          <w:lang w:bidi="ar-EG"/>
        </w:rPr>
        <w:t>َّ</w:t>
      </w:r>
      <w:r w:rsidRPr="00F2181A">
        <w:rPr>
          <w:rFonts w:ascii="AAA GoldenLotus" w:hAnsi="AAA GoldenLotus" w:cs="KFGQPC Uthman Taha Naskh" w:hint="cs"/>
          <w:b/>
          <w:bCs/>
          <w:color w:val="FF0000"/>
          <w:sz w:val="36"/>
          <w:szCs w:val="36"/>
          <w:u w:val="single"/>
          <w:rtl/>
          <w:lang w:bidi="ar-EG"/>
        </w:rPr>
        <w:t>ى</w:t>
      </w:r>
      <w:r w:rsidR="00F2181A" w:rsidRPr="00F2181A">
        <w:rPr>
          <w:rFonts w:ascii="AAA GoldenLotus" w:hAnsi="AAA GoldenLotus" w:cs="KFGQPC Uthman Taha Naskh" w:hint="cs"/>
          <w:b/>
          <w:bCs/>
          <w:color w:val="FF0000"/>
          <w:sz w:val="36"/>
          <w:szCs w:val="36"/>
          <w:u w:val="single"/>
          <w:rtl/>
          <w:lang w:bidi="ar-EG"/>
        </w:rPr>
        <w:t>»</w:t>
      </w:r>
      <w:r w:rsidRPr="00AA5959">
        <w:rPr>
          <w:rFonts w:ascii="AAA GoldenLotus" w:hAnsi="AAA GoldenLotus" w:cs="KFGQPC Uthman Taha Naskh" w:hint="cs"/>
          <w:color w:val="000066"/>
          <w:sz w:val="36"/>
          <w:szCs w:val="36"/>
          <w:rtl/>
          <w:lang w:bidi="ar-EG"/>
        </w:rPr>
        <w:t>،</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الذى</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كرز</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أو</w:t>
      </w:r>
      <w:r w:rsidR="007C51E4">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لا</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للعبرانيين،</w:t>
      </w:r>
      <w:r w:rsidRPr="00AA5959">
        <w:rPr>
          <w:rFonts w:ascii="AAA GoldenLotus" w:hAnsi="AAA GoldenLotus" w:cs="KFGQPC Uthman Taha Naskh"/>
          <w:color w:val="000066"/>
          <w:sz w:val="36"/>
          <w:szCs w:val="36"/>
          <w:rtl/>
          <w:lang w:bidi="ar-EG"/>
        </w:rPr>
        <w:t xml:space="preserve"> </w:t>
      </w:r>
      <w:r w:rsidRPr="007C51E4">
        <w:rPr>
          <w:rFonts w:ascii="AAA GoldenLotus" w:hAnsi="AAA GoldenLotus" w:cs="KFGQPC Uthman Taha Naskh" w:hint="cs"/>
          <w:b/>
          <w:bCs/>
          <w:color w:val="FF0000"/>
          <w:sz w:val="36"/>
          <w:szCs w:val="36"/>
          <w:u w:val="single"/>
          <w:rtl/>
          <w:lang w:bidi="ar-EG"/>
        </w:rPr>
        <w:t>كتب</w:t>
      </w:r>
      <w:r w:rsidRPr="007C51E4">
        <w:rPr>
          <w:rFonts w:ascii="AAA GoldenLotus" w:hAnsi="AAA GoldenLotus" w:cs="KFGQPC Uthman Taha Naskh"/>
          <w:b/>
          <w:bCs/>
          <w:color w:val="FF0000"/>
          <w:sz w:val="36"/>
          <w:szCs w:val="36"/>
          <w:u w:val="single"/>
          <w:rtl/>
          <w:lang w:bidi="ar-EG"/>
        </w:rPr>
        <w:t xml:space="preserve"> </w:t>
      </w:r>
      <w:r w:rsidRPr="007C51E4">
        <w:rPr>
          <w:rFonts w:ascii="AAA GoldenLotus" w:hAnsi="AAA GoldenLotus" w:cs="KFGQPC Uthman Taha Naskh" w:hint="cs"/>
          <w:b/>
          <w:bCs/>
          <w:color w:val="FF0000"/>
          <w:sz w:val="36"/>
          <w:szCs w:val="36"/>
          <w:u w:val="single"/>
          <w:rtl/>
          <w:lang w:bidi="ar-EG"/>
        </w:rPr>
        <w:t>إنجيله</w:t>
      </w:r>
      <w:r w:rsidRPr="007C51E4">
        <w:rPr>
          <w:rFonts w:ascii="AAA GoldenLotus" w:hAnsi="AAA GoldenLotus" w:cs="KFGQPC Uthman Taha Naskh"/>
          <w:b/>
          <w:bCs/>
          <w:color w:val="FF0000"/>
          <w:sz w:val="36"/>
          <w:szCs w:val="36"/>
          <w:u w:val="single"/>
          <w:rtl/>
          <w:lang w:bidi="ar-EG"/>
        </w:rPr>
        <w:t xml:space="preserve"> </w:t>
      </w:r>
      <w:r w:rsidRPr="007C51E4">
        <w:rPr>
          <w:rFonts w:ascii="AAA GoldenLotus" w:hAnsi="AAA GoldenLotus" w:cs="KFGQPC Uthman Taha Naskh" w:hint="cs"/>
          <w:b/>
          <w:bCs/>
          <w:color w:val="FF0000"/>
          <w:sz w:val="36"/>
          <w:szCs w:val="36"/>
          <w:u w:val="single"/>
          <w:rtl/>
          <w:lang w:bidi="ar-EG"/>
        </w:rPr>
        <w:t>بلغته</w:t>
      </w:r>
      <w:r w:rsidRPr="007C51E4">
        <w:rPr>
          <w:rFonts w:ascii="AAA GoldenLotus" w:hAnsi="AAA GoldenLotus" w:cs="KFGQPC Uthman Taha Naskh"/>
          <w:b/>
          <w:bCs/>
          <w:color w:val="FF0000"/>
          <w:sz w:val="36"/>
          <w:szCs w:val="36"/>
          <w:u w:val="single"/>
          <w:rtl/>
          <w:lang w:bidi="ar-EG"/>
        </w:rPr>
        <w:t xml:space="preserve"> </w:t>
      </w:r>
      <w:r w:rsidRPr="007C51E4">
        <w:rPr>
          <w:rFonts w:ascii="AAA GoldenLotus" w:hAnsi="AAA GoldenLotus" w:cs="KFGQPC Uthman Taha Naskh" w:hint="cs"/>
          <w:b/>
          <w:bCs/>
          <w:color w:val="FF0000"/>
          <w:sz w:val="36"/>
          <w:szCs w:val="36"/>
          <w:u w:val="single"/>
          <w:rtl/>
          <w:lang w:bidi="ar-EG"/>
        </w:rPr>
        <w:t>الوطنية</w:t>
      </w:r>
      <w:r w:rsidR="007C51E4" w:rsidRPr="007C51E4">
        <w:rPr>
          <w:rFonts w:ascii="AAA GoldenLotus" w:hAnsi="AAA GoldenLotus" w:cs="KFGQPC Uthman Taha Naskh" w:hint="cs"/>
          <w:b/>
          <w:bCs/>
          <w:color w:val="FF0000"/>
          <w:sz w:val="36"/>
          <w:szCs w:val="36"/>
          <w:u w:val="single"/>
          <w:rtl/>
          <w:lang w:bidi="ar-EG"/>
        </w:rPr>
        <w:t xml:space="preserve"> [العبرانية]</w:t>
      </w:r>
      <w:r w:rsidRPr="00AA5959">
        <w:rPr>
          <w:rFonts w:ascii="AAA GoldenLotus" w:hAnsi="AAA GoldenLotus" w:cs="KFGQPC Uthman Taha Naskh" w:hint="cs"/>
          <w:color w:val="000066"/>
          <w:sz w:val="36"/>
          <w:szCs w:val="36"/>
          <w:rtl/>
          <w:lang w:bidi="ar-EG"/>
        </w:rPr>
        <w:t>،</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إذ</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كان</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على</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وشك</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الذ</w:t>
      </w:r>
      <w:r w:rsidR="007C51E4">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هاب</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إلى</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ش</w:t>
      </w:r>
      <w:r w:rsidR="007C51E4">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ع</w:t>
      </w:r>
      <w:r w:rsidR="007C51E4">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وب</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أخرى،</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وبذلك</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عو</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ض</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م</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ن</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كان</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م</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ضطرا</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لم</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غادرتهم</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عن</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الخسارة</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الت</w:t>
      </w:r>
      <w:r w:rsidR="00F27A50">
        <w:rPr>
          <w:rFonts w:ascii="AAA GoldenLotus" w:hAnsi="AAA GoldenLotus" w:cs="KFGQPC Uthman Taha Naskh" w:hint="cs"/>
          <w:color w:val="000066"/>
          <w:sz w:val="36"/>
          <w:szCs w:val="36"/>
          <w:rtl/>
          <w:lang w:bidi="ar-EG"/>
        </w:rPr>
        <w:t>ي</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كانت</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م</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زمعة</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أن</w:t>
      </w:r>
      <w:r w:rsidRPr="00AA5959">
        <w:rPr>
          <w:rFonts w:ascii="AAA GoldenLotus" w:hAnsi="AAA GoldenLotus" w:cs="KFGQPC Uthman Taha Naskh"/>
          <w:color w:val="000066"/>
          <w:sz w:val="36"/>
          <w:szCs w:val="36"/>
          <w:rtl/>
          <w:lang w:bidi="ar-EG"/>
        </w:rPr>
        <w:t xml:space="preserve"> </w:t>
      </w:r>
      <w:r w:rsidR="00F27A50">
        <w:rPr>
          <w:rFonts w:ascii="AAA GoldenLotus" w:hAnsi="AAA GoldenLotus" w:cs="KFGQPC Uthman Taha Naskh" w:hint="cs"/>
          <w:color w:val="000066"/>
          <w:sz w:val="36"/>
          <w:szCs w:val="36"/>
          <w:rtl/>
          <w:lang w:bidi="ar-EG"/>
        </w:rPr>
        <w:t>تحِ</w:t>
      </w:r>
      <w:r w:rsidRPr="00AA5959">
        <w:rPr>
          <w:rFonts w:ascii="AAA GoldenLotus" w:hAnsi="AAA GoldenLotus" w:cs="KFGQPC Uthman Taha Naskh" w:hint="cs"/>
          <w:color w:val="000066"/>
          <w:sz w:val="36"/>
          <w:szCs w:val="36"/>
          <w:rtl/>
          <w:lang w:bidi="ar-EG"/>
        </w:rPr>
        <w:t>ل</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بهم</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بسبب</w:t>
      </w:r>
      <w:r w:rsidRPr="00AA5959">
        <w:rPr>
          <w:rFonts w:ascii="AAA GoldenLotus" w:hAnsi="AAA GoldenLotus" w:cs="KFGQPC Uthman Taha Naskh"/>
          <w:color w:val="000066"/>
          <w:sz w:val="36"/>
          <w:szCs w:val="36"/>
          <w:rtl/>
          <w:lang w:bidi="ar-EG"/>
        </w:rPr>
        <w:t xml:space="preserve"> </w:t>
      </w:r>
      <w:r w:rsidRPr="00AA5959">
        <w:rPr>
          <w:rFonts w:ascii="AAA GoldenLotus" w:hAnsi="AAA GoldenLotus" w:cs="KFGQPC Uthman Taha Naskh" w:hint="cs"/>
          <w:color w:val="000066"/>
          <w:sz w:val="36"/>
          <w:szCs w:val="36"/>
          <w:rtl/>
          <w:lang w:bidi="ar-EG"/>
        </w:rPr>
        <w:t>م</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غادرته</w:t>
      </w:r>
      <w:r w:rsidRPr="00AA5959">
        <w:rPr>
          <w:rFonts w:ascii="AAA GoldenLotus" w:hAnsi="AAA GoldenLotus" w:cs="KFGQPC Uthman Taha Naskh"/>
          <w:color w:val="000066"/>
          <w:sz w:val="36"/>
          <w:szCs w:val="36"/>
          <w:rtl/>
          <w:lang w:bidi="ar-EG"/>
        </w:rPr>
        <w:t xml:space="preserve"> </w:t>
      </w:r>
      <w:r w:rsidR="00F27A50">
        <w:rPr>
          <w:rFonts w:ascii="AAA GoldenLotus" w:hAnsi="AAA GoldenLotus" w:cs="KFGQPC Uthman Taha Naskh" w:hint="cs"/>
          <w:color w:val="000066"/>
          <w:sz w:val="36"/>
          <w:szCs w:val="36"/>
          <w:rtl/>
          <w:lang w:bidi="ar-EG"/>
        </w:rPr>
        <w:t>إ</w:t>
      </w:r>
      <w:r w:rsidRPr="00AA5959">
        <w:rPr>
          <w:rFonts w:ascii="AAA GoldenLotus" w:hAnsi="AAA GoldenLotus" w:cs="KFGQPC Uthman Taha Naskh" w:hint="cs"/>
          <w:color w:val="000066"/>
          <w:sz w:val="36"/>
          <w:szCs w:val="36"/>
          <w:rtl/>
          <w:lang w:bidi="ar-EG"/>
        </w:rPr>
        <w:t>ي</w:t>
      </w:r>
      <w:r w:rsidR="00F27A50">
        <w:rPr>
          <w:rFonts w:ascii="AAA GoldenLotus" w:hAnsi="AAA GoldenLotus" w:cs="KFGQPC Uthman Taha Naskh" w:hint="cs"/>
          <w:color w:val="000066"/>
          <w:sz w:val="36"/>
          <w:szCs w:val="36"/>
          <w:rtl/>
          <w:lang w:bidi="ar-EG"/>
        </w:rPr>
        <w:t>َّ</w:t>
      </w:r>
      <w:r w:rsidRPr="00AA5959">
        <w:rPr>
          <w:rFonts w:ascii="AAA GoldenLotus" w:hAnsi="AAA GoldenLotus" w:cs="KFGQPC Uthman Taha Naskh" w:hint="cs"/>
          <w:color w:val="000066"/>
          <w:sz w:val="36"/>
          <w:szCs w:val="36"/>
          <w:rtl/>
          <w:lang w:bidi="ar-EG"/>
        </w:rPr>
        <w:t>اهم</w:t>
      </w:r>
      <w:r w:rsidRPr="00AA5959">
        <w:rPr>
          <w:rFonts w:ascii="AAA GoldenLotus" w:hAnsi="AAA GoldenLotus" w:cs="KFGQPC Uthman Taha Naskh"/>
          <w:color w:val="000066"/>
          <w:sz w:val="36"/>
          <w:szCs w:val="36"/>
          <w:rtl/>
          <w:lang w:bidi="ar-EG"/>
        </w:rPr>
        <w:t>.</w:t>
      </w:r>
    </w:p>
    <w:p w14:paraId="06D39598" w14:textId="0A2CB39C" w:rsidR="00F2181A" w:rsidRDefault="00F2181A"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b/>
          <w:bCs/>
          <w:color w:val="000066"/>
          <w:sz w:val="36"/>
          <w:szCs w:val="36"/>
          <w:rtl/>
          <w:lang w:bidi="ar-EG"/>
        </w:rPr>
        <w:t>(٧)</w:t>
      </w:r>
      <w:r w:rsidRPr="00F2181A">
        <w:rPr>
          <w:rFonts w:ascii="AAA GoldenLotus" w:hAnsi="AAA GoldenLotus" w:cs="KFGQPC Uthman Taha Naskh"/>
          <w:color w:val="000066"/>
          <w:sz w:val="36"/>
          <w:szCs w:val="36"/>
          <w:rtl/>
          <w:lang w:bidi="ar-EG"/>
        </w:rPr>
        <w:t xml:space="preserve"> </w:t>
      </w:r>
      <w:r w:rsidRPr="00731F2E">
        <w:rPr>
          <w:rFonts w:ascii="AAA GoldenLotus" w:hAnsi="AAA GoldenLotus" w:cs="KFGQPC Uthman Taha Naskh" w:hint="cs"/>
          <w:b/>
          <w:bCs/>
          <w:color w:val="FF0000"/>
          <w:sz w:val="36"/>
          <w:szCs w:val="36"/>
          <w:u w:val="single"/>
          <w:rtl/>
          <w:lang w:bidi="ar-EG"/>
        </w:rPr>
        <w:t>وبعد</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أن</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نشر</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«مرقس»</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و «لوقا»</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إنجيليهما</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يُقال</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أنَّ</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«يوحنا»</w:t>
      </w:r>
      <w:r w:rsidRPr="00F2181A">
        <w:rPr>
          <w:rFonts w:ascii="AAA GoldenLotus" w:hAnsi="AAA GoldenLotus" w:cs="KFGQPC Uthman Taha Naskh" w:hint="cs"/>
          <w:color w:val="000066"/>
          <w:sz w:val="36"/>
          <w:szCs w:val="36"/>
          <w:rtl/>
          <w:lang w:bidi="ar-EG"/>
        </w:rPr>
        <w:t>،</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الذى</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صرف</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كل</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وقته</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ف</w:t>
      </w:r>
      <w:r w:rsidR="009E43FB">
        <w:rPr>
          <w:rFonts w:ascii="AAA GoldenLotus" w:hAnsi="AAA GoldenLotus" w:cs="KFGQPC Uthman Taha Naskh" w:hint="cs"/>
          <w:color w:val="000066"/>
          <w:sz w:val="36"/>
          <w:szCs w:val="36"/>
          <w:rtl/>
          <w:lang w:bidi="ar-EG"/>
        </w:rPr>
        <w:t>ي</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نشر</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الإنجيل</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شفويا،</w:t>
      </w:r>
      <w:r w:rsidRPr="00F2181A">
        <w:rPr>
          <w:rFonts w:ascii="AAA GoldenLotus" w:hAnsi="AAA GoldenLotus" w:cs="KFGQPC Uthman Taha Naskh"/>
          <w:color w:val="000066"/>
          <w:sz w:val="36"/>
          <w:szCs w:val="36"/>
          <w:rtl/>
          <w:lang w:bidi="ar-EG"/>
        </w:rPr>
        <w:t xml:space="preserve"> </w:t>
      </w:r>
      <w:r w:rsidRPr="00731F2E">
        <w:rPr>
          <w:rFonts w:ascii="AAA GoldenLotus" w:hAnsi="AAA GoldenLotus" w:cs="KFGQPC Uthman Taha Naskh" w:hint="cs"/>
          <w:b/>
          <w:bCs/>
          <w:color w:val="FF0000"/>
          <w:sz w:val="36"/>
          <w:szCs w:val="36"/>
          <w:u w:val="single"/>
          <w:rtl/>
          <w:lang w:bidi="ar-EG"/>
        </w:rPr>
        <w:t>بدأ</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أخير</w:t>
      </w:r>
      <w:r w:rsidR="009E43FB" w:rsidRPr="00731F2E">
        <w:rPr>
          <w:rFonts w:ascii="AAA GoldenLotus" w:hAnsi="AAA GoldenLotus" w:cs="KFGQPC Uthman Taha Naskh" w:hint="cs"/>
          <w:b/>
          <w:bCs/>
          <w:color w:val="FF0000"/>
          <w:sz w:val="36"/>
          <w:szCs w:val="36"/>
          <w:u w:val="single"/>
          <w:rtl/>
          <w:lang w:bidi="ar-EG"/>
        </w:rPr>
        <w:t>ً</w:t>
      </w:r>
      <w:r w:rsidRPr="00731F2E">
        <w:rPr>
          <w:rFonts w:ascii="AAA GoldenLotus" w:hAnsi="AAA GoldenLotus" w:cs="KFGQPC Uthman Taha Naskh" w:hint="cs"/>
          <w:b/>
          <w:bCs/>
          <w:color w:val="FF0000"/>
          <w:sz w:val="36"/>
          <w:szCs w:val="36"/>
          <w:u w:val="single"/>
          <w:rtl/>
          <w:lang w:bidi="ar-EG"/>
        </w:rPr>
        <w:t>ا</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يكتب</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لل</w:t>
      </w:r>
      <w:r w:rsidR="009E43FB" w:rsidRPr="00731F2E">
        <w:rPr>
          <w:rFonts w:ascii="AAA GoldenLotus" w:hAnsi="AAA GoldenLotus" w:cs="KFGQPC Uthman Taha Naskh" w:hint="cs"/>
          <w:b/>
          <w:bCs/>
          <w:color w:val="FF0000"/>
          <w:sz w:val="36"/>
          <w:szCs w:val="36"/>
          <w:u w:val="single"/>
          <w:rtl/>
          <w:lang w:bidi="ar-EG"/>
        </w:rPr>
        <w:t>س</w:t>
      </w:r>
      <w:r w:rsidRPr="00731F2E">
        <w:rPr>
          <w:rFonts w:ascii="AAA GoldenLotus" w:hAnsi="AAA GoldenLotus" w:cs="KFGQPC Uthman Taha Naskh" w:hint="cs"/>
          <w:b/>
          <w:bCs/>
          <w:color w:val="FF0000"/>
          <w:sz w:val="36"/>
          <w:szCs w:val="36"/>
          <w:u w:val="single"/>
          <w:rtl/>
          <w:lang w:bidi="ar-EG"/>
        </w:rPr>
        <w:t>بب</w:t>
      </w:r>
      <w:r w:rsidRPr="00731F2E">
        <w:rPr>
          <w:rFonts w:ascii="AAA GoldenLotus" w:hAnsi="AAA GoldenLotus" w:cs="KFGQPC Uthman Taha Naskh"/>
          <w:b/>
          <w:bCs/>
          <w:color w:val="FF0000"/>
          <w:sz w:val="36"/>
          <w:szCs w:val="36"/>
          <w:u w:val="single"/>
          <w:rtl/>
          <w:lang w:bidi="ar-EG"/>
        </w:rPr>
        <w:t xml:space="preserve"> </w:t>
      </w:r>
      <w:r w:rsidRPr="00731F2E">
        <w:rPr>
          <w:rFonts w:ascii="AAA GoldenLotus" w:hAnsi="AAA GoldenLotus" w:cs="KFGQPC Uthman Taha Naskh" w:hint="cs"/>
          <w:b/>
          <w:bCs/>
          <w:color w:val="FF0000"/>
          <w:sz w:val="36"/>
          <w:szCs w:val="36"/>
          <w:u w:val="single"/>
          <w:rtl/>
          <w:lang w:bidi="ar-EG"/>
        </w:rPr>
        <w:t>الت</w:t>
      </w:r>
      <w:r w:rsidR="009E43FB" w:rsidRPr="00731F2E">
        <w:rPr>
          <w:rFonts w:ascii="AAA GoldenLotus" w:hAnsi="AAA GoldenLotus" w:cs="KFGQPC Uthman Taha Naskh" w:hint="cs"/>
          <w:b/>
          <w:bCs/>
          <w:color w:val="FF0000"/>
          <w:sz w:val="36"/>
          <w:szCs w:val="36"/>
          <w:u w:val="single"/>
          <w:rtl/>
          <w:lang w:bidi="ar-EG"/>
        </w:rPr>
        <w:t>َّ</w:t>
      </w:r>
      <w:r w:rsidRPr="00731F2E">
        <w:rPr>
          <w:rFonts w:ascii="AAA GoldenLotus" w:hAnsi="AAA GoldenLotus" w:cs="KFGQPC Uthman Taha Naskh" w:hint="cs"/>
          <w:b/>
          <w:bCs/>
          <w:color w:val="FF0000"/>
          <w:sz w:val="36"/>
          <w:szCs w:val="36"/>
          <w:u w:val="single"/>
          <w:rtl/>
          <w:lang w:bidi="ar-EG"/>
        </w:rPr>
        <w:t>ال</w:t>
      </w:r>
      <w:r w:rsidR="009E43FB" w:rsidRPr="00731F2E">
        <w:rPr>
          <w:rFonts w:ascii="AAA GoldenLotus" w:hAnsi="AAA GoldenLotus" w:cs="KFGQPC Uthman Taha Naskh" w:hint="cs"/>
          <w:b/>
          <w:bCs/>
          <w:color w:val="FF0000"/>
          <w:sz w:val="36"/>
          <w:szCs w:val="36"/>
          <w:u w:val="single"/>
          <w:rtl/>
          <w:lang w:bidi="ar-EG"/>
        </w:rPr>
        <w:t>ي</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أن</w:t>
      </w:r>
      <w:r w:rsidR="009E43FB">
        <w:rPr>
          <w:rFonts w:ascii="AAA GoldenLotus" w:hAnsi="AAA GoldenLotus" w:cs="KFGQPC Uthman Taha Naskh" w:hint="cs"/>
          <w:color w:val="000066"/>
          <w:sz w:val="36"/>
          <w:szCs w:val="36"/>
          <w:rtl/>
          <w:lang w:bidi="ar-EG"/>
        </w:rPr>
        <w:t>َّ</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w:t>
      </w:r>
      <w:r w:rsidR="009E43FB">
        <w:rPr>
          <w:rFonts w:ascii="AAA GoldenLotus" w:hAnsi="AAA GoldenLotus" w:cs="KFGQPC Uthman Taha Naskh" w:hint="cs"/>
          <w:color w:val="000066"/>
          <w:sz w:val="36"/>
          <w:szCs w:val="36"/>
          <w:rtl/>
          <w:lang w:bidi="ar-EG"/>
        </w:rPr>
        <w:t>أ</w:t>
      </w:r>
      <w:r w:rsidRPr="00F2181A">
        <w:rPr>
          <w:rFonts w:ascii="AAA GoldenLotus" w:hAnsi="AAA GoldenLotus" w:cs="KFGQPC Uthman Taha Naskh" w:hint="cs"/>
          <w:color w:val="000066"/>
          <w:sz w:val="36"/>
          <w:szCs w:val="36"/>
          <w:rtl/>
          <w:lang w:bidi="ar-EG"/>
        </w:rPr>
        <w:t>ناجيل</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الث</w:t>
      </w:r>
      <w:r w:rsidR="009E43FB">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لاثة</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الس</w:t>
      </w:r>
      <w:r w:rsidR="009E43FB">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اب</w:t>
      </w:r>
      <w:r w:rsidR="009E43FB">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ق</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ذكرها</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إذ</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وصلت</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إلى</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أيدى</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الجميع،</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وإلى</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يديه</w:t>
      </w:r>
      <w:r w:rsidRPr="00F2181A">
        <w:rPr>
          <w:rFonts w:ascii="AAA GoldenLotus" w:hAnsi="AAA GoldenLotus" w:cs="KFGQPC Uthman Taha Naskh"/>
          <w:color w:val="000066"/>
          <w:sz w:val="36"/>
          <w:szCs w:val="36"/>
          <w:rtl/>
          <w:lang w:bidi="ar-EG"/>
        </w:rPr>
        <w:t xml:space="preserve"> </w:t>
      </w:r>
      <w:r w:rsidR="009E43FB">
        <w:rPr>
          <w:rFonts w:ascii="AAA GoldenLotus" w:hAnsi="AAA GoldenLotus" w:cs="KFGQPC Uthman Taha Naskh" w:hint="cs"/>
          <w:color w:val="000066"/>
          <w:sz w:val="36"/>
          <w:szCs w:val="36"/>
          <w:rtl/>
          <w:lang w:bidi="ar-EG"/>
        </w:rPr>
        <w:t>أ</w:t>
      </w:r>
      <w:r w:rsidRPr="00F2181A">
        <w:rPr>
          <w:rFonts w:ascii="AAA GoldenLotus" w:hAnsi="AAA GoldenLotus" w:cs="KFGQPC Uthman Taha Naskh" w:hint="cs"/>
          <w:color w:val="000066"/>
          <w:sz w:val="36"/>
          <w:szCs w:val="36"/>
          <w:rtl/>
          <w:lang w:bidi="ar-EG"/>
        </w:rPr>
        <w:t>يض</w:t>
      </w:r>
      <w:r w:rsidR="009E43FB">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ا،</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يقولون</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أن</w:t>
      </w:r>
      <w:r w:rsidR="00731F2E">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ه</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قبلها</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وشهد</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لص</w:t>
      </w:r>
      <w:r w:rsidR="00731F2E">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ح</w:t>
      </w:r>
      <w:r w:rsidR="00731F2E">
        <w:rPr>
          <w:rFonts w:ascii="AAA GoldenLotus" w:hAnsi="AAA GoldenLotus" w:cs="KFGQPC Uthman Taha Naskh" w:hint="cs"/>
          <w:color w:val="000066"/>
          <w:sz w:val="36"/>
          <w:szCs w:val="36"/>
          <w:rtl/>
          <w:lang w:bidi="ar-EG"/>
        </w:rPr>
        <w:t>َّ</w:t>
      </w:r>
      <w:r w:rsidRPr="00F2181A">
        <w:rPr>
          <w:rFonts w:ascii="AAA GoldenLotus" w:hAnsi="AAA GoldenLotus" w:cs="KFGQPC Uthman Taha Naskh" w:hint="cs"/>
          <w:color w:val="000066"/>
          <w:sz w:val="36"/>
          <w:szCs w:val="36"/>
          <w:rtl/>
          <w:lang w:bidi="ar-EG"/>
        </w:rPr>
        <w:t>تها،</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ولكن</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كان</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ينقصها</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وصف</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أعمال</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المسيح</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ف</w:t>
      </w:r>
      <w:r w:rsidR="00731F2E">
        <w:rPr>
          <w:rFonts w:ascii="AAA GoldenLotus" w:hAnsi="AAA GoldenLotus" w:cs="KFGQPC Uthman Taha Naskh" w:hint="cs"/>
          <w:color w:val="000066"/>
          <w:sz w:val="36"/>
          <w:szCs w:val="36"/>
          <w:rtl/>
          <w:lang w:bidi="ar-EG"/>
        </w:rPr>
        <w:t>ي</w:t>
      </w:r>
      <w:r w:rsidRPr="00F2181A">
        <w:rPr>
          <w:rFonts w:ascii="AAA GoldenLotus" w:hAnsi="AAA GoldenLotus" w:cs="KFGQPC Uthman Taha Naskh"/>
          <w:color w:val="000066"/>
          <w:sz w:val="36"/>
          <w:szCs w:val="36"/>
          <w:rtl/>
          <w:lang w:bidi="ar-EG"/>
        </w:rPr>
        <w:t xml:space="preserve"> </w:t>
      </w:r>
      <w:r w:rsidRPr="00F2181A">
        <w:rPr>
          <w:rFonts w:ascii="AAA GoldenLotus" w:hAnsi="AAA GoldenLotus" w:cs="KFGQPC Uthman Taha Naskh" w:hint="cs"/>
          <w:color w:val="000066"/>
          <w:sz w:val="36"/>
          <w:szCs w:val="36"/>
          <w:rtl/>
          <w:lang w:bidi="ar-EG"/>
        </w:rPr>
        <w:t>بداية</w:t>
      </w:r>
      <w:r w:rsidRPr="00F2181A">
        <w:rPr>
          <w:rFonts w:ascii="AAA GoldenLotus" w:hAnsi="AAA GoldenLotus" w:cs="KFGQPC Uthman Taha Naskh"/>
          <w:color w:val="000066"/>
          <w:sz w:val="36"/>
          <w:szCs w:val="36"/>
          <w:rtl/>
          <w:lang w:bidi="ar-EG"/>
        </w:rPr>
        <w:t xml:space="preserve"> </w:t>
      </w:r>
      <w:r w:rsidR="00731F2E">
        <w:rPr>
          <w:rFonts w:ascii="AAA GoldenLotus" w:hAnsi="AAA GoldenLotus" w:cs="KFGQPC Uthman Taha Naskh" w:hint="cs"/>
          <w:color w:val="000066"/>
          <w:sz w:val="36"/>
          <w:szCs w:val="36"/>
          <w:rtl/>
          <w:lang w:bidi="ar-EG"/>
        </w:rPr>
        <w:t>خ</w:t>
      </w:r>
      <w:r w:rsidRPr="00F2181A">
        <w:rPr>
          <w:rFonts w:ascii="AAA GoldenLotus" w:hAnsi="AAA GoldenLotus" w:cs="KFGQPC Uthman Taha Naskh" w:hint="cs"/>
          <w:color w:val="000066"/>
          <w:sz w:val="36"/>
          <w:szCs w:val="36"/>
          <w:rtl/>
          <w:lang w:bidi="ar-EG"/>
        </w:rPr>
        <w:t>دمته</w:t>
      </w:r>
      <w:r w:rsidRPr="00F2181A">
        <w:rPr>
          <w:rFonts w:ascii="AAA GoldenLotus" w:hAnsi="AAA GoldenLotus" w:cs="KFGQPC Uthman Taha Naskh"/>
          <w:color w:val="000066"/>
          <w:sz w:val="36"/>
          <w:szCs w:val="36"/>
          <w:rtl/>
          <w:lang w:bidi="ar-EG"/>
        </w:rPr>
        <w:t>.</w:t>
      </w:r>
    </w:p>
    <w:p w14:paraId="6C9305C0" w14:textId="3C9DE666" w:rsidR="000377FD" w:rsidRDefault="000377FD"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b/>
          <w:bCs/>
          <w:color w:val="000066"/>
          <w:sz w:val="36"/>
          <w:szCs w:val="36"/>
          <w:rtl/>
          <w:lang w:bidi="ar-EG"/>
        </w:rPr>
        <w:t xml:space="preserve">(١١) </w:t>
      </w:r>
      <w:r w:rsidRPr="000377FD">
        <w:rPr>
          <w:rFonts w:ascii="AAA GoldenLotus" w:hAnsi="AAA GoldenLotus" w:cs="KFGQPC Uthman Taha Naskh" w:hint="cs"/>
          <w:color w:val="000066"/>
          <w:sz w:val="36"/>
          <w:szCs w:val="36"/>
          <w:rtl/>
          <w:lang w:bidi="ar-EG"/>
        </w:rPr>
        <w:t>ولذلك</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يقولون</w:t>
      </w:r>
      <w:r w:rsidRPr="000377FD">
        <w:rPr>
          <w:rFonts w:ascii="AAA GoldenLotus" w:hAnsi="AAA GoldenLotus" w:cs="KFGQPC Uthman Taha Naskh"/>
          <w:color w:val="000066"/>
          <w:sz w:val="36"/>
          <w:szCs w:val="36"/>
          <w:rtl/>
          <w:lang w:bidi="ar-EG"/>
        </w:rPr>
        <w:t xml:space="preserve"> </w:t>
      </w:r>
      <w:r>
        <w:rPr>
          <w:rFonts w:ascii="AAA GoldenLotus" w:hAnsi="AAA GoldenLotus" w:cs="KFGQPC Uthman Taha Naskh" w:hint="cs"/>
          <w:color w:val="000066"/>
          <w:sz w:val="36"/>
          <w:szCs w:val="36"/>
          <w:rtl/>
          <w:lang w:bidi="ar-EG"/>
        </w:rPr>
        <w:t>إ</w:t>
      </w:r>
      <w:r w:rsidRPr="000377FD">
        <w:rPr>
          <w:rFonts w:ascii="AAA GoldenLotus" w:hAnsi="AAA GoldenLotus" w:cs="KFGQPC Uthman Taha Naskh" w:hint="cs"/>
          <w:color w:val="000066"/>
          <w:sz w:val="36"/>
          <w:szCs w:val="36"/>
          <w:rtl/>
          <w:lang w:bidi="ar-EG"/>
        </w:rPr>
        <w:t>ن</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color w:val="000066"/>
          <w:sz w:val="36"/>
          <w:szCs w:val="36"/>
          <w:rtl/>
          <w:lang w:bidi="ar-EG"/>
        </w:rPr>
        <w:t xml:space="preserve"> </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b/>
          <w:bCs/>
          <w:color w:val="000066"/>
          <w:sz w:val="36"/>
          <w:szCs w:val="36"/>
          <w:rtl/>
          <w:lang w:bidi="ar-EG"/>
        </w:rPr>
        <w:t>يوحنا</w:t>
      </w:r>
      <w:r w:rsidRPr="000377FD">
        <w:rPr>
          <w:rFonts w:ascii="AAA GoldenLotus" w:hAnsi="AAA GoldenLotus" w:cs="KFGQPC Uthman Taha Naskh"/>
          <w:b/>
          <w:bCs/>
          <w:color w:val="000066"/>
          <w:sz w:val="36"/>
          <w:szCs w:val="36"/>
          <w:rtl/>
          <w:lang w:bidi="ar-EG"/>
        </w:rPr>
        <w:t xml:space="preserve"> </w:t>
      </w:r>
      <w:r w:rsidRPr="000377FD">
        <w:rPr>
          <w:rFonts w:ascii="AAA GoldenLotus" w:hAnsi="AAA GoldenLotus" w:cs="KFGQPC Uthman Taha Naskh" w:hint="cs"/>
          <w:b/>
          <w:bCs/>
          <w:color w:val="000066"/>
          <w:sz w:val="36"/>
          <w:szCs w:val="36"/>
          <w:rtl/>
          <w:lang w:bidi="ar-EG"/>
        </w:rPr>
        <w:t>الرسول</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إذ</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ط</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ل</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ب</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منه</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كتابة</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إ</w:t>
      </w:r>
      <w:r>
        <w:rPr>
          <w:rFonts w:ascii="AAA GoldenLotus" w:hAnsi="AAA GoldenLotus" w:cs="KFGQPC Uthman Taha Naskh" w:hint="cs"/>
          <w:color w:val="000066"/>
          <w:sz w:val="36"/>
          <w:szCs w:val="36"/>
          <w:rtl/>
          <w:lang w:bidi="ar-EG"/>
        </w:rPr>
        <w:t>ن</w:t>
      </w:r>
      <w:r w:rsidRPr="000377FD">
        <w:rPr>
          <w:rFonts w:ascii="AAA GoldenLotus" w:hAnsi="AAA GoldenLotus" w:cs="KFGQPC Uthman Taha Naskh" w:hint="cs"/>
          <w:color w:val="000066"/>
          <w:sz w:val="36"/>
          <w:szCs w:val="36"/>
          <w:rtl/>
          <w:lang w:bidi="ar-EG"/>
        </w:rPr>
        <w:t>جيله</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لهذا</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الس</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بب</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دو</w:t>
      </w:r>
      <w:r w:rsidR="00723431">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ن</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فيه</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وصف</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ا</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للفترة</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الت</w:t>
      </w:r>
      <w:r>
        <w:rPr>
          <w:rFonts w:ascii="AAA GoldenLotus" w:hAnsi="AAA GoldenLotus" w:cs="KFGQPC Uthman Taha Naskh" w:hint="cs"/>
          <w:color w:val="000066"/>
          <w:sz w:val="36"/>
          <w:szCs w:val="36"/>
          <w:rtl/>
          <w:lang w:bidi="ar-EG"/>
        </w:rPr>
        <w:t>ي</w:t>
      </w:r>
      <w:r w:rsidRPr="000377FD">
        <w:rPr>
          <w:rFonts w:ascii="AAA GoldenLotus" w:hAnsi="AAA GoldenLotus" w:cs="KFGQPC Uthman Taha Naskh"/>
          <w:color w:val="000066"/>
          <w:sz w:val="36"/>
          <w:szCs w:val="36"/>
          <w:rtl/>
          <w:lang w:bidi="ar-EG"/>
        </w:rPr>
        <w:t xml:space="preserve"> </w:t>
      </w:r>
      <w:r>
        <w:rPr>
          <w:rFonts w:ascii="AAA GoldenLotus" w:hAnsi="AAA GoldenLotus" w:cs="KFGQPC Uthman Taha Naskh" w:hint="cs"/>
          <w:color w:val="000066"/>
          <w:sz w:val="36"/>
          <w:szCs w:val="36"/>
          <w:rtl/>
          <w:lang w:bidi="ar-EG"/>
        </w:rPr>
        <w:t>ت</w:t>
      </w:r>
      <w:r w:rsidRPr="000377FD">
        <w:rPr>
          <w:rFonts w:ascii="AAA GoldenLotus" w:hAnsi="AAA GoldenLotus" w:cs="KFGQPC Uthman Taha Naskh" w:hint="cs"/>
          <w:color w:val="000066"/>
          <w:sz w:val="36"/>
          <w:szCs w:val="36"/>
          <w:rtl/>
          <w:lang w:bidi="ar-EG"/>
        </w:rPr>
        <w:t>جنبها</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الإنجيليون</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الس</w:t>
      </w:r>
      <w:r>
        <w:rPr>
          <w:rFonts w:ascii="AAA GoldenLotus" w:hAnsi="AAA GoldenLotus" w:cs="KFGQPC Uthman Taha Naskh" w:hint="cs"/>
          <w:color w:val="000066"/>
          <w:sz w:val="36"/>
          <w:szCs w:val="36"/>
          <w:rtl/>
          <w:lang w:bidi="ar-EG"/>
        </w:rPr>
        <w:t>َّ</w:t>
      </w:r>
      <w:r w:rsidRPr="000377FD">
        <w:rPr>
          <w:rFonts w:ascii="AAA GoldenLotus" w:hAnsi="AAA GoldenLotus" w:cs="KFGQPC Uthman Taha Naskh" w:hint="cs"/>
          <w:color w:val="000066"/>
          <w:sz w:val="36"/>
          <w:szCs w:val="36"/>
          <w:rtl/>
          <w:lang w:bidi="ar-EG"/>
        </w:rPr>
        <w:t>ابقون،</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وأعمال</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المسيح</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فيها،</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أ</w:t>
      </w:r>
      <w:r>
        <w:rPr>
          <w:rFonts w:ascii="AAA GoldenLotus" w:hAnsi="AAA GoldenLotus" w:cs="KFGQPC Uthman Taha Naskh" w:hint="cs"/>
          <w:color w:val="000066"/>
          <w:sz w:val="36"/>
          <w:szCs w:val="36"/>
          <w:rtl/>
          <w:lang w:bidi="ar-EG"/>
        </w:rPr>
        <w:t>ي</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وصف</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الأعمال</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الت</w:t>
      </w:r>
      <w:r>
        <w:rPr>
          <w:rFonts w:ascii="AAA GoldenLotus" w:hAnsi="AAA GoldenLotus" w:cs="KFGQPC Uthman Taha Naskh" w:hint="cs"/>
          <w:color w:val="000066"/>
          <w:sz w:val="36"/>
          <w:szCs w:val="36"/>
          <w:rtl/>
          <w:lang w:bidi="ar-EG"/>
        </w:rPr>
        <w:t>ي</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فعلها</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قبل</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سجن</w:t>
      </w:r>
      <w:r w:rsidRPr="000377FD">
        <w:rPr>
          <w:rFonts w:ascii="AAA GoldenLotus" w:hAnsi="AAA GoldenLotus" w:cs="KFGQPC Uthman Taha Naskh"/>
          <w:color w:val="000066"/>
          <w:sz w:val="36"/>
          <w:szCs w:val="36"/>
          <w:rtl/>
          <w:lang w:bidi="ar-EG"/>
        </w:rPr>
        <w:t xml:space="preserve"> </w:t>
      </w:r>
      <w:r w:rsidRPr="000377FD">
        <w:rPr>
          <w:rFonts w:ascii="AAA GoldenLotus" w:hAnsi="AAA GoldenLotus" w:cs="KFGQPC Uthman Taha Naskh" w:hint="cs"/>
          <w:color w:val="000066"/>
          <w:sz w:val="36"/>
          <w:szCs w:val="36"/>
          <w:rtl/>
          <w:lang w:bidi="ar-EG"/>
        </w:rPr>
        <w:t>المعمدان</w:t>
      </w:r>
      <w:r w:rsidRPr="000377FD">
        <w:rPr>
          <w:rFonts w:ascii="AAA GoldenLotus" w:hAnsi="AAA GoldenLotus" w:cs="KFGQPC Uthman Taha Naskh"/>
          <w:color w:val="000066"/>
          <w:sz w:val="36"/>
          <w:szCs w:val="36"/>
          <w:rtl/>
          <w:lang w:bidi="ar-EG"/>
        </w:rPr>
        <w:t>.</w:t>
      </w:r>
      <w:r w:rsidR="00950E5B">
        <w:rPr>
          <w:rFonts w:ascii="AAA GoldenLotus" w:hAnsi="AAA GoldenLotus" w:cs="KFGQPC Uthman Taha Naskh" w:hint="cs"/>
          <w:color w:val="000066"/>
          <w:sz w:val="36"/>
          <w:szCs w:val="36"/>
          <w:rtl/>
          <w:lang w:bidi="ar-EG"/>
        </w:rPr>
        <w:t xml:space="preserve"> (...)</w:t>
      </w:r>
    </w:p>
    <w:p w14:paraId="5FE2A2E7" w14:textId="39CC5AFC" w:rsidR="000377FD" w:rsidRDefault="00950E5B"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b/>
          <w:bCs/>
          <w:color w:val="000066"/>
          <w:sz w:val="36"/>
          <w:szCs w:val="36"/>
          <w:rtl/>
          <w:lang w:bidi="ar-EG"/>
        </w:rPr>
        <w:t>(١٢)</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وعلى</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هذا</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ف</w:t>
      </w:r>
      <w:r>
        <w:rPr>
          <w:rFonts w:ascii="AAA GoldenLotus" w:hAnsi="AAA GoldenLotus" w:cs="KFGQPC Uthman Taha Naskh" w:hint="cs"/>
          <w:color w:val="000066"/>
          <w:sz w:val="36"/>
          <w:szCs w:val="36"/>
          <w:rtl/>
          <w:lang w:bidi="ar-EG"/>
        </w:rPr>
        <w:t>إ</w:t>
      </w:r>
      <w:r w:rsidRPr="00950E5B">
        <w:rPr>
          <w:rFonts w:ascii="AAA GoldenLotus" w:hAnsi="AAA GoldenLotus" w:cs="KFGQPC Uthman Taha Naskh" w:hint="cs"/>
          <w:color w:val="000066"/>
          <w:sz w:val="36"/>
          <w:szCs w:val="36"/>
          <w:rtl/>
          <w:lang w:bidi="ar-EG"/>
        </w:rPr>
        <w:t>ن</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color w:val="000066"/>
          <w:sz w:val="36"/>
          <w:szCs w:val="36"/>
          <w:rtl/>
          <w:lang w:bidi="ar-EG"/>
        </w:rPr>
        <w:t xml:space="preserve"> </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b/>
          <w:bCs/>
          <w:color w:val="000066"/>
          <w:sz w:val="36"/>
          <w:szCs w:val="36"/>
          <w:rtl/>
          <w:lang w:bidi="ar-EG"/>
        </w:rPr>
        <w:t>يوحنا</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دو</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color w:val="000066"/>
          <w:sz w:val="36"/>
          <w:szCs w:val="36"/>
          <w:rtl/>
          <w:lang w:bidi="ar-EG"/>
        </w:rPr>
        <w:t>ن</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ف</w:t>
      </w:r>
      <w:r>
        <w:rPr>
          <w:rFonts w:ascii="AAA GoldenLotus" w:hAnsi="AAA GoldenLotus" w:cs="KFGQPC Uthman Taha Naskh" w:hint="cs"/>
          <w:color w:val="000066"/>
          <w:sz w:val="36"/>
          <w:szCs w:val="36"/>
          <w:rtl/>
          <w:lang w:bidi="ar-EG"/>
        </w:rPr>
        <w:t>ي</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إنجيله</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أعمال</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الم</w:t>
      </w:r>
      <w:r>
        <w:rPr>
          <w:rFonts w:ascii="AAA GoldenLotus" w:hAnsi="AAA GoldenLotus" w:cs="KFGQPC Uthman Taha Naskh" w:hint="cs"/>
          <w:color w:val="000066"/>
          <w:sz w:val="36"/>
          <w:szCs w:val="36"/>
          <w:rtl/>
          <w:lang w:bidi="ar-EG"/>
        </w:rPr>
        <w:t>سي</w:t>
      </w:r>
      <w:r w:rsidRPr="00950E5B">
        <w:rPr>
          <w:rFonts w:ascii="AAA GoldenLotus" w:hAnsi="AAA GoldenLotus" w:cs="KFGQPC Uthman Taha Naskh" w:hint="cs"/>
          <w:color w:val="000066"/>
          <w:sz w:val="36"/>
          <w:szCs w:val="36"/>
          <w:rtl/>
          <w:lang w:bidi="ar-EG"/>
        </w:rPr>
        <w:t>ح</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الت</w:t>
      </w:r>
      <w:r>
        <w:rPr>
          <w:rFonts w:ascii="AAA GoldenLotus" w:hAnsi="AAA GoldenLotus" w:cs="KFGQPC Uthman Taha Naskh" w:hint="cs"/>
          <w:color w:val="000066"/>
          <w:sz w:val="36"/>
          <w:szCs w:val="36"/>
          <w:rtl/>
          <w:lang w:bidi="ar-EG"/>
        </w:rPr>
        <w:t>ي</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تم</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color w:val="000066"/>
          <w:sz w:val="36"/>
          <w:szCs w:val="36"/>
          <w:rtl/>
          <w:lang w:bidi="ar-EG"/>
        </w:rPr>
        <w:t>ت</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قبل</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سجن</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المعمدان،</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أم</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color w:val="000066"/>
          <w:sz w:val="36"/>
          <w:szCs w:val="36"/>
          <w:rtl/>
          <w:lang w:bidi="ar-EG"/>
        </w:rPr>
        <w:t>ا</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الإنجيليون</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الث</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color w:val="000066"/>
          <w:sz w:val="36"/>
          <w:szCs w:val="36"/>
          <w:rtl/>
          <w:lang w:bidi="ar-EG"/>
        </w:rPr>
        <w:t>لاثة</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w:t>
      </w:r>
      <w:r>
        <w:rPr>
          <w:rFonts w:ascii="AAA GoldenLotus" w:hAnsi="AAA GoldenLotus" w:cs="KFGQPC Uthman Taha Naskh" w:hint="cs"/>
          <w:color w:val="000066"/>
          <w:sz w:val="36"/>
          <w:szCs w:val="36"/>
          <w:rtl/>
          <w:lang w:bidi="ar-EG"/>
        </w:rPr>
        <w:t>آ</w:t>
      </w:r>
      <w:r w:rsidRPr="00950E5B">
        <w:rPr>
          <w:rFonts w:ascii="AAA GoldenLotus" w:hAnsi="AAA GoldenLotus" w:cs="KFGQPC Uthman Taha Naskh" w:hint="cs"/>
          <w:color w:val="000066"/>
          <w:sz w:val="36"/>
          <w:szCs w:val="36"/>
          <w:rtl/>
          <w:lang w:bidi="ar-EG"/>
        </w:rPr>
        <w:t>خرون</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فذكروا</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الحوادث</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الت</w:t>
      </w:r>
      <w:r>
        <w:rPr>
          <w:rFonts w:ascii="AAA GoldenLotus" w:hAnsi="AAA GoldenLotus" w:cs="KFGQPC Uthman Taha Naskh" w:hint="cs"/>
          <w:color w:val="000066"/>
          <w:sz w:val="36"/>
          <w:szCs w:val="36"/>
          <w:rtl/>
          <w:lang w:bidi="ar-EG"/>
        </w:rPr>
        <w:t>ي</w:t>
      </w:r>
      <w:r w:rsidRPr="00950E5B">
        <w:rPr>
          <w:rFonts w:ascii="AAA GoldenLotus" w:hAnsi="AAA GoldenLotus" w:cs="KFGQPC Uthman Taha Naskh"/>
          <w:color w:val="000066"/>
          <w:sz w:val="36"/>
          <w:szCs w:val="36"/>
          <w:rtl/>
          <w:lang w:bidi="ar-EG"/>
        </w:rPr>
        <w:t xml:space="preserve"> </w:t>
      </w:r>
      <w:r>
        <w:rPr>
          <w:rFonts w:ascii="AAA GoldenLotus" w:hAnsi="AAA GoldenLotus" w:cs="KFGQPC Uthman Taha Naskh" w:hint="cs"/>
          <w:color w:val="000066"/>
          <w:sz w:val="36"/>
          <w:szCs w:val="36"/>
          <w:rtl/>
          <w:lang w:bidi="ar-EG"/>
        </w:rPr>
        <w:t>ت</w:t>
      </w:r>
      <w:r w:rsidRPr="00950E5B">
        <w:rPr>
          <w:rFonts w:ascii="AAA GoldenLotus" w:hAnsi="AAA GoldenLotus" w:cs="KFGQPC Uthman Taha Naskh" w:hint="cs"/>
          <w:color w:val="000066"/>
          <w:sz w:val="36"/>
          <w:szCs w:val="36"/>
          <w:rtl/>
          <w:lang w:bidi="ar-EG"/>
        </w:rPr>
        <w:t>م</w:t>
      </w:r>
      <w:r>
        <w:rPr>
          <w:rFonts w:ascii="AAA GoldenLotus" w:hAnsi="AAA GoldenLotus" w:cs="KFGQPC Uthman Taha Naskh" w:hint="cs"/>
          <w:color w:val="000066"/>
          <w:sz w:val="36"/>
          <w:szCs w:val="36"/>
          <w:rtl/>
          <w:lang w:bidi="ar-EG"/>
        </w:rPr>
        <w:t>َّ</w:t>
      </w:r>
      <w:r w:rsidRPr="00950E5B">
        <w:rPr>
          <w:rFonts w:ascii="AAA GoldenLotus" w:hAnsi="AAA GoldenLotus" w:cs="KFGQPC Uthman Taha Naskh" w:hint="cs"/>
          <w:color w:val="000066"/>
          <w:sz w:val="36"/>
          <w:szCs w:val="36"/>
          <w:rtl/>
          <w:lang w:bidi="ar-EG"/>
        </w:rPr>
        <w:t>ت</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بعد</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ذلك</w:t>
      </w:r>
      <w:r w:rsidRPr="00950E5B">
        <w:rPr>
          <w:rFonts w:ascii="AAA GoldenLotus" w:hAnsi="AAA GoldenLotus" w:cs="KFGQPC Uthman Taha Naskh"/>
          <w:color w:val="000066"/>
          <w:sz w:val="36"/>
          <w:szCs w:val="36"/>
          <w:rtl/>
          <w:lang w:bidi="ar-EG"/>
        </w:rPr>
        <w:t xml:space="preserve"> </w:t>
      </w:r>
      <w:r w:rsidRPr="00950E5B">
        <w:rPr>
          <w:rFonts w:ascii="AAA GoldenLotus" w:hAnsi="AAA GoldenLotus" w:cs="KFGQPC Uthman Taha Naskh" w:hint="cs"/>
          <w:color w:val="000066"/>
          <w:sz w:val="36"/>
          <w:szCs w:val="36"/>
          <w:rtl/>
          <w:lang w:bidi="ar-EG"/>
        </w:rPr>
        <w:t>الوقت</w:t>
      </w:r>
      <w:r w:rsidRPr="00950E5B">
        <w:rPr>
          <w:rFonts w:ascii="AAA GoldenLotus" w:hAnsi="AAA GoldenLotus" w:cs="KFGQPC Uthman Taha Naskh"/>
          <w:color w:val="000066"/>
          <w:sz w:val="36"/>
          <w:szCs w:val="36"/>
          <w:rtl/>
          <w:lang w:bidi="ar-EG"/>
        </w:rPr>
        <w:t>.</w:t>
      </w:r>
    </w:p>
    <w:p w14:paraId="5A26618B" w14:textId="6A4136AF" w:rsidR="0009475E" w:rsidRPr="0009475E" w:rsidRDefault="0009475E"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9" w:name="_Toc199593251"/>
      <w:r w:rsidRPr="0009475E">
        <w:rPr>
          <w:rFonts w:ascii="AAA GoldenLotus" w:hAnsi="AAA GoldenLotus" w:cs="KFGQPC Uthman Taha Naskh" w:hint="cs"/>
          <w:b/>
          <w:bCs/>
          <w:sz w:val="36"/>
          <w:szCs w:val="36"/>
          <w:highlight w:val="yellow"/>
          <w:u w:val="single"/>
          <w:rtl/>
          <w:lang w:bidi="ar-EG"/>
        </w:rPr>
        <w:t>[سبب كتابة إنجيل لوقا]</w:t>
      </w:r>
      <w:bookmarkEnd w:id="9"/>
    </w:p>
    <w:p w14:paraId="0B5E8743" w14:textId="7204E037" w:rsidR="009D57E8" w:rsidRDefault="009D57E8" w:rsidP="005B7699">
      <w:pPr>
        <w:pStyle w:val="NormalWeb"/>
        <w:widowControl w:val="0"/>
        <w:bidi/>
        <w:spacing w:before="0" w:beforeAutospacing="0" w:after="100" w:afterAutospacing="1"/>
        <w:ind w:firstLine="432"/>
        <w:jc w:val="both"/>
        <w:rPr>
          <w:rFonts w:ascii="AAA GoldenLotus" w:hAnsi="AAA GoldenLotus" w:cs="KFGQPC Uthman Taha Naskh"/>
          <w:b/>
          <w:bCs/>
          <w:sz w:val="36"/>
          <w:szCs w:val="36"/>
          <w:rtl/>
          <w:lang w:bidi="ar-EG"/>
        </w:rPr>
      </w:pPr>
      <w:r w:rsidRPr="00F1507D">
        <w:rPr>
          <w:rFonts w:ascii="AAA GoldenLotus" w:hAnsi="AAA GoldenLotus" w:cs="KFGQPC Uthman Taha Naskh" w:hint="cs"/>
          <w:b/>
          <w:bCs/>
          <w:color w:val="000066"/>
          <w:sz w:val="36"/>
          <w:szCs w:val="36"/>
          <w:rtl/>
          <w:lang w:bidi="ar-EG"/>
        </w:rPr>
        <w:t>(15)</w:t>
      </w:r>
      <w:r>
        <w:rPr>
          <w:rFonts w:ascii="AAA GoldenLotus" w:hAnsi="AAA GoldenLotus" w:cs="KFGQPC Uthman Taha Naskh" w:hint="cs"/>
          <w:color w:val="000066"/>
          <w:sz w:val="36"/>
          <w:szCs w:val="36"/>
          <w:rtl/>
          <w:lang w:bidi="ar-EG"/>
        </w:rPr>
        <w:t xml:space="preserve"> </w:t>
      </w:r>
      <w:r w:rsidRPr="00785259">
        <w:rPr>
          <w:rFonts w:ascii="AAA GoldenLotus" w:hAnsi="AAA GoldenLotus" w:cs="KFGQPC Uthman Taha Naskh"/>
          <w:color w:val="000066"/>
          <w:sz w:val="36"/>
          <w:szCs w:val="36"/>
          <w:rtl/>
          <w:lang w:bidi="ar-EG"/>
        </w:rPr>
        <w:t xml:space="preserve">أمّا </w:t>
      </w:r>
      <w:r>
        <w:rPr>
          <w:rFonts w:ascii="AAA GoldenLotus" w:hAnsi="AAA GoldenLotus" w:cs="KFGQPC Uthman Taha Naskh" w:hint="cs"/>
          <w:color w:val="000066"/>
          <w:sz w:val="36"/>
          <w:szCs w:val="36"/>
          <w:rtl/>
          <w:lang w:bidi="ar-EG"/>
        </w:rPr>
        <w:t>«</w:t>
      </w:r>
      <w:r w:rsidRPr="005368B9">
        <w:rPr>
          <w:rFonts w:ascii="AAA GoldenLotus" w:hAnsi="AAA GoldenLotus" w:cs="KFGQPC Uthman Taha Naskh"/>
          <w:b/>
          <w:bCs/>
          <w:color w:val="000066"/>
          <w:sz w:val="36"/>
          <w:szCs w:val="36"/>
          <w:rtl/>
          <w:lang w:bidi="ar-EG"/>
        </w:rPr>
        <w:t>لوقا</w:t>
      </w:r>
      <w:r>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 xml:space="preserve"> فإنَّه هو نفسه في بداية إنجيله يُبيِّن السَّبب الذي دعا إلى كتابته، </w:t>
      </w:r>
      <w:r w:rsidRPr="00785259">
        <w:rPr>
          <w:rFonts w:ascii="AAA GoldenLotus" w:hAnsi="AAA GoldenLotus" w:cs="KFGQPC Uthman Taha Naskh"/>
          <w:b/>
          <w:bCs/>
          <w:color w:val="FF0000"/>
          <w:sz w:val="36"/>
          <w:szCs w:val="36"/>
          <w:u w:val="single"/>
          <w:rtl/>
          <w:lang w:bidi="ar-EG"/>
        </w:rPr>
        <w:t>فيُقرِّر بأنَّه إذ كان آخرون كثيرون قد تسرَّعوا في تأليف قصَّة عن الحوادث المُتيقنة عنده</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فقد أحسّ هو نفسه بضرورة إراحتنا م</w:t>
      </w:r>
      <w:r>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ن آرائهم غير المُتيقنة</w:t>
      </w:r>
      <w:r w:rsidRPr="00785259">
        <w:rPr>
          <w:rFonts w:ascii="AAA GoldenLotus" w:hAnsi="AAA GoldenLotus" w:cs="KFGQPC Uthman Taha Naskh"/>
          <w:color w:val="000066"/>
          <w:sz w:val="36"/>
          <w:szCs w:val="36"/>
          <w:rtl/>
          <w:lang w:bidi="ar-EG"/>
        </w:rPr>
        <w:t>، ودوَّن في إنجيله وصفاً دقيقاً لتلك الحوادث التي تلق</w:t>
      </w:r>
      <w:r>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 xml:space="preserve">ى عنها المعلومات الكاملة، </w:t>
      </w:r>
      <w:r w:rsidRPr="00785259">
        <w:rPr>
          <w:rFonts w:ascii="AAA GoldenLotus" w:hAnsi="AAA GoldenLotus" w:cs="KFGQPC Uthman Taha Naskh"/>
          <w:b/>
          <w:bCs/>
          <w:color w:val="FF0000"/>
          <w:sz w:val="36"/>
          <w:szCs w:val="36"/>
          <w:u w:val="single"/>
          <w:rtl/>
          <w:lang w:bidi="ar-EG"/>
        </w:rPr>
        <w:t>يُساعد على هذا صداقته الوثيقة لبولس وإقامته معه</w:t>
      </w:r>
      <w:r w:rsidRPr="00785259">
        <w:rPr>
          <w:rFonts w:ascii="AAA GoldenLotus" w:hAnsi="AAA GoldenLotus" w:cs="KFGQPC Uthman Taha Naskh"/>
          <w:color w:val="000066"/>
          <w:sz w:val="36"/>
          <w:szCs w:val="36"/>
          <w:rtl/>
          <w:lang w:bidi="ar-EG"/>
        </w:rPr>
        <w:t>، ومعرفته لسائر الرُّسُل.</w:t>
      </w:r>
    </w:p>
    <w:p w14:paraId="4FCF3F27" w14:textId="4E521DE4" w:rsidR="00F1507D" w:rsidRPr="00F1507D" w:rsidRDefault="00F1507D"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10" w:name="_Toc199593252"/>
      <w:r w:rsidRPr="0009475E">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الكتابات المنسوبة إلى يوحنا بن زبدي</w:t>
      </w:r>
      <w:r w:rsidRPr="0009475E">
        <w:rPr>
          <w:rFonts w:ascii="AAA GoldenLotus" w:hAnsi="AAA GoldenLotus" w:cs="KFGQPC Uthman Taha Naskh" w:hint="cs"/>
          <w:b/>
          <w:bCs/>
          <w:sz w:val="36"/>
          <w:szCs w:val="36"/>
          <w:highlight w:val="yellow"/>
          <w:u w:val="single"/>
          <w:rtl/>
          <w:lang w:bidi="ar-EG"/>
        </w:rPr>
        <w:t>]</w:t>
      </w:r>
      <w:bookmarkEnd w:id="10"/>
    </w:p>
    <w:p w14:paraId="3BC172F6" w14:textId="3E8970F0" w:rsidR="00FC1D8C" w:rsidRDefault="00FC1D8C"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1507D">
        <w:rPr>
          <w:rFonts w:ascii="AAA GoldenLotus" w:hAnsi="AAA GoldenLotus" w:cs="KFGQPC Uthman Taha Naskh" w:hint="cs"/>
          <w:b/>
          <w:bCs/>
          <w:color w:val="000066"/>
          <w:sz w:val="36"/>
          <w:szCs w:val="36"/>
          <w:rtl/>
          <w:lang w:bidi="ar-EG"/>
        </w:rPr>
        <w:t>(17)</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أمّا عن كتابات </w:t>
      </w:r>
      <w:r w:rsidR="00F1507D">
        <w:rPr>
          <w:rFonts w:ascii="AAA GoldenLotus" w:hAnsi="AAA GoldenLotus" w:cs="KFGQPC Uthman Taha Naskh" w:hint="cs"/>
          <w:color w:val="000066"/>
          <w:sz w:val="36"/>
          <w:szCs w:val="36"/>
          <w:rtl/>
          <w:lang w:bidi="ar-EG"/>
        </w:rPr>
        <w:t>«</w:t>
      </w:r>
      <w:r w:rsidR="00785259" w:rsidRPr="00F1507D">
        <w:rPr>
          <w:rFonts w:ascii="AAA GoldenLotus" w:hAnsi="AAA GoldenLotus" w:cs="KFGQPC Uthman Taha Naskh"/>
          <w:b/>
          <w:bCs/>
          <w:color w:val="000066"/>
          <w:sz w:val="36"/>
          <w:szCs w:val="36"/>
          <w:rtl/>
          <w:lang w:bidi="ar-EG"/>
        </w:rPr>
        <w:t>يوحنا</w:t>
      </w:r>
      <w:r w:rsidR="00F1507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فإنَّ إنجيله ليس هو الوحيد الذي قُبِل الآن وفي العُصُور السّابِقة بدون نِزاع، بل أيضاً رسالته الأولى. </w:t>
      </w:r>
      <w:r w:rsidR="00785259" w:rsidRPr="00785259">
        <w:rPr>
          <w:rFonts w:ascii="AAA GoldenLotus" w:hAnsi="AAA GoldenLotus" w:cs="KFGQPC Uthman Taha Naskh"/>
          <w:b/>
          <w:bCs/>
          <w:color w:val="FF0000"/>
          <w:sz w:val="36"/>
          <w:szCs w:val="36"/>
          <w:u w:val="single"/>
          <w:rtl/>
          <w:lang w:bidi="ar-EG"/>
        </w:rPr>
        <w:t>ولكن الرِّسالتين الآخرين مُتنازع عليهما</w:t>
      </w:r>
      <w:r w:rsidR="00785259" w:rsidRPr="00785259">
        <w:rPr>
          <w:rFonts w:ascii="AAA GoldenLotus" w:hAnsi="AAA GoldenLotus" w:cs="KFGQPC Uthman Taha Naskh"/>
          <w:color w:val="000066"/>
          <w:sz w:val="36"/>
          <w:szCs w:val="36"/>
          <w:rtl/>
          <w:lang w:bidi="ar-EG"/>
        </w:rPr>
        <w:t>.</w:t>
      </w:r>
    </w:p>
    <w:p w14:paraId="4B2A7F53" w14:textId="0F3442FC" w:rsidR="00006030" w:rsidRDefault="00FC1D8C" w:rsidP="005B7699">
      <w:pPr>
        <w:pStyle w:val="NormalWeb"/>
        <w:widowControl w:val="0"/>
        <w:bidi/>
        <w:spacing w:before="0" w:beforeAutospacing="0" w:after="100" w:afterAutospacing="1"/>
        <w:ind w:firstLine="432"/>
        <w:jc w:val="both"/>
        <w:rPr>
          <w:rFonts w:ascii="AAA GoldenLotus" w:hAnsi="AAA GoldenLotus" w:cs="KFGQPC Uthman Taha Naskh"/>
          <w:b/>
          <w:bCs/>
          <w:sz w:val="36"/>
          <w:szCs w:val="36"/>
          <w:rtl/>
          <w:lang w:bidi="ar-EG"/>
        </w:rPr>
      </w:pPr>
      <w:r w:rsidRPr="00F1507D">
        <w:rPr>
          <w:rFonts w:ascii="AAA GoldenLotus" w:hAnsi="AAA GoldenLotus" w:cs="KFGQPC Uthman Taha Naskh" w:hint="cs"/>
          <w:b/>
          <w:bCs/>
          <w:color w:val="000066"/>
          <w:sz w:val="36"/>
          <w:szCs w:val="36"/>
          <w:rtl/>
          <w:lang w:bidi="ar-EG"/>
        </w:rPr>
        <w:lastRenderedPageBreak/>
        <w:t>(18)</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وأم</w:t>
      </w:r>
      <w:r w:rsidR="00F1507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ا عن </w:t>
      </w:r>
      <w:r w:rsidR="00F1507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سفر الر</w:t>
      </w:r>
      <w:r w:rsidR="00F1507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ؤيا</w:t>
      </w:r>
      <w:r w:rsidR="00F1507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فإنَّ آراء أغلبية الن</w:t>
      </w:r>
      <w:r w:rsidR="00F1507D">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اس لا تزال مُنقسمة</w:t>
      </w:r>
      <w:r w:rsidR="00785259" w:rsidRPr="00785259">
        <w:rPr>
          <w:rFonts w:ascii="AAA GoldenLotus" w:hAnsi="AAA GoldenLotus" w:cs="KFGQPC Uthman Taha Naskh"/>
          <w:color w:val="000066"/>
          <w:sz w:val="36"/>
          <w:szCs w:val="36"/>
          <w:rtl/>
          <w:lang w:bidi="ar-EG"/>
        </w:rPr>
        <w:t>. ولكن</w:t>
      </w:r>
      <w:r w:rsidR="00F1507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نا في الوقت المُناسب سن</w:t>
      </w:r>
      <w:r w:rsidR="00F1507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فص</w:t>
      </w:r>
      <w:r w:rsidR="00F1507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 في هذه المسألة أيضاً م</w:t>
      </w:r>
      <w:r w:rsidR="00F1507D">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 شهادة الأقدمين.</w:t>
      </w:r>
    </w:p>
    <w:p w14:paraId="084B8779" w14:textId="460FC8EB" w:rsidR="00A74540" w:rsidRPr="00A74540"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11" w:name="_Toc199593253"/>
      <w:r w:rsidRPr="00A74540">
        <w:rPr>
          <w:rFonts w:ascii="AAA GoldenLotus" w:hAnsi="AAA GoldenLotus" w:cs="KFGQPC Uthman Taha Naskh"/>
          <w:b/>
          <w:bCs/>
          <w:sz w:val="36"/>
          <w:szCs w:val="36"/>
          <w:highlight w:val="yellow"/>
          <w:u w:val="single"/>
          <w:rtl/>
          <w:lang w:bidi="ar-EG"/>
        </w:rPr>
        <w:t xml:space="preserve">ك 3 : ف 25 : ع 1 إلى </w:t>
      </w:r>
      <w:r w:rsidR="002076CC">
        <w:rPr>
          <w:rFonts w:ascii="AAA GoldenLotus" w:hAnsi="AAA GoldenLotus" w:cs="KFGQPC Uthman Taha Naskh" w:hint="cs"/>
          <w:b/>
          <w:bCs/>
          <w:sz w:val="36"/>
          <w:szCs w:val="36"/>
          <w:highlight w:val="yellow"/>
          <w:u w:val="single"/>
          <w:rtl/>
          <w:lang w:bidi="ar-EG"/>
        </w:rPr>
        <w:t>6</w:t>
      </w:r>
      <w:r w:rsidRPr="00A74540">
        <w:rPr>
          <w:rFonts w:ascii="AAA GoldenLotus" w:hAnsi="AAA GoldenLotus" w:cs="KFGQPC Uthman Taha Naskh"/>
          <w:b/>
          <w:bCs/>
          <w:sz w:val="36"/>
          <w:szCs w:val="36"/>
          <w:highlight w:val="yellow"/>
          <w:u w:val="single"/>
          <w:rtl/>
          <w:lang w:bidi="ar-EG"/>
        </w:rPr>
        <w:t xml:space="preserve"> - صـ127.</w:t>
      </w:r>
      <w:r w:rsidR="00A74540" w:rsidRPr="00A74540">
        <w:rPr>
          <w:rFonts w:ascii="AAA GoldenLotus" w:hAnsi="AAA GoldenLotus" w:cs="KFGQPC Uthman Taha Naskh" w:hint="cs"/>
          <w:b/>
          <w:bCs/>
          <w:sz w:val="36"/>
          <w:szCs w:val="36"/>
          <w:highlight w:val="yellow"/>
          <w:u w:val="single"/>
          <w:rtl/>
          <w:lang w:bidi="ar-EG"/>
        </w:rPr>
        <w:t xml:space="preserve"> [</w:t>
      </w:r>
      <w:r w:rsidR="005550EC">
        <w:rPr>
          <w:rFonts w:ascii="AAA GoldenLotus" w:hAnsi="AAA GoldenLotus" w:cs="KFGQPC Uthman Taha Naskh" w:hint="cs"/>
          <w:b/>
          <w:bCs/>
          <w:sz w:val="36"/>
          <w:szCs w:val="36"/>
          <w:highlight w:val="yellow"/>
          <w:u w:val="single"/>
          <w:rtl/>
          <w:lang w:bidi="ar-EG"/>
        </w:rPr>
        <w:t>قانون يوسابيوس القيصري</w:t>
      </w:r>
      <w:r w:rsidR="00A74540" w:rsidRPr="00A74540">
        <w:rPr>
          <w:rFonts w:ascii="AAA GoldenLotus" w:hAnsi="AAA GoldenLotus" w:cs="KFGQPC Uthman Taha Naskh" w:hint="cs"/>
          <w:b/>
          <w:bCs/>
          <w:sz w:val="36"/>
          <w:szCs w:val="36"/>
          <w:highlight w:val="yellow"/>
          <w:u w:val="single"/>
          <w:rtl/>
          <w:lang w:bidi="ar-EG"/>
        </w:rPr>
        <w:t>]</w:t>
      </w:r>
      <w:bookmarkEnd w:id="11"/>
    </w:p>
    <w:p w14:paraId="03A88F4C" w14:textId="4BB14A15" w:rsidR="001271A3" w:rsidRDefault="001271A3"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1271A3">
        <w:rPr>
          <w:rFonts w:ascii="AAA GoldenLotus" w:hAnsi="AAA GoldenLotus" w:cs="KFGQPC Uthman Taha Naskh" w:hint="cs"/>
          <w:b/>
          <w:bCs/>
          <w:color w:val="000066"/>
          <w:sz w:val="36"/>
          <w:szCs w:val="36"/>
          <w:rtl/>
          <w:lang w:bidi="ar-EG"/>
        </w:rPr>
        <w:t xml:space="preserve">(1) </w:t>
      </w:r>
      <w:r w:rsidR="00785259" w:rsidRPr="00785259">
        <w:rPr>
          <w:rFonts w:ascii="AAA GoldenLotus" w:hAnsi="AAA GoldenLotus" w:cs="KFGQPC Uthman Taha Naskh"/>
          <w:color w:val="000066"/>
          <w:sz w:val="36"/>
          <w:szCs w:val="36"/>
          <w:rtl/>
          <w:lang w:bidi="ar-EG"/>
        </w:rPr>
        <w:t>وطالما ك</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ا بصدد البحث في هذا الموضع</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فم</w:t>
      </w:r>
      <w:r w:rsidR="005173E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 الم</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ناسب أن </w:t>
      </w:r>
      <w:r w:rsidR="00785259" w:rsidRPr="00785259">
        <w:rPr>
          <w:rFonts w:ascii="AAA GoldenLotus" w:hAnsi="AAA GoldenLotus" w:cs="KFGQPC Uthman Taha Naskh"/>
          <w:b/>
          <w:bCs/>
          <w:color w:val="FF0000"/>
          <w:sz w:val="36"/>
          <w:szCs w:val="36"/>
          <w:u w:val="single"/>
          <w:rtl/>
          <w:lang w:bidi="ar-EG"/>
        </w:rPr>
        <w:t>ن</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حصي كتابات </w:t>
      </w:r>
      <w:r w:rsidR="005173E7">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العهد الجديد</w:t>
      </w:r>
      <w:r w:rsidR="005173E7">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color w:val="000066"/>
          <w:sz w:val="36"/>
          <w:szCs w:val="36"/>
          <w:rtl/>
          <w:lang w:bidi="ar-EG"/>
        </w:rPr>
        <w:t xml:space="preserve"> الس</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ابق ذكرها. وأو</w:t>
      </w:r>
      <w:r w:rsidR="005173E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 كل</w:t>
      </w:r>
      <w:r w:rsidR="005173E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شيء إذ</w:t>
      </w:r>
      <w:r w:rsidR="00785259" w:rsidRPr="00785259">
        <w:rPr>
          <w:rFonts w:ascii="AAA GoldenLotus" w:hAnsi="AAA GoldenLotus" w:cs="KFGQPC Uthman Taha Naskh" w:hint="cs"/>
          <w:color w:val="000066"/>
          <w:sz w:val="36"/>
          <w:szCs w:val="36"/>
          <w:rtl/>
          <w:lang w:bidi="ar-EG"/>
        </w:rPr>
        <w:t>اً</w:t>
      </w:r>
      <w:r w:rsidR="00785259" w:rsidRPr="00785259">
        <w:rPr>
          <w:rFonts w:ascii="AAA GoldenLotus" w:hAnsi="AAA GoldenLotus" w:cs="KFGQPC Uthman Taha Naskh"/>
          <w:color w:val="000066"/>
          <w:sz w:val="36"/>
          <w:szCs w:val="36"/>
          <w:rtl/>
          <w:lang w:bidi="ar-EG"/>
        </w:rPr>
        <w:t xml:space="preserve"> يجب أن ت</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وض</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ع </w:t>
      </w:r>
      <w:r w:rsidR="00785259" w:rsidRPr="00785259">
        <w:rPr>
          <w:rFonts w:ascii="AAA GoldenLotus" w:hAnsi="AAA GoldenLotus" w:cs="KFGQPC Uthman Taha Naskh"/>
          <w:b/>
          <w:bCs/>
          <w:color w:val="FF0000"/>
          <w:sz w:val="36"/>
          <w:szCs w:val="36"/>
          <w:u w:val="single"/>
          <w:rtl/>
          <w:lang w:bidi="ar-EG"/>
        </w:rPr>
        <w:t>الأناجيل الأربعة</w:t>
      </w:r>
      <w:r w:rsidR="00785259" w:rsidRPr="00785259">
        <w:rPr>
          <w:rFonts w:ascii="AAA GoldenLotus" w:hAnsi="AAA GoldenLotus" w:cs="KFGQPC Uthman Taha Naskh"/>
          <w:color w:val="000066"/>
          <w:sz w:val="36"/>
          <w:szCs w:val="36"/>
          <w:rtl/>
          <w:lang w:bidi="ar-EG"/>
        </w:rPr>
        <w:t xml:space="preserve">، يليها سفر </w:t>
      </w:r>
      <w:r w:rsidR="00785259" w:rsidRPr="00785259">
        <w:rPr>
          <w:rFonts w:ascii="AAA GoldenLotus" w:hAnsi="AAA GoldenLotus" w:cs="KFGQPC Uthman Taha Naskh"/>
          <w:b/>
          <w:bCs/>
          <w:color w:val="FF0000"/>
          <w:sz w:val="36"/>
          <w:szCs w:val="36"/>
          <w:u w:val="single"/>
          <w:rtl/>
          <w:lang w:bidi="ar-EG"/>
        </w:rPr>
        <w:t>أعمال الر</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ل</w:t>
      </w:r>
      <w:r w:rsidR="00785259" w:rsidRPr="00785259">
        <w:rPr>
          <w:rFonts w:ascii="AAA GoldenLotus" w:hAnsi="AAA GoldenLotus" w:cs="KFGQPC Uthman Taha Naskh"/>
          <w:color w:val="000066"/>
          <w:sz w:val="36"/>
          <w:szCs w:val="36"/>
          <w:rtl/>
          <w:lang w:bidi="ar-EG"/>
        </w:rPr>
        <w:t>.</w:t>
      </w:r>
    </w:p>
    <w:p w14:paraId="74D56DFD" w14:textId="48482D36" w:rsidR="001271A3" w:rsidRDefault="001271A3"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1271A3">
        <w:rPr>
          <w:rFonts w:ascii="AAA GoldenLotus" w:hAnsi="AAA GoldenLotus" w:cs="KFGQPC Uthman Taha Naskh" w:hint="cs"/>
          <w:b/>
          <w:bCs/>
          <w:color w:val="000066"/>
          <w:sz w:val="36"/>
          <w:szCs w:val="36"/>
          <w:rtl/>
          <w:lang w:bidi="ar-EG"/>
        </w:rPr>
        <w:t xml:space="preserve">(2) </w:t>
      </w:r>
      <w:r w:rsidR="00785259" w:rsidRPr="00785259">
        <w:rPr>
          <w:rFonts w:ascii="AAA GoldenLotus" w:hAnsi="AAA GoldenLotus" w:cs="KFGQPC Uthman Taha Naskh"/>
          <w:color w:val="000066"/>
          <w:sz w:val="36"/>
          <w:szCs w:val="36"/>
          <w:rtl/>
          <w:lang w:bidi="ar-EG"/>
        </w:rPr>
        <w:t xml:space="preserve">بعد هذا يجب وضع </w:t>
      </w:r>
      <w:r w:rsidR="00785259" w:rsidRPr="00785259">
        <w:rPr>
          <w:rFonts w:ascii="AAA GoldenLotus" w:hAnsi="AAA GoldenLotus" w:cs="KFGQPC Uthman Taha Naskh"/>
          <w:b/>
          <w:bCs/>
          <w:color w:val="FF0000"/>
          <w:sz w:val="36"/>
          <w:szCs w:val="36"/>
          <w:u w:val="single"/>
          <w:rtl/>
          <w:lang w:bidi="ar-EG"/>
        </w:rPr>
        <w:t>رسائل بولس</w:t>
      </w:r>
      <w:r w:rsidR="00785259" w:rsidRPr="00785259">
        <w:rPr>
          <w:rFonts w:ascii="AAA GoldenLotus" w:hAnsi="AAA GoldenLotus" w:cs="KFGQPC Uthman Taha Naskh"/>
          <w:color w:val="000066"/>
          <w:sz w:val="36"/>
          <w:szCs w:val="36"/>
          <w:rtl/>
          <w:lang w:bidi="ar-EG"/>
        </w:rPr>
        <w:t>، يليها في الت</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رتيب </w:t>
      </w:r>
      <w:r w:rsidR="00785259" w:rsidRPr="00785259">
        <w:rPr>
          <w:rFonts w:ascii="AAA GoldenLotus" w:hAnsi="AAA GoldenLotus" w:cs="KFGQPC Uthman Taha Naskh"/>
          <w:b/>
          <w:bCs/>
          <w:color w:val="FF0000"/>
          <w:sz w:val="36"/>
          <w:szCs w:val="36"/>
          <w:u w:val="single"/>
          <w:rtl/>
          <w:lang w:bidi="ar-EG"/>
        </w:rPr>
        <w:t>رسالة يوحنا الأولى</w:t>
      </w:r>
      <w:r w:rsidR="00785259" w:rsidRPr="00785259">
        <w:rPr>
          <w:rFonts w:ascii="AAA GoldenLotus" w:hAnsi="AAA GoldenLotus" w:cs="KFGQPC Uthman Taha Naskh"/>
          <w:color w:val="000066"/>
          <w:sz w:val="36"/>
          <w:szCs w:val="36"/>
          <w:rtl/>
          <w:lang w:bidi="ar-EG"/>
        </w:rPr>
        <w:t xml:space="preserve"> التي بين أيدينا، وأيضاً </w:t>
      </w:r>
      <w:r w:rsidR="00785259" w:rsidRPr="00785259">
        <w:rPr>
          <w:rFonts w:ascii="AAA GoldenLotus" w:hAnsi="AAA GoldenLotus" w:cs="KFGQPC Uthman Taha Naskh"/>
          <w:b/>
          <w:bCs/>
          <w:color w:val="FF0000"/>
          <w:sz w:val="36"/>
          <w:szCs w:val="36"/>
          <w:u w:val="single"/>
          <w:rtl/>
          <w:lang w:bidi="ar-EG"/>
        </w:rPr>
        <w:t>رسالة بطرس</w:t>
      </w:r>
      <w:r w:rsidR="00785259" w:rsidRPr="00785259">
        <w:rPr>
          <w:rFonts w:ascii="AAA GoldenLotus" w:hAnsi="AAA GoldenLotus" w:cs="KFGQPC Uthman Taha Naskh"/>
          <w:color w:val="000066"/>
          <w:sz w:val="36"/>
          <w:szCs w:val="36"/>
          <w:rtl/>
          <w:lang w:bidi="ar-EG"/>
        </w:rPr>
        <w:t>. بعد ذلك ت</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وضع -</w:t>
      </w:r>
      <w:r w:rsidR="00785259" w:rsidRPr="00785259">
        <w:rPr>
          <w:rFonts w:ascii="AAA GoldenLotus" w:hAnsi="AAA GoldenLotus" w:cs="KFGQPC Uthman Taha Naskh" w:hint="cs"/>
          <w:b/>
          <w:bCs/>
          <w:color w:val="FF0000"/>
          <w:sz w:val="36"/>
          <w:szCs w:val="36"/>
          <w:u w:val="single"/>
          <w:rtl/>
          <w:lang w:bidi="ar-EG"/>
        </w:rPr>
        <w:t>إ</w:t>
      </w:r>
      <w:r w:rsidR="00785259" w:rsidRPr="00785259">
        <w:rPr>
          <w:rFonts w:ascii="AAA GoldenLotus" w:hAnsi="AAA GoldenLotus" w:cs="KFGQPC Uthman Taha Naskh"/>
          <w:b/>
          <w:bCs/>
          <w:color w:val="FF0000"/>
          <w:sz w:val="36"/>
          <w:szCs w:val="36"/>
          <w:u w:val="single"/>
          <w:rtl/>
          <w:lang w:bidi="ar-EG"/>
        </w:rPr>
        <w:t>ن كان ذلك م</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ناسباً حقاً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رؤيا يوحنا</w:t>
      </w:r>
      <w:r w:rsidR="00785259" w:rsidRPr="00785259">
        <w:rPr>
          <w:rFonts w:ascii="AAA GoldenLotus" w:hAnsi="AAA GoldenLotus" w:cs="KFGQPC Uthman Taha Naskh"/>
          <w:color w:val="000066"/>
          <w:sz w:val="36"/>
          <w:szCs w:val="36"/>
          <w:rtl/>
          <w:lang w:bidi="ar-EG"/>
        </w:rPr>
        <w:t>، التي سن</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بي</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 الآراء الم</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ختلفة عنها في الوقت الم</w:t>
      </w:r>
      <w:r w:rsidR="005550E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ناسب. </w:t>
      </w:r>
      <w:r w:rsidR="00785259" w:rsidRPr="00785259">
        <w:rPr>
          <w:rFonts w:ascii="AAA GoldenLotus" w:hAnsi="AAA GoldenLotus" w:cs="KFGQPC Uthman Taha Naskh"/>
          <w:b/>
          <w:bCs/>
          <w:color w:val="FF0000"/>
          <w:sz w:val="36"/>
          <w:szCs w:val="36"/>
          <w:u w:val="single"/>
          <w:rtl/>
          <w:lang w:bidi="ar-EG"/>
        </w:rPr>
        <w:t>هذه إذ</w:t>
      </w:r>
      <w:r w:rsidR="00785259" w:rsidRPr="00785259">
        <w:rPr>
          <w:rFonts w:ascii="AAA GoldenLotus" w:hAnsi="AAA GoldenLotus" w:cs="KFGQPC Uthman Taha Naskh" w:hint="cs"/>
          <w:b/>
          <w:bCs/>
          <w:color w:val="FF0000"/>
          <w:sz w:val="36"/>
          <w:szCs w:val="36"/>
          <w:u w:val="single"/>
          <w:rtl/>
          <w:lang w:bidi="ar-EG"/>
        </w:rPr>
        <w:t>اً</w:t>
      </w:r>
      <w:r w:rsidR="00785259" w:rsidRPr="00785259">
        <w:rPr>
          <w:rFonts w:ascii="AAA GoldenLotus" w:hAnsi="AAA GoldenLotus" w:cs="KFGQPC Uthman Taha Naskh"/>
          <w:b/>
          <w:bCs/>
          <w:color w:val="FF0000"/>
          <w:sz w:val="36"/>
          <w:szCs w:val="36"/>
          <w:u w:val="single"/>
          <w:rtl/>
          <w:lang w:bidi="ar-EG"/>
        </w:rPr>
        <w:t xml:space="preserve"> هي جميعها ض</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الأسفار المقبولة</w:t>
      </w:r>
      <w:r w:rsidR="00785259" w:rsidRPr="00785259">
        <w:rPr>
          <w:rFonts w:ascii="AAA GoldenLotus" w:hAnsi="AAA GoldenLotus" w:cs="KFGQPC Uthman Taha Naskh"/>
          <w:color w:val="000066"/>
          <w:sz w:val="36"/>
          <w:szCs w:val="36"/>
          <w:rtl/>
          <w:lang w:bidi="ar-EG"/>
        </w:rPr>
        <w:t>.</w:t>
      </w:r>
    </w:p>
    <w:p w14:paraId="43ACC4C3" w14:textId="7E3DA562" w:rsidR="001271A3" w:rsidRDefault="001271A3"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1271A3">
        <w:rPr>
          <w:rFonts w:ascii="AAA GoldenLotus" w:hAnsi="AAA GoldenLotus" w:cs="KFGQPC Uthman Taha Naskh" w:hint="cs"/>
          <w:b/>
          <w:bCs/>
          <w:color w:val="000066"/>
          <w:sz w:val="36"/>
          <w:szCs w:val="36"/>
          <w:rtl/>
          <w:lang w:bidi="ar-EG"/>
        </w:rPr>
        <w:t>(3)</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أم</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 الأسفار الم</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تنازع عليها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الم</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عترف بها م</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الكثيرين بالر</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غم م</w:t>
      </w:r>
      <w:r w:rsidR="005550E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هذا</w:t>
      </w:r>
      <w:r w:rsidR="00785259" w:rsidRPr="00785259">
        <w:rPr>
          <w:rFonts w:ascii="AAA GoldenLotus" w:hAnsi="AAA GoldenLotus" w:cs="KFGQPC Uthman Taha Naskh"/>
          <w:color w:val="000066"/>
          <w:sz w:val="36"/>
          <w:szCs w:val="36"/>
          <w:rtl/>
          <w:lang w:bidi="ar-EG"/>
        </w:rPr>
        <w:t>، فبين أيدينا الر</w:t>
      </w:r>
      <w:r w:rsidR="00AD4F8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سالة التي ت</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سم</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ي </w:t>
      </w:r>
      <w:r w:rsidR="00785259" w:rsidRPr="00785259">
        <w:rPr>
          <w:rFonts w:ascii="AAA GoldenLotus" w:hAnsi="AAA GoldenLotus" w:cs="KFGQPC Uthman Taha Naskh"/>
          <w:b/>
          <w:bCs/>
          <w:color w:val="FF0000"/>
          <w:sz w:val="36"/>
          <w:szCs w:val="36"/>
          <w:u w:val="single"/>
          <w:rtl/>
          <w:lang w:bidi="ar-EG"/>
        </w:rPr>
        <w:t>رسالة يعقوب</w:t>
      </w:r>
      <w:r w:rsidR="00AD4F8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AD4F8C">
        <w:rPr>
          <w:rFonts w:ascii="AAA GoldenLotus" w:hAnsi="AAA GoldenLotus" w:cs="KFGQPC Uthman Taha Naskh"/>
          <w:b/>
          <w:bCs/>
          <w:color w:val="FF0000"/>
          <w:sz w:val="36"/>
          <w:szCs w:val="36"/>
          <w:u w:val="single"/>
          <w:rtl/>
          <w:lang w:bidi="ar-EG"/>
        </w:rPr>
        <w:t>ورسالة يهوذا</w:t>
      </w:r>
      <w:r w:rsidR="00AD4F8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AD4F8C">
        <w:rPr>
          <w:rFonts w:ascii="AAA GoldenLotus" w:hAnsi="AAA GoldenLotus" w:cs="KFGQPC Uthman Taha Naskh"/>
          <w:b/>
          <w:bCs/>
          <w:color w:val="FF0000"/>
          <w:sz w:val="36"/>
          <w:szCs w:val="36"/>
          <w:u w:val="single"/>
          <w:rtl/>
          <w:lang w:bidi="ar-EG"/>
        </w:rPr>
        <w:t>وأيضاً رسالة بطرس الثانية</w:t>
      </w:r>
      <w:r w:rsidR="00785259" w:rsidRPr="00785259">
        <w:rPr>
          <w:rFonts w:ascii="AAA GoldenLotus" w:hAnsi="AAA GoldenLotus" w:cs="KFGQPC Uthman Taha Naskh"/>
          <w:color w:val="000066"/>
          <w:sz w:val="36"/>
          <w:szCs w:val="36"/>
          <w:rtl/>
          <w:lang w:bidi="ar-EG"/>
        </w:rPr>
        <w:t>، والر</w:t>
      </w:r>
      <w:r w:rsidR="00AD4F8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سالتان الل</w:t>
      </w:r>
      <w:r w:rsidR="00AD4F8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تان ي</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طلق عليهما </w:t>
      </w:r>
      <w:r w:rsidR="00785259" w:rsidRPr="00785259">
        <w:rPr>
          <w:rFonts w:ascii="AAA GoldenLotus" w:hAnsi="AAA GoldenLotus" w:cs="KFGQPC Uthman Taha Naskh"/>
          <w:b/>
          <w:bCs/>
          <w:color w:val="FF0000"/>
          <w:sz w:val="36"/>
          <w:szCs w:val="36"/>
          <w:u w:val="single"/>
          <w:rtl/>
          <w:lang w:bidi="ar-EG"/>
        </w:rPr>
        <w:t>رسالتا يوحنا الثانية والثالثة</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سواء انتسبتا إلى الإنجيلي</w:t>
      </w:r>
      <w:r w:rsidR="00AD4F8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أو إلى شخص</w:t>
      </w:r>
      <w:r w:rsidR="00AD4F8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آخر بنفس ال</w:t>
      </w:r>
      <w:r w:rsidR="00785259" w:rsidRPr="00785259">
        <w:rPr>
          <w:rFonts w:ascii="AAA GoldenLotus" w:hAnsi="AAA GoldenLotus" w:cs="KFGQPC Uthman Taha Naskh" w:hint="cs"/>
          <w:b/>
          <w:bCs/>
          <w:color w:val="FF0000"/>
          <w:sz w:val="36"/>
          <w:szCs w:val="36"/>
          <w:u w:val="single"/>
          <w:rtl/>
          <w:lang w:bidi="ar-EG"/>
        </w:rPr>
        <w:t>ا</w:t>
      </w:r>
      <w:r w:rsidR="00785259" w:rsidRPr="00785259">
        <w:rPr>
          <w:rFonts w:ascii="AAA GoldenLotus" w:hAnsi="AAA GoldenLotus" w:cs="KFGQPC Uthman Taha Naskh"/>
          <w:b/>
          <w:bCs/>
          <w:color w:val="FF0000"/>
          <w:sz w:val="36"/>
          <w:szCs w:val="36"/>
          <w:u w:val="single"/>
          <w:rtl/>
          <w:lang w:bidi="ar-EG"/>
        </w:rPr>
        <w:t>سم</w:t>
      </w:r>
      <w:r w:rsidR="00785259" w:rsidRPr="00785259">
        <w:rPr>
          <w:rFonts w:ascii="AAA GoldenLotus" w:hAnsi="AAA GoldenLotus" w:cs="KFGQPC Uthman Taha Naskh"/>
          <w:color w:val="000066"/>
          <w:sz w:val="36"/>
          <w:szCs w:val="36"/>
          <w:rtl/>
          <w:lang w:bidi="ar-EG"/>
        </w:rPr>
        <w:t>.</w:t>
      </w:r>
    </w:p>
    <w:p w14:paraId="11764D05" w14:textId="6F86FA22" w:rsidR="001271A3" w:rsidRDefault="001271A3"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1271A3">
        <w:rPr>
          <w:rFonts w:ascii="AAA GoldenLotus" w:hAnsi="AAA GoldenLotus" w:cs="KFGQPC Uthman Taha Naskh" w:hint="cs"/>
          <w:b/>
          <w:bCs/>
          <w:color w:val="000066"/>
          <w:sz w:val="36"/>
          <w:szCs w:val="36"/>
          <w:rtl/>
          <w:lang w:bidi="ar-EG"/>
        </w:rPr>
        <w:t>(4)</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وض</w:t>
      </w:r>
      <w:r w:rsidR="00BB67A8">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w:t>
      </w:r>
      <w:r w:rsidR="00BB67A8">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الأسفار المرفوضة</w:t>
      </w:r>
      <w:r w:rsidR="00785259" w:rsidRPr="00785259">
        <w:rPr>
          <w:rFonts w:ascii="AAA GoldenLotus" w:hAnsi="AAA GoldenLotus" w:cs="KFGQPC Uthman Taha Naskh"/>
          <w:color w:val="000066"/>
          <w:sz w:val="36"/>
          <w:szCs w:val="36"/>
          <w:rtl/>
          <w:lang w:bidi="ar-EG"/>
        </w:rPr>
        <w:t xml:space="preserve">، </w:t>
      </w:r>
      <w:r w:rsidR="00785259" w:rsidRPr="00F9116C">
        <w:rPr>
          <w:rFonts w:ascii="AAA GoldenLotus" w:hAnsi="AAA GoldenLotus" w:cs="KFGQPC Uthman Taha Naskh"/>
          <w:b/>
          <w:bCs/>
          <w:color w:val="FF0000"/>
          <w:sz w:val="36"/>
          <w:szCs w:val="36"/>
          <w:u w:val="single"/>
          <w:rtl/>
          <w:lang w:bidi="ar-EG"/>
        </w:rPr>
        <w:t>يجب أن ي</w:t>
      </w:r>
      <w:r w:rsidR="00BB67A8" w:rsidRPr="00F9116C">
        <w:rPr>
          <w:rFonts w:ascii="AAA GoldenLotus" w:hAnsi="AAA GoldenLotus" w:cs="KFGQPC Uthman Taha Naskh" w:hint="cs"/>
          <w:b/>
          <w:bCs/>
          <w:color w:val="FF0000"/>
          <w:sz w:val="36"/>
          <w:szCs w:val="36"/>
          <w:u w:val="single"/>
          <w:rtl/>
          <w:lang w:bidi="ar-EG"/>
        </w:rPr>
        <w:t>ُ</w:t>
      </w:r>
      <w:r w:rsidR="00785259" w:rsidRPr="00F9116C">
        <w:rPr>
          <w:rFonts w:ascii="AAA GoldenLotus" w:hAnsi="AAA GoldenLotus" w:cs="KFGQPC Uthman Taha Naskh"/>
          <w:b/>
          <w:bCs/>
          <w:color w:val="FF0000"/>
          <w:sz w:val="36"/>
          <w:szCs w:val="36"/>
          <w:u w:val="single"/>
          <w:rtl/>
          <w:lang w:bidi="ar-EG"/>
        </w:rPr>
        <w:t>عتبر أيضاً أعمال بولس</w:t>
      </w:r>
      <w:r w:rsidR="00F9116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وما ي</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سم</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ى بسفر الر</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اعي</w:t>
      </w:r>
      <w:r w:rsidR="00F9116C">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ورؤيا بطرس</w:t>
      </w:r>
      <w:r w:rsidR="00785259" w:rsidRPr="00785259">
        <w:rPr>
          <w:rFonts w:ascii="AAA GoldenLotus" w:hAnsi="AAA GoldenLotus" w:cs="KFGQPC Uthman Taha Naskh"/>
          <w:color w:val="000066"/>
          <w:sz w:val="36"/>
          <w:szCs w:val="36"/>
          <w:rtl/>
          <w:lang w:bidi="ar-EG"/>
        </w:rPr>
        <w:t xml:space="preserve">، ويضاف إلى هذه </w:t>
      </w:r>
      <w:r w:rsidR="00785259" w:rsidRPr="00785259">
        <w:rPr>
          <w:rFonts w:ascii="AAA GoldenLotus" w:hAnsi="AAA GoldenLotus" w:cs="KFGQPC Uthman Taha Naskh"/>
          <w:b/>
          <w:bCs/>
          <w:color w:val="FF0000"/>
          <w:sz w:val="36"/>
          <w:szCs w:val="36"/>
          <w:u w:val="single"/>
          <w:rtl/>
          <w:lang w:bidi="ar-EG"/>
        </w:rPr>
        <w:t>رسالة برنابا</w:t>
      </w:r>
      <w:r w:rsidR="00785259" w:rsidRPr="00785259">
        <w:rPr>
          <w:rFonts w:ascii="AAA GoldenLotus" w:hAnsi="AAA GoldenLotus" w:cs="KFGQPC Uthman Taha Naskh"/>
          <w:color w:val="000066"/>
          <w:sz w:val="36"/>
          <w:szCs w:val="36"/>
          <w:rtl/>
          <w:lang w:bidi="ar-EG"/>
        </w:rPr>
        <w:t xml:space="preserve"> التي لا تزال باقية، </w:t>
      </w:r>
      <w:r w:rsidR="00785259" w:rsidRPr="00785259">
        <w:rPr>
          <w:rFonts w:ascii="AAA GoldenLotus" w:hAnsi="AAA GoldenLotus" w:cs="KFGQPC Uthman Taha Naskh"/>
          <w:b/>
          <w:bCs/>
          <w:color w:val="FF0000"/>
          <w:sz w:val="36"/>
          <w:szCs w:val="36"/>
          <w:u w:val="single"/>
          <w:rtl/>
          <w:lang w:bidi="ar-EG"/>
        </w:rPr>
        <w:t>وما ي</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سم</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ى تعاليم الر</w:t>
      </w:r>
      <w:r w:rsidR="00F9116C">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سل</w:t>
      </w:r>
      <w:r w:rsidR="00F9116C">
        <w:rPr>
          <w:rFonts w:ascii="AAA GoldenLotus" w:hAnsi="AAA GoldenLotus" w:cs="KFGQPC Uthman Taha Naskh" w:hint="cs"/>
          <w:color w:val="000066"/>
          <w:sz w:val="36"/>
          <w:szCs w:val="36"/>
          <w:rtl/>
          <w:lang w:bidi="ar-EG"/>
        </w:rPr>
        <w:t xml:space="preserve"> [الدِّيداخي]</w:t>
      </w:r>
      <w:r w:rsidR="00785259" w:rsidRPr="00785259">
        <w:rPr>
          <w:rFonts w:ascii="AAA GoldenLotus" w:hAnsi="AAA GoldenLotus" w:cs="KFGQPC Uthman Taha Naskh"/>
          <w:color w:val="000066"/>
          <w:sz w:val="36"/>
          <w:szCs w:val="36"/>
          <w:rtl/>
          <w:lang w:bidi="ar-EG"/>
        </w:rPr>
        <w:t>، وإلى جانب هذه، كما قد</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مت، </w:t>
      </w:r>
      <w:r w:rsidR="00785259" w:rsidRPr="00785259">
        <w:rPr>
          <w:rFonts w:ascii="AAA GoldenLotus" w:hAnsi="AAA GoldenLotus" w:cs="KFGQPC Uthman Taha Naskh"/>
          <w:b/>
          <w:bCs/>
          <w:color w:val="FF0000"/>
          <w:sz w:val="36"/>
          <w:szCs w:val="36"/>
          <w:u w:val="single"/>
          <w:rtl/>
          <w:lang w:bidi="ar-EG"/>
        </w:rPr>
        <w:t>رؤيا يوحنا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إن كان ذلك م</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ناسباً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التي يرفضها البعض كما قد</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مت</w:t>
      </w:r>
      <w:r w:rsidR="00785259" w:rsidRPr="00785259">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ولكن</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الآخرين يضعونها ض</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الأسفار المقبولة</w:t>
      </w:r>
      <w:r w:rsidR="00785259" w:rsidRPr="00785259">
        <w:rPr>
          <w:rFonts w:ascii="AAA GoldenLotus" w:hAnsi="AAA GoldenLotus" w:cs="KFGQPC Uthman Taha Naskh"/>
          <w:color w:val="000066"/>
          <w:sz w:val="36"/>
          <w:szCs w:val="36"/>
          <w:rtl/>
          <w:lang w:bidi="ar-EG"/>
        </w:rPr>
        <w:t>.</w:t>
      </w:r>
    </w:p>
    <w:p w14:paraId="5A814EF3" w14:textId="6F8C013B" w:rsidR="00006030" w:rsidRDefault="001271A3"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1271A3">
        <w:rPr>
          <w:rFonts w:ascii="AAA GoldenLotus" w:hAnsi="AAA GoldenLotus" w:cs="KFGQPC Uthman Taha Naskh" w:hint="cs"/>
          <w:b/>
          <w:bCs/>
          <w:color w:val="000066"/>
          <w:sz w:val="36"/>
          <w:szCs w:val="36"/>
          <w:rtl/>
          <w:lang w:bidi="ar-EG"/>
        </w:rPr>
        <w:t>(5)</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وض</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م</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 هذه الن</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تيجة، يضع البعض أيضاً </w:t>
      </w:r>
      <w:r w:rsidR="00785259" w:rsidRPr="00785259">
        <w:rPr>
          <w:rFonts w:ascii="AAA GoldenLotus" w:hAnsi="AAA GoldenLotus" w:cs="KFGQPC Uthman Taha Naskh"/>
          <w:b/>
          <w:bCs/>
          <w:color w:val="FF0000"/>
          <w:sz w:val="36"/>
          <w:szCs w:val="36"/>
          <w:u w:val="single"/>
          <w:rtl/>
          <w:lang w:bidi="ar-EG"/>
        </w:rPr>
        <w:t>إنجيل العبرانيين</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الذي يجد فيه لذّ</w:t>
      </w:r>
      <w:r w:rsidR="00627EF6">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ة خاصَّة العبرانيون الذين قبلوا المسيح. </w:t>
      </w:r>
      <w:r w:rsidR="00785259" w:rsidRPr="00785259">
        <w:rPr>
          <w:rFonts w:ascii="AAA GoldenLotus" w:hAnsi="AAA GoldenLotus" w:cs="KFGQPC Uthman Taha Naskh"/>
          <w:b/>
          <w:bCs/>
          <w:color w:val="FF0000"/>
          <w:sz w:val="36"/>
          <w:szCs w:val="36"/>
          <w:u w:val="single"/>
          <w:rtl/>
          <w:lang w:bidi="ar-EG"/>
        </w:rPr>
        <w:t>وكل</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هذه يص</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ح</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اعتبارها ض</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م</w:t>
      </w:r>
      <w:r w:rsidR="00627EF6">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ن الأسفار المُتنازع عليها</w:t>
      </w:r>
      <w:r w:rsidR="00785259" w:rsidRPr="00785259">
        <w:rPr>
          <w:rFonts w:ascii="AAA GoldenLotus" w:hAnsi="AAA GoldenLotus" w:cs="KFGQPC Uthman Taha Naskh"/>
          <w:color w:val="000066"/>
          <w:sz w:val="36"/>
          <w:szCs w:val="36"/>
          <w:rtl/>
          <w:lang w:bidi="ar-EG"/>
        </w:rPr>
        <w:t>.</w:t>
      </w:r>
    </w:p>
    <w:p w14:paraId="795B5AF8" w14:textId="70659A98" w:rsidR="002076CC" w:rsidRPr="002076CC" w:rsidRDefault="002076CC"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2076CC">
        <w:rPr>
          <w:rFonts w:ascii="AAA GoldenLotus" w:hAnsi="AAA GoldenLotus" w:cs="KFGQPC Uthman Taha Naskh"/>
          <w:b/>
          <w:bCs/>
          <w:color w:val="002060"/>
          <w:sz w:val="36"/>
          <w:szCs w:val="36"/>
          <w:rtl/>
          <w:lang w:bidi="ar-EG"/>
        </w:rPr>
        <w:t>(٦)</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على</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أن</w:t>
      </w:r>
      <w:r>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نا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مع</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هذا</w:t>
      </w:r>
      <w:r>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نرى</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أنفسنا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ضطر</w:t>
      </w:r>
      <w:r>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ين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لتقديم</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قائمة</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عن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هذه</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أيض</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ل</w:t>
      </w:r>
      <w:r w:rsidR="00F7204D">
        <w:rPr>
          <w:rFonts w:ascii="AAA GoldenLotus" w:hAnsi="AAA GoldenLotus" w:cs="KFGQPC Uthman Taha Naskh" w:hint="cs"/>
          <w:color w:val="002060"/>
          <w:sz w:val="36"/>
          <w:szCs w:val="36"/>
          <w:rtl/>
          <w:lang w:bidi="ar-EG"/>
        </w:rPr>
        <w:t>إ</w:t>
      </w:r>
      <w:r w:rsidRPr="002076CC">
        <w:rPr>
          <w:rFonts w:ascii="AAA GoldenLotus" w:hAnsi="AAA GoldenLotus" w:cs="KFGQPC Uthman Taha Naskh" w:hint="cs"/>
          <w:color w:val="002060"/>
          <w:sz w:val="36"/>
          <w:szCs w:val="36"/>
          <w:rtl/>
          <w:lang w:bidi="ar-EG"/>
        </w:rPr>
        <w:t>مكان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الت</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ـمييز</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بين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ت</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ل</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ك</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الأسفار</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الت</w:t>
      </w:r>
      <w:r w:rsidR="00F7204D">
        <w:rPr>
          <w:rFonts w:ascii="AAA GoldenLotus" w:hAnsi="AAA GoldenLotus" w:cs="KFGQPC Uthman Taha Naskh" w:hint="cs"/>
          <w:color w:val="002060"/>
          <w:sz w:val="36"/>
          <w:szCs w:val="36"/>
          <w:rtl/>
          <w:lang w:bidi="ar-EG"/>
        </w:rPr>
        <w:t>ي</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ت</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عتبر،</w:t>
      </w:r>
      <w:r w:rsidRPr="002076CC">
        <w:rPr>
          <w:rFonts w:ascii="AAA GoldenLotus" w:hAnsi="AAA GoldenLotus" w:cs="KFGQPC Uthman Taha Naskh"/>
          <w:color w:val="002060"/>
          <w:sz w:val="36"/>
          <w:szCs w:val="36"/>
          <w:rtl/>
          <w:lang w:bidi="ar-EG"/>
        </w:rPr>
        <w:t xml:space="preserve"> </w:t>
      </w:r>
      <w:r w:rsidRPr="00F7204D">
        <w:rPr>
          <w:rFonts w:ascii="AAA GoldenLotus" w:hAnsi="AAA GoldenLotus" w:cs="KFGQPC Uthman Taha Naskh" w:hint="cs"/>
          <w:b/>
          <w:bCs/>
          <w:color w:val="FF0000"/>
          <w:sz w:val="36"/>
          <w:szCs w:val="36"/>
          <w:u w:val="single"/>
          <w:rtl/>
          <w:lang w:bidi="ar-EG"/>
        </w:rPr>
        <w:t>وفق</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ا</w:t>
      </w:r>
      <w:r w:rsidRPr="00F7204D">
        <w:rPr>
          <w:rFonts w:ascii="AAA GoldenLotus" w:hAnsi="AAA GoldenLotus" w:cs="KFGQPC Uthman Taha Naskh"/>
          <w:b/>
          <w:bCs/>
          <w:color w:val="FF0000"/>
          <w:sz w:val="36"/>
          <w:szCs w:val="36"/>
          <w:u w:val="single"/>
          <w:rtl/>
          <w:lang w:bidi="ar-EG"/>
        </w:rPr>
        <w:t xml:space="preserve"> </w:t>
      </w:r>
      <w:r w:rsidRPr="00F7204D">
        <w:rPr>
          <w:rFonts w:ascii="AAA GoldenLotus" w:hAnsi="AAA GoldenLotus" w:cs="KFGQPC Uthman Taha Naskh" w:hint="cs"/>
          <w:b/>
          <w:bCs/>
          <w:color w:val="FF0000"/>
          <w:sz w:val="36"/>
          <w:szCs w:val="36"/>
          <w:u w:val="single"/>
          <w:rtl/>
          <w:lang w:bidi="ar-EG"/>
        </w:rPr>
        <w:t>للت</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قاليد</w:t>
      </w:r>
      <w:r w:rsidRPr="00F7204D">
        <w:rPr>
          <w:rFonts w:ascii="AAA GoldenLotus" w:hAnsi="AAA GoldenLotus" w:cs="KFGQPC Uthman Taha Naskh"/>
          <w:b/>
          <w:bCs/>
          <w:color w:val="FF0000"/>
          <w:sz w:val="36"/>
          <w:szCs w:val="36"/>
          <w:u w:val="single"/>
          <w:rtl/>
          <w:lang w:bidi="ar-EG"/>
        </w:rPr>
        <w:t xml:space="preserve"> </w:t>
      </w:r>
      <w:r w:rsidRPr="00F7204D">
        <w:rPr>
          <w:rFonts w:ascii="AAA GoldenLotus" w:hAnsi="AAA GoldenLotus" w:cs="KFGQPC Uthman Taha Naskh" w:hint="cs"/>
          <w:b/>
          <w:bCs/>
          <w:color w:val="FF0000"/>
          <w:sz w:val="36"/>
          <w:szCs w:val="36"/>
          <w:u w:val="single"/>
          <w:rtl/>
          <w:lang w:bidi="ar-EG"/>
        </w:rPr>
        <w:t>الك</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ن</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س</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ي</w:t>
      </w:r>
      <w:r w:rsidR="00F7204D" w:rsidRPr="00F7204D">
        <w:rPr>
          <w:rFonts w:ascii="AAA GoldenLotus" w:hAnsi="AAA GoldenLotus" w:cs="KFGQPC Uthman Taha Naskh" w:hint="cs"/>
          <w:b/>
          <w:bCs/>
          <w:color w:val="FF0000"/>
          <w:sz w:val="36"/>
          <w:szCs w:val="36"/>
          <w:u w:val="single"/>
          <w:rtl/>
          <w:lang w:bidi="ar-EG"/>
        </w:rPr>
        <w:t>َّ</w:t>
      </w:r>
      <w:r w:rsidRPr="00F7204D">
        <w:rPr>
          <w:rFonts w:ascii="AAA GoldenLotus" w:hAnsi="AAA GoldenLotus" w:cs="KFGQPC Uthman Taha Naskh" w:hint="cs"/>
          <w:b/>
          <w:bCs/>
          <w:color w:val="FF0000"/>
          <w:sz w:val="36"/>
          <w:szCs w:val="36"/>
          <w:u w:val="single"/>
          <w:rtl/>
          <w:lang w:bidi="ar-EG"/>
        </w:rPr>
        <w:t>ة</w:t>
      </w:r>
      <w:r w:rsidRPr="002076CC">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F7204D">
        <w:rPr>
          <w:rFonts w:ascii="AAA GoldenLotus" w:hAnsi="AAA GoldenLotus" w:cs="KFGQPC Uthman Taha Naskh" w:hint="cs"/>
          <w:b/>
          <w:bCs/>
          <w:color w:val="FF0000"/>
          <w:sz w:val="36"/>
          <w:szCs w:val="36"/>
          <w:u w:val="single"/>
          <w:rtl/>
          <w:lang w:bidi="ar-EG"/>
        </w:rPr>
        <w:t>حقيق</w:t>
      </w:r>
      <w:r w:rsidR="004F442C">
        <w:rPr>
          <w:rFonts w:ascii="AAA GoldenLotus" w:hAnsi="AAA GoldenLotus" w:cs="KFGQPC Uthman Taha Naskh" w:hint="cs"/>
          <w:b/>
          <w:bCs/>
          <w:color w:val="FF0000"/>
          <w:sz w:val="36"/>
          <w:szCs w:val="36"/>
          <w:u w:val="single"/>
          <w:rtl/>
          <w:lang w:bidi="ar-EG"/>
        </w:rPr>
        <w:t>ي</w:t>
      </w:r>
      <w:r w:rsidRPr="00F7204D">
        <w:rPr>
          <w:rFonts w:ascii="AAA GoldenLotus" w:hAnsi="AAA GoldenLotus" w:cs="KFGQPC Uthman Taha Naskh" w:hint="cs"/>
          <w:b/>
          <w:bCs/>
          <w:color w:val="FF0000"/>
          <w:sz w:val="36"/>
          <w:szCs w:val="36"/>
          <w:u w:val="single"/>
          <w:rtl/>
          <w:lang w:bidi="ar-EG"/>
        </w:rPr>
        <w:t>ة</w:t>
      </w:r>
      <w:r w:rsidRPr="00F7204D">
        <w:rPr>
          <w:rFonts w:ascii="AAA GoldenLotus" w:hAnsi="AAA GoldenLotus" w:cs="KFGQPC Uthman Taha Naskh"/>
          <w:b/>
          <w:bCs/>
          <w:color w:val="FF0000"/>
          <w:sz w:val="36"/>
          <w:szCs w:val="36"/>
          <w:u w:val="single"/>
          <w:rtl/>
          <w:lang w:bidi="ar-EG"/>
        </w:rPr>
        <w:t xml:space="preserve"> </w:t>
      </w:r>
      <w:r w:rsidRPr="00F7204D">
        <w:rPr>
          <w:rFonts w:ascii="AAA GoldenLotus" w:hAnsi="AAA GoldenLotus" w:cs="KFGQPC Uthman Taha Naskh" w:hint="cs"/>
          <w:b/>
          <w:bCs/>
          <w:color w:val="FF0000"/>
          <w:sz w:val="36"/>
          <w:szCs w:val="36"/>
          <w:u w:val="single"/>
          <w:rtl/>
          <w:lang w:bidi="ar-EG"/>
        </w:rPr>
        <w:t>وقانونية</w:t>
      </w:r>
      <w:r w:rsidRPr="00F7204D">
        <w:rPr>
          <w:rFonts w:ascii="AAA GoldenLotus" w:hAnsi="AAA GoldenLotus" w:cs="KFGQPC Uthman Taha Naskh"/>
          <w:b/>
          <w:bCs/>
          <w:color w:val="FF0000"/>
          <w:sz w:val="36"/>
          <w:szCs w:val="36"/>
          <w:u w:val="single"/>
          <w:rtl/>
          <w:lang w:bidi="ar-EG"/>
        </w:rPr>
        <w:t xml:space="preserve"> </w:t>
      </w:r>
      <w:r w:rsidRPr="00F7204D">
        <w:rPr>
          <w:rFonts w:ascii="AAA GoldenLotus" w:hAnsi="AAA GoldenLotus" w:cs="KFGQPC Uthman Taha Naskh" w:hint="cs"/>
          <w:b/>
          <w:bCs/>
          <w:color w:val="FF0000"/>
          <w:sz w:val="36"/>
          <w:szCs w:val="36"/>
          <w:u w:val="single"/>
          <w:rtl/>
          <w:lang w:bidi="ar-EG"/>
        </w:rPr>
        <w:t>ومقبولة</w:t>
      </w:r>
      <w:r w:rsidRPr="002076CC">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9B729D">
        <w:rPr>
          <w:rFonts w:ascii="AAA GoldenLotus" w:hAnsi="AAA GoldenLotus" w:cs="KFGQPC Uthman Taha Naskh" w:hint="cs"/>
          <w:b/>
          <w:bCs/>
          <w:color w:val="FF0000"/>
          <w:sz w:val="36"/>
          <w:szCs w:val="36"/>
          <w:u w:val="single"/>
          <w:rtl/>
          <w:lang w:bidi="ar-EG"/>
        </w:rPr>
        <w:t>وت</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ل</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ك</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الأخرى</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الت</w:t>
      </w:r>
      <w:r w:rsidR="00F7204D" w:rsidRPr="009B729D">
        <w:rPr>
          <w:rFonts w:ascii="AAA GoldenLotus" w:hAnsi="AAA GoldenLotus" w:cs="KFGQPC Uthman Taha Naskh" w:hint="cs"/>
          <w:b/>
          <w:bCs/>
          <w:color w:val="FF0000"/>
          <w:sz w:val="36"/>
          <w:szCs w:val="36"/>
          <w:u w:val="single"/>
          <w:rtl/>
          <w:lang w:bidi="ar-EG"/>
        </w:rPr>
        <w:t>ي</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وأن</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كانت</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م</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تناز</w:t>
      </w:r>
      <w:r w:rsidR="00F7204D" w:rsidRPr="009B729D">
        <w:rPr>
          <w:rFonts w:ascii="AAA GoldenLotus" w:hAnsi="AAA GoldenLotus" w:cs="KFGQPC Uthman Taha Naskh" w:hint="cs"/>
          <w:b/>
          <w:bCs/>
          <w:color w:val="FF0000"/>
          <w:sz w:val="36"/>
          <w:szCs w:val="36"/>
          <w:u w:val="single"/>
          <w:rtl/>
          <w:lang w:bidi="ar-EG"/>
        </w:rPr>
        <w:t>ع</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عليها</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وغير</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قانونية</w:t>
      </w:r>
      <w:r w:rsidRPr="002076CC">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9B729D">
        <w:rPr>
          <w:rFonts w:ascii="AAA GoldenLotus" w:hAnsi="AAA GoldenLotus" w:cs="KFGQPC Uthman Taha Naskh" w:hint="cs"/>
          <w:b/>
          <w:bCs/>
          <w:color w:val="FF0000"/>
          <w:sz w:val="36"/>
          <w:szCs w:val="36"/>
          <w:u w:val="single"/>
          <w:rtl/>
          <w:lang w:bidi="ar-EG"/>
        </w:rPr>
        <w:t>إل</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ا</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أن</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ها</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ف</w:t>
      </w:r>
      <w:r w:rsidR="00F7204D" w:rsidRPr="009B729D">
        <w:rPr>
          <w:rFonts w:ascii="AAA GoldenLotus" w:hAnsi="AAA GoldenLotus" w:cs="KFGQPC Uthman Taha Naskh" w:hint="cs"/>
          <w:b/>
          <w:bCs/>
          <w:color w:val="FF0000"/>
          <w:sz w:val="36"/>
          <w:szCs w:val="36"/>
          <w:u w:val="single"/>
          <w:rtl/>
          <w:lang w:bidi="ar-EG"/>
        </w:rPr>
        <w:t>ي</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نفس</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الوقت</w:t>
      </w:r>
      <w:r w:rsidR="00F7204D">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9B729D">
        <w:rPr>
          <w:rFonts w:ascii="AAA GoldenLotus" w:hAnsi="AAA GoldenLotus" w:cs="KFGQPC Uthman Taha Naskh" w:hint="cs"/>
          <w:b/>
          <w:bCs/>
          <w:color w:val="FF0000"/>
          <w:sz w:val="36"/>
          <w:szCs w:val="36"/>
          <w:u w:val="single"/>
          <w:rtl/>
          <w:lang w:bidi="ar-EG"/>
        </w:rPr>
        <w:t>معروفة</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لدى</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م</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عظم</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الك</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ت</w:t>
      </w:r>
      <w:r w:rsidR="00F7204D" w:rsidRPr="009B729D">
        <w:rPr>
          <w:rFonts w:ascii="AAA GoldenLotus" w:hAnsi="AAA GoldenLotus" w:cs="KFGQPC Uthman Taha Naskh" w:hint="cs"/>
          <w:b/>
          <w:bCs/>
          <w:color w:val="FF0000"/>
          <w:sz w:val="36"/>
          <w:szCs w:val="36"/>
          <w:u w:val="single"/>
          <w:rtl/>
          <w:lang w:bidi="ar-EG"/>
        </w:rPr>
        <w:t>َّ</w:t>
      </w:r>
      <w:r w:rsidRPr="009B729D">
        <w:rPr>
          <w:rFonts w:ascii="AAA GoldenLotus" w:hAnsi="AAA GoldenLotus" w:cs="KFGQPC Uthman Taha Naskh" w:hint="cs"/>
          <w:b/>
          <w:bCs/>
          <w:color w:val="FF0000"/>
          <w:sz w:val="36"/>
          <w:szCs w:val="36"/>
          <w:u w:val="single"/>
          <w:rtl/>
          <w:lang w:bidi="ar-EG"/>
        </w:rPr>
        <w:t>اب</w:t>
      </w:r>
      <w:r w:rsidRPr="009B729D">
        <w:rPr>
          <w:rFonts w:ascii="AAA GoldenLotus" w:hAnsi="AAA GoldenLotus" w:cs="KFGQPC Uthman Taha Naskh"/>
          <w:b/>
          <w:bCs/>
          <w:color w:val="FF0000"/>
          <w:sz w:val="36"/>
          <w:szCs w:val="36"/>
          <w:u w:val="single"/>
          <w:rtl/>
          <w:lang w:bidi="ar-EG"/>
        </w:rPr>
        <w:t xml:space="preserve"> </w:t>
      </w:r>
      <w:r w:rsidRPr="009B729D">
        <w:rPr>
          <w:rFonts w:ascii="AAA GoldenLotus" w:hAnsi="AAA GoldenLotus" w:cs="KFGQPC Uthman Taha Naskh" w:hint="cs"/>
          <w:b/>
          <w:bCs/>
          <w:color w:val="FF0000"/>
          <w:sz w:val="36"/>
          <w:szCs w:val="36"/>
          <w:u w:val="single"/>
          <w:rtl/>
          <w:lang w:bidi="ar-EG"/>
        </w:rPr>
        <w:t>الكنسيـين</w:t>
      </w:r>
      <w:r w:rsidRPr="009B729D">
        <w:rPr>
          <w:rFonts w:ascii="AAA GoldenLotus" w:hAnsi="AAA GoldenLotus" w:cs="KFGQPC Uthman Taha Naskh"/>
          <w:color w:val="FF0000"/>
          <w:sz w:val="36"/>
          <w:szCs w:val="36"/>
          <w:rtl/>
          <w:lang w:bidi="ar-EG"/>
        </w:rPr>
        <w:t xml:space="preserve"> </w:t>
      </w:r>
      <w:r w:rsidRPr="002076CC">
        <w:rPr>
          <w:rFonts w:ascii="AAA GoldenLotus" w:hAnsi="AAA GoldenLotus" w:cs="KFGQPC Uthman Taha Naskh"/>
          <w:color w:val="002060"/>
          <w:sz w:val="36"/>
          <w:szCs w:val="36"/>
          <w:rtl/>
          <w:lang w:bidi="ar-EG"/>
        </w:rPr>
        <w:t xml:space="preserve">- </w:t>
      </w:r>
      <w:r w:rsidR="009B729D">
        <w:rPr>
          <w:rFonts w:ascii="AAA GoldenLotus" w:hAnsi="AAA GoldenLotus" w:cs="KFGQPC Uthman Taha Naskh" w:hint="cs"/>
          <w:color w:val="002060"/>
          <w:sz w:val="36"/>
          <w:szCs w:val="36"/>
          <w:rtl/>
          <w:lang w:bidi="ar-EG"/>
        </w:rPr>
        <w:t>إ</w:t>
      </w:r>
      <w:r w:rsidRPr="002076CC">
        <w:rPr>
          <w:rFonts w:ascii="AAA GoldenLotus" w:hAnsi="AAA GoldenLotus" w:cs="KFGQPC Uthman Taha Naskh" w:hint="cs"/>
          <w:color w:val="002060"/>
          <w:sz w:val="36"/>
          <w:szCs w:val="36"/>
          <w:rtl/>
          <w:lang w:bidi="ar-EG"/>
        </w:rPr>
        <w:t>ن</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نا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نرى</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lastRenderedPageBreak/>
        <w:t>أنفسنا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ضطرين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لتقديم</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هذه</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القائمة</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لنتمك</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معرفة</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كل</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هذه</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الأسفار</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وتلك</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الت</w:t>
      </w:r>
      <w:r w:rsidR="009B729D">
        <w:rPr>
          <w:rFonts w:ascii="AAA GoldenLotus" w:hAnsi="AAA GoldenLotus" w:cs="KFGQPC Uthman Taha Naskh" w:hint="cs"/>
          <w:color w:val="002060"/>
          <w:sz w:val="36"/>
          <w:szCs w:val="36"/>
          <w:rtl/>
          <w:lang w:bidi="ar-EG"/>
        </w:rPr>
        <w:t>ي</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يتحد</w:t>
      </w:r>
      <w:r w:rsidR="009B729D">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ث</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عنها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الهراطقة</w:t>
      </w:r>
      <w:r w:rsidRPr="002076CC">
        <w:rPr>
          <w:rFonts w:ascii="AAA GoldenLotus" w:hAnsi="AAA GoldenLotus" w:cs="KFGQPC Uthman Taha Naskh"/>
          <w:color w:val="002060"/>
          <w:sz w:val="36"/>
          <w:szCs w:val="36"/>
          <w:rtl/>
          <w:lang w:bidi="ar-EG"/>
        </w:rPr>
        <w:t xml:space="preserve"> </w:t>
      </w:r>
      <w:r w:rsidR="00EE07C4">
        <w:rPr>
          <w:rFonts w:ascii="AAA GoldenLotus" w:hAnsi="AAA GoldenLotus" w:cs="KFGQPC Uthman Taha Naskh" w:hint="cs"/>
          <w:color w:val="002060"/>
          <w:sz w:val="36"/>
          <w:szCs w:val="36"/>
          <w:rtl/>
          <w:lang w:bidi="ar-EG"/>
        </w:rPr>
        <w:t>ت</w:t>
      </w:r>
      <w:r w:rsidRPr="002076CC">
        <w:rPr>
          <w:rFonts w:ascii="AAA GoldenLotus" w:hAnsi="AAA GoldenLotus" w:cs="KFGQPC Uthman Taha Naskh" w:hint="cs"/>
          <w:color w:val="002060"/>
          <w:sz w:val="36"/>
          <w:szCs w:val="36"/>
          <w:rtl/>
          <w:lang w:bidi="ar-EG"/>
        </w:rPr>
        <w:t>حت</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اسم</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الر</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س</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ل،</w:t>
      </w:r>
      <w:r w:rsidRPr="002076CC">
        <w:rPr>
          <w:rFonts w:ascii="AAA GoldenLotus" w:hAnsi="AAA GoldenLotus" w:cs="KFGQPC Uthman Taha Naskh"/>
          <w:color w:val="002060"/>
          <w:sz w:val="36"/>
          <w:szCs w:val="36"/>
          <w:rtl/>
          <w:lang w:bidi="ar-EG"/>
        </w:rPr>
        <w:t xml:space="preserve"> </w:t>
      </w:r>
      <w:r w:rsidRPr="00EE07C4">
        <w:rPr>
          <w:rFonts w:ascii="AAA GoldenLotus" w:hAnsi="AAA GoldenLotus" w:cs="KFGQPC Uthman Taha Naskh" w:hint="cs"/>
          <w:b/>
          <w:bCs/>
          <w:color w:val="FF0000"/>
          <w:sz w:val="36"/>
          <w:szCs w:val="36"/>
          <w:u w:val="single"/>
          <w:rtl/>
          <w:lang w:bidi="ar-EG"/>
        </w:rPr>
        <w:t>الت</w:t>
      </w:r>
      <w:r w:rsidR="00EE07C4" w:rsidRPr="00EE07C4">
        <w:rPr>
          <w:rFonts w:ascii="AAA GoldenLotus" w:hAnsi="AAA GoldenLotus" w:cs="KFGQPC Uthman Taha Naskh" w:hint="cs"/>
          <w:b/>
          <w:bCs/>
          <w:color w:val="FF0000"/>
          <w:sz w:val="36"/>
          <w:szCs w:val="36"/>
          <w:u w:val="single"/>
          <w:rtl/>
          <w:lang w:bidi="ar-EG"/>
        </w:rPr>
        <w:t>ي</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تشمل</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مثلا</w:t>
      </w:r>
      <w:r w:rsidR="00EE07C4" w:rsidRPr="00EE07C4">
        <w:rPr>
          <w:rFonts w:ascii="AAA GoldenLotus" w:hAnsi="AAA GoldenLotus" w:cs="KFGQPC Uthman Taha Naskh" w:hint="cs"/>
          <w:b/>
          <w:bCs/>
          <w:color w:val="FF0000"/>
          <w:sz w:val="36"/>
          <w:szCs w:val="36"/>
          <w:u w:val="single"/>
          <w:rtl/>
          <w:lang w:bidi="ar-EG"/>
        </w:rPr>
        <w:t>ً</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أناجيل</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بطرس</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وتوما</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ومتياس</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وخلافهم</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EE07C4">
        <w:rPr>
          <w:rFonts w:ascii="AAA GoldenLotus" w:hAnsi="AAA GoldenLotus" w:cs="KFGQPC Uthman Taha Naskh" w:hint="cs"/>
          <w:b/>
          <w:bCs/>
          <w:color w:val="FF0000"/>
          <w:sz w:val="36"/>
          <w:szCs w:val="36"/>
          <w:u w:val="single"/>
          <w:rtl/>
          <w:lang w:bidi="ar-EG"/>
        </w:rPr>
        <w:t>وأعمال</w:t>
      </w:r>
      <w:r w:rsidRPr="00EE07C4">
        <w:rPr>
          <w:rFonts w:ascii="AAA GoldenLotus" w:hAnsi="AAA GoldenLotus" w:cs="KFGQPC Uthman Taha Naskh"/>
          <w:b/>
          <w:bCs/>
          <w:color w:val="FF0000"/>
          <w:sz w:val="36"/>
          <w:szCs w:val="36"/>
          <w:u w:val="single"/>
          <w:rtl/>
          <w:lang w:bidi="ar-EG"/>
        </w:rPr>
        <w:t xml:space="preserve"> </w:t>
      </w:r>
      <w:r w:rsidR="00EE07C4" w:rsidRPr="00EE07C4">
        <w:rPr>
          <w:rFonts w:ascii="AAA GoldenLotus" w:hAnsi="AAA GoldenLotus" w:cs="KFGQPC Uthman Taha Naskh" w:hint="cs"/>
          <w:b/>
          <w:bCs/>
          <w:color w:val="FF0000"/>
          <w:sz w:val="36"/>
          <w:szCs w:val="36"/>
          <w:u w:val="single"/>
          <w:rtl/>
          <w:lang w:bidi="ar-EG"/>
        </w:rPr>
        <w:t>أ</w:t>
      </w:r>
      <w:r w:rsidRPr="00EE07C4">
        <w:rPr>
          <w:rFonts w:ascii="AAA GoldenLotus" w:hAnsi="AAA GoldenLotus" w:cs="KFGQPC Uthman Taha Naskh" w:hint="cs"/>
          <w:b/>
          <w:bCs/>
          <w:color w:val="FF0000"/>
          <w:sz w:val="36"/>
          <w:szCs w:val="36"/>
          <w:u w:val="single"/>
          <w:rtl/>
          <w:lang w:bidi="ar-EG"/>
        </w:rPr>
        <w:t>ندراوس</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ويوحنا</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وسائر</w:t>
      </w:r>
      <w:r w:rsidRPr="00EE07C4">
        <w:rPr>
          <w:rFonts w:ascii="AAA GoldenLotus" w:hAnsi="AAA GoldenLotus" w:cs="KFGQPC Uthman Taha Naskh"/>
          <w:b/>
          <w:bCs/>
          <w:color w:val="FF0000"/>
          <w:sz w:val="36"/>
          <w:szCs w:val="36"/>
          <w:u w:val="single"/>
          <w:rtl/>
          <w:lang w:bidi="ar-EG"/>
        </w:rPr>
        <w:t xml:space="preserve"> </w:t>
      </w:r>
      <w:r w:rsidRPr="00EE07C4">
        <w:rPr>
          <w:rFonts w:ascii="AAA GoldenLotus" w:hAnsi="AAA GoldenLotus" w:cs="KFGQPC Uthman Taha Naskh" w:hint="cs"/>
          <w:b/>
          <w:bCs/>
          <w:color w:val="FF0000"/>
          <w:sz w:val="36"/>
          <w:szCs w:val="36"/>
          <w:u w:val="single"/>
          <w:rtl/>
          <w:lang w:bidi="ar-EG"/>
        </w:rPr>
        <w:t>الر</w:t>
      </w:r>
      <w:r w:rsidR="00EE07C4" w:rsidRPr="00EE07C4">
        <w:rPr>
          <w:rFonts w:ascii="AAA GoldenLotus" w:hAnsi="AAA GoldenLotus" w:cs="KFGQPC Uthman Taha Naskh" w:hint="cs"/>
          <w:b/>
          <w:bCs/>
          <w:color w:val="FF0000"/>
          <w:sz w:val="36"/>
          <w:szCs w:val="36"/>
          <w:u w:val="single"/>
          <w:rtl/>
          <w:lang w:bidi="ar-EG"/>
        </w:rPr>
        <w:t>ُّ</w:t>
      </w:r>
      <w:r w:rsidRPr="00EE07C4">
        <w:rPr>
          <w:rFonts w:ascii="AAA GoldenLotus" w:hAnsi="AAA GoldenLotus" w:cs="KFGQPC Uthman Taha Naskh" w:hint="cs"/>
          <w:b/>
          <w:bCs/>
          <w:color w:val="FF0000"/>
          <w:sz w:val="36"/>
          <w:szCs w:val="36"/>
          <w:u w:val="single"/>
          <w:rtl/>
          <w:lang w:bidi="ar-EG"/>
        </w:rPr>
        <w:t>س</w:t>
      </w:r>
      <w:r w:rsidR="00EE07C4" w:rsidRPr="00EE07C4">
        <w:rPr>
          <w:rFonts w:ascii="AAA GoldenLotus" w:hAnsi="AAA GoldenLotus" w:cs="KFGQPC Uthman Taha Naskh" w:hint="cs"/>
          <w:b/>
          <w:bCs/>
          <w:color w:val="FF0000"/>
          <w:sz w:val="36"/>
          <w:szCs w:val="36"/>
          <w:u w:val="single"/>
          <w:rtl/>
          <w:lang w:bidi="ar-EG"/>
        </w:rPr>
        <w:t>ُ</w:t>
      </w:r>
      <w:r w:rsidRPr="00EE07C4">
        <w:rPr>
          <w:rFonts w:ascii="AAA GoldenLotus" w:hAnsi="AAA GoldenLotus" w:cs="KFGQPC Uthman Taha Naskh" w:hint="cs"/>
          <w:b/>
          <w:bCs/>
          <w:color w:val="FF0000"/>
          <w:sz w:val="36"/>
          <w:szCs w:val="36"/>
          <w:u w:val="single"/>
          <w:rtl/>
          <w:lang w:bidi="ar-EG"/>
        </w:rPr>
        <w:t>ل</w:t>
      </w:r>
      <w:r w:rsidRPr="002076CC">
        <w:rPr>
          <w:rFonts w:ascii="AAA GoldenLotus" w:hAnsi="AAA GoldenLotus" w:cs="KFGQPC Uthman Taha Naskh" w:hint="cs"/>
          <w:color w:val="002060"/>
          <w:sz w:val="36"/>
          <w:szCs w:val="36"/>
          <w:rtl/>
          <w:lang w:bidi="ar-EG"/>
        </w:rPr>
        <w:t>،</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هذه</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الت</w:t>
      </w:r>
      <w:r w:rsidR="00EE07C4">
        <w:rPr>
          <w:rFonts w:ascii="AAA GoldenLotus" w:hAnsi="AAA GoldenLotus" w:cs="KFGQPC Uthman Taha Naskh" w:hint="cs"/>
          <w:color w:val="002060"/>
          <w:sz w:val="36"/>
          <w:szCs w:val="36"/>
          <w:rtl/>
          <w:lang w:bidi="ar-EG"/>
        </w:rPr>
        <w:t>ي</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لم</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يحسب</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أ</w:t>
      </w:r>
      <w:r w:rsidR="00EE07C4">
        <w:rPr>
          <w:rFonts w:ascii="AAA GoldenLotus" w:hAnsi="AAA GoldenLotus" w:cs="KFGQPC Uthman Taha Naskh" w:hint="cs"/>
          <w:color w:val="002060"/>
          <w:sz w:val="36"/>
          <w:szCs w:val="36"/>
          <w:rtl/>
          <w:lang w:bidi="ar-EG"/>
        </w:rPr>
        <w:t>ي</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واحد</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من</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ك</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ت</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اب</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الكني</w:t>
      </w:r>
      <w:r w:rsidR="00EE07C4">
        <w:rPr>
          <w:rFonts w:ascii="AAA GoldenLotus" w:hAnsi="AAA GoldenLotus" w:cs="KFGQPC Uthman Taha Naskh" w:hint="cs"/>
          <w:color w:val="002060"/>
          <w:sz w:val="36"/>
          <w:szCs w:val="36"/>
          <w:rtl/>
          <w:lang w:bidi="ar-EG"/>
        </w:rPr>
        <w:t>س</w:t>
      </w:r>
      <w:r w:rsidRPr="002076CC">
        <w:rPr>
          <w:rFonts w:ascii="AAA GoldenLotus" w:hAnsi="AAA GoldenLotus" w:cs="KFGQPC Uthman Taha Naskh" w:hint="cs"/>
          <w:color w:val="002060"/>
          <w:sz w:val="36"/>
          <w:szCs w:val="36"/>
          <w:rtl/>
          <w:lang w:bidi="ar-EG"/>
        </w:rPr>
        <w:t>ة</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أن</w:t>
      </w:r>
      <w:r w:rsidR="00EE07C4">
        <w:rPr>
          <w:rFonts w:ascii="AAA GoldenLotus" w:hAnsi="AAA GoldenLotus" w:cs="KFGQPC Uthman Taha Naskh" w:hint="cs"/>
          <w:color w:val="002060"/>
          <w:sz w:val="36"/>
          <w:szCs w:val="36"/>
          <w:rtl/>
          <w:lang w:bidi="ar-EG"/>
        </w:rPr>
        <w:t>َّ</w:t>
      </w:r>
      <w:r w:rsidRPr="002076CC">
        <w:rPr>
          <w:rFonts w:ascii="AAA GoldenLotus" w:hAnsi="AAA GoldenLotus" w:cs="KFGQPC Uthman Taha Naskh" w:hint="cs"/>
          <w:color w:val="002060"/>
          <w:sz w:val="36"/>
          <w:szCs w:val="36"/>
          <w:rtl/>
          <w:lang w:bidi="ar-EG"/>
        </w:rPr>
        <w:t>ها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تستحق</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ال</w:t>
      </w:r>
      <w:r w:rsidR="00EE07C4">
        <w:rPr>
          <w:rFonts w:ascii="AAA GoldenLotus" w:hAnsi="AAA GoldenLotus" w:cs="KFGQPC Uthman Taha Naskh" w:hint="cs"/>
          <w:color w:val="002060"/>
          <w:sz w:val="36"/>
          <w:szCs w:val="36"/>
          <w:rtl/>
          <w:lang w:bidi="ar-EG"/>
        </w:rPr>
        <w:t>إ</w:t>
      </w:r>
      <w:r w:rsidRPr="002076CC">
        <w:rPr>
          <w:rFonts w:ascii="AAA GoldenLotus" w:hAnsi="AAA GoldenLotus" w:cs="KFGQPC Uthman Taha Naskh" w:hint="cs"/>
          <w:color w:val="002060"/>
          <w:sz w:val="36"/>
          <w:szCs w:val="36"/>
          <w:rtl/>
          <w:lang w:bidi="ar-EG"/>
        </w:rPr>
        <w:t>شارة</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إليها</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ف</w:t>
      </w:r>
      <w:r w:rsidR="00EE07C4">
        <w:rPr>
          <w:rFonts w:ascii="AAA GoldenLotus" w:hAnsi="AAA GoldenLotus" w:cs="KFGQPC Uthman Taha Naskh" w:hint="cs"/>
          <w:color w:val="002060"/>
          <w:sz w:val="36"/>
          <w:szCs w:val="36"/>
          <w:rtl/>
          <w:lang w:bidi="ar-EG"/>
        </w:rPr>
        <w:t>ي</w:t>
      </w:r>
      <w:r w:rsidRPr="002076CC">
        <w:rPr>
          <w:rFonts w:ascii="AAA GoldenLotus" w:hAnsi="AAA GoldenLotus" w:cs="KFGQPC Uthman Taha Naskh"/>
          <w:color w:val="002060"/>
          <w:sz w:val="36"/>
          <w:szCs w:val="36"/>
          <w:rtl/>
          <w:lang w:bidi="ar-EG"/>
        </w:rPr>
        <w:t xml:space="preserve"> </w:t>
      </w:r>
      <w:r w:rsidRPr="002076CC">
        <w:rPr>
          <w:rFonts w:ascii="AAA GoldenLotus" w:hAnsi="AAA GoldenLotus" w:cs="KFGQPC Uthman Taha Naskh" w:hint="cs"/>
          <w:color w:val="002060"/>
          <w:sz w:val="36"/>
          <w:szCs w:val="36"/>
          <w:rtl/>
          <w:lang w:bidi="ar-EG"/>
        </w:rPr>
        <w:t>كتاباتهم</w:t>
      </w:r>
      <w:r w:rsidRPr="002076CC">
        <w:rPr>
          <w:rFonts w:ascii="AAA GoldenLotus" w:hAnsi="AAA GoldenLotus" w:cs="KFGQPC Uthman Taha Naskh"/>
          <w:color w:val="002060"/>
          <w:sz w:val="36"/>
          <w:szCs w:val="36"/>
          <w:rtl/>
          <w:lang w:bidi="ar-EG"/>
        </w:rPr>
        <w:t>.</w:t>
      </w:r>
    </w:p>
    <w:p w14:paraId="753A8BB7" w14:textId="77777777" w:rsidR="00EF04EC" w:rsidRDefault="003A281E"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highlight w:val="yellow"/>
          <w:u w:val="single"/>
          <w:rtl/>
          <w:lang w:bidi="ar-EG"/>
        </w:rPr>
      </w:pPr>
      <w:bookmarkStart w:id="12" w:name="_Toc199593254"/>
      <w:r w:rsidRPr="00E64F2A">
        <w:rPr>
          <w:rFonts w:ascii="AAA GoldenLotus" w:hAnsi="AAA GoldenLotus" w:cs="KFGQPC Uthman Taha Naskh" w:hint="cs"/>
          <w:b/>
          <w:bCs/>
          <w:sz w:val="36"/>
          <w:szCs w:val="36"/>
          <w:highlight w:val="yellow"/>
          <w:u w:val="single"/>
          <w:rtl/>
          <w:lang w:bidi="ar-EG"/>
        </w:rPr>
        <w:t xml:space="preserve">ك 3 : ف </w:t>
      </w:r>
      <w:r w:rsidR="00B95B46" w:rsidRPr="00E64F2A">
        <w:rPr>
          <w:rFonts w:ascii="AAA GoldenLotus" w:hAnsi="AAA GoldenLotus" w:cs="KFGQPC Uthman Taha Naskh" w:hint="cs"/>
          <w:b/>
          <w:bCs/>
          <w:sz w:val="36"/>
          <w:szCs w:val="36"/>
          <w:highlight w:val="yellow"/>
          <w:u w:val="single"/>
          <w:rtl/>
          <w:lang w:bidi="ar-EG"/>
        </w:rPr>
        <w:t>38</w:t>
      </w:r>
      <w:r w:rsidRPr="00E64F2A">
        <w:rPr>
          <w:rFonts w:ascii="AAA GoldenLotus" w:hAnsi="AAA GoldenLotus" w:cs="KFGQPC Uthman Taha Naskh" w:hint="cs"/>
          <w:b/>
          <w:bCs/>
          <w:sz w:val="36"/>
          <w:szCs w:val="36"/>
          <w:highlight w:val="yellow"/>
          <w:u w:val="single"/>
          <w:rtl/>
          <w:lang w:bidi="ar-EG"/>
        </w:rPr>
        <w:t xml:space="preserve"> : ع </w:t>
      </w:r>
      <w:r w:rsidR="00986B91" w:rsidRPr="00E64F2A">
        <w:rPr>
          <w:rFonts w:ascii="AAA GoldenLotus" w:hAnsi="AAA GoldenLotus" w:cs="KFGQPC Uthman Taha Naskh" w:hint="cs"/>
          <w:b/>
          <w:bCs/>
          <w:sz w:val="36"/>
          <w:szCs w:val="36"/>
          <w:highlight w:val="yellow"/>
          <w:u w:val="single"/>
          <w:rtl/>
          <w:lang w:bidi="ar-EG"/>
        </w:rPr>
        <w:t>1</w:t>
      </w:r>
      <w:r w:rsidR="00E64F2A" w:rsidRPr="00E64F2A">
        <w:rPr>
          <w:rFonts w:ascii="AAA GoldenLotus" w:hAnsi="AAA GoldenLotus" w:cs="KFGQPC Uthman Taha Naskh" w:hint="cs"/>
          <w:b/>
          <w:bCs/>
          <w:sz w:val="36"/>
          <w:szCs w:val="36"/>
          <w:highlight w:val="yellow"/>
          <w:u w:val="single"/>
          <w:rtl/>
          <w:lang w:bidi="ar-EG"/>
        </w:rPr>
        <w:t xml:space="preserve"> إلى 5 </w:t>
      </w:r>
      <w:r w:rsidR="00E64F2A" w:rsidRPr="00E64F2A">
        <w:rPr>
          <w:rFonts w:hint="cs"/>
          <w:b/>
          <w:bCs/>
          <w:sz w:val="36"/>
          <w:szCs w:val="36"/>
          <w:highlight w:val="yellow"/>
          <w:u w:val="single"/>
          <w:rtl/>
          <w:lang w:bidi="ar-EG"/>
        </w:rPr>
        <w:t>–</w:t>
      </w:r>
      <w:r w:rsidR="00E64F2A" w:rsidRPr="00E64F2A">
        <w:rPr>
          <w:rFonts w:ascii="AAA GoldenLotus" w:hAnsi="AAA GoldenLotus" w:cs="KFGQPC Uthman Taha Naskh" w:hint="cs"/>
          <w:b/>
          <w:bCs/>
          <w:sz w:val="36"/>
          <w:szCs w:val="36"/>
          <w:highlight w:val="yellow"/>
          <w:u w:val="single"/>
          <w:rtl/>
          <w:lang w:bidi="ar-EG"/>
        </w:rPr>
        <w:t xml:space="preserve"> صـ143.</w:t>
      </w:r>
      <w:bookmarkEnd w:id="12"/>
    </w:p>
    <w:p w14:paraId="756D689D" w14:textId="5D985C35" w:rsidR="003A281E" w:rsidRPr="00E64F2A" w:rsidRDefault="00E64F2A"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13" w:name="_Toc199593255"/>
      <w:r w:rsidRPr="00E64F2A">
        <w:rPr>
          <w:rFonts w:ascii="AAA GoldenLotus" w:hAnsi="AAA GoldenLotus" w:cs="KFGQPC Uthman Taha Naskh" w:hint="cs"/>
          <w:b/>
          <w:bCs/>
          <w:sz w:val="36"/>
          <w:szCs w:val="36"/>
          <w:highlight w:val="yellow"/>
          <w:u w:val="single"/>
          <w:rtl/>
          <w:lang w:bidi="ar-EG"/>
        </w:rPr>
        <w:t>[</w:t>
      </w:r>
      <w:r w:rsidR="00095CDB">
        <w:rPr>
          <w:rFonts w:ascii="AAA GoldenLotus" w:hAnsi="AAA GoldenLotus" w:cs="KFGQPC Uthman Taha Naskh" w:hint="cs"/>
          <w:b/>
          <w:bCs/>
          <w:sz w:val="36"/>
          <w:szCs w:val="36"/>
          <w:highlight w:val="yellow"/>
          <w:u w:val="single"/>
          <w:rtl/>
          <w:lang w:bidi="ar-EG"/>
        </w:rPr>
        <w:t xml:space="preserve">رسالة </w:t>
      </w:r>
      <w:r w:rsidR="00EF04EC">
        <w:rPr>
          <w:rFonts w:ascii="AAA GoldenLotus" w:hAnsi="AAA GoldenLotus" w:cs="KFGQPC Uthman Taha Naskh" w:hint="cs"/>
          <w:b/>
          <w:bCs/>
          <w:sz w:val="36"/>
          <w:szCs w:val="36"/>
          <w:highlight w:val="yellow"/>
          <w:u w:val="single"/>
          <w:rtl/>
          <w:lang w:bidi="ar-EG"/>
        </w:rPr>
        <w:t>أكليمنضس</w:t>
      </w:r>
      <w:r w:rsidR="00067640">
        <w:rPr>
          <w:rFonts w:ascii="AAA GoldenLotus" w:hAnsi="AAA GoldenLotus" w:cs="KFGQPC Uthman Taha Naskh" w:hint="cs"/>
          <w:b/>
          <w:bCs/>
          <w:sz w:val="36"/>
          <w:szCs w:val="36"/>
          <w:highlight w:val="yellow"/>
          <w:u w:val="single"/>
          <w:rtl/>
          <w:lang w:bidi="ar-EG"/>
        </w:rPr>
        <w:t xml:space="preserve"> الرُّوماني</w:t>
      </w:r>
      <w:r w:rsidR="00EF04EC">
        <w:rPr>
          <w:rFonts w:ascii="AAA GoldenLotus" w:hAnsi="AAA GoldenLotus" w:cs="KFGQPC Uthman Taha Naskh" w:hint="cs"/>
          <w:b/>
          <w:bCs/>
          <w:sz w:val="36"/>
          <w:szCs w:val="36"/>
          <w:highlight w:val="yellow"/>
          <w:u w:val="single"/>
          <w:rtl/>
          <w:lang w:bidi="ar-EG"/>
        </w:rPr>
        <w:t xml:space="preserve"> الأولى و</w:t>
      </w:r>
      <w:r w:rsidRPr="00E64F2A">
        <w:rPr>
          <w:rFonts w:ascii="AAA GoldenLotus" w:hAnsi="AAA GoldenLotus" w:cs="KFGQPC Uthman Taha Naskh" w:hint="cs"/>
          <w:b/>
          <w:bCs/>
          <w:sz w:val="36"/>
          <w:szCs w:val="36"/>
          <w:highlight w:val="yellow"/>
          <w:u w:val="single"/>
          <w:rtl/>
          <w:lang w:bidi="ar-EG"/>
        </w:rPr>
        <w:t>الرِّسالة إلى العبرانيين]</w:t>
      </w:r>
      <w:bookmarkEnd w:id="13"/>
    </w:p>
    <w:p w14:paraId="614A7D7F" w14:textId="140B3C3B" w:rsidR="00447EEE" w:rsidRDefault="00447EEE"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47EEE">
        <w:rPr>
          <w:rFonts w:ascii="AAA GoldenLotus" w:hAnsi="AAA GoldenLotus" w:cs="KFGQPC Uthman Taha Naskh"/>
          <w:b/>
          <w:bCs/>
          <w:color w:val="002060"/>
          <w:sz w:val="36"/>
          <w:szCs w:val="36"/>
          <w:rtl/>
          <w:lang w:bidi="ar-EG"/>
        </w:rPr>
        <w:t>(١)</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ذلك</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ما</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فعله</w:t>
      </w:r>
      <w:r w:rsidRPr="00447EEE">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447EEE">
        <w:rPr>
          <w:rFonts w:ascii="AAA GoldenLotus" w:hAnsi="AAA GoldenLotus" w:cs="KFGQPC Uthman Taha Naskh" w:hint="cs"/>
          <w:b/>
          <w:bCs/>
          <w:color w:val="002060"/>
          <w:sz w:val="36"/>
          <w:szCs w:val="36"/>
          <w:rtl/>
          <w:lang w:bidi="ar-EG"/>
        </w:rPr>
        <w:t>أغناطيوس</w:t>
      </w:r>
      <w:r>
        <w:rPr>
          <w:rFonts w:ascii="AAA GoldenLotus" w:hAnsi="AAA GoldenLotus" w:cs="KFGQPC Uthman Taha Naskh" w:hint="cs"/>
          <w:color w:val="002060"/>
          <w:sz w:val="36"/>
          <w:szCs w:val="36"/>
          <w:rtl/>
          <w:lang w:bidi="ar-EG"/>
        </w:rPr>
        <w:t>»</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ف</w:t>
      </w:r>
      <w:r>
        <w:rPr>
          <w:rFonts w:ascii="AAA GoldenLotus" w:hAnsi="AAA GoldenLotus" w:cs="KFGQPC Uthman Taha Naskh" w:hint="cs"/>
          <w:color w:val="002060"/>
          <w:sz w:val="36"/>
          <w:szCs w:val="36"/>
          <w:rtl/>
          <w:lang w:bidi="ar-EG"/>
        </w:rPr>
        <w:t>ي</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الر</w:t>
      </w:r>
      <w:r>
        <w:rPr>
          <w:rFonts w:ascii="AAA GoldenLotus" w:hAnsi="AAA GoldenLotus" w:cs="KFGQPC Uthman Taha Naskh" w:hint="cs"/>
          <w:color w:val="002060"/>
          <w:sz w:val="36"/>
          <w:szCs w:val="36"/>
          <w:rtl/>
          <w:lang w:bidi="ar-EG"/>
        </w:rPr>
        <w:t>َّ</w:t>
      </w:r>
      <w:r w:rsidRPr="00447EEE">
        <w:rPr>
          <w:rFonts w:ascii="AAA GoldenLotus" w:hAnsi="AAA GoldenLotus" w:cs="KFGQPC Uthman Taha Naskh" w:hint="cs"/>
          <w:color w:val="002060"/>
          <w:sz w:val="36"/>
          <w:szCs w:val="36"/>
          <w:rtl/>
          <w:lang w:bidi="ar-EG"/>
        </w:rPr>
        <w:t>سائل</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الس</w:t>
      </w:r>
      <w:r>
        <w:rPr>
          <w:rFonts w:ascii="AAA GoldenLotus" w:hAnsi="AAA GoldenLotus" w:cs="KFGQPC Uthman Taha Naskh" w:hint="cs"/>
          <w:color w:val="002060"/>
          <w:sz w:val="36"/>
          <w:szCs w:val="36"/>
          <w:rtl/>
          <w:lang w:bidi="ar-EG"/>
        </w:rPr>
        <w:t>َّ</w:t>
      </w:r>
      <w:r w:rsidRPr="00447EEE">
        <w:rPr>
          <w:rFonts w:ascii="AAA GoldenLotus" w:hAnsi="AAA GoldenLotus" w:cs="KFGQPC Uthman Taha Naskh" w:hint="cs"/>
          <w:color w:val="002060"/>
          <w:sz w:val="36"/>
          <w:szCs w:val="36"/>
          <w:rtl/>
          <w:lang w:bidi="ar-EG"/>
        </w:rPr>
        <w:t>ابق</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ذكرها،</w:t>
      </w:r>
      <w:r w:rsidRPr="00447EEE">
        <w:rPr>
          <w:rFonts w:ascii="AAA GoldenLotus" w:hAnsi="AAA GoldenLotus" w:cs="KFGQPC Uthman Taha Naskh"/>
          <w:color w:val="002060"/>
          <w:sz w:val="36"/>
          <w:szCs w:val="36"/>
          <w:rtl/>
          <w:lang w:bidi="ar-EG"/>
        </w:rPr>
        <w:t xml:space="preserve"> </w:t>
      </w:r>
      <w:r w:rsidRPr="00DA2024">
        <w:rPr>
          <w:rFonts w:ascii="AAA GoldenLotus" w:hAnsi="AAA GoldenLotus" w:cs="KFGQPC Uthman Taha Naskh" w:hint="cs"/>
          <w:b/>
          <w:bCs/>
          <w:color w:val="FF0000"/>
          <w:sz w:val="36"/>
          <w:szCs w:val="36"/>
          <w:u w:val="single"/>
          <w:rtl/>
          <w:lang w:bidi="ar-EG"/>
        </w:rPr>
        <w:t>و</w:t>
      </w:r>
      <w:r w:rsidR="000776DD" w:rsidRPr="00DA2024">
        <w:rPr>
          <w:rFonts w:ascii="AAA GoldenLotus" w:hAnsi="AAA GoldenLotus" w:cs="KFGQPC Uthman Taha Naskh" w:hint="cs"/>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أكليمنضس</w:t>
      </w:r>
      <w:r w:rsidR="000776DD" w:rsidRPr="00DA2024">
        <w:rPr>
          <w:rFonts w:ascii="AAA GoldenLotus" w:hAnsi="AAA GoldenLotus" w:cs="KFGQPC Uthman Taha Naskh" w:hint="cs"/>
          <w:b/>
          <w:bCs/>
          <w:color w:val="FF0000"/>
          <w:sz w:val="36"/>
          <w:szCs w:val="36"/>
          <w:u w:val="single"/>
          <w:rtl/>
          <w:lang w:bidi="ar-EG"/>
        </w:rPr>
        <w:t>»</w:t>
      </w:r>
      <w:r w:rsidRPr="00DA2024">
        <w:rPr>
          <w:rFonts w:ascii="AAA GoldenLotus" w:hAnsi="AAA GoldenLotus" w:cs="KFGQPC Uthman Taha Naskh"/>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ف</w:t>
      </w:r>
      <w:r w:rsidR="000776DD" w:rsidRPr="00DA2024">
        <w:rPr>
          <w:rFonts w:ascii="AAA GoldenLotus" w:hAnsi="AAA GoldenLotus" w:cs="KFGQPC Uthman Taha Naskh" w:hint="cs"/>
          <w:b/>
          <w:bCs/>
          <w:color w:val="FF0000"/>
          <w:sz w:val="36"/>
          <w:szCs w:val="36"/>
          <w:u w:val="single"/>
          <w:rtl/>
          <w:lang w:bidi="ar-EG"/>
        </w:rPr>
        <w:t>ي</w:t>
      </w:r>
      <w:r w:rsidRPr="00DA2024">
        <w:rPr>
          <w:rFonts w:ascii="AAA GoldenLotus" w:hAnsi="AAA GoldenLotus" w:cs="KFGQPC Uthman Taha Naskh"/>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رسالته</w:t>
      </w:r>
      <w:r w:rsidRPr="00DA2024">
        <w:rPr>
          <w:rFonts w:ascii="AAA GoldenLotus" w:hAnsi="AAA GoldenLotus" w:cs="KFGQPC Uthman Taha Naskh"/>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المقبولة</w:t>
      </w:r>
      <w:r w:rsidRPr="00DA2024">
        <w:rPr>
          <w:rFonts w:ascii="AAA GoldenLotus" w:hAnsi="AAA GoldenLotus" w:cs="KFGQPC Uthman Taha Naskh"/>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من</w:t>
      </w:r>
      <w:r w:rsidRPr="00DA2024">
        <w:rPr>
          <w:rFonts w:ascii="AAA GoldenLotus" w:hAnsi="AAA GoldenLotus" w:cs="KFGQPC Uthman Taha Naskh"/>
          <w:b/>
          <w:bCs/>
          <w:color w:val="FF0000"/>
          <w:sz w:val="36"/>
          <w:szCs w:val="36"/>
          <w:u w:val="single"/>
          <w:rtl/>
          <w:lang w:bidi="ar-EG"/>
        </w:rPr>
        <w:t xml:space="preserve"> </w:t>
      </w:r>
      <w:r w:rsidRPr="00DA2024">
        <w:rPr>
          <w:rFonts w:ascii="AAA GoldenLotus" w:hAnsi="AAA GoldenLotus" w:cs="KFGQPC Uthman Taha Naskh" w:hint="cs"/>
          <w:b/>
          <w:bCs/>
          <w:color w:val="FF0000"/>
          <w:sz w:val="36"/>
          <w:szCs w:val="36"/>
          <w:u w:val="single"/>
          <w:rtl/>
          <w:lang w:bidi="ar-EG"/>
        </w:rPr>
        <w:t>الجميع</w:t>
      </w:r>
      <w:r w:rsidR="00DA2024">
        <w:rPr>
          <w:rFonts w:ascii="AAA GoldenLotus" w:hAnsi="AAA GoldenLotus" w:cs="KFGQPC Uthman Taha Naskh" w:hint="cs"/>
          <w:color w:val="002060"/>
          <w:sz w:val="36"/>
          <w:szCs w:val="36"/>
          <w:rtl/>
          <w:lang w:bidi="ar-EG"/>
        </w:rPr>
        <w:t>،</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الت</w:t>
      </w:r>
      <w:r w:rsidR="00DA2024">
        <w:rPr>
          <w:rFonts w:ascii="AAA GoldenLotus" w:hAnsi="AAA GoldenLotus" w:cs="KFGQPC Uthman Taha Naskh" w:hint="cs"/>
          <w:color w:val="002060"/>
          <w:sz w:val="36"/>
          <w:szCs w:val="36"/>
          <w:rtl/>
          <w:lang w:bidi="ar-EG"/>
        </w:rPr>
        <w:t>ي</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كتبها</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باسم</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كنيسة</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روما</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إلى</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كنيسة</w:t>
      </w:r>
      <w:r w:rsidRPr="00447EEE">
        <w:rPr>
          <w:rFonts w:ascii="AAA GoldenLotus" w:hAnsi="AAA GoldenLotus" w:cs="KFGQPC Uthman Taha Naskh"/>
          <w:color w:val="002060"/>
          <w:sz w:val="36"/>
          <w:szCs w:val="36"/>
          <w:rtl/>
          <w:lang w:bidi="ar-EG"/>
        </w:rPr>
        <w:t xml:space="preserve"> </w:t>
      </w:r>
      <w:r w:rsidRPr="00447EEE">
        <w:rPr>
          <w:rFonts w:ascii="AAA GoldenLotus" w:hAnsi="AAA GoldenLotus" w:cs="KFGQPC Uthman Taha Naskh" w:hint="cs"/>
          <w:color w:val="002060"/>
          <w:sz w:val="36"/>
          <w:szCs w:val="36"/>
          <w:rtl/>
          <w:lang w:bidi="ar-EG"/>
        </w:rPr>
        <w:t>كورنثوس</w:t>
      </w:r>
      <w:r w:rsidR="00DA2024">
        <w:rPr>
          <w:rFonts w:ascii="AAA GoldenLotus" w:hAnsi="AAA GoldenLotus" w:cs="KFGQPC Uthman Taha Naskh" w:hint="cs"/>
          <w:color w:val="002060"/>
          <w:sz w:val="36"/>
          <w:szCs w:val="36"/>
          <w:rtl/>
          <w:lang w:bidi="ar-EG"/>
        </w:rPr>
        <w:t xml:space="preserve">. </w:t>
      </w:r>
      <w:r w:rsidRPr="00E64F2A">
        <w:rPr>
          <w:rFonts w:ascii="AAA GoldenLotus" w:hAnsi="AAA GoldenLotus" w:cs="KFGQPC Uthman Taha Naskh" w:hint="cs"/>
          <w:b/>
          <w:bCs/>
          <w:color w:val="FF0000"/>
          <w:sz w:val="36"/>
          <w:szCs w:val="36"/>
          <w:u w:val="single"/>
          <w:rtl/>
          <w:lang w:bidi="ar-EG"/>
        </w:rPr>
        <w:t>ف</w:t>
      </w:r>
      <w:r w:rsidR="00DA2024" w:rsidRPr="00E64F2A">
        <w:rPr>
          <w:rFonts w:ascii="AAA GoldenLotus" w:hAnsi="AAA GoldenLotus" w:cs="KFGQPC Uthman Taha Naskh" w:hint="cs"/>
          <w:b/>
          <w:bCs/>
          <w:color w:val="FF0000"/>
          <w:sz w:val="36"/>
          <w:szCs w:val="36"/>
          <w:u w:val="single"/>
          <w:rtl/>
          <w:lang w:bidi="ar-EG"/>
        </w:rPr>
        <w:t>ي</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هذه</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الر</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سالة</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ي</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قد</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م</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آراء</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كثيرة</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م</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ستقاة</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م</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ن</w:t>
      </w:r>
      <w:r w:rsidRPr="00E64F2A">
        <w:rPr>
          <w:rFonts w:ascii="AAA GoldenLotus" w:hAnsi="AAA GoldenLotus" w:cs="KFGQPC Uthman Taha Naskh"/>
          <w:b/>
          <w:bCs/>
          <w:color w:val="FF0000"/>
          <w:sz w:val="36"/>
          <w:szCs w:val="36"/>
          <w:u w:val="single"/>
          <w:rtl/>
          <w:lang w:bidi="ar-EG"/>
        </w:rPr>
        <w:t xml:space="preserve"> </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الر</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سالة</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إلى</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العبرانيين</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w:t>
      </w:r>
      <w:r w:rsidRPr="00447EEE">
        <w:rPr>
          <w:rFonts w:ascii="AAA GoldenLotus" w:hAnsi="AAA GoldenLotus" w:cs="KFGQPC Uthman Taha Naskh"/>
          <w:color w:val="002060"/>
          <w:sz w:val="36"/>
          <w:szCs w:val="36"/>
          <w:rtl/>
          <w:lang w:bidi="ar-EG"/>
        </w:rPr>
        <w:t xml:space="preserve"> </w:t>
      </w:r>
      <w:r w:rsidRPr="00E64F2A">
        <w:rPr>
          <w:rFonts w:ascii="AAA GoldenLotus" w:hAnsi="AAA GoldenLotus" w:cs="KFGQPC Uthman Taha Naskh" w:hint="cs"/>
          <w:b/>
          <w:bCs/>
          <w:color w:val="FF0000"/>
          <w:sz w:val="36"/>
          <w:szCs w:val="36"/>
          <w:u w:val="single"/>
          <w:rtl/>
          <w:lang w:bidi="ar-EG"/>
        </w:rPr>
        <w:t>ويقتبس</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أيض</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ا</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شفو</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ي</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ا</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بعض</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تعبيراتها</w:t>
      </w:r>
      <w:r w:rsidRPr="00447EEE">
        <w:rPr>
          <w:rFonts w:ascii="AAA GoldenLotus" w:hAnsi="AAA GoldenLotus" w:cs="KFGQPC Uthman Taha Naskh" w:hint="cs"/>
          <w:color w:val="002060"/>
          <w:sz w:val="36"/>
          <w:szCs w:val="36"/>
          <w:rtl/>
          <w:lang w:bidi="ar-EG"/>
        </w:rPr>
        <w:t>،</w:t>
      </w:r>
      <w:r w:rsidRPr="00447EEE">
        <w:rPr>
          <w:rFonts w:ascii="AAA GoldenLotus" w:hAnsi="AAA GoldenLotus" w:cs="KFGQPC Uthman Taha Naskh"/>
          <w:color w:val="002060"/>
          <w:sz w:val="36"/>
          <w:szCs w:val="36"/>
          <w:rtl/>
          <w:lang w:bidi="ar-EG"/>
        </w:rPr>
        <w:t xml:space="preserve"> </w:t>
      </w:r>
      <w:r w:rsidRPr="00E64F2A">
        <w:rPr>
          <w:rFonts w:ascii="AAA GoldenLotus" w:hAnsi="AAA GoldenLotus" w:cs="KFGQPC Uthman Taha Naskh" w:hint="cs"/>
          <w:b/>
          <w:bCs/>
          <w:color w:val="FF0000"/>
          <w:sz w:val="36"/>
          <w:szCs w:val="36"/>
          <w:u w:val="single"/>
          <w:rtl/>
          <w:lang w:bidi="ar-EG"/>
        </w:rPr>
        <w:t>م</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بي</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نا</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بذلك</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أن</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ها</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ليست</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تصنيف</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ا</w:t>
      </w:r>
      <w:r w:rsidRPr="00E64F2A">
        <w:rPr>
          <w:rFonts w:ascii="AAA GoldenLotus" w:hAnsi="AAA GoldenLotus" w:cs="KFGQPC Uthman Taha Naskh"/>
          <w:b/>
          <w:bCs/>
          <w:color w:val="FF0000"/>
          <w:sz w:val="36"/>
          <w:szCs w:val="36"/>
          <w:u w:val="single"/>
          <w:rtl/>
          <w:lang w:bidi="ar-EG"/>
        </w:rPr>
        <w:t xml:space="preserve"> </w:t>
      </w:r>
      <w:r w:rsidRPr="00E64F2A">
        <w:rPr>
          <w:rFonts w:ascii="AAA GoldenLotus" w:hAnsi="AAA GoldenLotus" w:cs="KFGQPC Uthman Taha Naskh" w:hint="cs"/>
          <w:b/>
          <w:bCs/>
          <w:color w:val="FF0000"/>
          <w:sz w:val="36"/>
          <w:szCs w:val="36"/>
          <w:u w:val="single"/>
          <w:rtl/>
          <w:lang w:bidi="ar-EG"/>
        </w:rPr>
        <w:t>حديث</w:t>
      </w:r>
      <w:r w:rsidR="00E64F2A" w:rsidRPr="00E64F2A">
        <w:rPr>
          <w:rFonts w:ascii="AAA GoldenLotus" w:hAnsi="AAA GoldenLotus" w:cs="KFGQPC Uthman Taha Naskh" w:hint="cs"/>
          <w:b/>
          <w:bCs/>
          <w:color w:val="FF0000"/>
          <w:sz w:val="36"/>
          <w:szCs w:val="36"/>
          <w:u w:val="single"/>
          <w:rtl/>
          <w:lang w:bidi="ar-EG"/>
        </w:rPr>
        <w:t>ً</w:t>
      </w:r>
      <w:r w:rsidRPr="00E64F2A">
        <w:rPr>
          <w:rFonts w:ascii="AAA GoldenLotus" w:hAnsi="AAA GoldenLotus" w:cs="KFGQPC Uthman Taha Naskh" w:hint="cs"/>
          <w:b/>
          <w:bCs/>
          <w:color w:val="FF0000"/>
          <w:sz w:val="36"/>
          <w:szCs w:val="36"/>
          <w:u w:val="single"/>
          <w:rtl/>
          <w:lang w:bidi="ar-EG"/>
        </w:rPr>
        <w:t>ا</w:t>
      </w:r>
      <w:r w:rsidRPr="00447EEE">
        <w:rPr>
          <w:rFonts w:ascii="AAA GoldenLotus" w:hAnsi="AAA GoldenLotus" w:cs="KFGQPC Uthman Taha Naskh"/>
          <w:color w:val="002060"/>
          <w:sz w:val="36"/>
          <w:szCs w:val="36"/>
          <w:rtl/>
          <w:lang w:bidi="ar-EG"/>
        </w:rPr>
        <w:t>.</w:t>
      </w:r>
    </w:p>
    <w:p w14:paraId="7043DE53" w14:textId="3B90BEAA" w:rsidR="00E64F2A" w:rsidRDefault="00397E83"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397E83">
        <w:rPr>
          <w:rFonts w:ascii="AAA GoldenLotus" w:hAnsi="AAA GoldenLotus" w:cs="KFGQPC Uthman Taha Naskh"/>
          <w:b/>
          <w:bCs/>
          <w:color w:val="002060"/>
          <w:sz w:val="36"/>
          <w:szCs w:val="36"/>
          <w:rtl/>
          <w:lang w:bidi="ar-EG"/>
        </w:rPr>
        <w:t>(٢)</w:t>
      </w:r>
      <w:r w:rsidRPr="00397E83">
        <w:rPr>
          <w:rFonts w:ascii="AAA GoldenLotus" w:hAnsi="AAA GoldenLotus" w:cs="KFGQPC Uthman Taha Naskh"/>
          <w:color w:val="002060"/>
          <w:sz w:val="36"/>
          <w:szCs w:val="36"/>
          <w:rtl/>
          <w:lang w:bidi="ar-EG"/>
        </w:rPr>
        <w:t xml:space="preserve"> </w:t>
      </w:r>
      <w:r w:rsidRPr="00397E83">
        <w:rPr>
          <w:rFonts w:ascii="AAA GoldenLotus" w:hAnsi="AAA GoldenLotus" w:cs="KFGQPC Uthman Taha Naskh" w:hint="cs"/>
          <w:b/>
          <w:bCs/>
          <w:color w:val="FF0000"/>
          <w:sz w:val="36"/>
          <w:szCs w:val="36"/>
          <w:u w:val="single"/>
          <w:rtl/>
          <w:lang w:bidi="ar-EG"/>
        </w:rPr>
        <w:t>لذلك</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رؤى</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معقولاً</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أن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تُحسب</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ضِمْن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كتابات</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الرَّسول</w:t>
      </w:r>
      <w:r>
        <w:rPr>
          <w:rFonts w:ascii="AAA GoldenLotus" w:hAnsi="AAA GoldenLotus" w:cs="KFGQPC Uthman Taha Naskh" w:hint="cs"/>
          <w:b/>
          <w:bCs/>
          <w:color w:val="FF0000"/>
          <w:sz w:val="36"/>
          <w:szCs w:val="36"/>
          <w:u w:val="single"/>
          <w:rtl/>
          <w:lang w:bidi="ar-EG"/>
        </w:rPr>
        <w:t xml:space="preserve"> [بولس]</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الأخرى</w:t>
      </w:r>
      <w:r w:rsidRPr="00397E83">
        <w:rPr>
          <w:rFonts w:ascii="AAA GoldenLotus" w:hAnsi="AAA GoldenLotus" w:cs="KFGQPC Uthman Taha Naskh"/>
          <w:color w:val="002060"/>
          <w:sz w:val="36"/>
          <w:szCs w:val="36"/>
          <w:rtl/>
          <w:lang w:bidi="ar-EG"/>
        </w:rPr>
        <w:t xml:space="preserve">. </w:t>
      </w:r>
      <w:r w:rsidRPr="007A3E21">
        <w:rPr>
          <w:rFonts w:ascii="AAA GoldenLotus" w:hAnsi="AAA GoldenLotus" w:cs="KFGQPC Uthman Taha Naskh" w:hint="cs"/>
          <w:b/>
          <w:bCs/>
          <w:color w:val="EE0000"/>
          <w:sz w:val="36"/>
          <w:szCs w:val="36"/>
          <w:u w:val="single"/>
          <w:rtl/>
          <w:lang w:bidi="ar-EG"/>
        </w:rPr>
        <w:t>ولأنَّ</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«بولس»</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كَتَبَ</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إلى</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العبرانيين</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بلُغته</w:t>
      </w:r>
      <w:r w:rsidRPr="007A3E21">
        <w:rPr>
          <w:rFonts w:ascii="AAA GoldenLotus" w:hAnsi="AAA GoldenLotus" w:cs="KFGQPC Uthman Taha Naskh"/>
          <w:b/>
          <w:bCs/>
          <w:color w:val="EE0000"/>
          <w:sz w:val="36"/>
          <w:szCs w:val="36"/>
          <w:u w:val="single"/>
          <w:rtl/>
          <w:lang w:bidi="ar-EG"/>
        </w:rPr>
        <w:t xml:space="preserve"> </w:t>
      </w:r>
      <w:r w:rsidRPr="007A3E21">
        <w:rPr>
          <w:rFonts w:ascii="AAA GoldenLotus" w:hAnsi="AAA GoldenLotus" w:cs="KFGQPC Uthman Taha Naskh" w:hint="cs"/>
          <w:b/>
          <w:bCs/>
          <w:color w:val="EE0000"/>
          <w:sz w:val="36"/>
          <w:szCs w:val="36"/>
          <w:u w:val="single"/>
          <w:rtl/>
          <w:lang w:bidi="ar-EG"/>
        </w:rPr>
        <w:t>الأصلية</w:t>
      </w:r>
      <w:r>
        <w:rPr>
          <w:rFonts w:ascii="AAA GoldenLotus" w:hAnsi="AAA GoldenLotus" w:cs="KFGQPC Uthman Taha Naskh" w:hint="cs"/>
          <w:color w:val="002060"/>
          <w:sz w:val="36"/>
          <w:szCs w:val="36"/>
          <w:rtl/>
          <w:lang w:bidi="ar-EG"/>
        </w:rPr>
        <w:t>،</w:t>
      </w:r>
      <w:r w:rsidRPr="00397E83">
        <w:rPr>
          <w:rFonts w:ascii="AAA GoldenLotus" w:hAnsi="AAA GoldenLotus" w:cs="KFGQPC Uthman Taha Naskh"/>
          <w:color w:val="002060"/>
          <w:sz w:val="36"/>
          <w:szCs w:val="36"/>
          <w:rtl/>
          <w:lang w:bidi="ar-EG"/>
        </w:rPr>
        <w:t xml:space="preserve"> </w:t>
      </w:r>
      <w:r w:rsidRPr="00397E83">
        <w:rPr>
          <w:rFonts w:ascii="AAA GoldenLotus" w:hAnsi="AAA GoldenLotus" w:cs="KFGQPC Uthman Taha Naskh" w:hint="cs"/>
          <w:b/>
          <w:bCs/>
          <w:color w:val="FF0000"/>
          <w:sz w:val="36"/>
          <w:szCs w:val="36"/>
          <w:u w:val="single"/>
          <w:rtl/>
          <w:lang w:bidi="ar-EG"/>
        </w:rPr>
        <w:t>فإنَّ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البعض</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يقولون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بأنَّ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البشير</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«لوقا»</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ترجم</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الرِّسالة</w:t>
      </w:r>
      <w:r w:rsidRPr="00397E83">
        <w:rPr>
          <w:rFonts w:ascii="AAA GoldenLotus" w:hAnsi="AAA GoldenLotus" w:cs="KFGQPC Uthman Taha Naskh" w:hint="cs"/>
          <w:color w:val="002060"/>
          <w:sz w:val="36"/>
          <w:szCs w:val="36"/>
          <w:rtl/>
          <w:lang w:bidi="ar-EG"/>
        </w:rPr>
        <w:t>،</w:t>
      </w:r>
      <w:r w:rsidRPr="00397E83">
        <w:rPr>
          <w:rFonts w:ascii="AAA GoldenLotus" w:hAnsi="AAA GoldenLotus" w:cs="KFGQPC Uthman Taha Naskh"/>
          <w:color w:val="002060"/>
          <w:sz w:val="36"/>
          <w:szCs w:val="36"/>
          <w:rtl/>
          <w:lang w:bidi="ar-EG"/>
        </w:rPr>
        <w:t xml:space="preserve"> </w:t>
      </w:r>
      <w:r w:rsidRPr="00397E83">
        <w:rPr>
          <w:rFonts w:ascii="AAA GoldenLotus" w:hAnsi="AAA GoldenLotus" w:cs="KFGQPC Uthman Taha Naskh" w:hint="cs"/>
          <w:b/>
          <w:bCs/>
          <w:color w:val="FF0000"/>
          <w:sz w:val="36"/>
          <w:szCs w:val="36"/>
          <w:u w:val="single"/>
          <w:rtl/>
          <w:lang w:bidi="ar-EG"/>
        </w:rPr>
        <w:t>ويقول</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غيرهم</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إنَّ</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«أكليمنضس»</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هذا</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نفسه</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هو</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الذى</w:t>
      </w:r>
      <w:r w:rsidRPr="00397E83">
        <w:rPr>
          <w:rFonts w:ascii="AAA GoldenLotus" w:hAnsi="AAA GoldenLotus" w:cs="KFGQPC Uthman Taha Naskh"/>
          <w:b/>
          <w:bCs/>
          <w:color w:val="FF0000"/>
          <w:sz w:val="36"/>
          <w:szCs w:val="36"/>
          <w:u w:val="single"/>
          <w:rtl/>
          <w:lang w:bidi="ar-EG"/>
        </w:rPr>
        <w:t xml:space="preserve"> </w:t>
      </w:r>
      <w:r w:rsidRPr="00397E83">
        <w:rPr>
          <w:rFonts w:ascii="AAA GoldenLotus" w:hAnsi="AAA GoldenLotus" w:cs="KFGQPC Uthman Taha Naskh" w:hint="cs"/>
          <w:b/>
          <w:bCs/>
          <w:color w:val="FF0000"/>
          <w:sz w:val="36"/>
          <w:szCs w:val="36"/>
          <w:u w:val="single"/>
          <w:rtl/>
          <w:lang w:bidi="ar-EG"/>
        </w:rPr>
        <w:t>ترجمها</w:t>
      </w:r>
      <w:r w:rsidRPr="00397E83">
        <w:rPr>
          <w:rFonts w:ascii="AAA GoldenLotus" w:hAnsi="AAA GoldenLotus" w:cs="KFGQPC Uthman Taha Naskh"/>
          <w:color w:val="002060"/>
          <w:sz w:val="36"/>
          <w:szCs w:val="36"/>
          <w:rtl/>
          <w:lang w:bidi="ar-EG"/>
        </w:rPr>
        <w:t>.</w:t>
      </w:r>
    </w:p>
    <w:p w14:paraId="0D8A9521" w14:textId="58DF12E6" w:rsidR="00397E83" w:rsidRDefault="00EF04EC"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EF04EC">
        <w:rPr>
          <w:rFonts w:ascii="AAA GoldenLotus" w:hAnsi="AAA GoldenLotus" w:cs="KFGQPC Uthman Taha Naskh"/>
          <w:b/>
          <w:bCs/>
          <w:color w:val="002060"/>
          <w:sz w:val="36"/>
          <w:szCs w:val="36"/>
          <w:rtl/>
          <w:lang w:bidi="ar-EG"/>
        </w:rPr>
        <w:t>(٣)</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b/>
          <w:bCs/>
          <w:color w:val="FF0000"/>
          <w:sz w:val="36"/>
          <w:szCs w:val="36"/>
          <w:u w:val="single"/>
          <w:rtl/>
          <w:lang w:bidi="ar-EG"/>
        </w:rPr>
        <w:t>ويبدو</w:t>
      </w:r>
      <w:r w:rsidRPr="00EF04EC">
        <w:rPr>
          <w:rFonts w:ascii="AAA GoldenLotus" w:hAnsi="AAA GoldenLotus" w:cs="KFGQPC Uthman Taha Naskh"/>
          <w:b/>
          <w:bCs/>
          <w:color w:val="FF0000"/>
          <w:sz w:val="36"/>
          <w:szCs w:val="36"/>
          <w:u w:val="single"/>
          <w:rtl/>
          <w:lang w:bidi="ar-EG"/>
        </w:rPr>
        <w:t xml:space="preserve"> </w:t>
      </w:r>
      <w:r w:rsidRPr="00EF04EC">
        <w:rPr>
          <w:rFonts w:ascii="AAA GoldenLotus" w:hAnsi="AAA GoldenLotus" w:cs="KFGQPC Uthman Taha Naskh" w:hint="cs"/>
          <w:b/>
          <w:bCs/>
          <w:color w:val="FF0000"/>
          <w:sz w:val="36"/>
          <w:szCs w:val="36"/>
          <w:u w:val="single"/>
          <w:rtl/>
          <w:lang w:bidi="ar-EG"/>
        </w:rPr>
        <w:t>أنَّ</w:t>
      </w:r>
      <w:r w:rsidRPr="00EF04EC">
        <w:rPr>
          <w:rFonts w:ascii="AAA GoldenLotus" w:hAnsi="AAA GoldenLotus" w:cs="KFGQPC Uthman Taha Naskh"/>
          <w:b/>
          <w:bCs/>
          <w:color w:val="FF0000"/>
          <w:sz w:val="36"/>
          <w:szCs w:val="36"/>
          <w:u w:val="single"/>
          <w:rtl/>
          <w:lang w:bidi="ar-EG"/>
        </w:rPr>
        <w:t xml:space="preserve"> </w:t>
      </w:r>
      <w:r w:rsidRPr="00EF04EC">
        <w:rPr>
          <w:rFonts w:ascii="AAA GoldenLotus" w:hAnsi="AAA GoldenLotus" w:cs="KFGQPC Uthman Taha Naskh" w:hint="cs"/>
          <w:b/>
          <w:bCs/>
          <w:color w:val="FF0000"/>
          <w:sz w:val="36"/>
          <w:szCs w:val="36"/>
          <w:u w:val="single"/>
          <w:rtl/>
          <w:lang w:bidi="ar-EG"/>
        </w:rPr>
        <w:t>الرَّأي</w:t>
      </w:r>
      <w:r w:rsidRPr="00EF04EC">
        <w:rPr>
          <w:rFonts w:ascii="AAA GoldenLotus" w:hAnsi="AAA GoldenLotus" w:cs="KFGQPC Uthman Taha Naskh"/>
          <w:b/>
          <w:bCs/>
          <w:color w:val="FF0000"/>
          <w:sz w:val="36"/>
          <w:szCs w:val="36"/>
          <w:u w:val="single"/>
          <w:rtl/>
          <w:lang w:bidi="ar-EG"/>
        </w:rPr>
        <w:t xml:space="preserve"> </w:t>
      </w:r>
      <w:r w:rsidRPr="00EF04EC">
        <w:rPr>
          <w:rFonts w:ascii="AAA GoldenLotus" w:hAnsi="AAA GoldenLotus" w:cs="KFGQPC Uthman Taha Naskh" w:hint="cs"/>
          <w:b/>
          <w:bCs/>
          <w:color w:val="FF0000"/>
          <w:sz w:val="36"/>
          <w:szCs w:val="36"/>
          <w:u w:val="single"/>
          <w:rtl/>
          <w:lang w:bidi="ar-EG"/>
        </w:rPr>
        <w:t>الأخير</w:t>
      </w:r>
      <w:r w:rsidRPr="00EF04EC">
        <w:rPr>
          <w:rFonts w:ascii="AAA GoldenLotus" w:hAnsi="AAA GoldenLotus" w:cs="KFGQPC Uthman Taha Naskh"/>
          <w:b/>
          <w:bCs/>
          <w:color w:val="FF0000"/>
          <w:sz w:val="36"/>
          <w:szCs w:val="36"/>
          <w:u w:val="single"/>
          <w:rtl/>
          <w:lang w:bidi="ar-EG"/>
        </w:rPr>
        <w:t xml:space="preserve"> </w:t>
      </w:r>
      <w:r w:rsidRPr="00EF04EC">
        <w:rPr>
          <w:rFonts w:ascii="AAA GoldenLotus" w:hAnsi="AAA GoldenLotus" w:cs="KFGQPC Uthman Taha Naskh" w:hint="cs"/>
          <w:b/>
          <w:bCs/>
          <w:color w:val="FF0000"/>
          <w:sz w:val="36"/>
          <w:szCs w:val="36"/>
          <w:u w:val="single"/>
          <w:rtl/>
          <w:lang w:bidi="ar-EG"/>
        </w:rPr>
        <w:t>هو</w:t>
      </w:r>
      <w:r w:rsidRPr="00EF04EC">
        <w:rPr>
          <w:rFonts w:ascii="AAA GoldenLotus" w:hAnsi="AAA GoldenLotus" w:cs="KFGQPC Uthman Taha Naskh"/>
          <w:b/>
          <w:bCs/>
          <w:color w:val="FF0000"/>
          <w:sz w:val="36"/>
          <w:szCs w:val="36"/>
          <w:u w:val="single"/>
          <w:rtl/>
          <w:lang w:bidi="ar-EG"/>
        </w:rPr>
        <w:t xml:space="preserve"> </w:t>
      </w:r>
      <w:r w:rsidRPr="00EF04EC">
        <w:rPr>
          <w:rFonts w:ascii="AAA GoldenLotus" w:hAnsi="AAA GoldenLotus" w:cs="KFGQPC Uthman Taha Naskh" w:hint="cs"/>
          <w:b/>
          <w:bCs/>
          <w:color w:val="FF0000"/>
          <w:sz w:val="36"/>
          <w:szCs w:val="36"/>
          <w:u w:val="single"/>
          <w:rtl/>
          <w:lang w:bidi="ar-EG"/>
        </w:rPr>
        <w:t>الأصحّ</w:t>
      </w:r>
      <w:r w:rsidRPr="00EF04EC">
        <w:rPr>
          <w:rFonts w:ascii="AAA GoldenLotus" w:hAnsi="AAA GoldenLotus" w:cs="KFGQPC Uthman Taha Naskh" w:hint="cs"/>
          <w:color w:val="002060"/>
          <w:sz w:val="36"/>
          <w:szCs w:val="36"/>
          <w:rtl/>
          <w:lang w:bidi="ar-EG"/>
        </w:rPr>
        <w:t>،</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لأن</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b/>
          <w:bCs/>
          <w:color w:val="002060"/>
          <w:sz w:val="36"/>
          <w:szCs w:val="36"/>
          <w:rtl/>
          <w:lang w:bidi="ar-EG"/>
        </w:rPr>
        <w:t>رسالة</w:t>
      </w:r>
      <w:r w:rsidRPr="00EF04EC">
        <w:rPr>
          <w:rFonts w:ascii="AAA GoldenLotus" w:hAnsi="AAA GoldenLotus" w:cs="KFGQPC Uthman Taha Naskh"/>
          <w:b/>
          <w:bCs/>
          <w:color w:val="002060"/>
          <w:sz w:val="36"/>
          <w:szCs w:val="36"/>
          <w:rtl/>
          <w:lang w:bidi="ar-EG"/>
        </w:rPr>
        <w:t xml:space="preserve"> </w:t>
      </w:r>
      <w:r w:rsidRPr="00EF04EC">
        <w:rPr>
          <w:rFonts w:ascii="AAA GoldenLotus" w:hAnsi="AAA GoldenLotus" w:cs="KFGQPC Uthman Taha Naskh" w:hint="cs"/>
          <w:b/>
          <w:bCs/>
          <w:color w:val="002060"/>
          <w:sz w:val="36"/>
          <w:szCs w:val="36"/>
          <w:rtl/>
          <w:lang w:bidi="ar-EG"/>
        </w:rPr>
        <w:t>أكليمنضس</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color w:val="002060"/>
          <w:sz w:val="36"/>
          <w:szCs w:val="36"/>
          <w:rtl/>
          <w:lang w:bidi="ar-EG"/>
        </w:rPr>
        <w:t>،</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و</w:t>
      </w:r>
      <w:r>
        <w:rPr>
          <w:rFonts w:ascii="AAA GoldenLotus" w:hAnsi="AAA GoldenLotus" w:cs="KFGQPC Uthman Taha Naskh" w:hint="cs"/>
          <w:color w:val="002060"/>
          <w:sz w:val="36"/>
          <w:szCs w:val="36"/>
          <w:rtl/>
          <w:lang w:bidi="ar-EG"/>
        </w:rPr>
        <w:t xml:space="preserve"> «</w:t>
      </w:r>
      <w:r w:rsidRPr="00EF04EC">
        <w:rPr>
          <w:rFonts w:ascii="AAA GoldenLotus" w:hAnsi="AAA GoldenLotus" w:cs="KFGQPC Uthman Taha Naskh" w:hint="cs"/>
          <w:b/>
          <w:bCs/>
          <w:color w:val="002060"/>
          <w:sz w:val="36"/>
          <w:szCs w:val="36"/>
          <w:rtl/>
          <w:lang w:bidi="ar-EG"/>
        </w:rPr>
        <w:t>رسالة</w:t>
      </w:r>
      <w:r w:rsidRPr="00EF04EC">
        <w:rPr>
          <w:rFonts w:ascii="AAA GoldenLotus" w:hAnsi="AAA GoldenLotus" w:cs="KFGQPC Uthman Taha Naskh"/>
          <w:b/>
          <w:bCs/>
          <w:color w:val="002060"/>
          <w:sz w:val="36"/>
          <w:szCs w:val="36"/>
          <w:rtl/>
          <w:lang w:bidi="ar-EG"/>
        </w:rPr>
        <w:t xml:space="preserve"> </w:t>
      </w:r>
      <w:r w:rsidRPr="00EF04EC">
        <w:rPr>
          <w:rFonts w:ascii="AAA GoldenLotus" w:hAnsi="AAA GoldenLotus" w:cs="KFGQPC Uthman Taha Naskh" w:hint="cs"/>
          <w:b/>
          <w:bCs/>
          <w:color w:val="002060"/>
          <w:sz w:val="36"/>
          <w:szCs w:val="36"/>
          <w:rtl/>
          <w:lang w:bidi="ar-EG"/>
        </w:rPr>
        <w:t>العبرانيين</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color w:val="002060"/>
          <w:sz w:val="36"/>
          <w:szCs w:val="36"/>
          <w:rtl/>
          <w:lang w:bidi="ar-EG"/>
        </w:rPr>
        <w:t>،</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color w:val="002060"/>
          <w:sz w:val="36"/>
          <w:szCs w:val="36"/>
          <w:rtl/>
          <w:lang w:bidi="ar-EG"/>
        </w:rPr>
        <w:t>تشابها</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الأسلوب،</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والأكثر</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color w:val="002060"/>
          <w:sz w:val="36"/>
          <w:szCs w:val="36"/>
          <w:rtl/>
          <w:lang w:bidi="ar-EG"/>
        </w:rPr>
        <w:t>ن</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ذلك</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أن</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الأفكار</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الت</w:t>
      </w:r>
      <w:r>
        <w:rPr>
          <w:rFonts w:ascii="AAA GoldenLotus" w:hAnsi="AAA GoldenLotus" w:cs="KFGQPC Uthman Taha Naskh" w:hint="cs"/>
          <w:color w:val="002060"/>
          <w:sz w:val="36"/>
          <w:szCs w:val="36"/>
          <w:rtl/>
          <w:lang w:bidi="ar-EG"/>
        </w:rPr>
        <w:t>ي</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تحتويانها</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لا</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تختلف</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كثير</w:t>
      </w:r>
      <w:r>
        <w:rPr>
          <w:rFonts w:ascii="AAA GoldenLotus" w:hAnsi="AAA GoldenLotus" w:cs="KFGQPC Uthman Taha Naskh" w:hint="cs"/>
          <w:color w:val="002060"/>
          <w:sz w:val="36"/>
          <w:szCs w:val="36"/>
          <w:rtl/>
          <w:lang w:bidi="ar-EG"/>
        </w:rPr>
        <w:t>ً</w:t>
      </w:r>
      <w:r w:rsidRPr="00EF04EC">
        <w:rPr>
          <w:rFonts w:ascii="AAA GoldenLotus" w:hAnsi="AAA GoldenLotus" w:cs="KFGQPC Uthman Taha Naskh" w:hint="cs"/>
          <w:color w:val="002060"/>
          <w:sz w:val="36"/>
          <w:szCs w:val="36"/>
          <w:rtl/>
          <w:lang w:bidi="ar-EG"/>
        </w:rPr>
        <w:t>ا</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ف</w:t>
      </w:r>
      <w:r>
        <w:rPr>
          <w:rFonts w:ascii="AAA GoldenLotus" w:hAnsi="AAA GoldenLotus" w:cs="KFGQPC Uthman Taha Naskh" w:hint="cs"/>
          <w:color w:val="002060"/>
          <w:sz w:val="36"/>
          <w:szCs w:val="36"/>
          <w:rtl/>
          <w:lang w:bidi="ar-EG"/>
        </w:rPr>
        <w:t>ي</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الواحدة</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عن</w:t>
      </w:r>
      <w:r w:rsidRPr="00EF04EC">
        <w:rPr>
          <w:rFonts w:ascii="AAA GoldenLotus" w:hAnsi="AAA GoldenLotus" w:cs="KFGQPC Uthman Taha Naskh"/>
          <w:color w:val="002060"/>
          <w:sz w:val="36"/>
          <w:szCs w:val="36"/>
          <w:rtl/>
          <w:lang w:bidi="ar-EG"/>
        </w:rPr>
        <w:t xml:space="preserve"> </w:t>
      </w:r>
      <w:r w:rsidRPr="00EF04EC">
        <w:rPr>
          <w:rFonts w:ascii="AAA GoldenLotus" w:hAnsi="AAA GoldenLotus" w:cs="KFGQPC Uthman Taha Naskh" w:hint="cs"/>
          <w:color w:val="002060"/>
          <w:sz w:val="36"/>
          <w:szCs w:val="36"/>
          <w:rtl/>
          <w:lang w:bidi="ar-EG"/>
        </w:rPr>
        <w:t>الأخرى</w:t>
      </w:r>
      <w:r>
        <w:rPr>
          <w:rFonts w:ascii="AAA GoldenLotus" w:hAnsi="AAA GoldenLotus" w:cs="KFGQPC Uthman Taha Naskh" w:hint="cs"/>
          <w:color w:val="002060"/>
          <w:sz w:val="36"/>
          <w:szCs w:val="36"/>
          <w:rtl/>
          <w:lang w:bidi="ar-EG"/>
        </w:rPr>
        <w:t>.</w:t>
      </w:r>
    </w:p>
    <w:p w14:paraId="44A0301C" w14:textId="5DCCCC09" w:rsidR="00095CDB" w:rsidRPr="00095CDB" w:rsidRDefault="00095CDB"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14" w:name="_Toc199593256"/>
      <w:r w:rsidRPr="00E64F2A">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رسالة أكليمنضس الثَّانية</w:t>
      </w:r>
      <w:r w:rsidR="00DB7C89">
        <w:rPr>
          <w:rFonts w:ascii="AAA GoldenLotus" w:hAnsi="AAA GoldenLotus" w:cs="KFGQPC Uthman Taha Naskh" w:hint="cs"/>
          <w:b/>
          <w:bCs/>
          <w:sz w:val="36"/>
          <w:szCs w:val="36"/>
          <w:highlight w:val="yellow"/>
          <w:u w:val="single"/>
          <w:rtl/>
          <w:lang w:bidi="ar-EG"/>
        </w:rPr>
        <w:t xml:space="preserve"> وكتابات أخرى</w:t>
      </w:r>
      <w:r w:rsidRPr="00E64F2A">
        <w:rPr>
          <w:rFonts w:ascii="AAA GoldenLotus" w:hAnsi="AAA GoldenLotus" w:cs="KFGQPC Uthman Taha Naskh" w:hint="cs"/>
          <w:b/>
          <w:bCs/>
          <w:sz w:val="36"/>
          <w:szCs w:val="36"/>
          <w:highlight w:val="yellow"/>
          <w:u w:val="single"/>
          <w:rtl/>
          <w:lang w:bidi="ar-EG"/>
        </w:rPr>
        <w:t>]</w:t>
      </w:r>
      <w:bookmarkEnd w:id="14"/>
    </w:p>
    <w:p w14:paraId="6ADD9407" w14:textId="01DA2D0D" w:rsidR="00EF04EC" w:rsidRDefault="00095CDB"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095CDB">
        <w:rPr>
          <w:rFonts w:ascii="AAA GoldenLotus" w:hAnsi="AAA GoldenLotus" w:cs="KFGQPC Uthman Taha Naskh"/>
          <w:b/>
          <w:bCs/>
          <w:color w:val="002060"/>
          <w:sz w:val="36"/>
          <w:szCs w:val="36"/>
          <w:rtl/>
          <w:lang w:bidi="ar-EG"/>
        </w:rPr>
        <w:t>(٤)</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ويجب</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أيضا</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لاحظة</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ما</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قيل</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ن</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أن</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ه</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ت</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وج</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د</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رسالة</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ثانية</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ل</w:t>
      </w:r>
      <w:r>
        <w:rPr>
          <w:rFonts w:ascii="AAA GoldenLotus" w:hAnsi="AAA GoldenLotus" w:cs="KFGQPC Uthman Taha Naskh" w:hint="cs"/>
          <w:color w:val="002060"/>
          <w:sz w:val="36"/>
          <w:szCs w:val="36"/>
          <w:rtl/>
          <w:lang w:bidi="ar-EG"/>
        </w:rPr>
        <w:t>ـ «</w:t>
      </w:r>
      <w:r w:rsidRPr="00095CDB">
        <w:rPr>
          <w:rFonts w:ascii="AAA GoldenLotus" w:hAnsi="AAA GoldenLotus" w:cs="KFGQPC Uthman Taha Naskh" w:hint="cs"/>
          <w:b/>
          <w:bCs/>
          <w:color w:val="002060"/>
          <w:sz w:val="36"/>
          <w:szCs w:val="36"/>
          <w:rtl/>
          <w:lang w:bidi="ar-EG"/>
        </w:rPr>
        <w:t>أكليمنضس</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ولكن</w:t>
      </w:r>
      <w:r>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نا</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لا</w:t>
      </w:r>
      <w:r w:rsidR="008E32FE">
        <w:rPr>
          <w:rFonts w:ascii="AAA GoldenLotus" w:hAnsi="AAA GoldenLotus" w:cs="KFGQPC Uthman Taha Naskh" w:hint="cs"/>
          <w:color w:val="002060"/>
          <w:sz w:val="36"/>
          <w:szCs w:val="36"/>
          <w:rtl/>
          <w:lang w:bidi="ar-EG"/>
        </w:rPr>
        <w:t xml:space="preserve"> نعرف بأنَّ</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هذه</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م</w:t>
      </w:r>
      <w:r w:rsidR="008E32FE">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عترف</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بها</w:t>
      </w:r>
      <w:r w:rsidRPr="00095CDB">
        <w:rPr>
          <w:rFonts w:ascii="AAA GoldenLotus" w:hAnsi="AAA GoldenLotus" w:cs="KFGQPC Uthman Taha Naskh"/>
          <w:color w:val="002060"/>
          <w:sz w:val="36"/>
          <w:szCs w:val="36"/>
          <w:rtl/>
          <w:lang w:bidi="ar-EG"/>
        </w:rPr>
        <w:t xml:space="preserve"> </w:t>
      </w:r>
      <w:r w:rsidRPr="00095CDB">
        <w:rPr>
          <w:rFonts w:ascii="AAA GoldenLotus" w:hAnsi="AAA GoldenLotus" w:cs="KFGQPC Uthman Taha Naskh" w:hint="cs"/>
          <w:color w:val="002060"/>
          <w:sz w:val="36"/>
          <w:szCs w:val="36"/>
          <w:rtl/>
          <w:lang w:bidi="ar-EG"/>
        </w:rPr>
        <w:t>كالس</w:t>
      </w:r>
      <w:r w:rsidR="008E32FE">
        <w:rPr>
          <w:rFonts w:ascii="AAA GoldenLotus" w:hAnsi="AAA GoldenLotus" w:cs="KFGQPC Uthman Taha Naskh" w:hint="cs"/>
          <w:color w:val="002060"/>
          <w:sz w:val="36"/>
          <w:szCs w:val="36"/>
          <w:rtl/>
          <w:lang w:bidi="ar-EG"/>
        </w:rPr>
        <w:t>َّ</w:t>
      </w:r>
      <w:r w:rsidRPr="00095CDB">
        <w:rPr>
          <w:rFonts w:ascii="AAA GoldenLotus" w:hAnsi="AAA GoldenLotus" w:cs="KFGQPC Uthman Taha Naskh" w:hint="cs"/>
          <w:color w:val="002060"/>
          <w:sz w:val="36"/>
          <w:szCs w:val="36"/>
          <w:rtl/>
          <w:lang w:bidi="ar-EG"/>
        </w:rPr>
        <w:t>ابقة،</w:t>
      </w:r>
      <w:r w:rsidRPr="00095CDB">
        <w:rPr>
          <w:rFonts w:ascii="AAA GoldenLotus" w:hAnsi="AAA GoldenLotus" w:cs="KFGQPC Uthman Taha Naskh"/>
          <w:color w:val="002060"/>
          <w:sz w:val="36"/>
          <w:szCs w:val="36"/>
          <w:rtl/>
          <w:lang w:bidi="ar-EG"/>
        </w:rPr>
        <w:t xml:space="preserve"> </w:t>
      </w:r>
      <w:r w:rsidRPr="008E32FE">
        <w:rPr>
          <w:rFonts w:ascii="AAA GoldenLotus" w:hAnsi="AAA GoldenLotus" w:cs="KFGQPC Uthman Taha Naskh" w:hint="cs"/>
          <w:b/>
          <w:bCs/>
          <w:color w:val="FF0000"/>
          <w:sz w:val="36"/>
          <w:szCs w:val="36"/>
          <w:u w:val="single"/>
          <w:rtl/>
          <w:lang w:bidi="ar-EG"/>
        </w:rPr>
        <w:t>لأن</w:t>
      </w:r>
      <w:r w:rsidR="008E32FE" w:rsidRPr="008E32FE">
        <w:rPr>
          <w:rFonts w:ascii="AAA GoldenLotus" w:hAnsi="AAA GoldenLotus" w:cs="KFGQPC Uthman Taha Naskh" w:hint="cs"/>
          <w:b/>
          <w:bCs/>
          <w:color w:val="FF0000"/>
          <w:sz w:val="36"/>
          <w:szCs w:val="36"/>
          <w:u w:val="single"/>
          <w:rtl/>
          <w:lang w:bidi="ar-EG"/>
        </w:rPr>
        <w:t>َّ</w:t>
      </w:r>
      <w:r w:rsidRPr="008E32FE">
        <w:rPr>
          <w:rFonts w:ascii="AAA GoldenLotus" w:hAnsi="AAA GoldenLotus" w:cs="KFGQPC Uthman Taha Naskh" w:hint="cs"/>
          <w:b/>
          <w:bCs/>
          <w:color w:val="FF0000"/>
          <w:sz w:val="36"/>
          <w:szCs w:val="36"/>
          <w:u w:val="single"/>
          <w:rtl/>
          <w:lang w:bidi="ar-EG"/>
        </w:rPr>
        <w:t>نا</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لم</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ن</w:t>
      </w:r>
      <w:r w:rsidR="008E32FE" w:rsidRPr="008E32FE">
        <w:rPr>
          <w:rFonts w:ascii="AAA GoldenLotus" w:hAnsi="AAA GoldenLotus" w:cs="KFGQPC Uthman Taha Naskh" w:hint="cs"/>
          <w:b/>
          <w:bCs/>
          <w:color w:val="FF0000"/>
          <w:sz w:val="36"/>
          <w:szCs w:val="36"/>
          <w:u w:val="single"/>
          <w:rtl/>
          <w:lang w:bidi="ar-EG"/>
        </w:rPr>
        <w:t>ُ</w:t>
      </w:r>
      <w:r w:rsidRPr="008E32FE">
        <w:rPr>
          <w:rFonts w:ascii="AAA GoldenLotus" w:hAnsi="AAA GoldenLotus" w:cs="KFGQPC Uthman Taha Naskh" w:hint="cs"/>
          <w:b/>
          <w:bCs/>
          <w:color w:val="FF0000"/>
          <w:sz w:val="36"/>
          <w:szCs w:val="36"/>
          <w:u w:val="single"/>
          <w:rtl/>
          <w:lang w:bidi="ar-EG"/>
        </w:rPr>
        <w:t>لاحظ</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أن</w:t>
      </w:r>
      <w:r w:rsidR="008E32FE" w:rsidRPr="008E32FE">
        <w:rPr>
          <w:rFonts w:ascii="AAA GoldenLotus" w:hAnsi="AAA GoldenLotus" w:cs="KFGQPC Uthman Taha Naskh" w:hint="cs"/>
          <w:b/>
          <w:bCs/>
          <w:color w:val="FF0000"/>
          <w:sz w:val="36"/>
          <w:szCs w:val="36"/>
          <w:u w:val="single"/>
          <w:rtl/>
          <w:lang w:bidi="ar-EG"/>
        </w:rPr>
        <w:t>َّ</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الأقدمين</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أشاروا</w:t>
      </w:r>
      <w:r w:rsidRPr="008E32FE">
        <w:rPr>
          <w:rFonts w:ascii="AAA GoldenLotus" w:hAnsi="AAA GoldenLotus" w:cs="KFGQPC Uthman Taha Naskh"/>
          <w:b/>
          <w:bCs/>
          <w:color w:val="FF0000"/>
          <w:sz w:val="36"/>
          <w:szCs w:val="36"/>
          <w:u w:val="single"/>
          <w:rtl/>
          <w:lang w:bidi="ar-EG"/>
        </w:rPr>
        <w:t xml:space="preserve"> </w:t>
      </w:r>
      <w:r w:rsidRPr="008E32FE">
        <w:rPr>
          <w:rFonts w:ascii="AAA GoldenLotus" w:hAnsi="AAA GoldenLotus" w:cs="KFGQPC Uthman Taha Naskh" w:hint="cs"/>
          <w:b/>
          <w:bCs/>
          <w:color w:val="FF0000"/>
          <w:sz w:val="36"/>
          <w:szCs w:val="36"/>
          <w:u w:val="single"/>
          <w:rtl/>
          <w:lang w:bidi="ar-EG"/>
        </w:rPr>
        <w:t>إليها</w:t>
      </w:r>
      <w:r w:rsidRPr="00095CDB">
        <w:rPr>
          <w:rFonts w:ascii="AAA GoldenLotus" w:hAnsi="AAA GoldenLotus" w:cs="KFGQPC Uthman Taha Naskh"/>
          <w:color w:val="002060"/>
          <w:sz w:val="36"/>
          <w:szCs w:val="36"/>
          <w:rtl/>
          <w:lang w:bidi="ar-EG"/>
        </w:rPr>
        <w:t>.</w:t>
      </w:r>
    </w:p>
    <w:p w14:paraId="383A8610" w14:textId="75DAFF35" w:rsidR="008E32FE" w:rsidRPr="00447EEE" w:rsidRDefault="00DB7C89"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DB7C89">
        <w:rPr>
          <w:rFonts w:ascii="AAA GoldenLotus" w:hAnsi="AAA GoldenLotus" w:cs="KFGQPC Uthman Taha Naskh"/>
          <w:color w:val="002060"/>
          <w:sz w:val="36"/>
          <w:szCs w:val="36"/>
          <w:rtl/>
          <w:lang w:bidi="ar-EG"/>
        </w:rPr>
        <w:t xml:space="preserve">(٥) </w:t>
      </w:r>
      <w:r w:rsidRPr="00DB7C89">
        <w:rPr>
          <w:rFonts w:ascii="AAA GoldenLotus" w:hAnsi="AAA GoldenLotus" w:cs="KFGQPC Uthman Taha Naskh" w:hint="cs"/>
          <w:color w:val="002060"/>
          <w:sz w:val="36"/>
          <w:szCs w:val="36"/>
          <w:rtl/>
          <w:lang w:bidi="ar-EG"/>
        </w:rPr>
        <w:t>وقد</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أبرز</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بعض</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الأشخاص</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ؤخ</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را</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كتابات</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طو</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لة</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أخرى</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باسمه</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تتضم</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ن</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م</w:t>
      </w:r>
      <w:r>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حاورات</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لبطرس</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وأبيون</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b/>
          <w:bCs/>
          <w:color w:val="FF0000"/>
          <w:sz w:val="36"/>
          <w:szCs w:val="36"/>
          <w:u w:val="single"/>
          <w:rtl/>
          <w:lang w:bidi="ar-EG"/>
        </w:rPr>
        <w:t>على</w:t>
      </w:r>
      <w:r w:rsidRPr="00DB7C89">
        <w:rPr>
          <w:rFonts w:ascii="AAA GoldenLotus" w:hAnsi="AAA GoldenLotus" w:cs="KFGQPC Uthman Taha Naskh"/>
          <w:b/>
          <w:bCs/>
          <w:color w:val="FF0000"/>
          <w:sz w:val="36"/>
          <w:szCs w:val="36"/>
          <w:u w:val="single"/>
          <w:rtl/>
          <w:lang w:bidi="ar-EG"/>
        </w:rPr>
        <w:t xml:space="preserve"> </w:t>
      </w:r>
      <w:r w:rsidRPr="00DB7C89">
        <w:rPr>
          <w:rFonts w:ascii="AAA GoldenLotus" w:hAnsi="AAA GoldenLotus" w:cs="KFGQPC Uthman Taha Naskh" w:hint="cs"/>
          <w:b/>
          <w:bCs/>
          <w:color w:val="FF0000"/>
          <w:sz w:val="36"/>
          <w:szCs w:val="36"/>
          <w:u w:val="single"/>
          <w:rtl/>
          <w:lang w:bidi="ar-EG"/>
        </w:rPr>
        <w:t>أنَّ</w:t>
      </w:r>
      <w:r w:rsidRPr="00DB7C89">
        <w:rPr>
          <w:rFonts w:ascii="AAA GoldenLotus" w:hAnsi="AAA GoldenLotus" w:cs="KFGQPC Uthman Taha Naskh"/>
          <w:b/>
          <w:bCs/>
          <w:color w:val="FF0000"/>
          <w:sz w:val="36"/>
          <w:szCs w:val="36"/>
          <w:u w:val="single"/>
          <w:rtl/>
          <w:lang w:bidi="ar-EG"/>
        </w:rPr>
        <w:t xml:space="preserve"> </w:t>
      </w:r>
      <w:r w:rsidRPr="00DB7C89">
        <w:rPr>
          <w:rFonts w:ascii="AAA GoldenLotus" w:hAnsi="AAA GoldenLotus" w:cs="KFGQPC Uthman Taha Naskh" w:hint="cs"/>
          <w:b/>
          <w:bCs/>
          <w:color w:val="FF0000"/>
          <w:sz w:val="36"/>
          <w:szCs w:val="36"/>
          <w:u w:val="single"/>
          <w:rtl/>
          <w:lang w:bidi="ar-EG"/>
        </w:rPr>
        <w:t>الأقدمين</w:t>
      </w:r>
      <w:r w:rsidRPr="00DB7C89">
        <w:rPr>
          <w:rFonts w:ascii="AAA GoldenLotus" w:hAnsi="AAA GoldenLotus" w:cs="KFGQPC Uthman Taha Naskh"/>
          <w:b/>
          <w:bCs/>
          <w:color w:val="FF0000"/>
          <w:sz w:val="36"/>
          <w:szCs w:val="36"/>
          <w:u w:val="single"/>
          <w:rtl/>
          <w:lang w:bidi="ar-EG"/>
        </w:rPr>
        <w:t xml:space="preserve"> </w:t>
      </w:r>
      <w:r w:rsidRPr="00DB7C89">
        <w:rPr>
          <w:rFonts w:ascii="AAA GoldenLotus" w:hAnsi="AAA GoldenLotus" w:cs="KFGQPC Uthman Taha Naskh" w:hint="cs"/>
          <w:b/>
          <w:bCs/>
          <w:color w:val="FF0000"/>
          <w:sz w:val="36"/>
          <w:szCs w:val="36"/>
          <w:u w:val="single"/>
          <w:rtl/>
          <w:lang w:bidi="ar-EG"/>
        </w:rPr>
        <w:t>لم</w:t>
      </w:r>
      <w:r w:rsidRPr="00DB7C89">
        <w:rPr>
          <w:rFonts w:ascii="AAA GoldenLotus" w:hAnsi="AAA GoldenLotus" w:cs="KFGQPC Uthman Taha Naskh"/>
          <w:b/>
          <w:bCs/>
          <w:color w:val="FF0000"/>
          <w:sz w:val="36"/>
          <w:szCs w:val="36"/>
          <w:u w:val="single"/>
          <w:rtl/>
          <w:lang w:bidi="ar-EG"/>
        </w:rPr>
        <w:t xml:space="preserve"> </w:t>
      </w:r>
      <w:r w:rsidRPr="00DB7C89">
        <w:rPr>
          <w:rFonts w:ascii="AAA GoldenLotus" w:hAnsi="AAA GoldenLotus" w:cs="KFGQPC Uthman Taha Naskh" w:hint="cs"/>
          <w:b/>
          <w:bCs/>
          <w:color w:val="FF0000"/>
          <w:sz w:val="36"/>
          <w:szCs w:val="36"/>
          <w:u w:val="single"/>
          <w:rtl/>
          <w:lang w:bidi="ar-EG"/>
        </w:rPr>
        <w:t>يُشيروا</w:t>
      </w:r>
      <w:r w:rsidRPr="00DB7C89">
        <w:rPr>
          <w:rFonts w:ascii="AAA GoldenLotus" w:hAnsi="AAA GoldenLotus" w:cs="KFGQPC Uthman Taha Naskh"/>
          <w:b/>
          <w:bCs/>
          <w:color w:val="FF0000"/>
          <w:sz w:val="36"/>
          <w:szCs w:val="36"/>
          <w:u w:val="single"/>
          <w:rtl/>
          <w:lang w:bidi="ar-EG"/>
        </w:rPr>
        <w:t xml:space="preserve"> </w:t>
      </w:r>
      <w:r w:rsidRPr="00DB7C89">
        <w:rPr>
          <w:rFonts w:ascii="AAA GoldenLotus" w:hAnsi="AAA GoldenLotus" w:cs="KFGQPC Uthman Taha Naskh" w:hint="cs"/>
          <w:b/>
          <w:bCs/>
          <w:color w:val="FF0000"/>
          <w:sz w:val="36"/>
          <w:szCs w:val="36"/>
          <w:u w:val="single"/>
          <w:rtl/>
          <w:lang w:bidi="ar-EG"/>
        </w:rPr>
        <w:t>إليها</w:t>
      </w:r>
      <w:r w:rsidRPr="00DB7C89">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5B713B">
        <w:rPr>
          <w:rFonts w:ascii="AAA GoldenLotus" w:hAnsi="AAA GoldenLotus" w:cs="KFGQPC Uthman Taha Naskh" w:hint="cs"/>
          <w:b/>
          <w:bCs/>
          <w:color w:val="FF0000"/>
          <w:sz w:val="36"/>
          <w:szCs w:val="36"/>
          <w:u w:val="single"/>
          <w:rtl/>
          <w:lang w:bidi="ar-EG"/>
        </w:rPr>
        <w:t>لأن</w:t>
      </w:r>
      <w:r w:rsidR="005B713B" w:rsidRPr="005B713B">
        <w:rPr>
          <w:rFonts w:ascii="AAA GoldenLotus" w:hAnsi="AAA GoldenLotus" w:cs="KFGQPC Uthman Taha Naskh" w:hint="cs"/>
          <w:b/>
          <w:bCs/>
          <w:color w:val="FF0000"/>
          <w:sz w:val="36"/>
          <w:szCs w:val="36"/>
          <w:u w:val="single"/>
          <w:rtl/>
          <w:lang w:bidi="ar-EG"/>
        </w:rPr>
        <w:t>َّ</w:t>
      </w:r>
      <w:r w:rsidRPr="005B713B">
        <w:rPr>
          <w:rFonts w:ascii="AAA GoldenLotus" w:hAnsi="AAA GoldenLotus" w:cs="KFGQPC Uthman Taha Naskh" w:hint="cs"/>
          <w:b/>
          <w:bCs/>
          <w:color w:val="FF0000"/>
          <w:sz w:val="36"/>
          <w:szCs w:val="36"/>
          <w:u w:val="single"/>
          <w:rtl/>
          <w:lang w:bidi="ar-EG"/>
        </w:rPr>
        <w:t>ها</w:t>
      </w:r>
      <w:r w:rsidRPr="005B713B">
        <w:rPr>
          <w:rFonts w:ascii="AAA GoldenLotus" w:hAnsi="AAA GoldenLotus" w:cs="KFGQPC Uthman Taha Naskh"/>
          <w:b/>
          <w:bCs/>
          <w:color w:val="FF0000"/>
          <w:sz w:val="36"/>
          <w:szCs w:val="36"/>
          <w:u w:val="single"/>
          <w:rtl/>
          <w:lang w:bidi="ar-EG"/>
        </w:rPr>
        <w:t xml:space="preserve"> </w:t>
      </w:r>
      <w:r w:rsidRPr="005B713B">
        <w:rPr>
          <w:rFonts w:ascii="AAA GoldenLotus" w:hAnsi="AAA GoldenLotus" w:cs="KFGQPC Uthman Taha Naskh" w:hint="cs"/>
          <w:b/>
          <w:bCs/>
          <w:color w:val="FF0000"/>
          <w:sz w:val="36"/>
          <w:szCs w:val="36"/>
          <w:u w:val="single"/>
          <w:rtl/>
          <w:lang w:bidi="ar-EG"/>
        </w:rPr>
        <w:t>لا</w:t>
      </w:r>
      <w:r w:rsidRPr="005B713B">
        <w:rPr>
          <w:rFonts w:ascii="AAA GoldenLotus" w:hAnsi="AAA GoldenLotus" w:cs="KFGQPC Uthman Taha Naskh"/>
          <w:b/>
          <w:bCs/>
          <w:color w:val="FF0000"/>
          <w:sz w:val="36"/>
          <w:szCs w:val="36"/>
          <w:u w:val="single"/>
          <w:rtl/>
          <w:lang w:bidi="ar-EG"/>
        </w:rPr>
        <w:t xml:space="preserve"> </w:t>
      </w:r>
      <w:r w:rsidRPr="005B713B">
        <w:rPr>
          <w:rFonts w:ascii="AAA GoldenLotus" w:hAnsi="AAA GoldenLotus" w:cs="KFGQPC Uthman Taha Naskh" w:hint="cs"/>
          <w:b/>
          <w:bCs/>
          <w:color w:val="FF0000"/>
          <w:sz w:val="36"/>
          <w:szCs w:val="36"/>
          <w:u w:val="single"/>
          <w:rtl/>
          <w:lang w:bidi="ar-EG"/>
        </w:rPr>
        <w:t>تحمل</w:t>
      </w:r>
      <w:r w:rsidRPr="005B713B">
        <w:rPr>
          <w:rFonts w:ascii="AAA GoldenLotus" w:hAnsi="AAA GoldenLotus" w:cs="KFGQPC Uthman Taha Naskh"/>
          <w:b/>
          <w:bCs/>
          <w:color w:val="FF0000"/>
          <w:sz w:val="36"/>
          <w:szCs w:val="36"/>
          <w:u w:val="single"/>
          <w:rtl/>
          <w:lang w:bidi="ar-EG"/>
        </w:rPr>
        <w:t xml:space="preserve"> </w:t>
      </w:r>
      <w:r w:rsidRPr="005B713B">
        <w:rPr>
          <w:rFonts w:ascii="AAA GoldenLotus" w:hAnsi="AAA GoldenLotus" w:cs="KFGQPC Uthman Taha Naskh" w:hint="cs"/>
          <w:b/>
          <w:bCs/>
          <w:color w:val="FF0000"/>
          <w:sz w:val="36"/>
          <w:szCs w:val="36"/>
          <w:u w:val="single"/>
          <w:rtl/>
          <w:lang w:bidi="ar-EG"/>
        </w:rPr>
        <w:t>طابع</w:t>
      </w:r>
      <w:r w:rsidRPr="005B713B">
        <w:rPr>
          <w:rFonts w:ascii="AAA GoldenLotus" w:hAnsi="AAA GoldenLotus" w:cs="KFGQPC Uthman Taha Naskh"/>
          <w:b/>
          <w:bCs/>
          <w:color w:val="FF0000"/>
          <w:sz w:val="36"/>
          <w:szCs w:val="36"/>
          <w:u w:val="single"/>
          <w:rtl/>
          <w:lang w:bidi="ar-EG"/>
        </w:rPr>
        <w:t xml:space="preserve"> </w:t>
      </w:r>
      <w:r w:rsidRPr="005B713B">
        <w:rPr>
          <w:rFonts w:ascii="AAA GoldenLotus" w:hAnsi="AAA GoldenLotus" w:cs="KFGQPC Uthman Taha Naskh" w:hint="cs"/>
          <w:b/>
          <w:bCs/>
          <w:color w:val="FF0000"/>
          <w:sz w:val="36"/>
          <w:szCs w:val="36"/>
          <w:u w:val="single"/>
          <w:rtl/>
          <w:lang w:bidi="ar-EG"/>
        </w:rPr>
        <w:t>الأرثوذكسية</w:t>
      </w:r>
      <w:r w:rsidRPr="005B713B">
        <w:rPr>
          <w:rFonts w:ascii="AAA GoldenLotus" w:hAnsi="AAA GoldenLotus" w:cs="KFGQPC Uthman Taha Naskh"/>
          <w:b/>
          <w:bCs/>
          <w:color w:val="FF0000"/>
          <w:sz w:val="36"/>
          <w:szCs w:val="36"/>
          <w:u w:val="single"/>
          <w:rtl/>
          <w:lang w:bidi="ar-EG"/>
        </w:rPr>
        <w:t xml:space="preserve"> </w:t>
      </w:r>
      <w:r w:rsidRPr="005B713B">
        <w:rPr>
          <w:rFonts w:ascii="AAA GoldenLotus" w:hAnsi="AAA GoldenLotus" w:cs="KFGQPC Uthman Taha Naskh" w:hint="cs"/>
          <w:b/>
          <w:bCs/>
          <w:color w:val="FF0000"/>
          <w:sz w:val="36"/>
          <w:szCs w:val="36"/>
          <w:u w:val="single"/>
          <w:rtl/>
          <w:lang w:bidi="ar-EG"/>
        </w:rPr>
        <w:t>الر</w:t>
      </w:r>
      <w:r w:rsidR="005B713B">
        <w:rPr>
          <w:rFonts w:ascii="AAA GoldenLotus" w:hAnsi="AAA GoldenLotus" w:cs="KFGQPC Uthman Taha Naskh" w:hint="cs"/>
          <w:b/>
          <w:bCs/>
          <w:color w:val="FF0000"/>
          <w:sz w:val="36"/>
          <w:szCs w:val="36"/>
          <w:u w:val="single"/>
          <w:rtl/>
          <w:lang w:bidi="ar-EG"/>
        </w:rPr>
        <w:t>َّ</w:t>
      </w:r>
      <w:r w:rsidRPr="005B713B">
        <w:rPr>
          <w:rFonts w:ascii="AAA GoldenLotus" w:hAnsi="AAA GoldenLotus" w:cs="KFGQPC Uthman Taha Naskh" w:hint="cs"/>
          <w:b/>
          <w:bCs/>
          <w:color w:val="FF0000"/>
          <w:sz w:val="36"/>
          <w:szCs w:val="36"/>
          <w:u w:val="single"/>
          <w:rtl/>
          <w:lang w:bidi="ar-EG"/>
        </w:rPr>
        <w:t>سولية</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أم</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ا</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كتاب</w:t>
      </w:r>
      <w:r w:rsidRPr="00DB7C89">
        <w:rPr>
          <w:rFonts w:ascii="AAA GoldenLotus" w:hAnsi="AAA GoldenLotus" w:cs="KFGQPC Uthman Taha Naskh"/>
          <w:color w:val="002060"/>
          <w:sz w:val="36"/>
          <w:szCs w:val="36"/>
          <w:rtl/>
          <w:lang w:bidi="ar-EG"/>
        </w:rPr>
        <w:t xml:space="preserve"> </w:t>
      </w:r>
      <w:r w:rsidR="005B713B">
        <w:rPr>
          <w:rFonts w:ascii="AAA GoldenLotus" w:hAnsi="AAA GoldenLotus" w:cs="KFGQPC Uthman Taha Naskh" w:hint="cs"/>
          <w:color w:val="002060"/>
          <w:sz w:val="36"/>
          <w:szCs w:val="36"/>
          <w:rtl/>
          <w:lang w:bidi="ar-EG"/>
        </w:rPr>
        <w:lastRenderedPageBreak/>
        <w:t>«</w:t>
      </w:r>
      <w:r w:rsidR="005B713B" w:rsidRPr="005B713B">
        <w:rPr>
          <w:rFonts w:ascii="AAA GoldenLotus" w:hAnsi="AAA GoldenLotus" w:cs="KFGQPC Uthman Taha Naskh" w:hint="cs"/>
          <w:b/>
          <w:bCs/>
          <w:color w:val="002060"/>
          <w:sz w:val="36"/>
          <w:szCs w:val="36"/>
          <w:rtl/>
          <w:lang w:bidi="ar-EG"/>
        </w:rPr>
        <w:t>أ</w:t>
      </w:r>
      <w:r w:rsidRPr="005B713B">
        <w:rPr>
          <w:rFonts w:ascii="AAA GoldenLotus" w:hAnsi="AAA GoldenLotus" w:cs="KFGQPC Uthman Taha Naskh" w:hint="cs"/>
          <w:b/>
          <w:bCs/>
          <w:color w:val="002060"/>
          <w:sz w:val="36"/>
          <w:szCs w:val="36"/>
          <w:rtl/>
          <w:lang w:bidi="ar-EG"/>
        </w:rPr>
        <w:t>كليمنضس</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الم</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عترف</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به</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فهو</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معروف</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ولقد</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تحد</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hint="cs"/>
          <w:color w:val="002060"/>
          <w:sz w:val="36"/>
          <w:szCs w:val="36"/>
          <w:rtl/>
          <w:lang w:bidi="ar-EG"/>
        </w:rPr>
        <w:t>ثنا</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أيضا</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عن</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كتابات</w:t>
      </w:r>
      <w:r w:rsidRPr="00DB7C89">
        <w:rPr>
          <w:rFonts w:ascii="AAA GoldenLotus" w:hAnsi="AAA GoldenLotus" w:cs="KFGQPC Uthman Taha Naskh"/>
          <w:color w:val="002060"/>
          <w:sz w:val="36"/>
          <w:szCs w:val="36"/>
          <w:rtl/>
          <w:lang w:bidi="ar-EG"/>
        </w:rPr>
        <w:t xml:space="preserve"> </w:t>
      </w:r>
      <w:r w:rsidR="005B713B">
        <w:rPr>
          <w:rFonts w:ascii="AAA GoldenLotus" w:hAnsi="AAA GoldenLotus" w:cs="KFGQPC Uthman Taha Naskh" w:hint="cs"/>
          <w:color w:val="002060"/>
          <w:sz w:val="36"/>
          <w:szCs w:val="36"/>
          <w:rtl/>
          <w:lang w:bidi="ar-EG"/>
        </w:rPr>
        <w:t>«</w:t>
      </w:r>
      <w:r w:rsidR="005B713B" w:rsidRPr="005B713B">
        <w:rPr>
          <w:rFonts w:ascii="AAA GoldenLotus" w:hAnsi="AAA GoldenLotus" w:cs="KFGQPC Uthman Taha Naskh" w:hint="cs"/>
          <w:b/>
          <w:bCs/>
          <w:color w:val="002060"/>
          <w:sz w:val="36"/>
          <w:szCs w:val="36"/>
          <w:rtl/>
          <w:lang w:bidi="ar-EG"/>
        </w:rPr>
        <w:t>إ</w:t>
      </w:r>
      <w:r w:rsidRPr="005B713B">
        <w:rPr>
          <w:rFonts w:ascii="AAA GoldenLotus" w:hAnsi="AAA GoldenLotus" w:cs="KFGQPC Uthman Taha Naskh" w:hint="cs"/>
          <w:b/>
          <w:bCs/>
          <w:color w:val="002060"/>
          <w:sz w:val="36"/>
          <w:szCs w:val="36"/>
          <w:rtl/>
          <w:lang w:bidi="ar-EG"/>
        </w:rPr>
        <w:t>غناطيوس</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 xml:space="preserve"> </w:t>
      </w:r>
      <w:r w:rsidRPr="00DB7C89">
        <w:rPr>
          <w:rFonts w:ascii="AAA GoldenLotus" w:hAnsi="AAA GoldenLotus" w:cs="KFGQPC Uthman Taha Naskh" w:hint="cs"/>
          <w:color w:val="002060"/>
          <w:sz w:val="36"/>
          <w:szCs w:val="36"/>
          <w:rtl/>
          <w:lang w:bidi="ar-EG"/>
        </w:rPr>
        <w:t>و</w:t>
      </w:r>
      <w:r w:rsidR="005B713B">
        <w:rPr>
          <w:rFonts w:ascii="AAA GoldenLotus" w:hAnsi="AAA GoldenLotus" w:cs="KFGQPC Uthman Taha Naskh" w:hint="cs"/>
          <w:color w:val="002060"/>
          <w:sz w:val="36"/>
          <w:szCs w:val="36"/>
          <w:rtl/>
          <w:lang w:bidi="ar-EG"/>
        </w:rPr>
        <w:t xml:space="preserve"> «</w:t>
      </w:r>
      <w:r w:rsidRPr="005B713B">
        <w:rPr>
          <w:rFonts w:ascii="AAA GoldenLotus" w:hAnsi="AAA GoldenLotus" w:cs="KFGQPC Uthman Taha Naskh" w:hint="cs"/>
          <w:b/>
          <w:bCs/>
          <w:color w:val="002060"/>
          <w:sz w:val="36"/>
          <w:szCs w:val="36"/>
          <w:rtl/>
          <w:lang w:bidi="ar-EG"/>
        </w:rPr>
        <w:t>بوليكاربوس</w:t>
      </w:r>
      <w:r w:rsidR="005B713B">
        <w:rPr>
          <w:rFonts w:ascii="AAA GoldenLotus" w:hAnsi="AAA GoldenLotus" w:cs="KFGQPC Uthman Taha Naskh" w:hint="cs"/>
          <w:color w:val="002060"/>
          <w:sz w:val="36"/>
          <w:szCs w:val="36"/>
          <w:rtl/>
          <w:lang w:bidi="ar-EG"/>
        </w:rPr>
        <w:t>»</w:t>
      </w:r>
      <w:r w:rsidRPr="00DB7C89">
        <w:rPr>
          <w:rFonts w:ascii="AAA GoldenLotus" w:hAnsi="AAA GoldenLotus" w:cs="KFGQPC Uthman Taha Naskh"/>
          <w:color w:val="002060"/>
          <w:sz w:val="36"/>
          <w:szCs w:val="36"/>
          <w:rtl/>
          <w:lang w:bidi="ar-EG"/>
        </w:rPr>
        <w:t>.</w:t>
      </w:r>
    </w:p>
    <w:p w14:paraId="371BA2E1" w14:textId="0F7048E0" w:rsidR="00F7515C" w:rsidRDefault="00F7515C"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highlight w:val="yellow"/>
          <w:u w:val="single"/>
          <w:rtl/>
          <w:lang w:bidi="ar-EG"/>
        </w:rPr>
      </w:pPr>
      <w:bookmarkStart w:id="15" w:name="_Toc199593257"/>
      <w:r w:rsidRPr="00E64F2A">
        <w:rPr>
          <w:rFonts w:ascii="AAA GoldenLotus" w:hAnsi="AAA GoldenLotus" w:cs="KFGQPC Uthman Taha Naskh" w:hint="cs"/>
          <w:b/>
          <w:bCs/>
          <w:sz w:val="36"/>
          <w:szCs w:val="36"/>
          <w:highlight w:val="yellow"/>
          <w:u w:val="single"/>
          <w:rtl/>
          <w:lang w:bidi="ar-EG"/>
        </w:rPr>
        <w:t xml:space="preserve">ك 3 : ف </w:t>
      </w:r>
      <w:r>
        <w:rPr>
          <w:rFonts w:ascii="AAA GoldenLotus" w:hAnsi="AAA GoldenLotus" w:cs="KFGQPC Uthman Taha Naskh" w:hint="cs"/>
          <w:b/>
          <w:bCs/>
          <w:sz w:val="36"/>
          <w:szCs w:val="36"/>
          <w:highlight w:val="yellow"/>
          <w:u w:val="single"/>
          <w:rtl/>
          <w:lang w:bidi="ar-EG"/>
        </w:rPr>
        <w:t>39</w:t>
      </w:r>
      <w:r w:rsidRPr="00E64F2A">
        <w:rPr>
          <w:rFonts w:ascii="AAA GoldenLotus" w:hAnsi="AAA GoldenLotus" w:cs="KFGQPC Uthman Taha Naskh" w:hint="cs"/>
          <w:b/>
          <w:bCs/>
          <w:sz w:val="36"/>
          <w:szCs w:val="36"/>
          <w:highlight w:val="yellow"/>
          <w:u w:val="single"/>
          <w:rtl/>
          <w:lang w:bidi="ar-EG"/>
        </w:rPr>
        <w:t xml:space="preserve"> : ع 1 إلى </w:t>
      </w:r>
      <w:r w:rsidR="00CF35D8">
        <w:rPr>
          <w:rFonts w:ascii="AAA GoldenLotus" w:hAnsi="AAA GoldenLotus" w:cs="KFGQPC Uthman Taha Naskh" w:hint="cs"/>
          <w:b/>
          <w:bCs/>
          <w:sz w:val="36"/>
          <w:szCs w:val="36"/>
          <w:highlight w:val="yellow"/>
          <w:u w:val="single"/>
          <w:rtl/>
          <w:lang w:bidi="ar-EG"/>
        </w:rPr>
        <w:t>16</w:t>
      </w:r>
      <w:r w:rsidRPr="00E64F2A">
        <w:rPr>
          <w:rFonts w:ascii="AAA GoldenLotus" w:hAnsi="AAA GoldenLotus" w:cs="KFGQPC Uthman Taha Naskh" w:hint="cs"/>
          <w:b/>
          <w:bCs/>
          <w:sz w:val="36"/>
          <w:szCs w:val="36"/>
          <w:highlight w:val="yellow"/>
          <w:u w:val="single"/>
          <w:rtl/>
          <w:lang w:bidi="ar-EG"/>
        </w:rPr>
        <w:t xml:space="preserve"> </w:t>
      </w:r>
      <w:r w:rsidRPr="00E64F2A">
        <w:rPr>
          <w:rFonts w:hint="cs"/>
          <w:b/>
          <w:bCs/>
          <w:sz w:val="36"/>
          <w:szCs w:val="36"/>
          <w:highlight w:val="yellow"/>
          <w:u w:val="single"/>
          <w:rtl/>
          <w:lang w:bidi="ar-EG"/>
        </w:rPr>
        <w:t>–</w:t>
      </w:r>
      <w:r w:rsidRPr="00E64F2A">
        <w:rPr>
          <w:rFonts w:ascii="AAA GoldenLotus" w:hAnsi="AAA GoldenLotus" w:cs="KFGQPC Uthman Taha Naskh" w:hint="cs"/>
          <w:b/>
          <w:bCs/>
          <w:sz w:val="36"/>
          <w:szCs w:val="36"/>
          <w:highlight w:val="yellow"/>
          <w:u w:val="single"/>
          <w:rtl/>
          <w:lang w:bidi="ar-EG"/>
        </w:rPr>
        <w:t xml:space="preserve"> صـ</w:t>
      </w:r>
      <w:r w:rsidR="00BE2BD3">
        <w:rPr>
          <w:rFonts w:ascii="AAA GoldenLotus" w:hAnsi="AAA GoldenLotus" w:cs="KFGQPC Uthman Taha Naskh" w:hint="cs"/>
          <w:b/>
          <w:bCs/>
          <w:sz w:val="36"/>
          <w:szCs w:val="36"/>
          <w:highlight w:val="yellow"/>
          <w:u w:val="single"/>
          <w:rtl/>
          <w:lang w:bidi="ar-EG"/>
        </w:rPr>
        <w:t xml:space="preserve">144، </w:t>
      </w:r>
      <w:r w:rsidR="00CF35D8">
        <w:rPr>
          <w:rFonts w:ascii="AAA GoldenLotus" w:hAnsi="AAA GoldenLotus" w:cs="KFGQPC Uthman Taha Naskh" w:hint="cs"/>
          <w:b/>
          <w:bCs/>
          <w:sz w:val="36"/>
          <w:szCs w:val="36"/>
          <w:highlight w:val="yellow"/>
          <w:u w:val="single"/>
          <w:rtl/>
          <w:lang w:bidi="ar-EG"/>
        </w:rPr>
        <w:t>146</w:t>
      </w:r>
      <w:r w:rsidRPr="00E64F2A">
        <w:rPr>
          <w:rFonts w:ascii="AAA GoldenLotus" w:hAnsi="AAA GoldenLotus" w:cs="KFGQPC Uthman Taha Naskh" w:hint="cs"/>
          <w:b/>
          <w:bCs/>
          <w:sz w:val="36"/>
          <w:szCs w:val="36"/>
          <w:highlight w:val="yellow"/>
          <w:u w:val="single"/>
          <w:rtl/>
          <w:lang w:bidi="ar-EG"/>
        </w:rPr>
        <w:t>.</w:t>
      </w:r>
      <w:r w:rsidR="00496577">
        <w:rPr>
          <w:rFonts w:ascii="AAA GoldenLotus" w:hAnsi="AAA GoldenLotus" w:cs="KFGQPC Uthman Taha Naskh" w:hint="cs"/>
          <w:b/>
          <w:bCs/>
          <w:sz w:val="36"/>
          <w:szCs w:val="36"/>
          <w:highlight w:val="yellow"/>
          <w:u w:val="single"/>
          <w:rtl/>
          <w:lang w:bidi="ar-EG"/>
        </w:rPr>
        <w:t xml:space="preserve"> [شهادة بابياس أسقف هيرابوليس]</w:t>
      </w:r>
      <w:bookmarkEnd w:id="15"/>
    </w:p>
    <w:p w14:paraId="51DEA420" w14:textId="4BAF877E" w:rsidR="00783E7B"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CF35D8">
        <w:rPr>
          <w:rFonts w:ascii="AAA GoldenLotus" w:hAnsi="AAA GoldenLotus" w:cs="KFGQPC Uthman Taha Naskh"/>
          <w:b/>
          <w:bCs/>
          <w:color w:val="002060"/>
          <w:sz w:val="36"/>
          <w:szCs w:val="36"/>
          <w:rtl/>
          <w:lang w:bidi="ar-EG"/>
        </w:rPr>
        <w:t xml:space="preserve">(١) </w:t>
      </w:r>
      <w:r w:rsidRPr="00CF35D8">
        <w:rPr>
          <w:rFonts w:ascii="AAA GoldenLotus" w:hAnsi="AAA GoldenLotus" w:cs="KFGQPC Uthman Taha Naskh" w:hint="cs"/>
          <w:b/>
          <w:bCs/>
          <w:color w:val="FF0000"/>
          <w:sz w:val="36"/>
          <w:szCs w:val="36"/>
          <w:u w:val="single"/>
          <w:rtl/>
          <w:lang w:bidi="ar-EG"/>
        </w:rPr>
        <w:t>لا</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يزال</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بين</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أيدينا</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خمسة</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كتب</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لـ «بابياس»</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تحمل</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اسم</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«تفسير</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أقوال</w:t>
      </w:r>
      <w:r w:rsidRPr="00CF35D8">
        <w:rPr>
          <w:rFonts w:ascii="AAA GoldenLotus" w:hAnsi="AAA GoldenLotus" w:cs="KFGQPC Uthman Taha Naskh"/>
          <w:b/>
          <w:bCs/>
          <w:color w:val="FF0000"/>
          <w:sz w:val="36"/>
          <w:szCs w:val="36"/>
          <w:u w:val="single"/>
          <w:rtl/>
          <w:lang w:bidi="ar-EG"/>
        </w:rPr>
        <w:t xml:space="preserve"> </w:t>
      </w:r>
      <w:r w:rsidRPr="00CF35D8">
        <w:rPr>
          <w:rFonts w:ascii="AAA GoldenLotus" w:hAnsi="AAA GoldenLotus" w:cs="KFGQPC Uthman Taha Naskh" w:hint="cs"/>
          <w:b/>
          <w:bCs/>
          <w:color w:val="FF0000"/>
          <w:sz w:val="36"/>
          <w:szCs w:val="36"/>
          <w:u w:val="single"/>
          <w:rtl/>
          <w:lang w:bidi="ar-EG"/>
        </w:rPr>
        <w:t>الرَّب</w:t>
      </w:r>
      <w:r w:rsidRPr="00CF35D8">
        <w:rPr>
          <w:rFonts w:ascii="AAA GoldenLotus" w:hAnsi="AAA GoldenLotus" w:cs="KFGQPC Uthman Taha Naskh" w:hint="eastAsia"/>
          <w:b/>
          <w:bCs/>
          <w:color w:val="FF0000"/>
          <w:sz w:val="36"/>
          <w:szCs w:val="36"/>
          <w:u w:val="single"/>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ويذكرها</w:t>
      </w:r>
      <w:r w:rsidRPr="00CF35D8">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b/>
          <w:bCs/>
          <w:color w:val="002060"/>
          <w:sz w:val="36"/>
          <w:szCs w:val="36"/>
          <w:rtl/>
          <w:lang w:bidi="ar-EG"/>
        </w:rPr>
        <w:t>إيريناوس</w:t>
      </w:r>
      <w:r>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أساس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w:t>
      </w:r>
      <w:r>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المؤل</w:t>
      </w:r>
      <w:r>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فات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الوحيدة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الت</w:t>
      </w:r>
      <w:r>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كتبها،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وذلك</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الكلمات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التالية</w:t>
      </w:r>
      <w:r w:rsidRPr="00CF35D8">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783E7B">
        <w:rPr>
          <w:rFonts w:ascii="AAA GoldenLotus" w:hAnsi="AAA GoldenLotus" w:cs="KFGQPC Uthman Taha Naskh" w:hint="cs"/>
          <w:b/>
          <w:bCs/>
          <w:color w:val="002060"/>
          <w:sz w:val="36"/>
          <w:szCs w:val="36"/>
          <w:rtl/>
          <w:lang w:bidi="ar-EG"/>
        </w:rPr>
        <w:t>هذه</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الأ</w:t>
      </w:r>
      <w:r w:rsidR="00783E7B">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م</w:t>
      </w:r>
      <w:r w:rsidR="00783E7B">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ور</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يشهد</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لها</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بابياس،</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وهو</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أحد</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الأقدمين،</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استمع</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ليوحنا،</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وكا</w:t>
      </w:r>
      <w:r w:rsidR="00B81082">
        <w:rPr>
          <w:rFonts w:ascii="AAA GoldenLotus" w:hAnsi="AAA GoldenLotus" w:cs="KFGQPC Uthman Taha Naskh" w:hint="cs"/>
          <w:b/>
          <w:bCs/>
          <w:color w:val="002060"/>
          <w:sz w:val="36"/>
          <w:szCs w:val="36"/>
          <w:rtl/>
          <w:lang w:bidi="ar-EG"/>
        </w:rPr>
        <w:t>ن</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زميلا</w:t>
      </w:r>
      <w:r w:rsidR="00B81082">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ل</w:t>
      </w:r>
      <w:r w:rsidR="00B81082">
        <w:rPr>
          <w:rFonts w:ascii="AAA GoldenLotus" w:hAnsi="AAA GoldenLotus" w:cs="KFGQPC Uthman Taha Naskh" w:hint="cs"/>
          <w:b/>
          <w:bCs/>
          <w:color w:val="002060"/>
          <w:sz w:val="36"/>
          <w:szCs w:val="36"/>
          <w:rtl/>
          <w:lang w:bidi="ar-EG"/>
        </w:rPr>
        <w:t xml:space="preserve">ـ </w:t>
      </w:r>
      <w:r w:rsidRPr="00783E7B">
        <w:rPr>
          <w:rFonts w:ascii="AAA GoldenLotus" w:hAnsi="AAA GoldenLotus" w:cs="KFGQPC Uthman Taha Naskh" w:hint="cs"/>
          <w:b/>
          <w:bCs/>
          <w:color w:val="002060"/>
          <w:sz w:val="36"/>
          <w:szCs w:val="36"/>
          <w:rtl/>
          <w:lang w:bidi="ar-EG"/>
        </w:rPr>
        <w:t>بوليكاربوس،</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ف</w:t>
      </w:r>
      <w:r w:rsidR="00B81082">
        <w:rPr>
          <w:rFonts w:ascii="AAA GoldenLotus" w:hAnsi="AAA GoldenLotus" w:cs="KFGQPC Uthman Taha Naskh" w:hint="cs"/>
          <w:b/>
          <w:bCs/>
          <w:color w:val="002060"/>
          <w:sz w:val="36"/>
          <w:szCs w:val="36"/>
          <w:rtl/>
          <w:lang w:bidi="ar-EG"/>
        </w:rPr>
        <w:t>ي</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كتابه</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الر</w:t>
      </w:r>
      <w:r w:rsidR="00B81082">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ابع،</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لأن</w:t>
      </w:r>
      <w:r w:rsidR="00B81082">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ه</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كتب</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خمسة</w:t>
      </w:r>
      <w:r w:rsidRPr="00783E7B">
        <w:rPr>
          <w:rFonts w:ascii="AAA GoldenLotus" w:hAnsi="AAA GoldenLotus" w:cs="KFGQPC Uthman Taha Naskh"/>
          <w:b/>
          <w:bCs/>
          <w:color w:val="002060"/>
          <w:sz w:val="36"/>
          <w:szCs w:val="36"/>
          <w:rtl/>
          <w:lang w:bidi="ar-EG"/>
        </w:rPr>
        <w:t xml:space="preserve"> </w:t>
      </w:r>
      <w:r w:rsidRPr="00783E7B">
        <w:rPr>
          <w:rFonts w:ascii="AAA GoldenLotus" w:hAnsi="AAA GoldenLotus" w:cs="KFGQPC Uthman Taha Naskh" w:hint="cs"/>
          <w:b/>
          <w:bCs/>
          <w:color w:val="002060"/>
          <w:sz w:val="36"/>
          <w:szCs w:val="36"/>
          <w:rtl/>
          <w:lang w:bidi="ar-EG"/>
        </w:rPr>
        <w:t>ك</w:t>
      </w:r>
      <w:r w:rsidR="00B81082">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ت</w:t>
      </w:r>
      <w:r w:rsidR="00B81082">
        <w:rPr>
          <w:rFonts w:ascii="AAA GoldenLotus" w:hAnsi="AAA GoldenLotus" w:cs="KFGQPC Uthman Taha Naskh" w:hint="cs"/>
          <w:b/>
          <w:bCs/>
          <w:color w:val="002060"/>
          <w:sz w:val="36"/>
          <w:szCs w:val="36"/>
          <w:rtl/>
          <w:lang w:bidi="ar-EG"/>
        </w:rPr>
        <w:t>ُ</w:t>
      </w:r>
      <w:r w:rsidRPr="00783E7B">
        <w:rPr>
          <w:rFonts w:ascii="AAA GoldenLotus" w:hAnsi="AAA GoldenLotus" w:cs="KFGQPC Uthman Taha Naskh" w:hint="cs"/>
          <w:b/>
          <w:bCs/>
          <w:color w:val="002060"/>
          <w:sz w:val="36"/>
          <w:szCs w:val="36"/>
          <w:rtl/>
          <w:lang w:bidi="ar-EG"/>
        </w:rPr>
        <w:t>ب</w:t>
      </w:r>
      <w:r w:rsidRPr="00CF35D8">
        <w:rPr>
          <w:rFonts w:ascii="AAA GoldenLotus" w:hAnsi="AAA GoldenLotus" w:cs="KFGQPC Uthman Taha Naskh" w:hint="eastAsia"/>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هذه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w:t>
      </w:r>
      <w:r w:rsidR="00783E7B">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كلمات</w:t>
      </w:r>
      <w:r w:rsidRPr="00CF35D8">
        <w:rPr>
          <w:rFonts w:ascii="AAA GoldenLotus" w:hAnsi="AAA GoldenLotus" w:cs="KFGQPC Uthman Taha Naskh"/>
          <w:color w:val="002060"/>
          <w:sz w:val="36"/>
          <w:szCs w:val="36"/>
          <w:rtl/>
          <w:lang w:bidi="ar-EG"/>
        </w:rPr>
        <w:t xml:space="preserve"> </w:t>
      </w:r>
      <w:r w:rsidR="00783E7B">
        <w:rPr>
          <w:rFonts w:ascii="AAA GoldenLotus" w:hAnsi="AAA GoldenLotus" w:cs="KFGQPC Uthman Taha Naskh" w:hint="cs"/>
          <w:color w:val="002060"/>
          <w:sz w:val="36"/>
          <w:szCs w:val="36"/>
          <w:rtl/>
          <w:lang w:bidi="ar-EG"/>
        </w:rPr>
        <w:t>«</w:t>
      </w:r>
      <w:r w:rsidR="00783E7B" w:rsidRPr="00783E7B">
        <w:rPr>
          <w:rFonts w:ascii="AAA GoldenLotus" w:hAnsi="AAA GoldenLotus" w:cs="KFGQPC Uthman Taha Naskh" w:hint="cs"/>
          <w:b/>
          <w:bCs/>
          <w:color w:val="002060"/>
          <w:sz w:val="36"/>
          <w:szCs w:val="36"/>
          <w:rtl/>
          <w:lang w:bidi="ar-EG"/>
        </w:rPr>
        <w:t>إ</w:t>
      </w:r>
      <w:r w:rsidRPr="00783E7B">
        <w:rPr>
          <w:rFonts w:ascii="AAA GoldenLotus" w:hAnsi="AAA GoldenLotus" w:cs="KFGQPC Uthman Taha Naskh" w:hint="cs"/>
          <w:b/>
          <w:bCs/>
          <w:color w:val="002060"/>
          <w:sz w:val="36"/>
          <w:szCs w:val="36"/>
          <w:rtl/>
          <w:lang w:bidi="ar-EG"/>
        </w:rPr>
        <w:t>يريناوس</w:t>
      </w:r>
      <w:r w:rsidR="00783E7B">
        <w:rPr>
          <w:rFonts w:ascii="AAA GoldenLotus" w:hAnsi="AAA GoldenLotus" w:cs="KFGQPC Uthman Taha Naskh" w:hint="cs"/>
          <w:color w:val="002060"/>
          <w:sz w:val="36"/>
          <w:szCs w:val="36"/>
          <w:rtl/>
          <w:lang w:bidi="ar-EG"/>
        </w:rPr>
        <w:t>».</w:t>
      </w:r>
    </w:p>
    <w:p w14:paraId="0F098EA3" w14:textId="77777777" w:rsidR="00B81082"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783E7B">
        <w:rPr>
          <w:rFonts w:ascii="AAA GoldenLotus" w:hAnsi="AAA GoldenLotus" w:cs="KFGQPC Uthman Taha Naskh"/>
          <w:b/>
          <w:bCs/>
          <w:color w:val="002060"/>
          <w:sz w:val="36"/>
          <w:szCs w:val="36"/>
          <w:rtl/>
          <w:lang w:bidi="ar-EG"/>
        </w:rPr>
        <w:t>(٢)</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أم</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00B81082">
        <w:rPr>
          <w:rFonts w:ascii="AAA GoldenLotus" w:hAnsi="AAA GoldenLotus" w:cs="KFGQPC Uthman Taha Naskh" w:hint="cs"/>
          <w:color w:val="002060"/>
          <w:sz w:val="36"/>
          <w:szCs w:val="36"/>
          <w:rtl/>
          <w:lang w:bidi="ar-EG"/>
        </w:rPr>
        <w:t>«</w:t>
      </w:r>
      <w:r w:rsidRPr="00B81082">
        <w:rPr>
          <w:rFonts w:ascii="AAA GoldenLotus" w:hAnsi="AAA GoldenLotus" w:cs="KFGQPC Uthman Taha Naskh" w:hint="cs"/>
          <w:b/>
          <w:bCs/>
          <w:color w:val="002060"/>
          <w:sz w:val="36"/>
          <w:szCs w:val="36"/>
          <w:rtl/>
          <w:lang w:bidi="ar-EG"/>
        </w:rPr>
        <w:t>بابياس</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نفسه،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فأن</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sidR="00B8108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قد</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أبحاثه</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صر</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ح</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بأ</w:t>
      </w:r>
      <w:r w:rsidR="00B8108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حال</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الأحوال</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بأن</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كان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B81082">
        <w:rPr>
          <w:rFonts w:ascii="AAA GoldenLotus" w:hAnsi="AAA GoldenLotus" w:cs="KFGQPC Uthman Taha Naskh" w:hint="cs"/>
          <w:color w:val="002060"/>
          <w:sz w:val="36"/>
          <w:szCs w:val="36"/>
          <w:rtl/>
          <w:lang w:bidi="ar-EG"/>
        </w:rPr>
        <w:t>ُس</w:t>
      </w:r>
      <w:r w:rsidRPr="00CF35D8">
        <w:rPr>
          <w:rFonts w:ascii="AAA GoldenLotus" w:hAnsi="AAA GoldenLotus" w:cs="KFGQPC Uthman Taha Naskh" w:hint="cs"/>
          <w:color w:val="002060"/>
          <w:sz w:val="36"/>
          <w:szCs w:val="36"/>
          <w:rtl/>
          <w:lang w:bidi="ar-EG"/>
        </w:rPr>
        <w:t>تمعا</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عاينا</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للر</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الم</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باركين،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ولكن</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بي</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sidR="00B8108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كلماته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تلق</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تعليم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الإيمان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أصدقائهم</w:t>
      </w:r>
      <w:r w:rsidR="00B8108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فهو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يقول</w:t>
      </w:r>
      <w:r w:rsidRPr="00CF35D8">
        <w:rPr>
          <w:rFonts w:ascii="AAA GoldenLotus" w:hAnsi="AAA GoldenLotus" w:cs="KFGQPC Uthman Taha Naskh"/>
          <w:color w:val="002060"/>
          <w:sz w:val="36"/>
          <w:szCs w:val="36"/>
          <w:rtl/>
          <w:lang w:bidi="ar-EG"/>
        </w:rPr>
        <w:t>:</w:t>
      </w:r>
    </w:p>
    <w:p w14:paraId="3B9969A0" w14:textId="77777777" w:rsidR="005A53B6"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B81082">
        <w:rPr>
          <w:rFonts w:ascii="AAA GoldenLotus" w:hAnsi="AAA GoldenLotus" w:cs="KFGQPC Uthman Taha Naskh"/>
          <w:b/>
          <w:bCs/>
          <w:color w:val="002060"/>
          <w:sz w:val="36"/>
          <w:szCs w:val="36"/>
          <w:rtl/>
          <w:lang w:bidi="ar-EG"/>
        </w:rPr>
        <w:t>(٣)</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ولكن</w:t>
      </w:r>
      <w:r w:rsidR="0089422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00894227">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أترد</w:t>
      </w:r>
      <w:r w:rsidR="0089422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أيض</w:t>
      </w:r>
      <w:r w:rsidR="0089422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أضع</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أمامكم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مع</w:t>
      </w:r>
      <w:r w:rsidRPr="00CF35D8">
        <w:rPr>
          <w:rFonts w:ascii="AAA GoldenLotus" w:hAnsi="AAA GoldenLotus" w:cs="KFGQPC Uthman Taha Naskh"/>
          <w:color w:val="002060"/>
          <w:sz w:val="36"/>
          <w:szCs w:val="36"/>
          <w:rtl/>
          <w:lang w:bidi="ar-EG"/>
        </w:rPr>
        <w:t xml:space="preserve"> </w:t>
      </w:r>
      <w:r w:rsidR="00894227">
        <w:rPr>
          <w:rFonts w:ascii="AAA GoldenLotus" w:hAnsi="AAA GoldenLotus" w:cs="KFGQPC Uthman Taha Naskh" w:hint="cs"/>
          <w:color w:val="002060"/>
          <w:sz w:val="36"/>
          <w:szCs w:val="36"/>
          <w:rtl/>
          <w:lang w:bidi="ar-EG"/>
        </w:rPr>
        <w:t>ت</w:t>
      </w:r>
      <w:r w:rsidRPr="00CF35D8">
        <w:rPr>
          <w:rFonts w:ascii="AAA GoldenLotus" w:hAnsi="AAA GoldenLotus" w:cs="KFGQPC Uthman Taha Naskh" w:hint="cs"/>
          <w:color w:val="002060"/>
          <w:sz w:val="36"/>
          <w:szCs w:val="36"/>
          <w:rtl/>
          <w:lang w:bidi="ar-EG"/>
        </w:rPr>
        <w:t>فسير</w:t>
      </w:r>
      <w:r w:rsidR="00894227">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5610B4">
        <w:rPr>
          <w:rFonts w:ascii="AAA GoldenLotus" w:hAnsi="AAA GoldenLotus" w:cs="KFGQPC Uthman Taha Naskh" w:hint="cs"/>
          <w:b/>
          <w:bCs/>
          <w:color w:val="002060"/>
          <w:sz w:val="36"/>
          <w:szCs w:val="36"/>
          <w:u w:val="single"/>
          <w:rtl/>
          <w:lang w:bidi="ar-EG"/>
        </w:rPr>
        <w:t>كل</w:t>
      </w:r>
      <w:r w:rsidR="00894227" w:rsidRPr="005610B4">
        <w:rPr>
          <w:rFonts w:ascii="AAA GoldenLotus" w:hAnsi="AAA GoldenLotus" w:cs="KFGQPC Uthman Taha Naskh" w:hint="cs"/>
          <w:b/>
          <w:bCs/>
          <w:color w:val="002060"/>
          <w:sz w:val="36"/>
          <w:szCs w:val="36"/>
          <w:u w:val="single"/>
          <w:rtl/>
          <w:lang w:bidi="ar-EG"/>
        </w:rPr>
        <w:t>ّ</w:t>
      </w:r>
      <w:r w:rsidRPr="005610B4">
        <w:rPr>
          <w:rFonts w:ascii="AAA GoldenLotus" w:hAnsi="AAA GoldenLotus" w:cs="KFGQPC Uthman Taha Naskh"/>
          <w:b/>
          <w:bCs/>
          <w:color w:val="002060"/>
          <w:sz w:val="36"/>
          <w:szCs w:val="36"/>
          <w:u w:val="single"/>
          <w:rtl/>
          <w:lang w:bidi="ar-EG"/>
        </w:rPr>
        <w:t xml:space="preserve"> </w:t>
      </w:r>
      <w:r w:rsidRPr="005610B4">
        <w:rPr>
          <w:rFonts w:ascii="AAA GoldenLotus" w:hAnsi="AAA GoldenLotus" w:cs="KFGQPC Uthman Taha Naskh" w:hint="cs"/>
          <w:b/>
          <w:bCs/>
          <w:color w:val="002060"/>
          <w:sz w:val="36"/>
          <w:szCs w:val="36"/>
          <w:u w:val="single"/>
          <w:rtl/>
          <w:lang w:bidi="ar-EG"/>
        </w:rPr>
        <w:t>ما</w:t>
      </w:r>
      <w:r w:rsidR="00894227" w:rsidRPr="005610B4">
        <w:rPr>
          <w:rFonts w:ascii="AAA GoldenLotus" w:hAnsi="AAA GoldenLotus" w:cs="KFGQPC Uthman Taha Naskh" w:hint="cs"/>
          <w:b/>
          <w:bCs/>
          <w:color w:val="002060"/>
          <w:sz w:val="36"/>
          <w:szCs w:val="36"/>
          <w:u w:val="single"/>
          <w:rtl/>
          <w:lang w:bidi="ar-EG"/>
        </w:rPr>
        <w:t xml:space="preserve"> </w:t>
      </w:r>
      <w:r w:rsidRPr="005610B4">
        <w:rPr>
          <w:rFonts w:ascii="AAA GoldenLotus" w:hAnsi="AAA GoldenLotus" w:cs="KFGQPC Uthman Taha Naskh" w:hint="cs"/>
          <w:b/>
          <w:bCs/>
          <w:color w:val="002060"/>
          <w:sz w:val="36"/>
          <w:szCs w:val="36"/>
          <w:u w:val="single"/>
          <w:rtl/>
          <w:lang w:bidi="ar-EG"/>
        </w:rPr>
        <w:t>تعل</w:t>
      </w:r>
      <w:r w:rsidR="00894227" w:rsidRPr="005610B4">
        <w:rPr>
          <w:rFonts w:ascii="AAA GoldenLotus" w:hAnsi="AAA GoldenLotus" w:cs="KFGQPC Uthman Taha Naskh" w:hint="cs"/>
          <w:b/>
          <w:bCs/>
          <w:color w:val="002060"/>
          <w:sz w:val="36"/>
          <w:szCs w:val="36"/>
          <w:u w:val="single"/>
          <w:rtl/>
          <w:lang w:bidi="ar-EG"/>
        </w:rPr>
        <w:t>ّ</w:t>
      </w:r>
      <w:r w:rsidRPr="005610B4">
        <w:rPr>
          <w:rFonts w:ascii="AAA GoldenLotus" w:hAnsi="AAA GoldenLotus" w:cs="KFGQPC Uthman Taha Naskh" w:hint="cs"/>
          <w:b/>
          <w:bCs/>
          <w:color w:val="002060"/>
          <w:sz w:val="36"/>
          <w:szCs w:val="36"/>
          <w:u w:val="single"/>
          <w:rtl/>
          <w:lang w:bidi="ar-EG"/>
        </w:rPr>
        <w:t>مته</w:t>
      </w:r>
      <w:r w:rsidRPr="005610B4">
        <w:rPr>
          <w:rFonts w:ascii="AAA GoldenLotus" w:hAnsi="AAA GoldenLotus" w:cs="KFGQPC Uthman Taha Naskh"/>
          <w:b/>
          <w:bCs/>
          <w:color w:val="002060"/>
          <w:sz w:val="36"/>
          <w:szCs w:val="36"/>
          <w:u w:val="single"/>
          <w:rtl/>
          <w:lang w:bidi="ar-EG"/>
        </w:rPr>
        <w:t xml:space="preserve"> </w:t>
      </w:r>
      <w:r w:rsidRPr="005610B4">
        <w:rPr>
          <w:rFonts w:ascii="AAA GoldenLotus" w:hAnsi="AAA GoldenLotus" w:cs="KFGQPC Uthman Taha Naskh" w:hint="cs"/>
          <w:b/>
          <w:bCs/>
          <w:color w:val="002060"/>
          <w:sz w:val="36"/>
          <w:szCs w:val="36"/>
          <w:u w:val="single"/>
          <w:rtl/>
          <w:lang w:bidi="ar-EG"/>
        </w:rPr>
        <w:t>بحرص</w:t>
      </w:r>
      <w:r w:rsidR="00894227" w:rsidRPr="005610B4">
        <w:rPr>
          <w:rFonts w:ascii="AAA GoldenLotus" w:hAnsi="AAA GoldenLotus" w:cs="KFGQPC Uthman Taha Naskh" w:hint="cs"/>
          <w:b/>
          <w:bCs/>
          <w:color w:val="002060"/>
          <w:sz w:val="36"/>
          <w:szCs w:val="36"/>
          <w:u w:val="single"/>
          <w:rtl/>
          <w:lang w:bidi="ar-EG"/>
        </w:rPr>
        <w:t>ٍ</w:t>
      </w:r>
      <w:r w:rsidRPr="005610B4">
        <w:rPr>
          <w:rFonts w:ascii="AAA GoldenLotus" w:hAnsi="AAA GoldenLotus" w:cs="KFGQPC Uthman Taha Naskh"/>
          <w:b/>
          <w:bCs/>
          <w:color w:val="002060"/>
          <w:sz w:val="36"/>
          <w:szCs w:val="36"/>
          <w:u w:val="single"/>
          <w:rtl/>
          <w:lang w:bidi="ar-EG"/>
        </w:rPr>
        <w:t xml:space="preserve"> </w:t>
      </w:r>
      <w:r w:rsidRPr="005610B4">
        <w:rPr>
          <w:rFonts w:ascii="AAA GoldenLotus" w:hAnsi="AAA GoldenLotus" w:cs="KFGQPC Uthman Taha Naskh" w:hint="cs"/>
          <w:b/>
          <w:bCs/>
          <w:color w:val="002060"/>
          <w:sz w:val="36"/>
          <w:szCs w:val="36"/>
          <w:u w:val="single"/>
          <w:rtl/>
          <w:lang w:bidi="ar-EG"/>
        </w:rPr>
        <w:t>من</w:t>
      </w:r>
      <w:r w:rsidRPr="005610B4">
        <w:rPr>
          <w:rFonts w:ascii="AAA GoldenLotus" w:hAnsi="AAA GoldenLotus" w:cs="KFGQPC Uthman Taha Naskh"/>
          <w:b/>
          <w:bCs/>
          <w:color w:val="002060"/>
          <w:sz w:val="36"/>
          <w:szCs w:val="36"/>
          <w:u w:val="single"/>
          <w:rtl/>
          <w:lang w:bidi="ar-EG"/>
        </w:rPr>
        <w:t xml:space="preserve"> </w:t>
      </w:r>
      <w:r w:rsidRPr="005610B4">
        <w:rPr>
          <w:rFonts w:ascii="AAA GoldenLotus" w:hAnsi="AAA GoldenLotus" w:cs="KFGQPC Uthman Taha Naskh" w:hint="cs"/>
          <w:b/>
          <w:bCs/>
          <w:color w:val="002060"/>
          <w:sz w:val="36"/>
          <w:szCs w:val="36"/>
          <w:u w:val="single"/>
          <w:rtl/>
          <w:lang w:bidi="ar-EG"/>
        </w:rPr>
        <w:t>المشايخ</w:t>
      </w:r>
      <w:r w:rsidR="005610B4">
        <w:rPr>
          <w:rFonts w:ascii="AAA GoldenLotus" w:hAnsi="AAA GoldenLotus" w:cs="KFGQPC Uthman Taha Naskh" w:hint="cs"/>
          <w:color w:val="002060"/>
          <w:sz w:val="36"/>
          <w:szCs w:val="36"/>
          <w:rtl/>
          <w:lang w:bidi="ar-EG"/>
        </w:rPr>
        <w:t xml:space="preserve"> [آباء الكنيسة السَّابقين]</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وكل</w:t>
      </w:r>
      <w:r w:rsidR="005610B4">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أتذك</w:t>
      </w:r>
      <w:r w:rsidR="005610B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بحرص</w:t>
      </w:r>
      <w:r w:rsidR="005610B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5610B4">
        <w:rPr>
          <w:rFonts w:ascii="AAA GoldenLotus" w:hAnsi="AAA GoldenLotus" w:cs="KFGQPC Uthman Taha Naskh" w:hint="cs"/>
          <w:b/>
          <w:bCs/>
          <w:color w:val="FF0000"/>
          <w:sz w:val="36"/>
          <w:szCs w:val="36"/>
          <w:u w:val="single"/>
          <w:rtl/>
          <w:lang w:bidi="ar-EG"/>
        </w:rPr>
        <w:t>ضامنا</w:t>
      </w:r>
      <w:r w:rsidR="005610B4" w:rsidRPr="005610B4">
        <w:rPr>
          <w:rFonts w:ascii="AAA GoldenLotus" w:hAnsi="AAA GoldenLotus" w:cs="KFGQPC Uthman Taha Naskh" w:hint="cs"/>
          <w:b/>
          <w:bCs/>
          <w:color w:val="FF0000"/>
          <w:sz w:val="36"/>
          <w:szCs w:val="36"/>
          <w:u w:val="single"/>
          <w:rtl/>
          <w:lang w:bidi="ar-EG"/>
        </w:rPr>
        <w:t>ً</w:t>
      </w:r>
      <w:r w:rsidRPr="005610B4">
        <w:rPr>
          <w:rFonts w:ascii="AAA GoldenLotus" w:hAnsi="AAA GoldenLotus" w:cs="KFGQPC Uthman Taha Naskh"/>
          <w:b/>
          <w:bCs/>
          <w:color w:val="FF0000"/>
          <w:sz w:val="36"/>
          <w:szCs w:val="36"/>
          <w:u w:val="single"/>
          <w:rtl/>
          <w:lang w:bidi="ar-EG"/>
        </w:rPr>
        <w:t xml:space="preserve"> </w:t>
      </w:r>
      <w:r w:rsidRPr="005610B4">
        <w:rPr>
          <w:rFonts w:ascii="AAA GoldenLotus" w:hAnsi="AAA GoldenLotus" w:cs="KFGQPC Uthman Taha Naskh" w:hint="cs"/>
          <w:b/>
          <w:bCs/>
          <w:color w:val="FF0000"/>
          <w:sz w:val="36"/>
          <w:szCs w:val="36"/>
          <w:u w:val="single"/>
          <w:rtl/>
          <w:lang w:bidi="ar-EG"/>
        </w:rPr>
        <w:t>صح</w:t>
      </w:r>
      <w:r w:rsidR="005610B4" w:rsidRPr="005610B4">
        <w:rPr>
          <w:rFonts w:ascii="AAA GoldenLotus" w:hAnsi="AAA GoldenLotus" w:cs="KFGQPC Uthman Taha Naskh" w:hint="cs"/>
          <w:b/>
          <w:bCs/>
          <w:color w:val="FF0000"/>
          <w:sz w:val="36"/>
          <w:szCs w:val="36"/>
          <w:u w:val="single"/>
          <w:rtl/>
          <w:lang w:bidi="ar-EG"/>
        </w:rPr>
        <w:t>ّ</w:t>
      </w:r>
      <w:r w:rsidRPr="005610B4">
        <w:rPr>
          <w:rFonts w:ascii="AAA GoldenLotus" w:hAnsi="AAA GoldenLotus" w:cs="KFGQPC Uthman Taha Naskh" w:hint="cs"/>
          <w:b/>
          <w:bCs/>
          <w:color w:val="FF0000"/>
          <w:sz w:val="36"/>
          <w:szCs w:val="36"/>
          <w:u w:val="single"/>
          <w:rtl/>
          <w:lang w:bidi="ar-EG"/>
        </w:rPr>
        <w:t>ته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لأنن</w:t>
      </w:r>
      <w:r w:rsidR="005610B4">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ألتذ</w:t>
      </w:r>
      <w:r w:rsidR="005610B4">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كالكثيرين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يتكل</w:t>
      </w:r>
      <w:r w:rsidR="006069E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موا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كثير</w:t>
      </w:r>
      <w:r w:rsidR="006069E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006069E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عل</w:t>
      </w:r>
      <w:r w:rsidR="006069E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مون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الحق</w:t>
      </w:r>
      <w:r w:rsidR="006069E9">
        <w:rPr>
          <w:rFonts w:ascii="AAA GoldenLotus" w:hAnsi="AAA GoldenLotus" w:cs="KFGQPC Uthman Taha Naskh" w:hint="cs"/>
          <w:color w:val="002060"/>
          <w:sz w:val="36"/>
          <w:szCs w:val="36"/>
          <w:rtl/>
          <w:lang w:bidi="ar-EG"/>
        </w:rPr>
        <w:t xml:space="preserve">. </w:t>
      </w:r>
      <w:r w:rsidRPr="006069E9">
        <w:rPr>
          <w:rFonts w:ascii="AAA GoldenLotus" w:hAnsi="AAA GoldenLotus" w:cs="KFGQPC Uthman Taha Naskh" w:hint="cs"/>
          <w:b/>
          <w:bCs/>
          <w:color w:val="FF0000"/>
          <w:sz w:val="36"/>
          <w:szCs w:val="36"/>
          <w:u w:val="single"/>
          <w:rtl/>
          <w:lang w:bidi="ar-EG"/>
        </w:rPr>
        <w:t>لم</w:t>
      </w:r>
      <w:r w:rsidRPr="006069E9">
        <w:rPr>
          <w:rFonts w:ascii="AAA GoldenLotus" w:hAnsi="AAA GoldenLotus" w:cs="KFGQPC Uthman Taha Naskh"/>
          <w:b/>
          <w:bCs/>
          <w:color w:val="FF0000"/>
          <w:sz w:val="36"/>
          <w:szCs w:val="36"/>
          <w:u w:val="single"/>
          <w:rtl/>
          <w:lang w:bidi="ar-EG"/>
        </w:rPr>
        <w:t xml:space="preserve"> </w:t>
      </w:r>
      <w:r w:rsidRPr="006069E9">
        <w:rPr>
          <w:rFonts w:ascii="AAA GoldenLotus" w:hAnsi="AAA GoldenLotus" w:cs="KFGQPC Uthman Taha Naskh" w:hint="cs"/>
          <w:b/>
          <w:bCs/>
          <w:color w:val="FF0000"/>
          <w:sz w:val="36"/>
          <w:szCs w:val="36"/>
          <w:u w:val="single"/>
          <w:rtl/>
          <w:lang w:bidi="ar-EG"/>
        </w:rPr>
        <w:t>ألتذ</w:t>
      </w:r>
      <w:r w:rsidR="006069E9" w:rsidRPr="006069E9">
        <w:rPr>
          <w:rFonts w:ascii="AAA GoldenLotus" w:hAnsi="AAA GoldenLotus" w:cs="KFGQPC Uthman Taha Naskh" w:hint="cs"/>
          <w:b/>
          <w:bCs/>
          <w:color w:val="FF0000"/>
          <w:sz w:val="36"/>
          <w:szCs w:val="36"/>
          <w:u w:val="single"/>
          <w:rtl/>
          <w:lang w:bidi="ar-EG"/>
        </w:rPr>
        <w:t>ّ</w:t>
      </w:r>
      <w:r w:rsidRPr="006069E9">
        <w:rPr>
          <w:rFonts w:ascii="AAA GoldenLotus" w:hAnsi="AAA GoldenLotus" w:cs="KFGQPC Uthman Taha Naskh"/>
          <w:b/>
          <w:bCs/>
          <w:color w:val="FF0000"/>
          <w:sz w:val="36"/>
          <w:szCs w:val="36"/>
          <w:u w:val="single"/>
          <w:rtl/>
          <w:lang w:bidi="ar-EG"/>
        </w:rPr>
        <w:t xml:space="preserve"> </w:t>
      </w:r>
      <w:r w:rsidRPr="006069E9">
        <w:rPr>
          <w:rFonts w:ascii="AAA GoldenLotus" w:hAnsi="AAA GoldenLotus" w:cs="KFGQPC Uthman Taha Naskh" w:hint="cs"/>
          <w:b/>
          <w:bCs/>
          <w:color w:val="FF0000"/>
          <w:sz w:val="36"/>
          <w:szCs w:val="36"/>
          <w:u w:val="single"/>
          <w:rtl/>
          <w:lang w:bidi="ar-EG"/>
        </w:rPr>
        <w:t>بمن</w:t>
      </w:r>
      <w:r w:rsidRPr="006069E9">
        <w:rPr>
          <w:rFonts w:ascii="AAA GoldenLotus" w:hAnsi="AAA GoldenLotus" w:cs="KFGQPC Uthman Taha Naskh"/>
          <w:b/>
          <w:bCs/>
          <w:color w:val="FF0000"/>
          <w:sz w:val="36"/>
          <w:szCs w:val="36"/>
          <w:u w:val="single"/>
          <w:rtl/>
          <w:lang w:bidi="ar-EG"/>
        </w:rPr>
        <w:t xml:space="preserve"> </w:t>
      </w:r>
      <w:r w:rsidRPr="006069E9">
        <w:rPr>
          <w:rFonts w:ascii="AAA GoldenLotus" w:hAnsi="AAA GoldenLotus" w:cs="KFGQPC Uthman Taha Naskh" w:hint="cs"/>
          <w:b/>
          <w:bCs/>
          <w:color w:val="FF0000"/>
          <w:sz w:val="36"/>
          <w:szCs w:val="36"/>
          <w:u w:val="single"/>
          <w:rtl/>
          <w:lang w:bidi="ar-EG"/>
        </w:rPr>
        <w:t>ي</w:t>
      </w:r>
      <w:r w:rsidR="006069E9" w:rsidRPr="006069E9">
        <w:rPr>
          <w:rFonts w:ascii="AAA GoldenLotus" w:hAnsi="AAA GoldenLotus" w:cs="KFGQPC Uthman Taha Naskh" w:hint="cs"/>
          <w:b/>
          <w:bCs/>
          <w:color w:val="FF0000"/>
          <w:sz w:val="36"/>
          <w:szCs w:val="36"/>
          <w:u w:val="single"/>
          <w:rtl/>
          <w:lang w:bidi="ar-EG"/>
        </w:rPr>
        <w:t>ُ</w:t>
      </w:r>
      <w:r w:rsidRPr="006069E9">
        <w:rPr>
          <w:rFonts w:ascii="AAA GoldenLotus" w:hAnsi="AAA GoldenLotus" w:cs="KFGQPC Uthman Taha Naskh" w:hint="cs"/>
          <w:b/>
          <w:bCs/>
          <w:color w:val="FF0000"/>
          <w:sz w:val="36"/>
          <w:szCs w:val="36"/>
          <w:u w:val="single"/>
          <w:rtl/>
          <w:lang w:bidi="ar-EG"/>
        </w:rPr>
        <w:t>قد</w:t>
      </w:r>
      <w:r w:rsidR="006069E9" w:rsidRPr="006069E9">
        <w:rPr>
          <w:rFonts w:ascii="AAA GoldenLotus" w:hAnsi="AAA GoldenLotus" w:cs="KFGQPC Uthman Taha Naskh" w:hint="cs"/>
          <w:b/>
          <w:bCs/>
          <w:color w:val="FF0000"/>
          <w:sz w:val="36"/>
          <w:szCs w:val="36"/>
          <w:u w:val="single"/>
          <w:rtl/>
          <w:lang w:bidi="ar-EG"/>
        </w:rPr>
        <w:t>ِّ</w:t>
      </w:r>
      <w:r w:rsidRPr="006069E9">
        <w:rPr>
          <w:rFonts w:ascii="AAA GoldenLotus" w:hAnsi="AAA GoldenLotus" w:cs="KFGQPC Uthman Taha Naskh" w:hint="cs"/>
          <w:b/>
          <w:bCs/>
          <w:color w:val="FF0000"/>
          <w:sz w:val="36"/>
          <w:szCs w:val="36"/>
          <w:u w:val="single"/>
          <w:rtl/>
          <w:lang w:bidi="ar-EG"/>
        </w:rPr>
        <w:t>مون</w:t>
      </w:r>
      <w:r w:rsidRPr="006069E9">
        <w:rPr>
          <w:rFonts w:ascii="AAA GoldenLotus" w:hAnsi="AAA GoldenLotus" w:cs="KFGQPC Uthman Taha Naskh"/>
          <w:b/>
          <w:bCs/>
          <w:color w:val="FF0000"/>
          <w:sz w:val="36"/>
          <w:szCs w:val="36"/>
          <w:u w:val="single"/>
          <w:rtl/>
          <w:lang w:bidi="ar-EG"/>
        </w:rPr>
        <w:t xml:space="preserve"> </w:t>
      </w:r>
      <w:r w:rsidRPr="006069E9">
        <w:rPr>
          <w:rFonts w:ascii="AAA GoldenLotus" w:hAnsi="AAA GoldenLotus" w:cs="KFGQPC Uthman Taha Naskh" w:hint="cs"/>
          <w:b/>
          <w:bCs/>
          <w:color w:val="FF0000"/>
          <w:sz w:val="36"/>
          <w:szCs w:val="36"/>
          <w:u w:val="single"/>
          <w:rtl/>
          <w:lang w:bidi="ar-EG"/>
        </w:rPr>
        <w:t>وصايا</w:t>
      </w:r>
      <w:r w:rsidRPr="006069E9">
        <w:rPr>
          <w:rFonts w:ascii="AAA GoldenLotus" w:hAnsi="AAA GoldenLotus" w:cs="KFGQPC Uthman Taha Naskh"/>
          <w:b/>
          <w:bCs/>
          <w:color w:val="FF0000"/>
          <w:sz w:val="36"/>
          <w:szCs w:val="36"/>
          <w:u w:val="single"/>
          <w:rtl/>
          <w:lang w:bidi="ar-EG"/>
        </w:rPr>
        <w:t xml:space="preserve"> </w:t>
      </w:r>
      <w:r w:rsidRPr="006069E9">
        <w:rPr>
          <w:rFonts w:ascii="AAA GoldenLotus" w:hAnsi="AAA GoldenLotus" w:cs="KFGQPC Uthman Taha Naskh" w:hint="cs"/>
          <w:b/>
          <w:bCs/>
          <w:color w:val="FF0000"/>
          <w:sz w:val="36"/>
          <w:szCs w:val="36"/>
          <w:u w:val="single"/>
          <w:rtl/>
          <w:lang w:bidi="ar-EG"/>
        </w:rPr>
        <w:t>غريبة</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5A53B6">
        <w:rPr>
          <w:rFonts w:ascii="AAA GoldenLotus" w:hAnsi="AAA GoldenLotus" w:cs="KFGQPC Uthman Taha Naskh" w:hint="cs"/>
          <w:b/>
          <w:bCs/>
          <w:color w:val="FF0000"/>
          <w:sz w:val="36"/>
          <w:szCs w:val="36"/>
          <w:u w:val="single"/>
          <w:rtl/>
          <w:lang w:bidi="ar-EG"/>
        </w:rPr>
        <w:t>بل</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بمن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ي</w:t>
      </w:r>
      <w:r w:rsidR="006069E9"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قد</w:t>
      </w:r>
      <w:r w:rsidR="006069E9"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مون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وصايا</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الر</w:t>
      </w:r>
      <w:r w:rsidR="006069E9"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ب</w:t>
      </w:r>
      <w:r w:rsidR="006069E9"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للإيمان</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5A53B6">
        <w:rPr>
          <w:rFonts w:ascii="AAA GoldenLotus" w:hAnsi="AAA GoldenLotus" w:cs="KFGQPC Uthman Taha Naskh" w:hint="cs"/>
          <w:b/>
          <w:bCs/>
          <w:color w:val="FF0000"/>
          <w:sz w:val="36"/>
          <w:szCs w:val="36"/>
          <w:u w:val="single"/>
          <w:rtl/>
          <w:lang w:bidi="ar-EG"/>
        </w:rPr>
        <w:t>الص</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ادر</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من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الحق</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نفسه</w:t>
      </w:r>
      <w:r w:rsidRPr="00CF35D8">
        <w:rPr>
          <w:rFonts w:ascii="AAA GoldenLotus" w:hAnsi="AAA GoldenLotus" w:cs="KFGQPC Uthman Taha Naskh"/>
          <w:color w:val="002060"/>
          <w:sz w:val="36"/>
          <w:szCs w:val="36"/>
          <w:rtl/>
          <w:lang w:bidi="ar-EG"/>
        </w:rPr>
        <w:t>.</w:t>
      </w:r>
    </w:p>
    <w:p w14:paraId="0143FCAE" w14:textId="5BC426C3" w:rsidR="009E0731"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5A53B6">
        <w:rPr>
          <w:rFonts w:ascii="AAA GoldenLotus" w:hAnsi="AAA GoldenLotus" w:cs="KFGQPC Uthman Taha Naskh"/>
          <w:b/>
          <w:bCs/>
          <w:color w:val="002060"/>
          <w:sz w:val="36"/>
          <w:szCs w:val="36"/>
          <w:rtl/>
          <w:lang w:bidi="ar-EG"/>
        </w:rPr>
        <w:t>(٤)</w:t>
      </w:r>
      <w:r w:rsidRPr="00CF35D8">
        <w:rPr>
          <w:rFonts w:ascii="AAA GoldenLotus" w:hAnsi="AAA GoldenLotus" w:cs="KFGQPC Uthman Taha Naskh"/>
          <w:color w:val="002060"/>
          <w:sz w:val="36"/>
          <w:szCs w:val="36"/>
          <w:rtl/>
          <w:lang w:bidi="ar-EG"/>
        </w:rPr>
        <w:t xml:space="preserve"> </w:t>
      </w:r>
      <w:r w:rsidRPr="005A53B6">
        <w:rPr>
          <w:rFonts w:ascii="AAA GoldenLotus" w:hAnsi="AAA GoldenLotus" w:cs="KFGQPC Uthman Taha Naskh" w:hint="cs"/>
          <w:b/>
          <w:bCs/>
          <w:color w:val="FF0000"/>
          <w:sz w:val="36"/>
          <w:szCs w:val="36"/>
          <w:u w:val="single"/>
          <w:rtl/>
          <w:lang w:bidi="ar-EG"/>
        </w:rPr>
        <w:t>وك</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ل</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ما</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أتى</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أحد</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b/>
          <w:bCs/>
          <w:color w:val="FF0000"/>
          <w:sz w:val="36"/>
          <w:szCs w:val="36"/>
          <w:u w:val="single"/>
          <w:rtl/>
          <w:lang w:bidi="ar-EG"/>
        </w:rPr>
        <w:t xml:space="preserve"> </w:t>
      </w:r>
      <w:r w:rsidR="005A53B6" w:rsidRPr="005A53B6">
        <w:rPr>
          <w:rFonts w:ascii="AAA GoldenLotus" w:hAnsi="AAA GoldenLotus" w:cs="KFGQPC Uthman Taha Naskh" w:hint="cs"/>
          <w:b/>
          <w:bCs/>
          <w:color w:val="FF0000"/>
          <w:sz w:val="36"/>
          <w:szCs w:val="36"/>
          <w:u w:val="single"/>
          <w:rtl/>
          <w:lang w:bidi="ar-EG"/>
        </w:rPr>
        <w:t>مِ</w:t>
      </w:r>
      <w:r w:rsidRPr="005A53B6">
        <w:rPr>
          <w:rFonts w:ascii="AAA GoldenLotus" w:hAnsi="AAA GoldenLotus" w:cs="KFGQPC Uthman Taha Naskh" w:hint="cs"/>
          <w:b/>
          <w:bCs/>
          <w:color w:val="FF0000"/>
          <w:sz w:val="36"/>
          <w:szCs w:val="36"/>
          <w:u w:val="single"/>
          <w:rtl/>
          <w:lang w:bidi="ar-EG"/>
        </w:rPr>
        <w:t>م</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كان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يتبع</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المشايخ</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سألته</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عن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أقوالهم</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عم</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قاله</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005A53B6" w:rsidRPr="005A53B6">
        <w:rPr>
          <w:rFonts w:ascii="AAA GoldenLotus" w:hAnsi="AAA GoldenLotus" w:cs="KFGQPC Uthman Taha Naskh" w:hint="cs"/>
          <w:b/>
          <w:bCs/>
          <w:color w:val="002060"/>
          <w:sz w:val="36"/>
          <w:szCs w:val="36"/>
          <w:rtl/>
          <w:lang w:bidi="ar-EG"/>
        </w:rPr>
        <w:t>أ</w:t>
      </w:r>
      <w:r w:rsidRPr="005A53B6">
        <w:rPr>
          <w:rFonts w:ascii="AAA GoldenLotus" w:hAnsi="AAA GoldenLotus" w:cs="KFGQPC Uthman Taha Naskh" w:hint="cs"/>
          <w:b/>
          <w:bCs/>
          <w:color w:val="002060"/>
          <w:sz w:val="36"/>
          <w:szCs w:val="36"/>
          <w:rtl/>
          <w:lang w:bidi="ar-EG"/>
        </w:rPr>
        <w:t>ندراوس</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بطرس</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عم</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قاله</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فيلبس</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توما</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يعقوب</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يوحنا</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متى</w:t>
      </w:r>
      <w:r w:rsidRPr="00CF35D8">
        <w:rPr>
          <w:rFonts w:ascii="AAA GoldenLotus" w:hAnsi="AAA GoldenLotus" w:cs="KFGQPC Uthman Taha Naskh" w:hint="eastAsia"/>
          <w:color w:val="002060"/>
          <w:sz w:val="36"/>
          <w:szCs w:val="36"/>
          <w:rtl/>
          <w:lang w:bidi="ar-EG"/>
        </w:rPr>
        <w:t>»</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w:t>
      </w:r>
      <w:r w:rsidR="005A53B6">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واحد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آخر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تلاميذ</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عم</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قاله</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أريستيون</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005A53B6">
        <w:rPr>
          <w:rFonts w:ascii="AAA GoldenLotus" w:hAnsi="AAA GoldenLotus" w:cs="KFGQPC Uthman Taha Naskh" w:hint="cs"/>
          <w:color w:val="002060"/>
          <w:sz w:val="36"/>
          <w:szCs w:val="36"/>
          <w:rtl/>
          <w:lang w:bidi="ar-EG"/>
        </w:rPr>
        <w:t>«</w:t>
      </w:r>
      <w:r w:rsidRPr="005A53B6">
        <w:rPr>
          <w:rFonts w:ascii="AAA GoldenLotus" w:hAnsi="AAA GoldenLotus" w:cs="KFGQPC Uthman Taha Naskh" w:hint="cs"/>
          <w:b/>
          <w:bCs/>
          <w:color w:val="002060"/>
          <w:sz w:val="36"/>
          <w:szCs w:val="36"/>
          <w:rtl/>
          <w:lang w:bidi="ar-EG"/>
        </w:rPr>
        <w:t>القس</w:t>
      </w:r>
      <w:r w:rsidRPr="005A53B6">
        <w:rPr>
          <w:rFonts w:ascii="AAA GoldenLotus" w:hAnsi="AAA GoldenLotus" w:cs="KFGQPC Uthman Taha Naskh"/>
          <w:b/>
          <w:bCs/>
          <w:color w:val="002060"/>
          <w:sz w:val="36"/>
          <w:szCs w:val="36"/>
          <w:rtl/>
          <w:lang w:bidi="ar-EG"/>
        </w:rPr>
        <w:t xml:space="preserve"> </w:t>
      </w:r>
      <w:r w:rsidRPr="005A53B6">
        <w:rPr>
          <w:rFonts w:ascii="AAA GoldenLotus" w:hAnsi="AAA GoldenLotus" w:cs="KFGQPC Uthman Taha Naskh" w:hint="cs"/>
          <w:b/>
          <w:bCs/>
          <w:color w:val="002060"/>
          <w:sz w:val="36"/>
          <w:szCs w:val="36"/>
          <w:rtl/>
          <w:lang w:bidi="ar-EG"/>
        </w:rPr>
        <w:t>يوحنا</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تلاميذ</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w:t>
      </w:r>
      <w:r w:rsidR="005A53B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5A53B6">
        <w:rPr>
          <w:rFonts w:ascii="AAA GoldenLotus" w:hAnsi="AAA GoldenLotus" w:cs="KFGQPC Uthman Taha Naskh" w:hint="cs"/>
          <w:b/>
          <w:bCs/>
          <w:color w:val="FF0000"/>
          <w:sz w:val="36"/>
          <w:szCs w:val="36"/>
          <w:u w:val="single"/>
          <w:rtl/>
          <w:lang w:bidi="ar-EG"/>
        </w:rPr>
        <w:t>لأن</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ن</w:t>
      </w:r>
      <w:r w:rsidR="005A53B6" w:rsidRPr="005A53B6">
        <w:rPr>
          <w:rFonts w:ascii="AAA GoldenLotus" w:hAnsi="AAA GoldenLotus" w:cs="KFGQPC Uthman Taha Naskh" w:hint="cs"/>
          <w:b/>
          <w:bCs/>
          <w:color w:val="FF0000"/>
          <w:sz w:val="36"/>
          <w:szCs w:val="36"/>
          <w:u w:val="single"/>
          <w:rtl/>
          <w:lang w:bidi="ar-EG"/>
        </w:rPr>
        <w:t>ي</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لا</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أعتقد</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أن</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ما</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تحصل</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عليه</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م</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الك</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ت</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ب</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ي</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فيدن</w:t>
      </w:r>
      <w:r w:rsidR="005A53B6" w:rsidRPr="005A53B6">
        <w:rPr>
          <w:rFonts w:ascii="AAA GoldenLotus" w:hAnsi="AAA GoldenLotus" w:cs="KFGQPC Uthman Taha Naskh" w:hint="cs"/>
          <w:b/>
          <w:bCs/>
          <w:color w:val="FF0000"/>
          <w:sz w:val="36"/>
          <w:szCs w:val="36"/>
          <w:u w:val="single"/>
          <w:rtl/>
          <w:lang w:bidi="ar-EG"/>
        </w:rPr>
        <w:t>ي</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بقدر</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ما</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يصل</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إل</w:t>
      </w:r>
      <w:r w:rsidR="005A53B6" w:rsidRPr="005A53B6">
        <w:rPr>
          <w:rFonts w:ascii="AAA GoldenLotus" w:hAnsi="AAA GoldenLotus" w:cs="KFGQPC Uthman Taha Naskh" w:hint="cs"/>
          <w:b/>
          <w:bCs/>
          <w:color w:val="FF0000"/>
          <w:sz w:val="36"/>
          <w:szCs w:val="36"/>
          <w:u w:val="single"/>
          <w:rtl/>
          <w:lang w:bidi="ar-EG"/>
        </w:rPr>
        <w:t>يَّ</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من</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الص</w:t>
      </w:r>
      <w:r w:rsidR="005A53B6" w:rsidRPr="005A53B6">
        <w:rPr>
          <w:rFonts w:ascii="AAA GoldenLotus" w:hAnsi="AAA GoldenLotus" w:cs="KFGQPC Uthman Taha Naskh" w:hint="cs"/>
          <w:b/>
          <w:bCs/>
          <w:color w:val="FF0000"/>
          <w:sz w:val="36"/>
          <w:szCs w:val="36"/>
          <w:u w:val="single"/>
          <w:rtl/>
          <w:lang w:bidi="ar-EG"/>
        </w:rPr>
        <w:t>َّ</w:t>
      </w:r>
      <w:r w:rsidRPr="005A53B6">
        <w:rPr>
          <w:rFonts w:ascii="AAA GoldenLotus" w:hAnsi="AAA GoldenLotus" w:cs="KFGQPC Uthman Taha Naskh" w:hint="cs"/>
          <w:b/>
          <w:bCs/>
          <w:color w:val="FF0000"/>
          <w:sz w:val="36"/>
          <w:szCs w:val="36"/>
          <w:u w:val="single"/>
          <w:rtl/>
          <w:lang w:bidi="ar-EG"/>
        </w:rPr>
        <w:t>وت</w:t>
      </w:r>
      <w:r w:rsidRPr="005A53B6">
        <w:rPr>
          <w:rFonts w:ascii="AAA GoldenLotus" w:hAnsi="AAA GoldenLotus" w:cs="KFGQPC Uthman Taha Naskh"/>
          <w:b/>
          <w:bCs/>
          <w:color w:val="FF0000"/>
          <w:sz w:val="36"/>
          <w:szCs w:val="36"/>
          <w:u w:val="single"/>
          <w:rtl/>
          <w:lang w:bidi="ar-EG"/>
        </w:rPr>
        <w:t xml:space="preserve"> </w:t>
      </w:r>
      <w:r w:rsidRPr="005A53B6">
        <w:rPr>
          <w:rFonts w:ascii="AAA GoldenLotus" w:hAnsi="AAA GoldenLotus" w:cs="KFGQPC Uthman Taha Naskh" w:hint="cs"/>
          <w:b/>
          <w:bCs/>
          <w:color w:val="FF0000"/>
          <w:sz w:val="36"/>
          <w:szCs w:val="36"/>
          <w:u w:val="single"/>
          <w:rtl/>
          <w:lang w:bidi="ar-EG"/>
        </w:rPr>
        <w:t>الح</w:t>
      </w:r>
      <w:r w:rsidR="005A53B6" w:rsidRPr="005A53B6">
        <w:rPr>
          <w:rFonts w:ascii="AAA GoldenLotus" w:hAnsi="AAA GoldenLotus" w:cs="KFGQPC Uthman Taha Naskh" w:hint="cs"/>
          <w:b/>
          <w:bCs/>
          <w:color w:val="FF0000"/>
          <w:sz w:val="36"/>
          <w:szCs w:val="36"/>
          <w:u w:val="single"/>
          <w:rtl/>
          <w:lang w:bidi="ar-EG"/>
        </w:rPr>
        <w:t>ي</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الص</w:t>
      </w:r>
      <w:r w:rsidR="009E0731">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وت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الح</w:t>
      </w:r>
      <w:r w:rsidR="009E0731">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الد</w:t>
      </w:r>
      <w:r w:rsidR="009E0731">
        <w:rPr>
          <w:rFonts w:ascii="AAA GoldenLotus" w:hAnsi="AAA GoldenLotus" w:cs="KFGQPC Uthman Taha Naskh" w:hint="cs"/>
          <w:color w:val="002060"/>
          <w:sz w:val="36"/>
          <w:szCs w:val="36"/>
          <w:rtl/>
          <w:lang w:bidi="ar-EG"/>
        </w:rPr>
        <w:t>ائم</w:t>
      </w:r>
      <w:r w:rsidRPr="00CF35D8">
        <w:rPr>
          <w:rFonts w:ascii="AAA GoldenLotus" w:hAnsi="AAA GoldenLotus" w:cs="KFGQPC Uthman Taha Naskh"/>
          <w:color w:val="002060"/>
          <w:sz w:val="36"/>
          <w:szCs w:val="36"/>
          <w:rtl/>
          <w:lang w:bidi="ar-EG"/>
        </w:rPr>
        <w:t>.</w:t>
      </w:r>
      <w:r w:rsidR="009E0731">
        <w:rPr>
          <w:rFonts w:ascii="AAA GoldenLotus" w:hAnsi="AAA GoldenLotus" w:cs="KFGQPC Uthman Taha Naskh" w:hint="cs"/>
          <w:color w:val="002060"/>
          <w:sz w:val="36"/>
          <w:szCs w:val="36"/>
          <w:rtl/>
          <w:lang w:bidi="ar-EG"/>
        </w:rPr>
        <w:t>» [انتهى كلام بابياس]</w:t>
      </w:r>
    </w:p>
    <w:p w14:paraId="1D44A4FE" w14:textId="6D611086" w:rsidR="00707090" w:rsidRDefault="00707090"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color w:val="002060"/>
          <w:sz w:val="36"/>
          <w:szCs w:val="36"/>
          <w:rtl/>
          <w:lang w:bidi="ar-EG"/>
        </w:rPr>
      </w:pPr>
      <w:bookmarkStart w:id="16" w:name="_Toc199593258"/>
      <w:r>
        <w:rPr>
          <w:rFonts w:ascii="AAA GoldenLotus" w:hAnsi="AAA GoldenLotus" w:cs="KFGQPC Uthman Taha Naskh" w:hint="cs"/>
          <w:b/>
          <w:bCs/>
          <w:sz w:val="36"/>
          <w:szCs w:val="36"/>
          <w:highlight w:val="yellow"/>
          <w:u w:val="single"/>
          <w:rtl/>
          <w:lang w:bidi="ar-EG"/>
        </w:rPr>
        <w:t>[يوحنا الشيخ كاتب الرؤيا]</w:t>
      </w:r>
      <w:bookmarkEnd w:id="16"/>
    </w:p>
    <w:p w14:paraId="2B92AECF" w14:textId="77777777" w:rsidR="00AA518A"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9E0731">
        <w:rPr>
          <w:rFonts w:ascii="AAA GoldenLotus" w:hAnsi="AAA GoldenLotus" w:cs="KFGQPC Uthman Taha Naskh"/>
          <w:b/>
          <w:bCs/>
          <w:color w:val="002060"/>
          <w:sz w:val="36"/>
          <w:szCs w:val="36"/>
          <w:rtl/>
          <w:lang w:bidi="ar-EG"/>
        </w:rPr>
        <w:t>(٥)</w:t>
      </w:r>
      <w:r w:rsidRPr="00CF35D8">
        <w:rPr>
          <w:rFonts w:ascii="AAA GoldenLotus" w:hAnsi="AAA GoldenLotus" w:cs="KFGQPC Uthman Taha Naskh"/>
          <w:color w:val="002060"/>
          <w:sz w:val="36"/>
          <w:szCs w:val="36"/>
          <w:rtl/>
          <w:lang w:bidi="ar-EG"/>
        </w:rPr>
        <w:t xml:space="preserve"> </w:t>
      </w:r>
      <w:r w:rsidRPr="00E914C6">
        <w:rPr>
          <w:rFonts w:ascii="AAA GoldenLotus" w:hAnsi="AAA GoldenLotus" w:cs="KFGQPC Uthman Taha Naskh" w:hint="cs"/>
          <w:b/>
          <w:bCs/>
          <w:color w:val="FF0000"/>
          <w:sz w:val="36"/>
          <w:szCs w:val="36"/>
          <w:u w:val="single"/>
          <w:rtl/>
          <w:lang w:bidi="ar-EG"/>
        </w:rPr>
        <w:t>وما</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هو</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جدير</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بالذ</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كر</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ه</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نا</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أن</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ه</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كر</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ر</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اسم</w:t>
      </w:r>
      <w:r w:rsidRPr="00E914C6">
        <w:rPr>
          <w:rFonts w:ascii="AAA GoldenLotus" w:hAnsi="AAA GoldenLotus" w:cs="KFGQPC Uthman Taha Naskh"/>
          <w:b/>
          <w:bCs/>
          <w:color w:val="FF0000"/>
          <w:sz w:val="36"/>
          <w:szCs w:val="36"/>
          <w:u w:val="single"/>
          <w:rtl/>
          <w:lang w:bidi="ar-EG"/>
        </w:rPr>
        <w:t xml:space="preserve"> </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يو</w:t>
      </w:r>
      <w:r w:rsidR="009E0731" w:rsidRPr="00E914C6">
        <w:rPr>
          <w:rFonts w:ascii="AAA GoldenLotus" w:hAnsi="AAA GoldenLotus" w:cs="KFGQPC Uthman Taha Naskh" w:hint="cs"/>
          <w:b/>
          <w:bCs/>
          <w:color w:val="FF0000"/>
          <w:sz w:val="36"/>
          <w:szCs w:val="36"/>
          <w:u w:val="single"/>
          <w:rtl/>
          <w:lang w:bidi="ar-EG"/>
        </w:rPr>
        <w:t>ح</w:t>
      </w:r>
      <w:r w:rsidRPr="00E914C6">
        <w:rPr>
          <w:rFonts w:ascii="AAA GoldenLotus" w:hAnsi="AAA GoldenLotus" w:cs="KFGQPC Uthman Taha Naskh" w:hint="cs"/>
          <w:b/>
          <w:bCs/>
          <w:color w:val="FF0000"/>
          <w:sz w:val="36"/>
          <w:szCs w:val="36"/>
          <w:u w:val="single"/>
          <w:rtl/>
          <w:lang w:bidi="ar-EG"/>
        </w:rPr>
        <w:t>نا</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مر</w:t>
      </w:r>
      <w:r w:rsidR="009E0731"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تين</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فالاسم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الأو</w:t>
      </w:r>
      <w:r w:rsidR="009E0731">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يذكره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مع</w:t>
      </w:r>
      <w:r w:rsidRPr="00CF35D8">
        <w:rPr>
          <w:rFonts w:ascii="AAA GoldenLotus" w:hAnsi="AAA GoldenLotus" w:cs="KFGQPC Uthman Taha Naskh"/>
          <w:color w:val="002060"/>
          <w:sz w:val="36"/>
          <w:szCs w:val="36"/>
          <w:rtl/>
          <w:lang w:bidi="ar-EG"/>
        </w:rPr>
        <w:t xml:space="preserve"> </w:t>
      </w:r>
      <w:r w:rsidR="009E0731">
        <w:rPr>
          <w:rFonts w:ascii="AAA GoldenLotus" w:hAnsi="AAA GoldenLotus" w:cs="KFGQPC Uthman Taha Naskh" w:hint="cs"/>
          <w:color w:val="002060"/>
          <w:sz w:val="36"/>
          <w:szCs w:val="36"/>
          <w:rtl/>
          <w:lang w:bidi="ar-EG"/>
        </w:rPr>
        <w:t>«</w:t>
      </w:r>
      <w:r w:rsidRPr="00E914C6">
        <w:rPr>
          <w:rFonts w:ascii="AAA GoldenLotus" w:hAnsi="AAA GoldenLotus" w:cs="KFGQPC Uthman Taha Naskh" w:hint="cs"/>
          <w:b/>
          <w:bCs/>
          <w:color w:val="002060"/>
          <w:sz w:val="36"/>
          <w:szCs w:val="36"/>
          <w:rtl/>
          <w:lang w:bidi="ar-EG"/>
        </w:rPr>
        <w:t>بطرس</w:t>
      </w:r>
      <w:r w:rsidR="009E0731">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w:t>
      </w:r>
      <w:r w:rsidR="009E0731">
        <w:rPr>
          <w:rFonts w:ascii="AAA GoldenLotus" w:hAnsi="AAA GoldenLotus" w:cs="KFGQPC Uthman Taha Naskh" w:hint="cs"/>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Pr="00E914C6">
        <w:rPr>
          <w:rFonts w:ascii="AAA GoldenLotus" w:hAnsi="AAA GoldenLotus" w:cs="KFGQPC Uthman Taha Naskh" w:hint="cs"/>
          <w:b/>
          <w:bCs/>
          <w:color w:val="002060"/>
          <w:sz w:val="36"/>
          <w:szCs w:val="36"/>
          <w:rtl/>
          <w:lang w:bidi="ar-EG"/>
        </w:rPr>
        <w:t>عقوب</w:t>
      </w:r>
      <w:r w:rsidR="009E0731">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w:t>
      </w:r>
      <w:r w:rsidR="009E0731">
        <w:rPr>
          <w:rFonts w:ascii="AAA GoldenLotus" w:hAnsi="AAA GoldenLotus" w:cs="KFGQPC Uthman Taha Naskh" w:hint="cs"/>
          <w:color w:val="002060"/>
          <w:sz w:val="36"/>
          <w:szCs w:val="36"/>
          <w:rtl/>
          <w:lang w:bidi="ar-EG"/>
        </w:rPr>
        <w:t xml:space="preserve"> </w:t>
      </w:r>
      <w:r w:rsidR="00E914C6">
        <w:rPr>
          <w:rFonts w:ascii="AAA GoldenLotus" w:hAnsi="AAA GoldenLotus" w:cs="KFGQPC Uthman Taha Naskh" w:hint="cs"/>
          <w:color w:val="002060"/>
          <w:sz w:val="36"/>
          <w:szCs w:val="36"/>
          <w:rtl/>
          <w:lang w:bidi="ar-EG"/>
        </w:rPr>
        <w:t>«</w:t>
      </w:r>
      <w:r w:rsidRPr="00E914C6">
        <w:rPr>
          <w:rFonts w:ascii="AAA GoldenLotus" w:hAnsi="AAA GoldenLotus" w:cs="KFGQPC Uthman Taha Naskh" w:hint="cs"/>
          <w:b/>
          <w:bCs/>
          <w:color w:val="002060"/>
          <w:sz w:val="36"/>
          <w:szCs w:val="36"/>
          <w:rtl/>
          <w:lang w:bidi="ar-EG"/>
        </w:rPr>
        <w:t>متى</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وسائر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ل،</w:t>
      </w:r>
      <w:r w:rsidRPr="00CF35D8">
        <w:rPr>
          <w:rFonts w:ascii="AAA GoldenLotus" w:hAnsi="AAA GoldenLotus" w:cs="KFGQPC Uthman Taha Naskh"/>
          <w:color w:val="002060"/>
          <w:sz w:val="36"/>
          <w:szCs w:val="36"/>
          <w:rtl/>
          <w:lang w:bidi="ar-EG"/>
        </w:rPr>
        <w:t xml:space="preserve"> </w:t>
      </w:r>
      <w:r w:rsidRPr="00E914C6">
        <w:rPr>
          <w:rFonts w:ascii="AAA GoldenLotus" w:hAnsi="AAA GoldenLotus" w:cs="KFGQPC Uthman Taha Naskh" w:hint="cs"/>
          <w:b/>
          <w:bCs/>
          <w:color w:val="FF0000"/>
          <w:sz w:val="36"/>
          <w:szCs w:val="36"/>
          <w:u w:val="single"/>
          <w:rtl/>
          <w:lang w:bidi="ar-EG"/>
        </w:rPr>
        <w:t>ومن</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هذا</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يتبي</w:t>
      </w:r>
      <w:r w:rsidR="00E914C6"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ن</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بو</w:t>
      </w:r>
      <w:r w:rsidR="00E914C6"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ض</w:t>
      </w:r>
      <w:r w:rsidR="00E914C6"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وح</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أن</w:t>
      </w:r>
      <w:r w:rsidR="00E914C6"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ه</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يقصد</w:t>
      </w:r>
      <w:r w:rsidRPr="00E914C6">
        <w:rPr>
          <w:rFonts w:ascii="AAA GoldenLotus" w:hAnsi="AAA GoldenLotus" w:cs="KFGQPC Uthman Taha Naskh"/>
          <w:b/>
          <w:bCs/>
          <w:color w:val="FF0000"/>
          <w:sz w:val="36"/>
          <w:szCs w:val="36"/>
          <w:u w:val="single"/>
          <w:rtl/>
          <w:lang w:bidi="ar-EG"/>
        </w:rPr>
        <w:t xml:space="preserve"> </w:t>
      </w:r>
      <w:r w:rsidR="00E914C6" w:rsidRPr="00E914C6">
        <w:rPr>
          <w:rFonts w:ascii="AAA GoldenLotus" w:hAnsi="AAA GoldenLotus" w:cs="KFGQPC Uthman Taha Naskh" w:hint="cs"/>
          <w:b/>
          <w:bCs/>
          <w:color w:val="FF0000"/>
          <w:sz w:val="36"/>
          <w:szCs w:val="36"/>
          <w:u w:val="single"/>
          <w:rtl/>
          <w:lang w:bidi="ar-EG"/>
        </w:rPr>
        <w:t>«</w:t>
      </w:r>
      <w:r w:rsidRPr="00E914C6">
        <w:rPr>
          <w:rFonts w:ascii="AAA GoldenLotus" w:hAnsi="AAA GoldenLotus" w:cs="KFGQPC Uthman Taha Naskh" w:hint="cs"/>
          <w:b/>
          <w:bCs/>
          <w:color w:val="FF0000"/>
          <w:sz w:val="36"/>
          <w:szCs w:val="36"/>
          <w:u w:val="single"/>
          <w:rtl/>
          <w:lang w:bidi="ar-EG"/>
        </w:rPr>
        <w:t>يوحنا</w:t>
      </w:r>
      <w:r w:rsidRPr="00E914C6">
        <w:rPr>
          <w:rFonts w:ascii="AAA GoldenLotus" w:hAnsi="AAA GoldenLotus" w:cs="KFGQPC Uthman Taha Naskh"/>
          <w:b/>
          <w:bCs/>
          <w:color w:val="FF0000"/>
          <w:sz w:val="36"/>
          <w:szCs w:val="36"/>
          <w:u w:val="single"/>
          <w:rtl/>
          <w:lang w:bidi="ar-EG"/>
        </w:rPr>
        <w:t xml:space="preserve"> </w:t>
      </w:r>
      <w:r w:rsidRPr="00E914C6">
        <w:rPr>
          <w:rFonts w:ascii="AAA GoldenLotus" w:hAnsi="AAA GoldenLotus" w:cs="KFGQPC Uthman Taha Naskh" w:hint="cs"/>
          <w:b/>
          <w:bCs/>
          <w:color w:val="FF0000"/>
          <w:sz w:val="36"/>
          <w:szCs w:val="36"/>
          <w:u w:val="single"/>
          <w:rtl/>
          <w:lang w:bidi="ar-EG"/>
        </w:rPr>
        <w:t>الإنجيل</w:t>
      </w:r>
      <w:r w:rsidR="00E914C6" w:rsidRPr="00E914C6">
        <w:rPr>
          <w:rFonts w:ascii="AAA GoldenLotus" w:hAnsi="AAA GoldenLotus" w:cs="KFGQPC Uthman Taha Naskh" w:hint="cs"/>
          <w:b/>
          <w:bCs/>
          <w:color w:val="FF0000"/>
          <w:sz w:val="36"/>
          <w:szCs w:val="36"/>
          <w:u w:val="single"/>
          <w:rtl/>
          <w:lang w:bidi="ar-EG"/>
        </w:rPr>
        <w:t>ي»</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أم</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00E914C6">
        <w:rPr>
          <w:rFonts w:ascii="AAA GoldenLotus" w:hAnsi="AAA GoldenLotus" w:cs="KFGQPC Uthman Taha Naskh" w:hint="cs"/>
          <w:color w:val="002060"/>
          <w:sz w:val="36"/>
          <w:szCs w:val="36"/>
          <w:rtl/>
          <w:lang w:bidi="ar-EG"/>
        </w:rPr>
        <w:t>«</w:t>
      </w:r>
      <w:r w:rsidRPr="00E914C6">
        <w:rPr>
          <w:rFonts w:ascii="AAA GoldenLotus" w:hAnsi="AAA GoldenLotus" w:cs="KFGQPC Uthman Taha Naskh" w:hint="cs"/>
          <w:b/>
          <w:bCs/>
          <w:color w:val="002060"/>
          <w:sz w:val="36"/>
          <w:szCs w:val="36"/>
          <w:rtl/>
          <w:lang w:bidi="ar-EG"/>
        </w:rPr>
        <w:t>يوحنا</w:t>
      </w:r>
      <w:r w:rsidR="00E914C6">
        <w:rPr>
          <w:rFonts w:ascii="AAA GoldenLotus" w:hAnsi="AAA GoldenLotus" w:cs="KFGQPC Uthman Taha Naskh" w:hint="cs"/>
          <w:color w:val="002060"/>
          <w:sz w:val="36"/>
          <w:szCs w:val="36"/>
          <w:rtl/>
          <w:lang w:bidi="ar-EG"/>
        </w:rPr>
        <w:t>» الآ</w:t>
      </w:r>
      <w:r w:rsidRPr="00CF35D8">
        <w:rPr>
          <w:rFonts w:ascii="AAA GoldenLotus" w:hAnsi="AAA GoldenLotus" w:cs="KFGQPC Uthman Taha Naskh" w:hint="cs"/>
          <w:color w:val="002060"/>
          <w:sz w:val="36"/>
          <w:szCs w:val="36"/>
          <w:rtl/>
          <w:lang w:bidi="ar-EG"/>
        </w:rPr>
        <w:t>خر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فانه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يذكره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بعد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فترة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عي</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ويضعه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ض</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أشخاص</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آخرين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ليسوا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عداد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واضع</w:t>
      </w:r>
      <w:r w:rsidR="00E914C6">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00AA518A">
        <w:rPr>
          <w:rFonts w:ascii="AAA GoldenLotus" w:hAnsi="AAA GoldenLotus" w:cs="KFGQPC Uthman Taha Naskh" w:hint="cs"/>
          <w:color w:val="002060"/>
          <w:sz w:val="36"/>
          <w:szCs w:val="36"/>
          <w:rtl/>
          <w:lang w:bidi="ar-EG"/>
        </w:rPr>
        <w:t>«</w:t>
      </w:r>
      <w:r w:rsidR="00AA518A" w:rsidRPr="00AA518A">
        <w:rPr>
          <w:rFonts w:ascii="AAA GoldenLotus" w:hAnsi="AAA GoldenLotus" w:cs="KFGQPC Uthman Taha Naskh" w:hint="cs"/>
          <w:b/>
          <w:bCs/>
          <w:color w:val="002060"/>
          <w:sz w:val="36"/>
          <w:szCs w:val="36"/>
          <w:rtl/>
          <w:lang w:bidi="ar-EG"/>
        </w:rPr>
        <w:t>أ</w:t>
      </w:r>
      <w:r w:rsidRPr="00AA518A">
        <w:rPr>
          <w:rFonts w:ascii="AAA GoldenLotus" w:hAnsi="AAA GoldenLotus" w:cs="KFGQPC Uthman Taha Naskh" w:hint="cs"/>
          <w:b/>
          <w:bCs/>
          <w:color w:val="002060"/>
          <w:sz w:val="36"/>
          <w:szCs w:val="36"/>
          <w:rtl/>
          <w:lang w:bidi="ar-EG"/>
        </w:rPr>
        <w:t>ريس</w:t>
      </w:r>
      <w:r w:rsidR="00AA518A" w:rsidRPr="00AA518A">
        <w:rPr>
          <w:rFonts w:ascii="AAA GoldenLotus" w:hAnsi="AAA GoldenLotus" w:cs="KFGQPC Uthman Taha Naskh" w:hint="cs"/>
          <w:b/>
          <w:bCs/>
          <w:color w:val="002060"/>
          <w:sz w:val="36"/>
          <w:szCs w:val="36"/>
          <w:rtl/>
          <w:lang w:bidi="ar-EG"/>
        </w:rPr>
        <w:t>تيون</w:t>
      </w:r>
      <w:r w:rsidR="00AA518A">
        <w:rPr>
          <w:rFonts w:ascii="AAA GoldenLotus" w:hAnsi="AAA GoldenLotus" w:cs="KFGQPC Uthman Taha Naskh" w:hint="cs"/>
          <w:color w:val="002060"/>
          <w:sz w:val="36"/>
          <w:szCs w:val="36"/>
          <w:rtl/>
          <w:lang w:bidi="ar-EG"/>
        </w:rPr>
        <w:t xml:space="preserve">» </w:t>
      </w:r>
      <w:r w:rsidRPr="00CF35D8">
        <w:rPr>
          <w:rFonts w:ascii="AAA GoldenLotus" w:hAnsi="AAA GoldenLotus" w:cs="KFGQPC Uthman Taha Naskh" w:hint="cs"/>
          <w:color w:val="002060"/>
          <w:sz w:val="36"/>
          <w:szCs w:val="36"/>
          <w:rtl/>
          <w:lang w:bidi="ar-EG"/>
        </w:rPr>
        <w:lastRenderedPageBreak/>
        <w:t>قبله،</w:t>
      </w:r>
      <w:r w:rsidRPr="00CF35D8">
        <w:rPr>
          <w:rFonts w:ascii="AAA GoldenLotus" w:hAnsi="AAA GoldenLotus" w:cs="KFGQPC Uthman Taha Naskh"/>
          <w:color w:val="002060"/>
          <w:sz w:val="36"/>
          <w:szCs w:val="36"/>
          <w:rtl/>
          <w:lang w:bidi="ar-EG"/>
        </w:rPr>
        <w:t xml:space="preserve"> </w:t>
      </w:r>
      <w:r w:rsidRPr="00A624E3">
        <w:rPr>
          <w:rFonts w:ascii="AAA GoldenLotus" w:hAnsi="AAA GoldenLotus" w:cs="KFGQPC Uthman Taha Naskh" w:hint="cs"/>
          <w:b/>
          <w:bCs/>
          <w:color w:val="FF0000"/>
          <w:sz w:val="36"/>
          <w:szCs w:val="36"/>
          <w:u w:val="single"/>
          <w:rtl/>
          <w:lang w:bidi="ar-EG"/>
        </w:rPr>
        <w:t>وبك</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hint="cs"/>
          <w:b/>
          <w:bCs/>
          <w:color w:val="FF0000"/>
          <w:sz w:val="36"/>
          <w:szCs w:val="36"/>
          <w:u w:val="single"/>
          <w:rtl/>
          <w:lang w:bidi="ar-EG"/>
        </w:rPr>
        <w:t>ل</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b/>
          <w:bCs/>
          <w:color w:val="FF0000"/>
          <w:sz w:val="36"/>
          <w:szCs w:val="36"/>
          <w:u w:val="single"/>
          <w:rtl/>
          <w:lang w:bidi="ar-EG"/>
        </w:rPr>
        <w:t xml:space="preserve"> </w:t>
      </w:r>
      <w:r w:rsidRPr="00A624E3">
        <w:rPr>
          <w:rFonts w:ascii="AAA GoldenLotus" w:hAnsi="AAA GoldenLotus" w:cs="KFGQPC Uthman Taha Naskh" w:hint="cs"/>
          <w:b/>
          <w:bCs/>
          <w:color w:val="FF0000"/>
          <w:sz w:val="36"/>
          <w:szCs w:val="36"/>
          <w:u w:val="single"/>
          <w:rtl/>
          <w:lang w:bidi="ar-EG"/>
        </w:rPr>
        <w:t>و</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hint="cs"/>
          <w:b/>
          <w:bCs/>
          <w:color w:val="FF0000"/>
          <w:sz w:val="36"/>
          <w:szCs w:val="36"/>
          <w:u w:val="single"/>
          <w:rtl/>
          <w:lang w:bidi="ar-EG"/>
        </w:rPr>
        <w:t>ض</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hint="cs"/>
          <w:b/>
          <w:bCs/>
          <w:color w:val="FF0000"/>
          <w:sz w:val="36"/>
          <w:szCs w:val="36"/>
          <w:u w:val="single"/>
          <w:rtl/>
          <w:lang w:bidi="ar-EG"/>
        </w:rPr>
        <w:t>وح</w:t>
      </w:r>
      <w:r w:rsidRPr="00A624E3">
        <w:rPr>
          <w:rFonts w:ascii="AAA GoldenLotus" w:hAnsi="AAA GoldenLotus" w:cs="KFGQPC Uthman Taha Naskh"/>
          <w:b/>
          <w:bCs/>
          <w:color w:val="FF0000"/>
          <w:sz w:val="36"/>
          <w:szCs w:val="36"/>
          <w:u w:val="single"/>
          <w:rtl/>
          <w:lang w:bidi="ar-EG"/>
        </w:rPr>
        <w:t xml:space="preserve"> </w:t>
      </w:r>
      <w:r w:rsidRPr="00A624E3">
        <w:rPr>
          <w:rFonts w:ascii="AAA GoldenLotus" w:hAnsi="AAA GoldenLotus" w:cs="KFGQPC Uthman Taha Naskh" w:hint="cs"/>
          <w:b/>
          <w:bCs/>
          <w:color w:val="FF0000"/>
          <w:sz w:val="36"/>
          <w:szCs w:val="36"/>
          <w:u w:val="single"/>
          <w:rtl/>
          <w:lang w:bidi="ar-EG"/>
        </w:rPr>
        <w:t>يدعوه</w:t>
      </w:r>
      <w:r w:rsidRPr="00A624E3">
        <w:rPr>
          <w:rFonts w:ascii="AAA GoldenLotus" w:hAnsi="AAA GoldenLotus" w:cs="KFGQPC Uthman Taha Naskh"/>
          <w:b/>
          <w:bCs/>
          <w:color w:val="FF0000"/>
          <w:sz w:val="36"/>
          <w:szCs w:val="36"/>
          <w:u w:val="single"/>
          <w:rtl/>
          <w:lang w:bidi="ar-EG"/>
        </w:rPr>
        <w:t xml:space="preserve"> </w:t>
      </w:r>
      <w:r w:rsidRPr="00A624E3">
        <w:rPr>
          <w:rFonts w:ascii="AAA GoldenLotus" w:hAnsi="AAA GoldenLotus" w:cs="KFGQPC Uthman Taha Naskh" w:hint="cs"/>
          <w:b/>
          <w:bCs/>
          <w:color w:val="FF0000"/>
          <w:sz w:val="36"/>
          <w:szCs w:val="36"/>
          <w:u w:val="single"/>
          <w:rtl/>
          <w:lang w:bidi="ar-EG"/>
        </w:rPr>
        <w:t>ق</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hint="cs"/>
          <w:b/>
          <w:bCs/>
          <w:color w:val="FF0000"/>
          <w:sz w:val="36"/>
          <w:szCs w:val="36"/>
          <w:u w:val="single"/>
          <w:rtl/>
          <w:lang w:bidi="ar-EG"/>
        </w:rPr>
        <w:t>س</w:t>
      </w:r>
      <w:r w:rsidR="00AA518A" w:rsidRPr="00A624E3">
        <w:rPr>
          <w:rFonts w:ascii="AAA GoldenLotus" w:hAnsi="AAA GoldenLotus" w:cs="KFGQPC Uthman Taha Naskh" w:hint="cs"/>
          <w:b/>
          <w:bCs/>
          <w:color w:val="FF0000"/>
          <w:sz w:val="36"/>
          <w:szCs w:val="36"/>
          <w:u w:val="single"/>
          <w:rtl/>
          <w:lang w:bidi="ar-EG"/>
        </w:rPr>
        <w:t>ًّ</w:t>
      </w:r>
      <w:r w:rsidRPr="00A624E3">
        <w:rPr>
          <w:rFonts w:ascii="AAA GoldenLotus" w:hAnsi="AAA GoldenLotus" w:cs="KFGQPC Uthman Taha Naskh" w:hint="cs"/>
          <w:b/>
          <w:bCs/>
          <w:color w:val="FF0000"/>
          <w:sz w:val="36"/>
          <w:szCs w:val="36"/>
          <w:u w:val="single"/>
          <w:rtl/>
          <w:lang w:bidi="ar-EG"/>
        </w:rPr>
        <w:t>ا</w:t>
      </w:r>
      <w:r w:rsidR="00AA518A" w:rsidRPr="00A624E3">
        <w:rPr>
          <w:rFonts w:ascii="AAA GoldenLotus" w:hAnsi="AAA GoldenLotus" w:cs="KFGQPC Uthman Taha Naskh" w:hint="cs"/>
          <w:b/>
          <w:bCs/>
          <w:color w:val="FF0000"/>
          <w:sz w:val="36"/>
          <w:szCs w:val="36"/>
          <w:u w:val="single"/>
          <w:rtl/>
          <w:lang w:bidi="ar-EG"/>
        </w:rPr>
        <w:t xml:space="preserve"> [شيخاً]</w:t>
      </w:r>
      <w:r w:rsidRPr="00CF35D8">
        <w:rPr>
          <w:rFonts w:ascii="AAA GoldenLotus" w:hAnsi="AAA GoldenLotus" w:cs="KFGQPC Uthman Taha Naskh"/>
          <w:color w:val="002060"/>
          <w:sz w:val="36"/>
          <w:szCs w:val="36"/>
          <w:rtl/>
          <w:lang w:bidi="ar-EG"/>
        </w:rPr>
        <w:t>.</w:t>
      </w:r>
    </w:p>
    <w:p w14:paraId="44D6ECCC" w14:textId="0447166B" w:rsidR="008E6B81" w:rsidRDefault="007939BD"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7939BD">
        <w:rPr>
          <w:rFonts w:ascii="AAA GoldenLotus" w:hAnsi="AAA GoldenLotus" w:cs="KFGQPC Uthman Taha Naskh"/>
          <w:b/>
          <w:bCs/>
          <w:color w:val="002060"/>
          <w:sz w:val="36"/>
          <w:szCs w:val="36"/>
          <w:rtl/>
          <w:lang w:bidi="ar-EG"/>
        </w:rPr>
        <w:t>(٦)</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هذا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بي</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ص</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ح</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ة</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قر</w:t>
      </w:r>
      <w:r>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ره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يقولون</w:t>
      </w:r>
      <w:r w:rsidRPr="007939BD">
        <w:rPr>
          <w:rFonts w:ascii="AAA GoldenLotus" w:hAnsi="AAA GoldenLotus" w:cs="KFGQPC Uthman Taha Naskh"/>
          <w:color w:val="002060"/>
          <w:sz w:val="36"/>
          <w:szCs w:val="36"/>
          <w:rtl/>
          <w:lang w:bidi="ar-EG"/>
        </w:rPr>
        <w:t xml:space="preserve"> </w:t>
      </w:r>
      <w:r w:rsidR="00F96C23">
        <w:rPr>
          <w:rFonts w:ascii="AAA GoldenLotus" w:hAnsi="AAA GoldenLotus" w:cs="KFGQPC Uthman Taha Naskh" w:hint="cs"/>
          <w:color w:val="002060"/>
          <w:sz w:val="36"/>
          <w:szCs w:val="36"/>
          <w:rtl/>
          <w:lang w:bidi="ar-EG"/>
        </w:rPr>
        <w:t>إ</w:t>
      </w:r>
      <w:r w:rsidRPr="007939BD">
        <w:rPr>
          <w:rFonts w:ascii="AAA GoldenLotus" w:hAnsi="AAA GoldenLotus" w:cs="KFGQPC Uthman Taha Naskh" w:hint="cs"/>
          <w:color w:val="002060"/>
          <w:sz w:val="36"/>
          <w:szCs w:val="36"/>
          <w:rtl/>
          <w:lang w:bidi="ar-EG"/>
        </w:rPr>
        <w:t>ن</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كان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ه</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نالك</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شخصان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ف</w:t>
      </w:r>
      <w:r w:rsidR="00F96C23">
        <w:rPr>
          <w:rFonts w:ascii="AAA GoldenLotus" w:hAnsi="AAA GoldenLotus" w:cs="KFGQPC Uthman Taha Naskh" w:hint="cs"/>
          <w:color w:val="002060"/>
          <w:sz w:val="36"/>
          <w:szCs w:val="36"/>
          <w:rtl/>
          <w:lang w:bidi="ar-EG"/>
        </w:rPr>
        <w:t>ي</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آسيا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يحملان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نفس</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الاسم،</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وكان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ه</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نالك</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قبران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ف</w:t>
      </w:r>
      <w:r w:rsidR="00F96C23">
        <w:rPr>
          <w:rFonts w:ascii="AAA GoldenLotus" w:hAnsi="AAA GoldenLotus" w:cs="KFGQPC Uthman Taha Naskh" w:hint="cs"/>
          <w:color w:val="002060"/>
          <w:sz w:val="36"/>
          <w:szCs w:val="36"/>
          <w:rtl/>
          <w:lang w:bidi="ar-EG"/>
        </w:rPr>
        <w:t>ي</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أفسس</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لا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يزال</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إلى</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الآن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كل</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منهما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دعى</w:t>
      </w:r>
      <w:r w:rsidRPr="007939BD">
        <w:rPr>
          <w:rFonts w:ascii="AAA GoldenLotus" w:hAnsi="AAA GoldenLotus" w:cs="KFGQPC Uthman Taha Naskh"/>
          <w:color w:val="002060"/>
          <w:sz w:val="36"/>
          <w:szCs w:val="36"/>
          <w:rtl/>
          <w:lang w:bidi="ar-EG"/>
        </w:rPr>
        <w:t xml:space="preserve"> </w:t>
      </w:r>
      <w:r w:rsidR="00F96C23">
        <w:rPr>
          <w:rFonts w:ascii="AAA GoldenLotus" w:hAnsi="AAA GoldenLotus" w:cs="KFGQPC Uthman Taha Naskh" w:hint="cs"/>
          <w:color w:val="002060"/>
          <w:sz w:val="36"/>
          <w:szCs w:val="36"/>
          <w:rtl/>
          <w:lang w:bidi="ar-EG"/>
        </w:rPr>
        <w:t>«</w:t>
      </w:r>
      <w:r w:rsidRPr="00F96C23">
        <w:rPr>
          <w:rFonts w:ascii="AAA GoldenLotus" w:hAnsi="AAA GoldenLotus" w:cs="KFGQPC Uthman Taha Naskh" w:hint="cs"/>
          <w:b/>
          <w:bCs/>
          <w:color w:val="002060"/>
          <w:sz w:val="36"/>
          <w:szCs w:val="36"/>
          <w:rtl/>
          <w:lang w:bidi="ar-EG"/>
        </w:rPr>
        <w:t>قبر</w:t>
      </w:r>
      <w:r w:rsidRPr="00F96C23">
        <w:rPr>
          <w:rFonts w:ascii="AAA GoldenLotus" w:hAnsi="AAA GoldenLotus" w:cs="KFGQPC Uthman Taha Naskh"/>
          <w:b/>
          <w:bCs/>
          <w:color w:val="002060"/>
          <w:sz w:val="36"/>
          <w:szCs w:val="36"/>
          <w:rtl/>
          <w:lang w:bidi="ar-EG"/>
        </w:rPr>
        <w:t xml:space="preserve"> </w:t>
      </w:r>
      <w:r w:rsidRPr="00F96C23">
        <w:rPr>
          <w:rFonts w:ascii="AAA GoldenLotus" w:hAnsi="AAA GoldenLotus" w:cs="KFGQPC Uthman Taha Naskh" w:hint="cs"/>
          <w:b/>
          <w:bCs/>
          <w:color w:val="002060"/>
          <w:sz w:val="36"/>
          <w:szCs w:val="36"/>
          <w:rtl/>
          <w:lang w:bidi="ar-EG"/>
        </w:rPr>
        <w:t>يوحنا</w:t>
      </w:r>
      <w:r w:rsidR="00F96C23">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هذه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ملاحظة</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جـديرة</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بالأهمية،</w:t>
      </w:r>
      <w:r w:rsidRPr="007939BD">
        <w:rPr>
          <w:rFonts w:ascii="AAA GoldenLotus" w:hAnsi="AAA GoldenLotus" w:cs="KFGQPC Uthman Taha Naskh"/>
          <w:color w:val="002060"/>
          <w:sz w:val="36"/>
          <w:szCs w:val="36"/>
          <w:rtl/>
          <w:lang w:bidi="ar-EG"/>
        </w:rPr>
        <w:t xml:space="preserve"> </w:t>
      </w:r>
      <w:r w:rsidRPr="00707090">
        <w:rPr>
          <w:rFonts w:ascii="AAA GoldenLotus" w:hAnsi="AAA GoldenLotus" w:cs="KFGQPC Uthman Taha Naskh" w:hint="cs"/>
          <w:b/>
          <w:bCs/>
          <w:color w:val="FF0000"/>
          <w:sz w:val="36"/>
          <w:szCs w:val="36"/>
          <w:u w:val="single"/>
          <w:rtl/>
          <w:lang w:bidi="ar-EG"/>
        </w:rPr>
        <w:t>لأن</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ه</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ي</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حتمل</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أن</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يكون</w:t>
      </w:r>
      <w:r w:rsidRPr="00707090">
        <w:rPr>
          <w:rFonts w:ascii="AAA GoldenLotus" w:hAnsi="AAA GoldenLotus" w:cs="KFGQPC Uthman Taha Naskh"/>
          <w:b/>
          <w:bCs/>
          <w:color w:val="FF0000"/>
          <w:sz w:val="36"/>
          <w:szCs w:val="36"/>
          <w:u w:val="single"/>
          <w:rtl/>
          <w:lang w:bidi="ar-EG"/>
        </w:rPr>
        <w:t xml:space="preserve"> </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يوحنا</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الثان</w:t>
      </w:r>
      <w:r w:rsidR="00F96C23" w:rsidRPr="00707090">
        <w:rPr>
          <w:rFonts w:ascii="AAA GoldenLotus" w:hAnsi="AAA GoldenLotus" w:cs="KFGQPC Uthman Taha Naskh" w:hint="cs"/>
          <w:b/>
          <w:bCs/>
          <w:color w:val="FF0000"/>
          <w:sz w:val="36"/>
          <w:szCs w:val="36"/>
          <w:u w:val="single"/>
          <w:rtl/>
          <w:lang w:bidi="ar-EG"/>
        </w:rPr>
        <w:t>ي</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هو</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الذ</w:t>
      </w:r>
      <w:r w:rsidR="00F96C23" w:rsidRPr="00707090">
        <w:rPr>
          <w:rFonts w:ascii="AAA GoldenLotus" w:hAnsi="AAA GoldenLotus" w:cs="KFGQPC Uthman Taha Naskh" w:hint="cs"/>
          <w:b/>
          <w:bCs/>
          <w:color w:val="FF0000"/>
          <w:sz w:val="36"/>
          <w:szCs w:val="36"/>
          <w:u w:val="single"/>
          <w:rtl/>
          <w:lang w:bidi="ar-EG"/>
        </w:rPr>
        <w:t>ي</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رأى</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الر</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ؤيا</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المنسوبة</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إلي</w:t>
      </w:r>
      <w:r w:rsidRPr="00707090">
        <w:rPr>
          <w:rFonts w:ascii="AAA GoldenLotus" w:hAnsi="AAA GoldenLotus" w:cs="KFGQPC Uthman Taha Naskh"/>
          <w:b/>
          <w:bCs/>
          <w:color w:val="FF0000"/>
          <w:sz w:val="36"/>
          <w:szCs w:val="36"/>
          <w:u w:val="single"/>
          <w:rtl/>
          <w:lang w:bidi="ar-EG"/>
        </w:rPr>
        <w:t xml:space="preserve"> </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يوحنا</w:t>
      </w:r>
      <w:r w:rsidR="00F96C23"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b/>
          <w:bCs/>
          <w:color w:val="FF0000"/>
          <w:sz w:val="36"/>
          <w:szCs w:val="36"/>
          <w:u w:val="single"/>
          <w:rtl/>
          <w:lang w:bidi="ar-EG"/>
        </w:rPr>
        <w:t xml:space="preserve"> </w:t>
      </w:r>
      <w:r w:rsidR="008E6B81" w:rsidRPr="00707090">
        <w:rPr>
          <w:rFonts w:ascii="AAA GoldenLotus" w:hAnsi="AAA GoldenLotus" w:cs="KFGQPC Uthman Taha Naskh" w:hint="cs"/>
          <w:b/>
          <w:bCs/>
          <w:color w:val="FF0000"/>
          <w:sz w:val="36"/>
          <w:szCs w:val="36"/>
          <w:u w:val="single"/>
          <w:rtl/>
          <w:lang w:bidi="ar-EG"/>
        </w:rPr>
        <w:t>إ</w:t>
      </w:r>
      <w:r w:rsidRPr="00707090">
        <w:rPr>
          <w:rFonts w:ascii="AAA GoldenLotus" w:hAnsi="AAA GoldenLotus" w:cs="KFGQPC Uthman Taha Naskh" w:hint="cs"/>
          <w:b/>
          <w:bCs/>
          <w:color w:val="FF0000"/>
          <w:sz w:val="36"/>
          <w:szCs w:val="36"/>
          <w:u w:val="single"/>
          <w:rtl/>
          <w:lang w:bidi="ar-EG"/>
        </w:rPr>
        <w:t>ن</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كان</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أحد</w:t>
      </w:r>
      <w:r w:rsidR="008E6B81" w:rsidRPr="00707090">
        <w:rPr>
          <w:rFonts w:ascii="AAA GoldenLotus" w:hAnsi="AAA GoldenLotus" w:cs="KFGQPC Uthman Taha Naskh" w:hint="cs"/>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لا</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يميل</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أن</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ي</w:t>
      </w:r>
      <w:r w:rsidR="008E6B81"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صد</w:t>
      </w:r>
      <w:r w:rsidR="008E6B81" w:rsidRPr="00707090">
        <w:rPr>
          <w:rFonts w:ascii="AAA GoldenLotus" w:hAnsi="AAA GoldenLotus" w:cs="KFGQPC Uthman Taha Naskh" w:hint="cs"/>
          <w:b/>
          <w:bCs/>
          <w:color w:val="FF0000"/>
          <w:sz w:val="36"/>
          <w:szCs w:val="36"/>
          <w:u w:val="single"/>
          <w:rtl/>
          <w:lang w:bidi="ar-EG"/>
        </w:rPr>
        <w:t>ِّق</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بأن</w:t>
      </w:r>
      <w:r w:rsidR="008E6B81"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b/>
          <w:bCs/>
          <w:color w:val="FF0000"/>
          <w:sz w:val="36"/>
          <w:szCs w:val="36"/>
          <w:u w:val="single"/>
          <w:rtl/>
          <w:lang w:bidi="ar-EG"/>
        </w:rPr>
        <w:t xml:space="preserve"> </w:t>
      </w:r>
      <w:r w:rsidR="008E6B81"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يوحنا</w:t>
      </w:r>
      <w:r w:rsidR="008E6B81"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الأو</w:t>
      </w:r>
      <w:r w:rsidR="008E6B81" w:rsidRPr="00707090">
        <w:rPr>
          <w:rFonts w:ascii="AAA GoldenLotus" w:hAnsi="AAA GoldenLotus" w:cs="KFGQPC Uthman Taha Naskh" w:hint="cs"/>
          <w:b/>
          <w:bCs/>
          <w:color w:val="FF0000"/>
          <w:sz w:val="36"/>
          <w:szCs w:val="36"/>
          <w:u w:val="single"/>
          <w:rtl/>
          <w:lang w:bidi="ar-EG"/>
        </w:rPr>
        <w:t>َّ</w:t>
      </w:r>
      <w:r w:rsidRPr="00707090">
        <w:rPr>
          <w:rFonts w:ascii="AAA GoldenLotus" w:hAnsi="AAA GoldenLotus" w:cs="KFGQPC Uthman Taha Naskh" w:hint="cs"/>
          <w:b/>
          <w:bCs/>
          <w:color w:val="FF0000"/>
          <w:sz w:val="36"/>
          <w:szCs w:val="36"/>
          <w:u w:val="single"/>
          <w:rtl/>
          <w:lang w:bidi="ar-EG"/>
        </w:rPr>
        <w:t>ل</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هو</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الذى</w:t>
      </w:r>
      <w:r w:rsidRPr="00707090">
        <w:rPr>
          <w:rFonts w:ascii="AAA GoldenLotus" w:hAnsi="AAA GoldenLotus" w:cs="KFGQPC Uthman Taha Naskh"/>
          <w:b/>
          <w:bCs/>
          <w:color w:val="FF0000"/>
          <w:sz w:val="36"/>
          <w:szCs w:val="36"/>
          <w:u w:val="single"/>
          <w:rtl/>
          <w:lang w:bidi="ar-EG"/>
        </w:rPr>
        <w:t xml:space="preserve"> </w:t>
      </w:r>
      <w:r w:rsidRPr="00707090">
        <w:rPr>
          <w:rFonts w:ascii="AAA GoldenLotus" w:hAnsi="AAA GoldenLotus" w:cs="KFGQPC Uthman Taha Naskh" w:hint="cs"/>
          <w:b/>
          <w:bCs/>
          <w:color w:val="FF0000"/>
          <w:sz w:val="36"/>
          <w:szCs w:val="36"/>
          <w:u w:val="single"/>
          <w:rtl/>
          <w:lang w:bidi="ar-EG"/>
        </w:rPr>
        <w:t>رآها</w:t>
      </w:r>
      <w:r w:rsidR="008E6B81">
        <w:rPr>
          <w:rFonts w:ascii="AAA GoldenLotus" w:hAnsi="AAA GoldenLotus" w:cs="KFGQPC Uthman Taha Naskh" w:hint="cs"/>
          <w:color w:val="002060"/>
          <w:sz w:val="36"/>
          <w:szCs w:val="36"/>
          <w:rtl/>
          <w:lang w:bidi="ar-EG"/>
        </w:rPr>
        <w:t>.</w:t>
      </w:r>
    </w:p>
    <w:p w14:paraId="067F4C77" w14:textId="250948AC" w:rsidR="00707090" w:rsidRDefault="00707090"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color w:val="002060"/>
          <w:sz w:val="36"/>
          <w:szCs w:val="36"/>
          <w:rtl/>
          <w:lang w:bidi="ar-EG"/>
        </w:rPr>
      </w:pPr>
      <w:bookmarkStart w:id="17" w:name="_Toc199593259"/>
      <w:r>
        <w:rPr>
          <w:rFonts w:ascii="AAA GoldenLotus" w:hAnsi="AAA GoldenLotus" w:cs="KFGQPC Uthman Taha Naskh" w:hint="cs"/>
          <w:b/>
          <w:bCs/>
          <w:sz w:val="36"/>
          <w:szCs w:val="36"/>
          <w:highlight w:val="yellow"/>
          <w:u w:val="single"/>
          <w:rtl/>
          <w:lang w:bidi="ar-EG"/>
        </w:rPr>
        <w:t>[</w:t>
      </w:r>
      <w:r w:rsidR="00EA7337">
        <w:rPr>
          <w:rFonts w:ascii="AAA GoldenLotus" w:hAnsi="AAA GoldenLotus" w:cs="KFGQPC Uthman Taha Naskh" w:hint="cs"/>
          <w:b/>
          <w:bCs/>
          <w:sz w:val="36"/>
          <w:szCs w:val="36"/>
          <w:highlight w:val="yellow"/>
          <w:u w:val="single"/>
          <w:rtl/>
          <w:lang w:bidi="ar-EG"/>
        </w:rPr>
        <w:t xml:space="preserve">ذَمّ بابياس بسبب </w:t>
      </w:r>
      <w:r w:rsidR="00CE2B00">
        <w:rPr>
          <w:rFonts w:ascii="AAA GoldenLotus" w:hAnsi="AAA GoldenLotus" w:cs="KFGQPC Uthman Taha Naskh" w:hint="cs"/>
          <w:b/>
          <w:bCs/>
          <w:sz w:val="36"/>
          <w:szCs w:val="36"/>
          <w:highlight w:val="yellow"/>
          <w:u w:val="single"/>
          <w:rtl/>
          <w:lang w:bidi="ar-EG"/>
        </w:rPr>
        <w:t>عجائب و</w:t>
      </w:r>
      <w:r w:rsidR="006154F7">
        <w:rPr>
          <w:rFonts w:ascii="AAA GoldenLotus" w:hAnsi="AAA GoldenLotus" w:cs="KFGQPC Uthman Taha Naskh" w:hint="cs"/>
          <w:b/>
          <w:bCs/>
          <w:sz w:val="36"/>
          <w:szCs w:val="36"/>
          <w:highlight w:val="yellow"/>
          <w:u w:val="single"/>
          <w:rtl/>
          <w:lang w:bidi="ar-EG"/>
        </w:rPr>
        <w:t xml:space="preserve">خُرافات </w:t>
      </w:r>
      <w:r w:rsidR="00CE2B00">
        <w:rPr>
          <w:rFonts w:ascii="AAA GoldenLotus" w:hAnsi="AAA GoldenLotus" w:cs="KFGQPC Uthman Taha Naskh" w:hint="cs"/>
          <w:b/>
          <w:bCs/>
          <w:sz w:val="36"/>
          <w:szCs w:val="36"/>
          <w:highlight w:val="yellow"/>
          <w:u w:val="single"/>
          <w:rtl/>
          <w:lang w:bidi="ar-EG"/>
        </w:rPr>
        <w:t>استقاها</w:t>
      </w:r>
      <w:r w:rsidR="006154F7">
        <w:rPr>
          <w:rFonts w:ascii="AAA GoldenLotus" w:hAnsi="AAA GoldenLotus" w:cs="KFGQPC Uthman Taha Naskh" w:hint="cs"/>
          <w:b/>
          <w:bCs/>
          <w:sz w:val="36"/>
          <w:szCs w:val="36"/>
          <w:highlight w:val="yellow"/>
          <w:u w:val="single"/>
          <w:rtl/>
          <w:lang w:bidi="ar-EG"/>
        </w:rPr>
        <w:t xml:space="preserve"> </w:t>
      </w:r>
      <w:r w:rsidR="00CE2B00">
        <w:rPr>
          <w:rFonts w:ascii="AAA GoldenLotus" w:hAnsi="AAA GoldenLotus" w:cs="KFGQPC Uthman Taha Naskh" w:hint="cs"/>
          <w:b/>
          <w:bCs/>
          <w:sz w:val="36"/>
          <w:szCs w:val="36"/>
          <w:highlight w:val="yellow"/>
          <w:u w:val="single"/>
          <w:rtl/>
          <w:lang w:bidi="ar-EG"/>
        </w:rPr>
        <w:t>مِن</w:t>
      </w:r>
      <w:r w:rsidR="006154F7">
        <w:rPr>
          <w:rFonts w:ascii="AAA GoldenLotus" w:hAnsi="AAA GoldenLotus" w:cs="KFGQPC Uthman Taha Naskh" w:hint="cs"/>
          <w:b/>
          <w:bCs/>
          <w:sz w:val="36"/>
          <w:szCs w:val="36"/>
          <w:highlight w:val="yellow"/>
          <w:u w:val="single"/>
          <w:rtl/>
          <w:lang w:bidi="ar-EG"/>
        </w:rPr>
        <w:t xml:space="preserve"> التَّقليد</w:t>
      </w:r>
      <w:r>
        <w:rPr>
          <w:rFonts w:ascii="AAA GoldenLotus" w:hAnsi="AAA GoldenLotus" w:cs="KFGQPC Uthman Taha Naskh" w:hint="cs"/>
          <w:b/>
          <w:bCs/>
          <w:sz w:val="36"/>
          <w:szCs w:val="36"/>
          <w:highlight w:val="yellow"/>
          <w:u w:val="single"/>
          <w:rtl/>
          <w:lang w:bidi="ar-EG"/>
        </w:rPr>
        <w:t>]</w:t>
      </w:r>
      <w:bookmarkEnd w:id="17"/>
    </w:p>
    <w:p w14:paraId="1570F02A" w14:textId="77777777" w:rsidR="001D6EFC" w:rsidRDefault="007939BD"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6154F7">
        <w:rPr>
          <w:rFonts w:ascii="AAA GoldenLotus" w:hAnsi="AAA GoldenLotus" w:cs="KFGQPC Uthman Taha Naskh"/>
          <w:b/>
          <w:bCs/>
          <w:color w:val="002060"/>
          <w:sz w:val="36"/>
          <w:szCs w:val="36"/>
          <w:rtl/>
          <w:lang w:bidi="ar-EG"/>
        </w:rPr>
        <w:t>(٧)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ويعترف</w:t>
      </w:r>
      <w:r w:rsidRPr="007939BD">
        <w:rPr>
          <w:rFonts w:ascii="AAA GoldenLotus" w:hAnsi="AAA GoldenLotus" w:cs="KFGQPC Uthman Taha Naskh"/>
          <w:color w:val="002060"/>
          <w:sz w:val="36"/>
          <w:szCs w:val="36"/>
          <w:rtl/>
          <w:lang w:bidi="ar-EG"/>
        </w:rPr>
        <w:t xml:space="preserve"> </w:t>
      </w:r>
      <w:r w:rsidR="006154F7">
        <w:rPr>
          <w:rFonts w:ascii="AAA GoldenLotus" w:hAnsi="AAA GoldenLotus" w:cs="KFGQPC Uthman Taha Naskh" w:hint="cs"/>
          <w:color w:val="002060"/>
          <w:sz w:val="36"/>
          <w:szCs w:val="36"/>
          <w:rtl/>
          <w:lang w:bidi="ar-EG"/>
        </w:rPr>
        <w:t>«</w:t>
      </w:r>
      <w:r w:rsidRPr="006154F7">
        <w:rPr>
          <w:rFonts w:ascii="AAA GoldenLotus" w:hAnsi="AAA GoldenLotus" w:cs="KFGQPC Uthman Taha Naskh" w:hint="cs"/>
          <w:b/>
          <w:bCs/>
          <w:color w:val="002060"/>
          <w:sz w:val="36"/>
          <w:szCs w:val="36"/>
          <w:rtl/>
          <w:lang w:bidi="ar-EG"/>
        </w:rPr>
        <w:t>بابياس</w:t>
      </w:r>
      <w:r w:rsidR="006154F7">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الذى</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نتحد</w:t>
      </w:r>
      <w:r w:rsidR="006154F7">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ث</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عنه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الآن،</w:t>
      </w:r>
      <w:r w:rsidRPr="007939BD">
        <w:rPr>
          <w:rFonts w:ascii="AAA GoldenLotus" w:hAnsi="AAA GoldenLotus" w:cs="KFGQPC Uthman Taha Naskh"/>
          <w:color w:val="002060"/>
          <w:sz w:val="36"/>
          <w:szCs w:val="36"/>
          <w:rtl/>
          <w:lang w:bidi="ar-EG"/>
        </w:rPr>
        <w:t xml:space="preserve"> </w:t>
      </w:r>
      <w:r w:rsidRPr="001D6EFC">
        <w:rPr>
          <w:rFonts w:ascii="AAA GoldenLotus" w:hAnsi="AAA GoldenLotus" w:cs="KFGQPC Uthman Taha Naskh" w:hint="cs"/>
          <w:b/>
          <w:bCs/>
          <w:color w:val="FF0000"/>
          <w:sz w:val="36"/>
          <w:szCs w:val="36"/>
          <w:u w:val="single"/>
          <w:rtl/>
          <w:lang w:bidi="ar-EG"/>
        </w:rPr>
        <w:t>أن</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ه</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تقب</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ل</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كلمات</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الر</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س</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ل</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م</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م</w:t>
      </w:r>
      <w:r w:rsidR="006154F7"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ن</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تبعوهم</w:t>
      </w:r>
      <w:r w:rsidRPr="007939BD">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ولكن</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يقول</w:t>
      </w:r>
      <w:r w:rsidRPr="007939BD">
        <w:rPr>
          <w:rFonts w:ascii="AAA GoldenLotus" w:hAnsi="AAA GoldenLotus" w:cs="KFGQPC Uthman Taha Naskh"/>
          <w:color w:val="002060"/>
          <w:sz w:val="36"/>
          <w:szCs w:val="36"/>
          <w:rtl/>
          <w:lang w:bidi="ar-EG"/>
        </w:rPr>
        <w:t xml:space="preserve"> </w:t>
      </w:r>
      <w:r w:rsidR="001D6EFC">
        <w:rPr>
          <w:rFonts w:ascii="AAA GoldenLotus" w:hAnsi="AAA GoldenLotus" w:cs="KFGQPC Uthman Taha Naskh" w:hint="cs"/>
          <w:color w:val="002060"/>
          <w:sz w:val="36"/>
          <w:szCs w:val="36"/>
          <w:rtl/>
          <w:lang w:bidi="ar-EG"/>
        </w:rPr>
        <w:t>إ</w:t>
      </w:r>
      <w:r w:rsidRPr="007939BD">
        <w:rPr>
          <w:rFonts w:ascii="AAA GoldenLotus" w:hAnsi="AAA GoldenLotus" w:cs="KFGQPC Uthman Taha Naskh" w:hint="cs"/>
          <w:color w:val="002060"/>
          <w:sz w:val="36"/>
          <w:szCs w:val="36"/>
          <w:rtl/>
          <w:lang w:bidi="ar-EG"/>
        </w:rPr>
        <w:t>ن</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هو</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نفسه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كان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أحد</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الم</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ستمعين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إلى</w:t>
      </w:r>
      <w:r w:rsidRPr="007939BD">
        <w:rPr>
          <w:rFonts w:ascii="AAA GoldenLotus" w:hAnsi="AAA GoldenLotus" w:cs="KFGQPC Uthman Taha Naskh"/>
          <w:color w:val="002060"/>
          <w:sz w:val="36"/>
          <w:szCs w:val="36"/>
          <w:rtl/>
          <w:lang w:bidi="ar-EG"/>
        </w:rPr>
        <w:t xml:space="preserve"> </w:t>
      </w:r>
      <w:r w:rsidR="001D6EFC">
        <w:rPr>
          <w:rFonts w:ascii="AAA GoldenLotus" w:hAnsi="AAA GoldenLotus" w:cs="KFGQPC Uthman Taha Naskh" w:hint="cs"/>
          <w:color w:val="002060"/>
          <w:sz w:val="36"/>
          <w:szCs w:val="36"/>
          <w:rtl/>
          <w:lang w:bidi="ar-EG"/>
        </w:rPr>
        <w:t>«</w:t>
      </w:r>
      <w:r w:rsidRPr="001D6EFC">
        <w:rPr>
          <w:rFonts w:ascii="AAA GoldenLotus" w:hAnsi="AAA GoldenLotus" w:cs="KFGQPC Uthman Taha Naskh" w:hint="cs"/>
          <w:b/>
          <w:bCs/>
          <w:color w:val="002060"/>
          <w:sz w:val="36"/>
          <w:szCs w:val="36"/>
          <w:rtl/>
          <w:lang w:bidi="ar-EG"/>
        </w:rPr>
        <w:t>أري</w:t>
      </w:r>
      <w:r w:rsidR="001D6EFC" w:rsidRPr="001D6EFC">
        <w:rPr>
          <w:rFonts w:ascii="AAA GoldenLotus" w:hAnsi="AAA GoldenLotus" w:cs="KFGQPC Uthman Taha Naskh" w:hint="cs"/>
          <w:b/>
          <w:bCs/>
          <w:color w:val="002060"/>
          <w:sz w:val="36"/>
          <w:szCs w:val="36"/>
          <w:rtl/>
          <w:lang w:bidi="ar-EG"/>
        </w:rPr>
        <w:t>س</w:t>
      </w:r>
      <w:r w:rsidRPr="001D6EFC">
        <w:rPr>
          <w:rFonts w:ascii="AAA GoldenLotus" w:hAnsi="AAA GoldenLotus" w:cs="KFGQPC Uthman Taha Naskh" w:hint="cs"/>
          <w:b/>
          <w:bCs/>
          <w:color w:val="002060"/>
          <w:sz w:val="36"/>
          <w:szCs w:val="36"/>
          <w:rtl/>
          <w:lang w:bidi="ar-EG"/>
        </w:rPr>
        <w:t>تيون</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w:t>
      </w:r>
      <w:r w:rsidR="001D6EFC">
        <w:rPr>
          <w:rFonts w:ascii="AAA GoldenLotus" w:hAnsi="AAA GoldenLotus" w:cs="KFGQPC Uthman Taha Naskh" w:hint="cs"/>
          <w:color w:val="002060"/>
          <w:sz w:val="36"/>
          <w:szCs w:val="36"/>
          <w:rtl/>
          <w:lang w:bidi="ar-EG"/>
        </w:rPr>
        <w:t xml:space="preserve"> «</w:t>
      </w:r>
      <w:r w:rsidRPr="001D6EFC">
        <w:rPr>
          <w:rFonts w:ascii="AAA GoldenLotus" w:hAnsi="AAA GoldenLotus" w:cs="KFGQPC Uthman Taha Naskh" w:hint="cs"/>
          <w:b/>
          <w:bCs/>
          <w:color w:val="002060"/>
          <w:sz w:val="36"/>
          <w:szCs w:val="36"/>
          <w:rtl/>
          <w:lang w:bidi="ar-EG"/>
        </w:rPr>
        <w:t>الق</w:t>
      </w:r>
      <w:r w:rsidR="001D6EFC" w:rsidRPr="001D6EFC">
        <w:rPr>
          <w:rFonts w:ascii="AAA GoldenLotus" w:hAnsi="AAA GoldenLotus" w:cs="KFGQPC Uthman Taha Naskh" w:hint="cs"/>
          <w:b/>
          <w:bCs/>
          <w:color w:val="002060"/>
          <w:sz w:val="36"/>
          <w:szCs w:val="36"/>
          <w:rtl/>
          <w:lang w:bidi="ar-EG"/>
        </w:rPr>
        <w:t>ِ</w:t>
      </w:r>
      <w:r w:rsidRPr="001D6EFC">
        <w:rPr>
          <w:rFonts w:ascii="AAA GoldenLotus" w:hAnsi="AAA GoldenLotus" w:cs="KFGQPC Uthman Taha Naskh" w:hint="cs"/>
          <w:b/>
          <w:bCs/>
          <w:color w:val="002060"/>
          <w:sz w:val="36"/>
          <w:szCs w:val="36"/>
          <w:rtl/>
          <w:lang w:bidi="ar-EG"/>
        </w:rPr>
        <w:t>س</w:t>
      </w:r>
      <w:r w:rsidR="001D6EFC" w:rsidRPr="001D6EFC">
        <w:rPr>
          <w:rFonts w:ascii="AAA GoldenLotus" w:hAnsi="AAA GoldenLotus" w:cs="KFGQPC Uthman Taha Naskh" w:hint="cs"/>
          <w:b/>
          <w:bCs/>
          <w:color w:val="002060"/>
          <w:sz w:val="36"/>
          <w:szCs w:val="36"/>
          <w:rtl/>
          <w:lang w:bidi="ar-EG"/>
        </w:rPr>
        <w:t>ّ</w:t>
      </w:r>
      <w:r w:rsidRPr="001D6EFC">
        <w:rPr>
          <w:rFonts w:ascii="AAA GoldenLotus" w:hAnsi="AAA GoldenLotus" w:cs="KFGQPC Uthman Taha Naskh"/>
          <w:b/>
          <w:bCs/>
          <w:color w:val="002060"/>
          <w:sz w:val="36"/>
          <w:szCs w:val="36"/>
          <w:rtl/>
          <w:lang w:bidi="ar-EG"/>
        </w:rPr>
        <w:t xml:space="preserve"> </w:t>
      </w:r>
      <w:r w:rsidRPr="001D6EFC">
        <w:rPr>
          <w:rFonts w:ascii="AAA GoldenLotus" w:hAnsi="AAA GoldenLotus" w:cs="KFGQPC Uthman Taha Naskh" w:hint="cs"/>
          <w:b/>
          <w:bCs/>
          <w:color w:val="002060"/>
          <w:sz w:val="36"/>
          <w:szCs w:val="36"/>
          <w:rtl/>
          <w:lang w:bidi="ar-EG"/>
        </w:rPr>
        <w:t>يوحنا</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وهو</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على</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الأقل</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يذكرهما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مرار</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بال</w:t>
      </w:r>
      <w:r w:rsidR="001D6EFC">
        <w:rPr>
          <w:rFonts w:ascii="AAA GoldenLotus" w:hAnsi="AAA GoldenLotus" w:cs="KFGQPC Uthman Taha Naskh" w:hint="cs"/>
          <w:color w:val="002060"/>
          <w:sz w:val="36"/>
          <w:szCs w:val="36"/>
          <w:rtl/>
          <w:lang w:bidi="ar-EG"/>
        </w:rPr>
        <w:t>ا</w:t>
      </w:r>
      <w:r w:rsidRPr="007939BD">
        <w:rPr>
          <w:rFonts w:ascii="AAA GoldenLotus" w:hAnsi="AAA GoldenLotus" w:cs="KFGQPC Uthman Taha Naskh" w:hint="cs"/>
          <w:color w:val="002060"/>
          <w:sz w:val="36"/>
          <w:szCs w:val="36"/>
          <w:rtl/>
          <w:lang w:bidi="ar-EG"/>
        </w:rPr>
        <w:t>سم،</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ويذكر</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تعاليمهما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ف</w:t>
      </w:r>
      <w:r w:rsidR="001D6EFC">
        <w:rPr>
          <w:rFonts w:ascii="AAA GoldenLotus" w:hAnsi="AAA GoldenLotus" w:cs="KFGQPC Uthman Taha Naskh" w:hint="cs"/>
          <w:color w:val="002060"/>
          <w:sz w:val="36"/>
          <w:szCs w:val="36"/>
          <w:rtl/>
          <w:lang w:bidi="ar-EG"/>
        </w:rPr>
        <w:t>ي</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كتابا</w:t>
      </w:r>
      <w:r w:rsidR="001D6EFC">
        <w:rPr>
          <w:rFonts w:ascii="AAA GoldenLotus" w:hAnsi="AAA GoldenLotus" w:cs="KFGQPC Uthman Taha Naskh" w:hint="cs"/>
          <w:color w:val="002060"/>
          <w:sz w:val="36"/>
          <w:szCs w:val="36"/>
          <w:rtl/>
          <w:lang w:bidi="ar-EG"/>
        </w:rPr>
        <w:t>ت</w:t>
      </w:r>
      <w:r w:rsidRPr="007939BD">
        <w:rPr>
          <w:rFonts w:ascii="AAA GoldenLotus" w:hAnsi="AAA GoldenLotus" w:cs="KFGQPC Uthman Taha Naskh" w:hint="cs"/>
          <w:color w:val="002060"/>
          <w:sz w:val="36"/>
          <w:szCs w:val="36"/>
          <w:rtl/>
          <w:lang w:bidi="ar-EG"/>
        </w:rPr>
        <w:t>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ونرجو</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أل</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يكون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سردنا</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لهذه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الحوادث</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عديم</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الجدوى</w:t>
      </w:r>
      <w:r w:rsidRPr="007939BD">
        <w:rPr>
          <w:rFonts w:ascii="AAA GoldenLotus" w:hAnsi="AAA GoldenLotus" w:cs="KFGQPC Uthman Taha Naskh"/>
          <w:color w:val="002060"/>
          <w:sz w:val="36"/>
          <w:szCs w:val="36"/>
          <w:rtl/>
          <w:lang w:bidi="ar-EG"/>
        </w:rPr>
        <w:t>.</w:t>
      </w:r>
    </w:p>
    <w:p w14:paraId="0C6C1418" w14:textId="10F211CA" w:rsidR="007939BD" w:rsidRDefault="007939BD"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1D6EFC">
        <w:rPr>
          <w:rFonts w:ascii="AAA GoldenLotus" w:hAnsi="AAA GoldenLotus" w:cs="KFGQPC Uthman Taha Naskh"/>
          <w:b/>
          <w:bCs/>
          <w:color w:val="002060"/>
          <w:sz w:val="36"/>
          <w:szCs w:val="36"/>
          <w:rtl/>
          <w:lang w:bidi="ar-EG"/>
        </w:rPr>
        <w:t xml:space="preserve">(٨) </w:t>
      </w:r>
      <w:r w:rsidRPr="007939BD">
        <w:rPr>
          <w:rFonts w:ascii="AAA GoldenLotus" w:hAnsi="AAA GoldenLotus" w:cs="KFGQPC Uthman Taha Naskh" w:hint="cs"/>
          <w:color w:val="002060"/>
          <w:sz w:val="36"/>
          <w:szCs w:val="36"/>
          <w:rtl/>
          <w:lang w:bidi="ar-EG"/>
        </w:rPr>
        <w:t>على</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أن</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ه</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م</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الم</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ناسب</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أن</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ن</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ضيف</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إلى</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كلمات</w:t>
      </w:r>
      <w:r w:rsidRPr="007939BD">
        <w:rPr>
          <w:rFonts w:ascii="AAA GoldenLotus" w:hAnsi="AAA GoldenLotus" w:cs="KFGQPC Uthman Taha Naskh"/>
          <w:color w:val="002060"/>
          <w:sz w:val="36"/>
          <w:szCs w:val="36"/>
          <w:rtl/>
          <w:lang w:bidi="ar-EG"/>
        </w:rPr>
        <w:t xml:space="preserve"> </w:t>
      </w:r>
      <w:r w:rsidR="001D6EFC">
        <w:rPr>
          <w:rFonts w:ascii="AAA GoldenLotus" w:hAnsi="AAA GoldenLotus" w:cs="KFGQPC Uthman Taha Naskh" w:hint="cs"/>
          <w:color w:val="002060"/>
          <w:sz w:val="36"/>
          <w:szCs w:val="36"/>
          <w:rtl/>
          <w:lang w:bidi="ar-EG"/>
        </w:rPr>
        <w:t>«</w:t>
      </w:r>
      <w:r w:rsidRPr="001D6EFC">
        <w:rPr>
          <w:rFonts w:ascii="AAA GoldenLotus" w:hAnsi="AAA GoldenLotus" w:cs="KFGQPC Uthman Taha Naskh" w:hint="cs"/>
          <w:b/>
          <w:bCs/>
          <w:color w:val="002060"/>
          <w:sz w:val="36"/>
          <w:szCs w:val="36"/>
          <w:rtl/>
          <w:lang w:bidi="ar-EG"/>
        </w:rPr>
        <w:t>بابياس</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الس</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hint="cs"/>
          <w:color w:val="002060"/>
          <w:sz w:val="36"/>
          <w:szCs w:val="36"/>
          <w:rtl/>
          <w:lang w:bidi="ar-EG"/>
        </w:rPr>
        <w:t>ابق</w:t>
      </w:r>
      <w:r w:rsidRPr="007939BD">
        <w:rPr>
          <w:rFonts w:ascii="AAA GoldenLotus" w:hAnsi="AAA GoldenLotus" w:cs="KFGQPC Uthman Taha Naskh"/>
          <w:color w:val="002060"/>
          <w:sz w:val="36"/>
          <w:szCs w:val="36"/>
          <w:rtl/>
          <w:lang w:bidi="ar-EG"/>
        </w:rPr>
        <w:t xml:space="preserve"> </w:t>
      </w:r>
      <w:r w:rsidRPr="007939BD">
        <w:rPr>
          <w:rFonts w:ascii="AAA GoldenLotus" w:hAnsi="AAA GoldenLotus" w:cs="KFGQPC Uthman Taha Naskh" w:hint="cs"/>
          <w:color w:val="002060"/>
          <w:sz w:val="36"/>
          <w:szCs w:val="36"/>
          <w:rtl/>
          <w:lang w:bidi="ar-EG"/>
        </w:rPr>
        <w:t>اقتباسها</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1D6EFC">
        <w:rPr>
          <w:rFonts w:ascii="AAA GoldenLotus" w:hAnsi="AAA GoldenLotus" w:cs="KFGQPC Uthman Taha Naskh" w:hint="cs"/>
          <w:b/>
          <w:bCs/>
          <w:color w:val="FF0000"/>
          <w:sz w:val="36"/>
          <w:szCs w:val="36"/>
          <w:u w:val="single"/>
          <w:rtl/>
          <w:lang w:bidi="ar-EG"/>
        </w:rPr>
        <w:t>فقرات</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أخرى</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م</w:t>
      </w:r>
      <w:r w:rsidR="001D6EFC"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ن</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ك</w:t>
      </w:r>
      <w:r w:rsidR="001D6EFC"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ت</w:t>
      </w:r>
      <w:r w:rsidR="001D6EFC"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به</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الت</w:t>
      </w:r>
      <w:r w:rsidR="001D6EFC" w:rsidRPr="001D6EFC">
        <w:rPr>
          <w:rFonts w:ascii="AAA GoldenLotus" w:hAnsi="AAA GoldenLotus" w:cs="KFGQPC Uthman Taha Naskh" w:hint="cs"/>
          <w:b/>
          <w:bCs/>
          <w:color w:val="FF0000"/>
          <w:sz w:val="36"/>
          <w:szCs w:val="36"/>
          <w:u w:val="single"/>
          <w:rtl/>
          <w:lang w:bidi="ar-EG"/>
        </w:rPr>
        <w:t>ي</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يروى</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فهيا</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حوادث</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أخرى</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عجيبة</w:t>
      </w:r>
      <w:r w:rsidR="001D6EFC">
        <w:rPr>
          <w:rFonts w:ascii="AAA GoldenLotus" w:hAnsi="AAA GoldenLotus" w:cs="KFGQPC Uthman Taha Naskh" w:hint="cs"/>
          <w:color w:val="002060"/>
          <w:sz w:val="36"/>
          <w:szCs w:val="36"/>
          <w:rtl/>
          <w:lang w:bidi="ar-EG"/>
        </w:rPr>
        <w:t>،</w:t>
      </w:r>
      <w:r w:rsidRPr="007939BD">
        <w:rPr>
          <w:rFonts w:ascii="AAA GoldenLotus" w:hAnsi="AAA GoldenLotus" w:cs="KFGQPC Uthman Taha Naskh"/>
          <w:color w:val="002060"/>
          <w:sz w:val="36"/>
          <w:szCs w:val="36"/>
          <w:rtl/>
          <w:lang w:bidi="ar-EG"/>
        </w:rPr>
        <w:t xml:space="preserve"> </w:t>
      </w:r>
      <w:r w:rsidRPr="001D6EFC">
        <w:rPr>
          <w:rFonts w:ascii="AAA GoldenLotus" w:hAnsi="AAA GoldenLotus" w:cs="KFGQPC Uthman Taha Naskh" w:hint="cs"/>
          <w:b/>
          <w:bCs/>
          <w:color w:val="FF0000"/>
          <w:sz w:val="36"/>
          <w:szCs w:val="36"/>
          <w:u w:val="single"/>
          <w:rtl/>
          <w:lang w:bidi="ar-EG"/>
        </w:rPr>
        <w:t>يقول</w:t>
      </w:r>
      <w:r w:rsidRPr="001D6EFC">
        <w:rPr>
          <w:rFonts w:ascii="AAA GoldenLotus" w:hAnsi="AAA GoldenLotus" w:cs="KFGQPC Uthman Taha Naskh"/>
          <w:b/>
          <w:bCs/>
          <w:color w:val="FF0000"/>
          <w:sz w:val="36"/>
          <w:szCs w:val="36"/>
          <w:u w:val="single"/>
          <w:rtl/>
          <w:lang w:bidi="ar-EG"/>
        </w:rPr>
        <w:t xml:space="preserve"> </w:t>
      </w:r>
      <w:r w:rsidR="001D6EFC" w:rsidRPr="001D6EFC">
        <w:rPr>
          <w:rFonts w:ascii="AAA GoldenLotus" w:hAnsi="AAA GoldenLotus" w:cs="KFGQPC Uthman Taha Naskh" w:hint="cs"/>
          <w:b/>
          <w:bCs/>
          <w:color w:val="FF0000"/>
          <w:sz w:val="36"/>
          <w:szCs w:val="36"/>
          <w:u w:val="single"/>
          <w:rtl/>
          <w:lang w:bidi="ar-EG"/>
        </w:rPr>
        <w:t>إ</w:t>
      </w:r>
      <w:r w:rsidRPr="001D6EFC">
        <w:rPr>
          <w:rFonts w:ascii="AAA GoldenLotus" w:hAnsi="AAA GoldenLotus" w:cs="KFGQPC Uthman Taha Naskh" w:hint="cs"/>
          <w:b/>
          <w:bCs/>
          <w:color w:val="FF0000"/>
          <w:sz w:val="36"/>
          <w:szCs w:val="36"/>
          <w:u w:val="single"/>
          <w:rtl/>
          <w:lang w:bidi="ar-EG"/>
        </w:rPr>
        <w:t>ن</w:t>
      </w:r>
      <w:r w:rsidR="001D6EFC"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ه</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استقاها</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من</w:t>
      </w:r>
      <w:r w:rsidRPr="001D6EFC">
        <w:rPr>
          <w:rFonts w:ascii="AAA GoldenLotus" w:hAnsi="AAA GoldenLotus" w:cs="KFGQPC Uthman Taha Naskh"/>
          <w:b/>
          <w:bCs/>
          <w:color w:val="FF0000"/>
          <w:sz w:val="36"/>
          <w:szCs w:val="36"/>
          <w:u w:val="single"/>
          <w:rtl/>
          <w:lang w:bidi="ar-EG"/>
        </w:rPr>
        <w:t xml:space="preserve"> </w:t>
      </w:r>
      <w:r w:rsidRPr="001D6EFC">
        <w:rPr>
          <w:rFonts w:ascii="AAA GoldenLotus" w:hAnsi="AAA GoldenLotus" w:cs="KFGQPC Uthman Taha Naskh" w:hint="cs"/>
          <w:b/>
          <w:bCs/>
          <w:color w:val="FF0000"/>
          <w:sz w:val="36"/>
          <w:szCs w:val="36"/>
          <w:u w:val="single"/>
          <w:rtl/>
          <w:lang w:bidi="ar-EG"/>
        </w:rPr>
        <w:t>الت</w:t>
      </w:r>
      <w:r w:rsidR="001D6EFC" w:rsidRPr="001D6EFC">
        <w:rPr>
          <w:rFonts w:ascii="AAA GoldenLotus" w:hAnsi="AAA GoldenLotus" w:cs="KFGQPC Uthman Taha Naskh" w:hint="cs"/>
          <w:b/>
          <w:bCs/>
          <w:color w:val="FF0000"/>
          <w:sz w:val="36"/>
          <w:szCs w:val="36"/>
          <w:u w:val="single"/>
          <w:rtl/>
          <w:lang w:bidi="ar-EG"/>
        </w:rPr>
        <w:t>َّ</w:t>
      </w:r>
      <w:r w:rsidRPr="001D6EFC">
        <w:rPr>
          <w:rFonts w:ascii="AAA GoldenLotus" w:hAnsi="AAA GoldenLotus" w:cs="KFGQPC Uthman Taha Naskh" w:hint="cs"/>
          <w:b/>
          <w:bCs/>
          <w:color w:val="FF0000"/>
          <w:sz w:val="36"/>
          <w:szCs w:val="36"/>
          <w:u w:val="single"/>
          <w:rtl/>
          <w:lang w:bidi="ar-EG"/>
        </w:rPr>
        <w:t>قليد</w:t>
      </w:r>
      <w:r w:rsidRPr="007939BD">
        <w:rPr>
          <w:rFonts w:ascii="AAA GoldenLotus" w:hAnsi="AAA GoldenLotus" w:cs="KFGQPC Uthman Taha Naskh"/>
          <w:color w:val="002060"/>
          <w:sz w:val="36"/>
          <w:szCs w:val="36"/>
          <w:rtl/>
          <w:lang w:bidi="ar-EG"/>
        </w:rPr>
        <w:t>.</w:t>
      </w:r>
    </w:p>
    <w:p w14:paraId="596DD325" w14:textId="77777777" w:rsidR="00902E6C"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AA518A">
        <w:rPr>
          <w:rFonts w:ascii="AAA GoldenLotus" w:hAnsi="AAA GoldenLotus" w:cs="KFGQPC Uthman Taha Naskh"/>
          <w:b/>
          <w:bCs/>
          <w:color w:val="002060"/>
          <w:sz w:val="36"/>
          <w:szCs w:val="36"/>
          <w:rtl/>
          <w:lang w:bidi="ar-EG"/>
        </w:rPr>
        <w:t>(١١)</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وي</w:t>
      </w:r>
      <w:r w:rsidR="00ED2C6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دو</w:t>
      </w:r>
      <w:r w:rsidR="00ED2C6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نفس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الكاتب</w:t>
      </w:r>
      <w:r w:rsidR="00ED2C6C">
        <w:rPr>
          <w:rFonts w:ascii="AAA GoldenLotus" w:hAnsi="AAA GoldenLotus" w:cs="KFGQPC Uthman Taha Naskh" w:hint="cs"/>
          <w:color w:val="002060"/>
          <w:sz w:val="36"/>
          <w:szCs w:val="36"/>
          <w:rtl/>
          <w:lang w:bidi="ar-EG"/>
        </w:rPr>
        <w:t xml:space="preserve"> [</w:t>
      </w:r>
      <w:r w:rsidR="00902E6C">
        <w:rPr>
          <w:rFonts w:ascii="AAA GoldenLotus" w:hAnsi="AAA GoldenLotus" w:cs="KFGQPC Uthman Taha Naskh" w:hint="cs"/>
          <w:color w:val="002060"/>
          <w:sz w:val="36"/>
          <w:szCs w:val="36"/>
          <w:rtl/>
          <w:lang w:bidi="ar-EG"/>
        </w:rPr>
        <w:t>بابياس</w:t>
      </w:r>
      <w:r w:rsidR="00ED2C6C">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روايات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أخرى</w:t>
      </w:r>
      <w:r w:rsidRPr="00CF35D8">
        <w:rPr>
          <w:rFonts w:ascii="AAA GoldenLotus" w:hAnsi="AAA GoldenLotus" w:cs="KFGQPC Uthman Taha Naskh"/>
          <w:color w:val="002060"/>
          <w:sz w:val="36"/>
          <w:szCs w:val="36"/>
          <w:rtl/>
          <w:lang w:bidi="ar-EG"/>
        </w:rPr>
        <w:t xml:space="preserve"> </w:t>
      </w:r>
      <w:r w:rsidRPr="00902E6C">
        <w:rPr>
          <w:rFonts w:ascii="AAA GoldenLotus" w:hAnsi="AAA GoldenLotus" w:cs="KFGQPC Uthman Taha Naskh" w:hint="cs"/>
          <w:b/>
          <w:bCs/>
          <w:color w:val="EE0000"/>
          <w:sz w:val="36"/>
          <w:szCs w:val="36"/>
          <w:u w:val="single"/>
          <w:rtl/>
          <w:lang w:bidi="ar-EG"/>
        </w:rPr>
        <w:t>يقول</w:t>
      </w:r>
      <w:r w:rsidRPr="00902E6C">
        <w:rPr>
          <w:rFonts w:ascii="AAA GoldenLotus" w:hAnsi="AAA GoldenLotus" w:cs="KFGQPC Uthman Taha Naskh"/>
          <w:b/>
          <w:bCs/>
          <w:color w:val="EE0000"/>
          <w:sz w:val="36"/>
          <w:szCs w:val="36"/>
          <w:u w:val="single"/>
          <w:rtl/>
          <w:lang w:bidi="ar-EG"/>
        </w:rPr>
        <w:t xml:space="preserve"> </w:t>
      </w:r>
      <w:r w:rsidR="00902E6C" w:rsidRPr="00902E6C">
        <w:rPr>
          <w:rFonts w:ascii="AAA GoldenLotus" w:hAnsi="AAA GoldenLotus" w:cs="KFGQPC Uthman Taha Naskh" w:hint="cs"/>
          <w:b/>
          <w:bCs/>
          <w:color w:val="EE0000"/>
          <w:sz w:val="36"/>
          <w:szCs w:val="36"/>
          <w:u w:val="single"/>
          <w:rtl/>
          <w:lang w:bidi="ar-EG"/>
        </w:rPr>
        <w:t>إ</w:t>
      </w:r>
      <w:r w:rsidRPr="00902E6C">
        <w:rPr>
          <w:rFonts w:ascii="AAA GoldenLotus" w:hAnsi="AAA GoldenLotus" w:cs="KFGQPC Uthman Taha Naskh" w:hint="cs"/>
          <w:b/>
          <w:bCs/>
          <w:color w:val="EE0000"/>
          <w:sz w:val="36"/>
          <w:szCs w:val="36"/>
          <w:u w:val="single"/>
          <w:rtl/>
          <w:lang w:bidi="ar-EG"/>
        </w:rPr>
        <w:t>ن</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ها</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وصلته</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م</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ن</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الت</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قليد</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غير</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المكتوب</w:t>
      </w:r>
      <w:r w:rsidR="00902E6C">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902E6C">
        <w:rPr>
          <w:rFonts w:ascii="AAA GoldenLotus" w:hAnsi="AAA GoldenLotus" w:cs="KFGQPC Uthman Taha Naskh" w:hint="cs"/>
          <w:b/>
          <w:bCs/>
          <w:color w:val="EE0000"/>
          <w:sz w:val="36"/>
          <w:szCs w:val="36"/>
          <w:u w:val="single"/>
          <w:rtl/>
          <w:lang w:bidi="ar-EG"/>
        </w:rPr>
        <w:t>وأمثالا</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وتعاليم</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غريبة</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للم</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خل</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ص</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902E6C">
        <w:rPr>
          <w:rFonts w:ascii="AAA GoldenLotus" w:hAnsi="AAA GoldenLotus" w:cs="KFGQPC Uthman Taha Naskh" w:hint="cs"/>
          <w:b/>
          <w:bCs/>
          <w:color w:val="EE0000"/>
          <w:sz w:val="36"/>
          <w:szCs w:val="36"/>
          <w:u w:val="single"/>
          <w:rtl/>
          <w:lang w:bidi="ar-EG"/>
        </w:rPr>
        <w:t>وأ</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م</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ور</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ا</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أخرى</w:t>
      </w:r>
      <w:r w:rsidRPr="00902E6C">
        <w:rPr>
          <w:rFonts w:ascii="AAA GoldenLotus" w:hAnsi="AAA GoldenLotus" w:cs="KFGQPC Uthman Taha Naskh"/>
          <w:b/>
          <w:bCs/>
          <w:color w:val="EE0000"/>
          <w:sz w:val="36"/>
          <w:szCs w:val="36"/>
          <w:u w:val="single"/>
          <w:rtl/>
          <w:lang w:bidi="ar-EG"/>
        </w:rPr>
        <w:t xml:space="preserve"> </w:t>
      </w:r>
      <w:r w:rsidRPr="00902E6C">
        <w:rPr>
          <w:rFonts w:ascii="AAA GoldenLotus" w:hAnsi="AAA GoldenLotus" w:cs="KFGQPC Uthman Taha Naskh" w:hint="cs"/>
          <w:b/>
          <w:bCs/>
          <w:color w:val="EE0000"/>
          <w:sz w:val="36"/>
          <w:szCs w:val="36"/>
          <w:u w:val="single"/>
          <w:rtl/>
          <w:lang w:bidi="ar-EG"/>
        </w:rPr>
        <w:t>خ</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راف</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ي</w:t>
      </w:r>
      <w:r w:rsidR="00902E6C" w:rsidRPr="00902E6C">
        <w:rPr>
          <w:rFonts w:ascii="AAA GoldenLotus" w:hAnsi="AAA GoldenLotus" w:cs="KFGQPC Uthman Taha Naskh" w:hint="cs"/>
          <w:b/>
          <w:bCs/>
          <w:color w:val="EE0000"/>
          <w:sz w:val="36"/>
          <w:szCs w:val="36"/>
          <w:u w:val="single"/>
          <w:rtl/>
          <w:lang w:bidi="ar-EG"/>
        </w:rPr>
        <w:t>َّ</w:t>
      </w:r>
      <w:r w:rsidRPr="00902E6C">
        <w:rPr>
          <w:rFonts w:ascii="AAA GoldenLotus" w:hAnsi="AAA GoldenLotus" w:cs="KFGQPC Uthman Taha Naskh" w:hint="cs"/>
          <w:b/>
          <w:bCs/>
          <w:color w:val="EE0000"/>
          <w:sz w:val="36"/>
          <w:szCs w:val="36"/>
          <w:u w:val="single"/>
          <w:rtl/>
          <w:lang w:bidi="ar-EG"/>
        </w:rPr>
        <w:t>ة</w:t>
      </w:r>
      <w:r w:rsidRPr="00CF35D8">
        <w:rPr>
          <w:rFonts w:ascii="AAA GoldenLotus" w:hAnsi="AAA GoldenLotus" w:cs="KFGQPC Uthman Taha Naskh"/>
          <w:color w:val="002060"/>
          <w:sz w:val="36"/>
          <w:szCs w:val="36"/>
          <w:rtl/>
          <w:lang w:bidi="ar-EG"/>
        </w:rPr>
        <w:t>.</w:t>
      </w:r>
    </w:p>
    <w:p w14:paraId="52D90D2A" w14:textId="77777777" w:rsidR="00AD51F6"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65694">
        <w:rPr>
          <w:rFonts w:ascii="AAA GoldenLotus" w:hAnsi="AAA GoldenLotus" w:cs="KFGQPC Uthman Taha Naskh"/>
          <w:b/>
          <w:bCs/>
          <w:color w:val="002060"/>
          <w:sz w:val="36"/>
          <w:szCs w:val="36"/>
          <w:rtl/>
          <w:lang w:bidi="ar-EG"/>
        </w:rPr>
        <w:t xml:space="preserve">(١٢) </w:t>
      </w:r>
      <w:r w:rsidRPr="00CF35D8">
        <w:rPr>
          <w:rFonts w:ascii="AAA GoldenLotus" w:hAnsi="AAA GoldenLotus" w:cs="KFGQPC Uthman Taha Naskh" w:hint="cs"/>
          <w:color w:val="002060"/>
          <w:sz w:val="36"/>
          <w:szCs w:val="36"/>
          <w:rtl/>
          <w:lang w:bidi="ar-EG"/>
        </w:rPr>
        <w:t>م</w:t>
      </w:r>
      <w:r w:rsidR="00902E6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ض</w:t>
      </w:r>
      <w:r w:rsidR="00902E6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w:t>
      </w:r>
      <w:r w:rsidR="00902E6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هذه</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4A18E7">
        <w:rPr>
          <w:rFonts w:ascii="AAA GoldenLotus" w:hAnsi="AAA GoldenLotus" w:cs="KFGQPC Uthman Taha Naskh" w:hint="cs"/>
          <w:b/>
          <w:bCs/>
          <w:color w:val="EE0000"/>
          <w:sz w:val="36"/>
          <w:szCs w:val="36"/>
          <w:u w:val="single"/>
          <w:rtl/>
          <w:lang w:bidi="ar-EG"/>
        </w:rPr>
        <w:t>قوله</w:t>
      </w:r>
      <w:r w:rsidRPr="004A18E7">
        <w:rPr>
          <w:rFonts w:ascii="AAA GoldenLotus" w:hAnsi="AAA GoldenLotus" w:cs="KFGQPC Uthman Taha Naskh"/>
          <w:b/>
          <w:bCs/>
          <w:color w:val="EE0000"/>
          <w:sz w:val="36"/>
          <w:szCs w:val="36"/>
          <w:u w:val="single"/>
          <w:rtl/>
          <w:lang w:bidi="ar-EG"/>
        </w:rPr>
        <w:t xml:space="preserve"> </w:t>
      </w:r>
      <w:r w:rsidR="004A18E7" w:rsidRPr="004A18E7">
        <w:rPr>
          <w:rFonts w:ascii="AAA GoldenLotus" w:hAnsi="AAA GoldenLotus" w:cs="KFGQPC Uthman Taha Naskh" w:hint="cs"/>
          <w:b/>
          <w:bCs/>
          <w:color w:val="EE0000"/>
          <w:sz w:val="36"/>
          <w:szCs w:val="36"/>
          <w:u w:val="single"/>
          <w:rtl/>
          <w:lang w:bidi="ar-EG"/>
        </w:rPr>
        <w:t>إ</w:t>
      </w:r>
      <w:r w:rsidRPr="004A18E7">
        <w:rPr>
          <w:rFonts w:ascii="AAA GoldenLotus" w:hAnsi="AAA GoldenLotus" w:cs="KFGQPC Uthman Taha Naskh" w:hint="cs"/>
          <w:b/>
          <w:bCs/>
          <w:color w:val="EE0000"/>
          <w:sz w:val="36"/>
          <w:szCs w:val="36"/>
          <w:u w:val="single"/>
          <w:rtl/>
          <w:lang w:bidi="ar-EG"/>
        </w:rPr>
        <w:t>ن</w:t>
      </w:r>
      <w:r w:rsidR="004A18E7" w:rsidRPr="004A18E7">
        <w:rPr>
          <w:rFonts w:ascii="AAA GoldenLotus" w:hAnsi="AAA GoldenLotus" w:cs="KFGQPC Uthman Taha Naskh" w:hint="cs"/>
          <w:b/>
          <w:bCs/>
          <w:color w:val="EE0000"/>
          <w:sz w:val="36"/>
          <w:szCs w:val="36"/>
          <w:u w:val="single"/>
          <w:rtl/>
          <w:lang w:bidi="ar-EG"/>
        </w:rPr>
        <w:t>َّ</w:t>
      </w:r>
      <w:r w:rsidRPr="004A18E7">
        <w:rPr>
          <w:rFonts w:ascii="AAA GoldenLotus" w:hAnsi="AAA GoldenLotus" w:cs="KFGQPC Uthman Taha Naskh" w:hint="cs"/>
          <w:b/>
          <w:bCs/>
          <w:color w:val="EE0000"/>
          <w:sz w:val="36"/>
          <w:szCs w:val="36"/>
          <w:u w:val="single"/>
          <w:rtl/>
          <w:lang w:bidi="ar-EG"/>
        </w:rPr>
        <w:t>ه</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ستكون</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فترة</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ألف</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سنة</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بعد</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قيامة</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الأموات</w:t>
      </w:r>
      <w:r w:rsidR="004A18E7">
        <w:rPr>
          <w:rFonts w:ascii="AAA GoldenLotus" w:hAnsi="AAA GoldenLotus" w:cs="KFGQPC Uthman Taha Naskh" w:hint="cs"/>
          <w:color w:val="002060"/>
          <w:sz w:val="36"/>
          <w:szCs w:val="36"/>
          <w:rtl/>
          <w:lang w:bidi="ar-EG"/>
        </w:rPr>
        <w:t xml:space="preserve"> [المُلك الألفي]،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وإن</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ملكوت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المسيح</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سوف</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يؤس</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نفس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هذه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الأرض</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بكيف</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ي</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ماد</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ي</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ة</w:t>
      </w:r>
      <w:r w:rsidRPr="00CF35D8">
        <w:rPr>
          <w:rFonts w:ascii="AAA GoldenLotus" w:hAnsi="AAA GoldenLotus" w:cs="KFGQPC Uthman Taha Naskh"/>
          <w:color w:val="002060"/>
          <w:sz w:val="36"/>
          <w:szCs w:val="36"/>
          <w:rtl/>
          <w:lang w:bidi="ar-EG"/>
        </w:rPr>
        <w:t xml:space="preserve">. </w:t>
      </w:r>
      <w:r w:rsidRPr="004A18E7">
        <w:rPr>
          <w:rFonts w:ascii="AAA GoldenLotus" w:hAnsi="AAA GoldenLotus" w:cs="KFGQPC Uthman Taha Naskh" w:hint="cs"/>
          <w:b/>
          <w:bCs/>
          <w:color w:val="EE0000"/>
          <w:sz w:val="36"/>
          <w:szCs w:val="36"/>
          <w:u w:val="single"/>
          <w:rtl/>
          <w:lang w:bidi="ar-EG"/>
        </w:rPr>
        <w:t>وأظن</w:t>
      </w:r>
      <w:r w:rsidR="004A18E7" w:rsidRPr="004A18E7">
        <w:rPr>
          <w:rFonts w:ascii="AAA GoldenLotus" w:hAnsi="AAA GoldenLotus" w:cs="KFGQPC Uthman Taha Naskh" w:hint="cs"/>
          <w:b/>
          <w:bCs/>
          <w:color w:val="EE0000"/>
          <w:sz w:val="36"/>
          <w:szCs w:val="36"/>
          <w:u w:val="single"/>
          <w:rtl/>
          <w:lang w:bidi="ar-EG"/>
        </w:rPr>
        <w:t>ُّ</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أن</w:t>
      </w:r>
      <w:r w:rsidR="004A18E7" w:rsidRPr="004A18E7">
        <w:rPr>
          <w:rFonts w:ascii="AAA GoldenLotus" w:hAnsi="AAA GoldenLotus" w:cs="KFGQPC Uthman Taha Naskh" w:hint="cs"/>
          <w:b/>
          <w:bCs/>
          <w:color w:val="EE0000"/>
          <w:sz w:val="36"/>
          <w:szCs w:val="36"/>
          <w:u w:val="single"/>
          <w:rtl/>
          <w:lang w:bidi="ar-EG"/>
        </w:rPr>
        <w:t>َّ</w:t>
      </w:r>
      <w:r w:rsidRPr="004A18E7">
        <w:rPr>
          <w:rFonts w:ascii="AAA GoldenLotus" w:hAnsi="AAA GoldenLotus" w:cs="KFGQPC Uthman Taha Naskh" w:hint="cs"/>
          <w:b/>
          <w:bCs/>
          <w:color w:val="EE0000"/>
          <w:sz w:val="36"/>
          <w:szCs w:val="36"/>
          <w:u w:val="single"/>
          <w:rtl/>
          <w:lang w:bidi="ar-EG"/>
        </w:rPr>
        <w:t>ه</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وصل</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إلى</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هذه</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ال</w:t>
      </w:r>
      <w:r w:rsidR="004A18E7" w:rsidRPr="004A18E7">
        <w:rPr>
          <w:rFonts w:ascii="AAA GoldenLotus" w:hAnsi="AAA GoldenLotus" w:cs="KFGQPC Uthman Taha Naskh" w:hint="cs"/>
          <w:b/>
          <w:bCs/>
          <w:color w:val="EE0000"/>
          <w:sz w:val="36"/>
          <w:szCs w:val="36"/>
          <w:u w:val="single"/>
          <w:rtl/>
          <w:lang w:bidi="ar-EG"/>
        </w:rPr>
        <w:t>آ</w:t>
      </w:r>
      <w:r w:rsidRPr="004A18E7">
        <w:rPr>
          <w:rFonts w:ascii="AAA GoldenLotus" w:hAnsi="AAA GoldenLotus" w:cs="KFGQPC Uthman Taha Naskh" w:hint="cs"/>
          <w:b/>
          <w:bCs/>
          <w:color w:val="EE0000"/>
          <w:sz w:val="36"/>
          <w:szCs w:val="36"/>
          <w:u w:val="single"/>
          <w:rtl/>
          <w:lang w:bidi="ar-EG"/>
        </w:rPr>
        <w:t>راء</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بسبب</w:t>
      </w:r>
      <w:r w:rsidRPr="004A18E7">
        <w:rPr>
          <w:rFonts w:ascii="AAA GoldenLotus" w:hAnsi="AAA GoldenLotus" w:cs="KFGQPC Uthman Taha Naskh"/>
          <w:b/>
          <w:bCs/>
          <w:color w:val="EE0000"/>
          <w:sz w:val="36"/>
          <w:szCs w:val="36"/>
          <w:u w:val="single"/>
          <w:rtl/>
          <w:lang w:bidi="ar-EG"/>
        </w:rPr>
        <w:t xml:space="preserve"> </w:t>
      </w:r>
      <w:r w:rsidR="004A18E7" w:rsidRPr="004A18E7">
        <w:rPr>
          <w:rFonts w:ascii="AAA GoldenLotus" w:hAnsi="AAA GoldenLotus" w:cs="KFGQPC Uthman Taha Naskh" w:hint="cs"/>
          <w:b/>
          <w:bCs/>
          <w:color w:val="EE0000"/>
          <w:sz w:val="36"/>
          <w:szCs w:val="36"/>
          <w:u w:val="single"/>
          <w:rtl/>
          <w:lang w:bidi="ar-EG"/>
        </w:rPr>
        <w:t>إ</w:t>
      </w:r>
      <w:r w:rsidRPr="004A18E7">
        <w:rPr>
          <w:rFonts w:ascii="AAA GoldenLotus" w:hAnsi="AAA GoldenLotus" w:cs="KFGQPC Uthman Taha Naskh" w:hint="cs"/>
          <w:b/>
          <w:bCs/>
          <w:color w:val="EE0000"/>
          <w:sz w:val="36"/>
          <w:szCs w:val="36"/>
          <w:u w:val="single"/>
          <w:rtl/>
          <w:lang w:bidi="ar-EG"/>
        </w:rPr>
        <w:t>ساءة</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فهمه</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للكتابات</w:t>
      </w:r>
      <w:r w:rsidRPr="004A18E7">
        <w:rPr>
          <w:rFonts w:ascii="AAA GoldenLotus" w:hAnsi="AAA GoldenLotus" w:cs="KFGQPC Uthman Taha Naskh"/>
          <w:b/>
          <w:bCs/>
          <w:color w:val="EE0000"/>
          <w:sz w:val="36"/>
          <w:szCs w:val="36"/>
          <w:u w:val="single"/>
          <w:rtl/>
          <w:lang w:bidi="ar-EG"/>
        </w:rPr>
        <w:t xml:space="preserve"> </w:t>
      </w:r>
      <w:r w:rsidRPr="004A18E7">
        <w:rPr>
          <w:rFonts w:ascii="AAA GoldenLotus" w:hAnsi="AAA GoldenLotus" w:cs="KFGQPC Uthman Taha Naskh" w:hint="cs"/>
          <w:b/>
          <w:bCs/>
          <w:color w:val="EE0000"/>
          <w:sz w:val="36"/>
          <w:szCs w:val="36"/>
          <w:u w:val="single"/>
          <w:rtl/>
          <w:lang w:bidi="ar-EG"/>
        </w:rPr>
        <w:t>الر</w:t>
      </w:r>
      <w:r w:rsidR="004A18E7" w:rsidRPr="004A18E7">
        <w:rPr>
          <w:rFonts w:ascii="AAA GoldenLotus" w:hAnsi="AAA GoldenLotus" w:cs="KFGQPC Uthman Taha Naskh" w:hint="cs"/>
          <w:b/>
          <w:bCs/>
          <w:color w:val="EE0000"/>
          <w:sz w:val="36"/>
          <w:szCs w:val="36"/>
          <w:u w:val="single"/>
          <w:rtl/>
          <w:lang w:bidi="ar-EG"/>
        </w:rPr>
        <w:t>َّ</w:t>
      </w:r>
      <w:r w:rsidRPr="004A18E7">
        <w:rPr>
          <w:rFonts w:ascii="AAA GoldenLotus" w:hAnsi="AAA GoldenLotus" w:cs="KFGQPC Uthman Taha Naskh" w:hint="cs"/>
          <w:b/>
          <w:bCs/>
          <w:color w:val="EE0000"/>
          <w:sz w:val="36"/>
          <w:szCs w:val="36"/>
          <w:u w:val="single"/>
          <w:rtl/>
          <w:lang w:bidi="ar-EG"/>
        </w:rPr>
        <w:t>سولية</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غير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درك</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004A18E7">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أقوالهم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كانت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مجازية</w:t>
      </w:r>
      <w:r w:rsidRPr="00CF35D8">
        <w:rPr>
          <w:rFonts w:ascii="AAA GoldenLotus" w:hAnsi="AAA GoldenLotus" w:cs="KFGQPC Uthman Taha Naskh"/>
          <w:color w:val="002060"/>
          <w:sz w:val="36"/>
          <w:szCs w:val="36"/>
          <w:rtl/>
          <w:lang w:bidi="ar-EG"/>
        </w:rPr>
        <w:t>.</w:t>
      </w:r>
    </w:p>
    <w:p w14:paraId="03A817A7" w14:textId="77777777" w:rsidR="00447512"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65694">
        <w:rPr>
          <w:rFonts w:ascii="AAA GoldenLotus" w:hAnsi="AAA GoldenLotus" w:cs="KFGQPC Uthman Taha Naskh"/>
          <w:b/>
          <w:bCs/>
          <w:color w:val="002060"/>
          <w:sz w:val="36"/>
          <w:szCs w:val="36"/>
          <w:rtl/>
          <w:lang w:bidi="ar-EG"/>
        </w:rPr>
        <w:t>(١٣)</w:t>
      </w:r>
      <w:r w:rsidRPr="00CF35D8">
        <w:rPr>
          <w:rFonts w:ascii="AAA GoldenLotus" w:hAnsi="AAA GoldenLotus" w:cs="KFGQPC Uthman Taha Naskh"/>
          <w:color w:val="002060"/>
          <w:sz w:val="36"/>
          <w:szCs w:val="36"/>
          <w:rtl/>
          <w:lang w:bidi="ar-EG"/>
        </w:rPr>
        <w:t xml:space="preserve"> </w:t>
      </w:r>
      <w:r w:rsidRPr="00EA7337">
        <w:rPr>
          <w:rFonts w:ascii="AAA GoldenLotus" w:hAnsi="AAA GoldenLotus" w:cs="KFGQPC Uthman Taha Naskh" w:hint="cs"/>
          <w:b/>
          <w:bCs/>
          <w:color w:val="EE0000"/>
          <w:sz w:val="36"/>
          <w:szCs w:val="36"/>
          <w:u w:val="single"/>
          <w:rtl/>
          <w:lang w:bidi="ar-EG"/>
        </w:rPr>
        <w:t>إذ</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يبدو</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أن</w:t>
      </w:r>
      <w:r w:rsidR="00AD51F6" w:rsidRPr="00EA7337">
        <w:rPr>
          <w:rFonts w:ascii="AAA GoldenLotus" w:hAnsi="AAA GoldenLotus" w:cs="KFGQPC Uthman Taha Naskh" w:hint="cs"/>
          <w:b/>
          <w:bCs/>
          <w:color w:val="EE0000"/>
          <w:sz w:val="36"/>
          <w:szCs w:val="36"/>
          <w:u w:val="single"/>
          <w:rtl/>
          <w:lang w:bidi="ar-EG"/>
        </w:rPr>
        <w:t>َّ</w:t>
      </w:r>
      <w:r w:rsidRPr="00EA7337">
        <w:rPr>
          <w:rFonts w:ascii="AAA GoldenLotus" w:hAnsi="AAA GoldenLotus" w:cs="KFGQPC Uthman Taha Naskh" w:hint="cs"/>
          <w:b/>
          <w:bCs/>
          <w:color w:val="EE0000"/>
          <w:sz w:val="36"/>
          <w:szCs w:val="36"/>
          <w:u w:val="single"/>
          <w:rtl/>
          <w:lang w:bidi="ar-EG"/>
        </w:rPr>
        <w:t>ه</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كان</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محدود</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الإدراك</w:t>
      </w:r>
      <w:r w:rsidRPr="00EA7337">
        <w:rPr>
          <w:rFonts w:ascii="AAA GoldenLotus" w:hAnsi="AAA GoldenLotus" w:cs="KFGQPC Uthman Taha Naskh"/>
          <w:b/>
          <w:bCs/>
          <w:color w:val="EE0000"/>
          <w:sz w:val="36"/>
          <w:szCs w:val="36"/>
          <w:u w:val="single"/>
          <w:rtl/>
          <w:lang w:bidi="ar-EG"/>
        </w:rPr>
        <w:t xml:space="preserve"> </w:t>
      </w:r>
      <w:r w:rsidRPr="00EA7337">
        <w:rPr>
          <w:rFonts w:ascii="AAA GoldenLotus" w:hAnsi="AAA GoldenLotus" w:cs="KFGQPC Uthman Taha Naskh" w:hint="cs"/>
          <w:b/>
          <w:bCs/>
          <w:color w:val="EE0000"/>
          <w:sz w:val="36"/>
          <w:szCs w:val="36"/>
          <w:u w:val="single"/>
          <w:rtl/>
          <w:lang w:bidi="ar-EG"/>
        </w:rPr>
        <w:t>ج</w:t>
      </w:r>
      <w:r w:rsidR="00AD51F6" w:rsidRPr="00EA7337">
        <w:rPr>
          <w:rFonts w:ascii="AAA GoldenLotus" w:hAnsi="AAA GoldenLotus" w:cs="KFGQPC Uthman Taha Naskh" w:hint="cs"/>
          <w:b/>
          <w:bCs/>
          <w:color w:val="EE0000"/>
          <w:sz w:val="36"/>
          <w:szCs w:val="36"/>
          <w:u w:val="single"/>
          <w:rtl/>
          <w:lang w:bidi="ar-EG"/>
        </w:rPr>
        <w:t>ِ</w:t>
      </w:r>
      <w:r w:rsidRPr="00EA7337">
        <w:rPr>
          <w:rFonts w:ascii="AAA GoldenLotus" w:hAnsi="AAA GoldenLotus" w:cs="KFGQPC Uthman Taha Naskh" w:hint="cs"/>
          <w:b/>
          <w:bCs/>
          <w:color w:val="EE0000"/>
          <w:sz w:val="36"/>
          <w:szCs w:val="36"/>
          <w:u w:val="single"/>
          <w:rtl/>
          <w:lang w:bidi="ar-EG"/>
        </w:rPr>
        <w:t>د</w:t>
      </w:r>
      <w:r w:rsidR="00AD51F6" w:rsidRPr="00EA7337">
        <w:rPr>
          <w:rFonts w:ascii="AAA GoldenLotus" w:hAnsi="AAA GoldenLotus" w:cs="KFGQPC Uthman Taha Naskh" w:hint="cs"/>
          <w:b/>
          <w:bCs/>
          <w:color w:val="EE0000"/>
          <w:sz w:val="36"/>
          <w:szCs w:val="36"/>
          <w:u w:val="single"/>
          <w:rtl/>
          <w:lang w:bidi="ar-EG"/>
        </w:rPr>
        <w:t>ًّ</w:t>
      </w:r>
      <w:r w:rsidRPr="00EA7337">
        <w:rPr>
          <w:rFonts w:ascii="AAA GoldenLotus" w:hAnsi="AAA GoldenLotus" w:cs="KFGQPC Uthman Taha Naskh" w:hint="cs"/>
          <w:b/>
          <w:bCs/>
          <w:color w:val="EE0000"/>
          <w:sz w:val="36"/>
          <w:szCs w:val="36"/>
          <w:u w:val="single"/>
          <w:rtl/>
          <w:lang w:bidi="ar-EG"/>
        </w:rPr>
        <w:t>ا</w:t>
      </w:r>
      <w:r w:rsidR="00EA7337">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يتبي</w:t>
      </w:r>
      <w:r w:rsidR="00EA7337">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00EA7337">
        <w:rPr>
          <w:rFonts w:ascii="AAA GoldenLotus" w:hAnsi="AAA GoldenLotus" w:cs="KFGQPC Uthman Taha Naskh" w:hint="cs"/>
          <w:color w:val="002060"/>
          <w:sz w:val="36"/>
          <w:szCs w:val="36"/>
          <w:rtl/>
          <w:lang w:bidi="ar-EG"/>
        </w:rPr>
        <w:t xml:space="preserve"> أبحاثه، </w:t>
      </w:r>
      <w:r w:rsidR="00EA7337" w:rsidRPr="00374C2A">
        <w:rPr>
          <w:rFonts w:ascii="AAA GoldenLotus" w:hAnsi="AAA GoldenLotus" w:cs="KFGQPC Uthman Taha Naskh" w:hint="cs"/>
          <w:b/>
          <w:bCs/>
          <w:color w:val="EE0000"/>
          <w:sz w:val="36"/>
          <w:szCs w:val="36"/>
          <w:u w:val="single"/>
          <w:rtl/>
          <w:lang w:bidi="ar-EG"/>
        </w:rPr>
        <w:t>وإليه يرجع الس</w:t>
      </w:r>
      <w:r w:rsidR="00374C2A" w:rsidRPr="00374C2A">
        <w:rPr>
          <w:rFonts w:ascii="AAA GoldenLotus" w:hAnsi="AAA GoldenLotus" w:cs="KFGQPC Uthman Taha Naskh" w:hint="cs"/>
          <w:b/>
          <w:bCs/>
          <w:color w:val="EE0000"/>
          <w:sz w:val="36"/>
          <w:szCs w:val="36"/>
          <w:u w:val="single"/>
          <w:rtl/>
          <w:lang w:bidi="ar-EG"/>
        </w:rPr>
        <w:t>َّ</w:t>
      </w:r>
      <w:r w:rsidR="00EA7337" w:rsidRPr="00374C2A">
        <w:rPr>
          <w:rFonts w:ascii="AAA GoldenLotus" w:hAnsi="AAA GoldenLotus" w:cs="KFGQPC Uthman Taha Naskh" w:hint="cs"/>
          <w:b/>
          <w:bCs/>
          <w:color w:val="EE0000"/>
          <w:sz w:val="36"/>
          <w:szCs w:val="36"/>
          <w:u w:val="single"/>
          <w:rtl/>
          <w:lang w:bidi="ar-EG"/>
        </w:rPr>
        <w:t>بب في أنَّ</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الكثيرين</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م</w:t>
      </w:r>
      <w:r w:rsidR="00374C2A" w:rsidRPr="00374C2A">
        <w:rPr>
          <w:rFonts w:ascii="AAA GoldenLotus" w:hAnsi="AAA GoldenLotus" w:cs="KFGQPC Uthman Taha Naskh" w:hint="cs"/>
          <w:b/>
          <w:bCs/>
          <w:color w:val="EE0000"/>
          <w:sz w:val="36"/>
          <w:szCs w:val="36"/>
          <w:u w:val="single"/>
          <w:rtl/>
          <w:lang w:bidi="ar-EG"/>
        </w:rPr>
        <w:t>ِ</w:t>
      </w:r>
      <w:r w:rsidRPr="00374C2A">
        <w:rPr>
          <w:rFonts w:ascii="AAA GoldenLotus" w:hAnsi="AAA GoldenLotus" w:cs="KFGQPC Uthman Taha Naskh" w:hint="cs"/>
          <w:b/>
          <w:bCs/>
          <w:color w:val="EE0000"/>
          <w:sz w:val="36"/>
          <w:szCs w:val="36"/>
          <w:u w:val="single"/>
          <w:rtl/>
          <w:lang w:bidi="ar-EG"/>
        </w:rPr>
        <w:t>ن</w:t>
      </w:r>
      <w:r w:rsidRPr="00374C2A">
        <w:rPr>
          <w:rFonts w:ascii="AAA GoldenLotus" w:hAnsi="AAA GoldenLotus" w:cs="KFGQPC Uthman Taha Naskh"/>
          <w:b/>
          <w:bCs/>
          <w:color w:val="EE0000"/>
          <w:sz w:val="36"/>
          <w:szCs w:val="36"/>
          <w:u w:val="single"/>
          <w:rtl/>
          <w:lang w:bidi="ar-EG"/>
        </w:rPr>
        <w:t xml:space="preserve"> </w:t>
      </w:r>
      <w:r w:rsidR="00374C2A" w:rsidRPr="00374C2A">
        <w:rPr>
          <w:rFonts w:ascii="AAA GoldenLotus" w:hAnsi="AAA GoldenLotus" w:cs="KFGQPC Uthman Taha Naskh" w:hint="cs"/>
          <w:b/>
          <w:bCs/>
          <w:color w:val="EE0000"/>
          <w:sz w:val="36"/>
          <w:szCs w:val="36"/>
          <w:u w:val="single"/>
          <w:rtl/>
          <w:lang w:bidi="ar-EG"/>
        </w:rPr>
        <w:t>آ</w:t>
      </w:r>
      <w:r w:rsidRPr="00374C2A">
        <w:rPr>
          <w:rFonts w:ascii="AAA GoldenLotus" w:hAnsi="AAA GoldenLotus" w:cs="KFGQPC Uthman Taha Naskh" w:hint="cs"/>
          <w:b/>
          <w:bCs/>
          <w:color w:val="EE0000"/>
          <w:sz w:val="36"/>
          <w:szCs w:val="36"/>
          <w:u w:val="single"/>
          <w:rtl/>
          <w:lang w:bidi="ar-EG"/>
        </w:rPr>
        <w:t>باء</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الكني</w:t>
      </w:r>
      <w:r w:rsidR="00374C2A" w:rsidRPr="00374C2A">
        <w:rPr>
          <w:rFonts w:ascii="AAA GoldenLotus" w:hAnsi="AAA GoldenLotus" w:cs="KFGQPC Uthman Taha Naskh" w:hint="cs"/>
          <w:b/>
          <w:bCs/>
          <w:color w:val="EE0000"/>
          <w:sz w:val="36"/>
          <w:szCs w:val="36"/>
          <w:u w:val="single"/>
          <w:rtl/>
          <w:lang w:bidi="ar-EG"/>
        </w:rPr>
        <w:t>س</w:t>
      </w:r>
      <w:r w:rsidRPr="00374C2A">
        <w:rPr>
          <w:rFonts w:ascii="AAA GoldenLotus" w:hAnsi="AAA GoldenLotus" w:cs="KFGQPC Uthman Taha Naskh" w:hint="cs"/>
          <w:b/>
          <w:bCs/>
          <w:color w:val="EE0000"/>
          <w:sz w:val="36"/>
          <w:szCs w:val="36"/>
          <w:u w:val="single"/>
          <w:rtl/>
          <w:lang w:bidi="ar-EG"/>
        </w:rPr>
        <w:t>ة</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من</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بعده</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اعتنقوا</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نفس</w:t>
      </w:r>
      <w:r w:rsidRPr="00374C2A">
        <w:rPr>
          <w:rFonts w:ascii="AAA GoldenLotus" w:hAnsi="AAA GoldenLotus" w:cs="KFGQPC Uthman Taha Naskh"/>
          <w:b/>
          <w:bCs/>
          <w:color w:val="EE0000"/>
          <w:sz w:val="36"/>
          <w:szCs w:val="36"/>
          <w:u w:val="single"/>
          <w:rtl/>
          <w:lang w:bidi="ar-EG"/>
        </w:rPr>
        <w:t xml:space="preserve"> </w:t>
      </w:r>
      <w:r w:rsidRPr="00374C2A">
        <w:rPr>
          <w:rFonts w:ascii="AAA GoldenLotus" w:hAnsi="AAA GoldenLotus" w:cs="KFGQPC Uthman Taha Naskh" w:hint="cs"/>
          <w:b/>
          <w:bCs/>
          <w:color w:val="EE0000"/>
          <w:sz w:val="36"/>
          <w:szCs w:val="36"/>
          <w:u w:val="single"/>
          <w:rtl/>
          <w:lang w:bidi="ar-EG"/>
        </w:rPr>
        <w:t>ال</w:t>
      </w:r>
      <w:r w:rsidR="00374C2A" w:rsidRPr="00374C2A">
        <w:rPr>
          <w:rFonts w:ascii="AAA GoldenLotus" w:hAnsi="AAA GoldenLotus" w:cs="KFGQPC Uthman Taha Naskh" w:hint="cs"/>
          <w:b/>
          <w:bCs/>
          <w:color w:val="EE0000"/>
          <w:sz w:val="36"/>
          <w:szCs w:val="36"/>
          <w:u w:val="single"/>
          <w:rtl/>
          <w:lang w:bidi="ar-EG"/>
        </w:rPr>
        <w:t>آ</w:t>
      </w:r>
      <w:r w:rsidRPr="00374C2A">
        <w:rPr>
          <w:rFonts w:ascii="AAA GoldenLotus" w:hAnsi="AAA GoldenLotus" w:cs="KFGQPC Uthman Taha Naskh" w:hint="cs"/>
          <w:b/>
          <w:bCs/>
          <w:color w:val="EE0000"/>
          <w:sz w:val="36"/>
          <w:szCs w:val="36"/>
          <w:u w:val="single"/>
          <w:rtl/>
          <w:lang w:bidi="ar-EG"/>
        </w:rPr>
        <w:t>راء</w:t>
      </w:r>
      <w:r w:rsidR="00374C2A">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B37175">
        <w:rPr>
          <w:rFonts w:ascii="AAA GoldenLotus" w:hAnsi="AAA GoldenLotus" w:cs="KFGQPC Uthman Taha Naskh" w:hint="cs"/>
          <w:color w:val="002060"/>
          <w:sz w:val="36"/>
          <w:szCs w:val="36"/>
          <w:rtl/>
          <w:lang w:bidi="ar-EG"/>
        </w:rPr>
        <w:t>ُس</w:t>
      </w:r>
      <w:r w:rsidRPr="00CF35D8">
        <w:rPr>
          <w:rFonts w:ascii="AAA GoldenLotus" w:hAnsi="AAA GoldenLotus" w:cs="KFGQPC Uthman Taha Naskh" w:hint="cs"/>
          <w:color w:val="002060"/>
          <w:sz w:val="36"/>
          <w:szCs w:val="36"/>
          <w:rtl/>
          <w:lang w:bidi="ar-EG"/>
        </w:rPr>
        <w:t>تندين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sidR="00B37175">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ذلك</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أقدمية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الز</w:t>
      </w:r>
      <w:r w:rsidR="00B37175">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الذ</w:t>
      </w:r>
      <w:r w:rsidR="00B37175">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عاش</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فيه،</w:t>
      </w:r>
      <w:r w:rsidRPr="00CF35D8">
        <w:rPr>
          <w:rFonts w:ascii="AAA GoldenLotus" w:hAnsi="AAA GoldenLotus" w:cs="KFGQPC Uthman Taha Naskh"/>
          <w:color w:val="002060"/>
          <w:sz w:val="36"/>
          <w:szCs w:val="36"/>
          <w:rtl/>
          <w:lang w:bidi="ar-EG"/>
        </w:rPr>
        <w:t xml:space="preserve"> </w:t>
      </w:r>
      <w:r w:rsidR="00B37175">
        <w:rPr>
          <w:rFonts w:ascii="AAA GoldenLotus" w:hAnsi="AAA GoldenLotus" w:cs="KFGQPC Uthman Taha Naskh" w:hint="cs"/>
          <w:color w:val="002060"/>
          <w:sz w:val="36"/>
          <w:szCs w:val="36"/>
          <w:rtl/>
          <w:lang w:bidi="ar-EG"/>
        </w:rPr>
        <w:t>«</w:t>
      </w:r>
      <w:r w:rsidRPr="00B37175">
        <w:rPr>
          <w:rFonts w:ascii="AAA GoldenLotus" w:hAnsi="AAA GoldenLotus" w:cs="KFGQPC Uthman Taha Naskh" w:hint="cs"/>
          <w:b/>
          <w:bCs/>
          <w:color w:val="002060"/>
          <w:sz w:val="36"/>
          <w:szCs w:val="36"/>
          <w:rtl/>
          <w:lang w:bidi="ar-EG"/>
        </w:rPr>
        <w:t>كايريناوس</w:t>
      </w:r>
      <w:r w:rsidR="00B37175">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مثلا</w:t>
      </w:r>
      <w:r w:rsidR="00B37175">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وغيره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47512">
        <w:rPr>
          <w:rFonts w:ascii="AAA GoldenLotus" w:hAnsi="AAA GoldenLotus" w:cs="KFGQPC Uthman Taha Naskh" w:hint="cs"/>
          <w:color w:val="002060"/>
          <w:sz w:val="36"/>
          <w:szCs w:val="36"/>
          <w:rtl/>
          <w:lang w:bidi="ar-EG"/>
        </w:rPr>
        <w:t>ِمَّ</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نادوا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w:t>
      </w:r>
      <w:r w:rsidR="00447512">
        <w:rPr>
          <w:rFonts w:ascii="AAA GoldenLotus" w:hAnsi="AAA GoldenLotus" w:cs="KFGQPC Uthman Taha Naskh" w:hint="cs"/>
          <w:color w:val="002060"/>
          <w:sz w:val="36"/>
          <w:szCs w:val="36"/>
          <w:rtl/>
          <w:lang w:bidi="ar-EG"/>
        </w:rPr>
        <w:t>آ</w:t>
      </w:r>
      <w:r w:rsidRPr="00CF35D8">
        <w:rPr>
          <w:rFonts w:ascii="AAA GoldenLotus" w:hAnsi="AAA GoldenLotus" w:cs="KFGQPC Uthman Taha Naskh" w:hint="cs"/>
          <w:color w:val="002060"/>
          <w:sz w:val="36"/>
          <w:szCs w:val="36"/>
          <w:rtl/>
          <w:lang w:bidi="ar-EG"/>
        </w:rPr>
        <w:t>راء</w:t>
      </w:r>
      <w:r w:rsidRPr="00CF35D8">
        <w:rPr>
          <w:rFonts w:ascii="AAA GoldenLotus" w:hAnsi="AAA GoldenLotus" w:cs="KFGQPC Uthman Taha Naskh"/>
          <w:color w:val="002060"/>
          <w:sz w:val="36"/>
          <w:szCs w:val="36"/>
          <w:rtl/>
          <w:lang w:bidi="ar-EG"/>
        </w:rPr>
        <w:t xml:space="preserve"> </w:t>
      </w:r>
      <w:r w:rsidR="00447512">
        <w:rPr>
          <w:rFonts w:ascii="AAA GoldenLotus" w:hAnsi="AAA GoldenLotus" w:cs="KFGQPC Uthman Taha Naskh" w:hint="cs"/>
          <w:color w:val="002060"/>
          <w:sz w:val="36"/>
          <w:szCs w:val="36"/>
          <w:rtl/>
          <w:lang w:bidi="ar-EG"/>
        </w:rPr>
        <w:t>مُ</w:t>
      </w:r>
      <w:r w:rsidRPr="00CF35D8">
        <w:rPr>
          <w:rFonts w:ascii="AAA GoldenLotus" w:hAnsi="AAA GoldenLotus" w:cs="KFGQPC Uthman Taha Naskh" w:hint="cs"/>
          <w:color w:val="002060"/>
          <w:sz w:val="36"/>
          <w:szCs w:val="36"/>
          <w:rtl/>
          <w:lang w:bidi="ar-EG"/>
        </w:rPr>
        <w:t>ماثلة</w:t>
      </w:r>
      <w:r w:rsidRPr="00CF35D8">
        <w:rPr>
          <w:rFonts w:ascii="AAA GoldenLotus" w:hAnsi="AAA GoldenLotus" w:cs="KFGQPC Uthman Taha Naskh"/>
          <w:color w:val="002060"/>
          <w:sz w:val="36"/>
          <w:szCs w:val="36"/>
          <w:rtl/>
          <w:lang w:bidi="ar-EG"/>
        </w:rPr>
        <w:t>.</w:t>
      </w:r>
    </w:p>
    <w:p w14:paraId="4C6525BA" w14:textId="792C2563" w:rsidR="00687832" w:rsidRDefault="00687832"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color w:val="002060"/>
          <w:sz w:val="36"/>
          <w:szCs w:val="36"/>
          <w:rtl/>
          <w:lang w:bidi="ar-EG"/>
        </w:rPr>
      </w:pPr>
      <w:bookmarkStart w:id="18" w:name="_Toc199593260"/>
      <w:r>
        <w:rPr>
          <w:rFonts w:ascii="AAA GoldenLotus" w:hAnsi="AAA GoldenLotus" w:cs="KFGQPC Uthman Taha Naskh" w:hint="cs"/>
          <w:b/>
          <w:bCs/>
          <w:sz w:val="36"/>
          <w:szCs w:val="36"/>
          <w:highlight w:val="yellow"/>
          <w:u w:val="single"/>
          <w:rtl/>
          <w:lang w:bidi="ar-EG"/>
        </w:rPr>
        <w:lastRenderedPageBreak/>
        <w:t>[</w:t>
      </w:r>
      <w:r w:rsidR="004611F1">
        <w:rPr>
          <w:rFonts w:ascii="AAA GoldenLotus" w:hAnsi="AAA GoldenLotus" w:cs="KFGQPC Uthman Taha Naskh" w:hint="cs"/>
          <w:b/>
          <w:bCs/>
          <w:sz w:val="36"/>
          <w:szCs w:val="36"/>
          <w:highlight w:val="yellow"/>
          <w:u w:val="single"/>
          <w:rtl/>
          <w:lang w:bidi="ar-EG"/>
        </w:rPr>
        <w:t>أقوال</w:t>
      </w:r>
      <w:r>
        <w:rPr>
          <w:rFonts w:ascii="AAA GoldenLotus" w:hAnsi="AAA GoldenLotus" w:cs="KFGQPC Uthman Taha Naskh" w:hint="cs"/>
          <w:b/>
          <w:bCs/>
          <w:sz w:val="36"/>
          <w:szCs w:val="36"/>
          <w:highlight w:val="yellow"/>
          <w:u w:val="single"/>
          <w:rtl/>
          <w:lang w:bidi="ar-EG"/>
        </w:rPr>
        <w:t xml:space="preserve"> بابياس عن كاتب إنجيل مرقس]</w:t>
      </w:r>
      <w:bookmarkEnd w:id="18"/>
    </w:p>
    <w:p w14:paraId="490876D0" w14:textId="04B5692E" w:rsidR="00687832"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65694">
        <w:rPr>
          <w:rFonts w:ascii="AAA GoldenLotus" w:hAnsi="AAA GoldenLotus" w:cs="KFGQPC Uthman Taha Naskh"/>
          <w:b/>
          <w:bCs/>
          <w:color w:val="002060"/>
          <w:sz w:val="36"/>
          <w:szCs w:val="36"/>
          <w:rtl/>
          <w:lang w:bidi="ar-EG"/>
        </w:rPr>
        <w:t xml:space="preserve">(١٤) </w:t>
      </w:r>
      <w:r w:rsidRPr="00CF35D8">
        <w:rPr>
          <w:rFonts w:ascii="AAA GoldenLotus" w:hAnsi="AAA GoldenLotus" w:cs="KFGQPC Uthman Taha Naskh" w:hint="cs"/>
          <w:color w:val="002060"/>
          <w:sz w:val="36"/>
          <w:szCs w:val="36"/>
          <w:rtl/>
          <w:lang w:bidi="ar-EG"/>
        </w:rPr>
        <w:t>وي</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دو</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00447512">
        <w:rPr>
          <w:rFonts w:ascii="AAA GoldenLotus" w:hAnsi="AAA GoldenLotus" w:cs="KFGQPC Uthman Taha Naskh" w:hint="cs"/>
          <w:color w:val="002060"/>
          <w:sz w:val="36"/>
          <w:szCs w:val="36"/>
          <w:rtl/>
          <w:lang w:bidi="ar-EG"/>
        </w:rPr>
        <w:t>«</w:t>
      </w:r>
      <w:r w:rsidRPr="00447512">
        <w:rPr>
          <w:rFonts w:ascii="AAA GoldenLotus" w:hAnsi="AAA GoldenLotus" w:cs="KFGQPC Uthman Taha Naskh" w:hint="cs"/>
          <w:b/>
          <w:bCs/>
          <w:color w:val="002060"/>
          <w:sz w:val="36"/>
          <w:szCs w:val="36"/>
          <w:rtl/>
          <w:lang w:bidi="ar-EG"/>
        </w:rPr>
        <w:t>بابياس</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أيضا</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sidR="0044751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مؤل</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فه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بيانات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أخرى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كلمات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عهدة</w:t>
      </w:r>
      <w:r w:rsidRPr="00CF35D8">
        <w:rPr>
          <w:rFonts w:ascii="AAA GoldenLotus" w:hAnsi="AAA GoldenLotus" w:cs="KFGQPC Uthman Taha Naskh"/>
          <w:color w:val="002060"/>
          <w:sz w:val="36"/>
          <w:szCs w:val="36"/>
          <w:rtl/>
          <w:lang w:bidi="ar-EG"/>
        </w:rPr>
        <w:t xml:space="preserve"> </w:t>
      </w:r>
      <w:r w:rsidR="00447512">
        <w:rPr>
          <w:rFonts w:ascii="AAA GoldenLotus" w:hAnsi="AAA GoldenLotus" w:cs="KFGQPC Uthman Taha Naskh" w:hint="cs"/>
          <w:color w:val="002060"/>
          <w:sz w:val="36"/>
          <w:szCs w:val="36"/>
          <w:rtl/>
          <w:lang w:bidi="ar-EG"/>
        </w:rPr>
        <w:t>«</w:t>
      </w:r>
      <w:r w:rsidRPr="00447512">
        <w:rPr>
          <w:rFonts w:ascii="AAA GoldenLotus" w:hAnsi="AAA GoldenLotus" w:cs="KFGQPC Uthman Taha Naskh" w:hint="cs"/>
          <w:b/>
          <w:bCs/>
          <w:color w:val="002060"/>
          <w:sz w:val="36"/>
          <w:szCs w:val="36"/>
          <w:rtl/>
          <w:lang w:bidi="ar-EG"/>
        </w:rPr>
        <w:t>أريستـيون</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الس</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ابق</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ذكره،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وتقاليد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سل</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w:t>
      </w:r>
      <w:r w:rsidRPr="00CF35D8">
        <w:rPr>
          <w:rFonts w:ascii="AAA GoldenLotus" w:hAnsi="AAA GoldenLotus" w:cs="KFGQPC Uthman Taha Naskh"/>
          <w:color w:val="002060"/>
          <w:sz w:val="36"/>
          <w:szCs w:val="36"/>
          <w:rtl/>
          <w:lang w:bidi="ar-EG"/>
        </w:rPr>
        <w:t xml:space="preserve"> </w:t>
      </w:r>
      <w:r w:rsidR="00447512">
        <w:rPr>
          <w:rFonts w:ascii="AAA GoldenLotus" w:hAnsi="AAA GoldenLotus" w:cs="KFGQPC Uthman Taha Naskh" w:hint="cs"/>
          <w:color w:val="002060"/>
          <w:sz w:val="36"/>
          <w:szCs w:val="36"/>
          <w:rtl/>
          <w:lang w:bidi="ar-EG"/>
        </w:rPr>
        <w:t>«</w:t>
      </w:r>
      <w:r w:rsidRPr="00447512">
        <w:rPr>
          <w:rFonts w:ascii="AAA GoldenLotus" w:hAnsi="AAA GoldenLotus" w:cs="KFGQPC Uthman Taha Naskh" w:hint="cs"/>
          <w:b/>
          <w:bCs/>
          <w:color w:val="002060"/>
          <w:sz w:val="36"/>
          <w:szCs w:val="36"/>
          <w:rtl/>
          <w:lang w:bidi="ar-EG"/>
        </w:rPr>
        <w:t>الق</w:t>
      </w:r>
      <w:r w:rsidR="00447512" w:rsidRPr="00447512">
        <w:rPr>
          <w:rFonts w:ascii="AAA GoldenLotus" w:hAnsi="AAA GoldenLotus" w:cs="KFGQPC Uthman Taha Naskh" w:hint="cs"/>
          <w:b/>
          <w:bCs/>
          <w:color w:val="002060"/>
          <w:sz w:val="36"/>
          <w:szCs w:val="36"/>
          <w:rtl/>
          <w:lang w:bidi="ar-EG"/>
        </w:rPr>
        <w:t>ِ</w:t>
      </w:r>
      <w:r w:rsidRPr="00447512">
        <w:rPr>
          <w:rFonts w:ascii="AAA GoldenLotus" w:hAnsi="AAA GoldenLotus" w:cs="KFGQPC Uthman Taha Naskh" w:hint="cs"/>
          <w:b/>
          <w:bCs/>
          <w:color w:val="002060"/>
          <w:sz w:val="36"/>
          <w:szCs w:val="36"/>
          <w:rtl/>
          <w:lang w:bidi="ar-EG"/>
        </w:rPr>
        <w:t>س</w:t>
      </w:r>
      <w:r w:rsidR="00447512" w:rsidRPr="00447512">
        <w:rPr>
          <w:rFonts w:ascii="AAA GoldenLotus" w:hAnsi="AAA GoldenLotus" w:cs="KFGQPC Uthman Taha Naskh" w:hint="cs"/>
          <w:b/>
          <w:bCs/>
          <w:color w:val="002060"/>
          <w:sz w:val="36"/>
          <w:szCs w:val="36"/>
          <w:rtl/>
          <w:lang w:bidi="ar-EG"/>
        </w:rPr>
        <w:t xml:space="preserve">ّ </w:t>
      </w:r>
      <w:r w:rsidRPr="00447512">
        <w:rPr>
          <w:rFonts w:ascii="AAA GoldenLotus" w:hAnsi="AAA GoldenLotus" w:cs="KFGQPC Uthman Taha Naskh" w:hint="cs"/>
          <w:b/>
          <w:bCs/>
          <w:color w:val="002060"/>
          <w:sz w:val="36"/>
          <w:szCs w:val="36"/>
          <w:rtl/>
          <w:lang w:bidi="ar-EG"/>
        </w:rPr>
        <w:t>يوحنا</w:t>
      </w:r>
      <w:r w:rsidR="0044751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حيل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إليها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حب</w:t>
      </w:r>
      <w:r w:rsidR="0068783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w:t>
      </w:r>
      <w:r w:rsidR="00687832">
        <w:rPr>
          <w:rFonts w:ascii="AAA GoldenLotus" w:hAnsi="AAA GoldenLotus" w:cs="KFGQPC Uthman Taha Naskh" w:hint="cs"/>
          <w:color w:val="002060"/>
          <w:sz w:val="36"/>
          <w:szCs w:val="36"/>
          <w:rtl/>
          <w:lang w:bidi="ar-EG"/>
        </w:rPr>
        <w:t>ا</w:t>
      </w:r>
      <w:r w:rsidRPr="00CF35D8">
        <w:rPr>
          <w:rFonts w:ascii="AAA GoldenLotus" w:hAnsi="AAA GoldenLotus" w:cs="KFGQPC Uthman Taha Naskh" w:hint="cs"/>
          <w:color w:val="002060"/>
          <w:sz w:val="36"/>
          <w:szCs w:val="36"/>
          <w:rtl/>
          <w:lang w:bidi="ar-EG"/>
        </w:rPr>
        <w:t>طلاع</w:t>
      </w:r>
      <w:r w:rsidR="00687832">
        <w:rPr>
          <w:rFonts w:ascii="AAA GoldenLotus" w:hAnsi="AAA GoldenLotus" w:cs="KFGQPC Uthman Taha Naskh" w:hint="cs"/>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الآن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ضيف</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لكلماته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الس</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ابق</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اقتباسها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ذلك</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الت</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قليد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الذى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قد</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عن</w:t>
      </w:r>
      <w:r w:rsidRPr="00CF35D8">
        <w:rPr>
          <w:rFonts w:ascii="AAA GoldenLotus" w:hAnsi="AAA GoldenLotus" w:cs="KFGQPC Uthman Taha Naskh"/>
          <w:color w:val="002060"/>
          <w:sz w:val="36"/>
          <w:szCs w:val="36"/>
          <w:rtl/>
          <w:lang w:bidi="ar-EG"/>
        </w:rPr>
        <w:t xml:space="preserve"> </w:t>
      </w:r>
      <w:r w:rsidR="00687832">
        <w:rPr>
          <w:rFonts w:ascii="AAA GoldenLotus" w:hAnsi="AAA GoldenLotus" w:cs="KFGQPC Uthman Taha Naskh" w:hint="cs"/>
          <w:color w:val="002060"/>
          <w:sz w:val="36"/>
          <w:szCs w:val="36"/>
          <w:rtl/>
          <w:lang w:bidi="ar-EG"/>
        </w:rPr>
        <w:t>«</w:t>
      </w:r>
      <w:r w:rsidRPr="00687832">
        <w:rPr>
          <w:rFonts w:ascii="AAA GoldenLotus" w:hAnsi="AAA GoldenLotus" w:cs="KFGQPC Uthman Taha Naskh" w:hint="cs"/>
          <w:b/>
          <w:bCs/>
          <w:color w:val="002060"/>
          <w:sz w:val="36"/>
          <w:szCs w:val="36"/>
          <w:rtl/>
          <w:lang w:bidi="ar-EG"/>
        </w:rPr>
        <w:t>مرقس</w:t>
      </w:r>
      <w:r w:rsidR="00687832">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كاتب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الإنجيل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w:t>
      </w:r>
      <w:r w:rsidR="00687832">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الكلمات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الت</w:t>
      </w:r>
      <w:r w:rsidR="0046569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ال</w:t>
      </w:r>
      <w:r w:rsidR="0046569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ية</w:t>
      </w:r>
      <w:r w:rsidR="00687832">
        <w:rPr>
          <w:rFonts w:ascii="AAA GoldenLotus" w:hAnsi="AAA GoldenLotus" w:cs="KFGQPC Uthman Taha Naskh" w:hint="cs"/>
          <w:color w:val="002060"/>
          <w:sz w:val="36"/>
          <w:szCs w:val="36"/>
          <w:rtl/>
          <w:lang w:bidi="ar-EG"/>
        </w:rPr>
        <w:t>.</w:t>
      </w:r>
    </w:p>
    <w:p w14:paraId="5C480C2B" w14:textId="77777777" w:rsidR="008E1676"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65694">
        <w:rPr>
          <w:rFonts w:ascii="AAA GoldenLotus" w:hAnsi="AAA GoldenLotus" w:cs="KFGQPC Uthman Taha Naskh"/>
          <w:b/>
          <w:bCs/>
          <w:color w:val="002060"/>
          <w:sz w:val="36"/>
          <w:szCs w:val="36"/>
          <w:rtl/>
          <w:lang w:bidi="ar-EG"/>
        </w:rPr>
        <w:t>(١٥)</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هذا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يقوله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الق</w:t>
      </w:r>
      <w:r w:rsidR="009A77A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س</w:t>
      </w:r>
      <w:r w:rsidR="009A77AF">
        <w:rPr>
          <w:rFonts w:ascii="AAA GoldenLotus" w:hAnsi="AAA GoldenLotus" w:cs="KFGQPC Uthman Taha Naskh" w:hint="cs"/>
          <w:color w:val="002060"/>
          <w:sz w:val="36"/>
          <w:szCs w:val="36"/>
          <w:rtl/>
          <w:lang w:bidi="ar-EG"/>
        </w:rPr>
        <w:t>ّ [يوحنا]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أيض</w:t>
      </w:r>
      <w:r w:rsidR="009A77A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009A77AF">
        <w:rPr>
          <w:rFonts w:ascii="AAA GoldenLotus" w:hAnsi="AAA GoldenLotus" w:cs="KFGQPC Uthman Taha Naskh" w:hint="cs"/>
          <w:color w:val="002060"/>
          <w:sz w:val="36"/>
          <w:szCs w:val="36"/>
          <w:rtl/>
          <w:lang w:bidi="ar-EG"/>
        </w:rPr>
        <w:t>إ</w:t>
      </w:r>
      <w:r w:rsidRPr="00CF35D8">
        <w:rPr>
          <w:rFonts w:ascii="AAA GoldenLotus" w:hAnsi="AAA GoldenLotus" w:cs="KFGQPC Uthman Taha Naskh" w:hint="cs"/>
          <w:color w:val="002060"/>
          <w:sz w:val="36"/>
          <w:szCs w:val="36"/>
          <w:rtl/>
          <w:lang w:bidi="ar-EG"/>
        </w:rPr>
        <w:t>ن</w:t>
      </w:r>
      <w:r w:rsidR="009A77AF">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مرقس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إذ</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كان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الل</w:t>
      </w:r>
      <w:r w:rsidR="009A77AF">
        <w:rPr>
          <w:rFonts w:ascii="AAA GoldenLotus" w:hAnsi="AAA GoldenLotus" w:cs="KFGQPC Uthman Taha Naskh" w:hint="cs"/>
          <w:color w:val="002060"/>
          <w:sz w:val="36"/>
          <w:szCs w:val="36"/>
          <w:rtl/>
          <w:lang w:bidi="ar-EG"/>
        </w:rPr>
        <w:t>ِّس</w:t>
      </w:r>
      <w:r w:rsidRPr="00CF35D8">
        <w:rPr>
          <w:rFonts w:ascii="AAA GoldenLotus" w:hAnsi="AAA GoldenLotus" w:cs="KFGQPC Uthman Taha Naskh" w:hint="cs"/>
          <w:color w:val="002060"/>
          <w:sz w:val="36"/>
          <w:szCs w:val="36"/>
          <w:rtl/>
          <w:lang w:bidi="ar-EG"/>
        </w:rPr>
        <w:t>ان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الن</w:t>
      </w:r>
      <w:r w:rsidR="009A77A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اطق</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لبطرس</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كتب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بد</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ق</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ولو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غير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ترتيب،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كل</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تذك</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عم</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قاله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الم</w:t>
      </w:r>
      <w:r w:rsidR="0091347F">
        <w:rPr>
          <w:rFonts w:ascii="AAA GoldenLotus" w:hAnsi="AAA GoldenLotus" w:cs="KFGQPC Uthman Taha Naskh" w:hint="cs"/>
          <w:color w:val="002060"/>
          <w:sz w:val="36"/>
          <w:szCs w:val="36"/>
          <w:rtl/>
          <w:lang w:bidi="ar-EG"/>
        </w:rPr>
        <w:t>س</w:t>
      </w:r>
      <w:r w:rsidRPr="00CF35D8">
        <w:rPr>
          <w:rFonts w:ascii="AAA GoldenLotus" w:hAnsi="AAA GoldenLotus" w:cs="KFGQPC Uthman Taha Naskh" w:hint="cs"/>
          <w:color w:val="002060"/>
          <w:sz w:val="36"/>
          <w:szCs w:val="36"/>
          <w:rtl/>
          <w:lang w:bidi="ar-EG"/>
        </w:rPr>
        <w:t>يح</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أو</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فعله،</w:t>
      </w:r>
      <w:r w:rsidRPr="00CF35D8">
        <w:rPr>
          <w:rFonts w:ascii="AAA GoldenLotus" w:hAnsi="AAA GoldenLotus" w:cs="KFGQPC Uthman Taha Naskh"/>
          <w:color w:val="002060"/>
          <w:sz w:val="36"/>
          <w:szCs w:val="36"/>
          <w:rtl/>
          <w:lang w:bidi="ar-EG"/>
        </w:rPr>
        <w:t xml:space="preserve"> </w:t>
      </w:r>
      <w:r w:rsidRPr="008E1676">
        <w:rPr>
          <w:rFonts w:ascii="AAA GoldenLotus" w:hAnsi="AAA GoldenLotus" w:cs="KFGQPC Uthman Taha Naskh" w:hint="cs"/>
          <w:b/>
          <w:bCs/>
          <w:color w:val="EE0000"/>
          <w:sz w:val="36"/>
          <w:szCs w:val="36"/>
          <w:u w:val="single"/>
          <w:rtl/>
          <w:lang w:bidi="ar-EG"/>
        </w:rPr>
        <w:t>لأن</w:t>
      </w:r>
      <w:r w:rsidR="0091347F" w:rsidRPr="008E1676">
        <w:rPr>
          <w:rFonts w:ascii="AAA GoldenLotus" w:hAnsi="AAA GoldenLotus" w:cs="KFGQPC Uthman Taha Naskh" w:hint="cs"/>
          <w:b/>
          <w:bCs/>
          <w:color w:val="EE0000"/>
          <w:sz w:val="36"/>
          <w:szCs w:val="36"/>
          <w:u w:val="single"/>
          <w:rtl/>
          <w:lang w:bidi="ar-EG"/>
        </w:rPr>
        <w:t>َّ</w:t>
      </w:r>
      <w:r w:rsidRPr="008E1676">
        <w:rPr>
          <w:rFonts w:ascii="AAA GoldenLotus" w:hAnsi="AAA GoldenLotus" w:cs="KFGQPC Uthman Taha Naskh" w:hint="cs"/>
          <w:b/>
          <w:bCs/>
          <w:color w:val="EE0000"/>
          <w:sz w:val="36"/>
          <w:szCs w:val="36"/>
          <w:u w:val="single"/>
          <w:rtl/>
          <w:lang w:bidi="ar-EG"/>
        </w:rPr>
        <w:t>ه</w:t>
      </w:r>
      <w:r w:rsidRPr="008E1676">
        <w:rPr>
          <w:rFonts w:ascii="AAA GoldenLotus" w:hAnsi="AAA GoldenLotus" w:cs="KFGQPC Uthman Taha Naskh"/>
          <w:b/>
          <w:bCs/>
          <w:color w:val="EE0000"/>
          <w:sz w:val="36"/>
          <w:szCs w:val="36"/>
          <w:u w:val="single"/>
          <w:rtl/>
          <w:lang w:bidi="ar-EG"/>
        </w:rPr>
        <w:t xml:space="preserve"> </w:t>
      </w:r>
      <w:r w:rsidRPr="008E1676">
        <w:rPr>
          <w:rFonts w:ascii="AAA GoldenLotus" w:hAnsi="AAA GoldenLotus" w:cs="KFGQPC Uthman Taha Naskh" w:hint="cs"/>
          <w:b/>
          <w:bCs/>
          <w:color w:val="EE0000"/>
          <w:sz w:val="36"/>
          <w:szCs w:val="36"/>
          <w:u w:val="single"/>
          <w:rtl/>
          <w:lang w:bidi="ar-EG"/>
        </w:rPr>
        <w:t>لا</w:t>
      </w:r>
      <w:r w:rsidRPr="008E1676">
        <w:rPr>
          <w:rFonts w:ascii="AAA GoldenLotus" w:hAnsi="AAA GoldenLotus" w:cs="KFGQPC Uthman Taha Naskh"/>
          <w:b/>
          <w:bCs/>
          <w:color w:val="EE0000"/>
          <w:sz w:val="36"/>
          <w:szCs w:val="36"/>
          <w:u w:val="single"/>
          <w:rtl/>
          <w:lang w:bidi="ar-EG"/>
        </w:rPr>
        <w:t xml:space="preserve"> </w:t>
      </w:r>
      <w:r w:rsidRPr="008E1676">
        <w:rPr>
          <w:rFonts w:ascii="AAA GoldenLotus" w:hAnsi="AAA GoldenLotus" w:cs="KFGQPC Uthman Taha Naskh" w:hint="cs"/>
          <w:b/>
          <w:bCs/>
          <w:color w:val="EE0000"/>
          <w:sz w:val="36"/>
          <w:szCs w:val="36"/>
          <w:u w:val="single"/>
          <w:rtl/>
          <w:lang w:bidi="ar-EG"/>
        </w:rPr>
        <w:t>سمع</w:t>
      </w:r>
      <w:r w:rsidRPr="008E1676">
        <w:rPr>
          <w:rFonts w:ascii="AAA GoldenLotus" w:hAnsi="AAA GoldenLotus" w:cs="KFGQPC Uthman Taha Naskh"/>
          <w:b/>
          <w:bCs/>
          <w:color w:val="EE0000"/>
          <w:sz w:val="36"/>
          <w:szCs w:val="36"/>
          <w:u w:val="single"/>
          <w:rtl/>
          <w:lang w:bidi="ar-EG"/>
        </w:rPr>
        <w:t xml:space="preserve"> </w:t>
      </w:r>
      <w:r w:rsidRPr="008E1676">
        <w:rPr>
          <w:rFonts w:ascii="AAA GoldenLotus" w:hAnsi="AAA GoldenLotus" w:cs="KFGQPC Uthman Taha Naskh" w:hint="cs"/>
          <w:b/>
          <w:bCs/>
          <w:color w:val="EE0000"/>
          <w:sz w:val="36"/>
          <w:szCs w:val="36"/>
          <w:u w:val="single"/>
          <w:rtl/>
          <w:lang w:bidi="ar-EG"/>
        </w:rPr>
        <w:t>للر</w:t>
      </w:r>
      <w:r w:rsidR="0091347F" w:rsidRPr="008E1676">
        <w:rPr>
          <w:rFonts w:ascii="AAA GoldenLotus" w:hAnsi="AAA GoldenLotus" w:cs="KFGQPC Uthman Taha Naskh" w:hint="cs"/>
          <w:b/>
          <w:bCs/>
          <w:color w:val="EE0000"/>
          <w:sz w:val="36"/>
          <w:szCs w:val="36"/>
          <w:u w:val="single"/>
          <w:rtl/>
          <w:lang w:bidi="ar-EG"/>
        </w:rPr>
        <w:t>َّ</w:t>
      </w:r>
      <w:r w:rsidRPr="008E1676">
        <w:rPr>
          <w:rFonts w:ascii="AAA GoldenLotus" w:hAnsi="AAA GoldenLotus" w:cs="KFGQPC Uthman Taha Naskh" w:hint="cs"/>
          <w:b/>
          <w:bCs/>
          <w:color w:val="EE0000"/>
          <w:sz w:val="36"/>
          <w:szCs w:val="36"/>
          <w:u w:val="single"/>
          <w:rtl/>
          <w:lang w:bidi="ar-EG"/>
        </w:rPr>
        <w:t>ب</w:t>
      </w:r>
      <w:r w:rsidR="0091347F" w:rsidRPr="008E1676">
        <w:rPr>
          <w:rFonts w:ascii="AAA GoldenLotus" w:hAnsi="AAA GoldenLotus" w:cs="KFGQPC Uthman Taha Naskh" w:hint="cs"/>
          <w:b/>
          <w:bCs/>
          <w:color w:val="EE0000"/>
          <w:sz w:val="36"/>
          <w:szCs w:val="36"/>
          <w:u w:val="single"/>
          <w:rtl/>
          <w:lang w:bidi="ar-EG"/>
        </w:rPr>
        <w:t>ّ</w:t>
      </w:r>
      <w:r w:rsidRPr="008E1676">
        <w:rPr>
          <w:rFonts w:ascii="AAA GoldenLotus" w:hAnsi="AAA GoldenLotus" w:cs="KFGQPC Uthman Taha Naskh"/>
          <w:b/>
          <w:bCs/>
          <w:color w:val="EE0000"/>
          <w:sz w:val="36"/>
          <w:szCs w:val="36"/>
          <w:u w:val="single"/>
          <w:rtl/>
          <w:lang w:bidi="ar-EG"/>
        </w:rPr>
        <w:t xml:space="preserve"> </w:t>
      </w:r>
      <w:r w:rsidRPr="008E1676">
        <w:rPr>
          <w:rFonts w:ascii="AAA GoldenLotus" w:hAnsi="AAA GoldenLotus" w:cs="KFGQPC Uthman Taha Naskh" w:hint="cs"/>
          <w:b/>
          <w:bCs/>
          <w:color w:val="EE0000"/>
          <w:sz w:val="36"/>
          <w:szCs w:val="36"/>
          <w:u w:val="single"/>
          <w:rtl/>
          <w:lang w:bidi="ar-EG"/>
        </w:rPr>
        <w:t>ولا</w:t>
      </w:r>
      <w:r w:rsidRPr="008E1676">
        <w:rPr>
          <w:rFonts w:ascii="AAA GoldenLotus" w:hAnsi="AAA GoldenLotus" w:cs="KFGQPC Uthman Taha Naskh"/>
          <w:b/>
          <w:bCs/>
          <w:color w:val="EE0000"/>
          <w:sz w:val="36"/>
          <w:szCs w:val="36"/>
          <w:u w:val="single"/>
          <w:rtl/>
          <w:lang w:bidi="ar-EG"/>
        </w:rPr>
        <w:t xml:space="preserve"> </w:t>
      </w:r>
      <w:r w:rsidRPr="008E1676">
        <w:rPr>
          <w:rFonts w:ascii="AAA GoldenLotus" w:hAnsi="AAA GoldenLotus" w:cs="KFGQPC Uthman Taha Naskh" w:hint="cs"/>
          <w:b/>
          <w:bCs/>
          <w:color w:val="EE0000"/>
          <w:sz w:val="36"/>
          <w:szCs w:val="36"/>
          <w:u w:val="single"/>
          <w:rtl/>
          <w:lang w:bidi="ar-EG"/>
        </w:rPr>
        <w:t>ات</w:t>
      </w:r>
      <w:r w:rsidR="0091347F" w:rsidRPr="008E1676">
        <w:rPr>
          <w:rFonts w:ascii="AAA GoldenLotus" w:hAnsi="AAA GoldenLotus" w:cs="KFGQPC Uthman Taha Naskh" w:hint="cs"/>
          <w:b/>
          <w:bCs/>
          <w:color w:val="EE0000"/>
          <w:sz w:val="36"/>
          <w:szCs w:val="36"/>
          <w:u w:val="single"/>
          <w:rtl/>
          <w:lang w:bidi="ar-EG"/>
        </w:rPr>
        <w:t>َّ</w:t>
      </w:r>
      <w:r w:rsidRPr="008E1676">
        <w:rPr>
          <w:rFonts w:ascii="AAA GoldenLotus" w:hAnsi="AAA GoldenLotus" w:cs="KFGQPC Uthman Taha Naskh" w:hint="cs"/>
          <w:b/>
          <w:bCs/>
          <w:color w:val="EE0000"/>
          <w:sz w:val="36"/>
          <w:szCs w:val="36"/>
          <w:u w:val="single"/>
          <w:rtl/>
          <w:lang w:bidi="ar-EG"/>
        </w:rPr>
        <w:t>بعه</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ولكن</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فيما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بعد</w:t>
      </w:r>
      <w:r w:rsidRPr="00CF35D8">
        <w:rPr>
          <w:rFonts w:ascii="AAA GoldenLotus" w:hAnsi="AAA GoldenLotus" w:cs="KFGQPC Uthman Taha Naskh"/>
          <w:color w:val="002060"/>
          <w:sz w:val="36"/>
          <w:szCs w:val="36"/>
          <w:rtl/>
          <w:lang w:bidi="ar-EG"/>
        </w:rPr>
        <w:t xml:space="preserve"> </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كما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قلت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ات</w:t>
      </w:r>
      <w:r w:rsidR="0091347F">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بع</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بطرس</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الذى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جعل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تعاليمه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طابقة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لاحتياجات</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سامعي</w:t>
      </w:r>
      <w:r w:rsidR="00481C8C">
        <w:rPr>
          <w:rFonts w:ascii="AAA GoldenLotus" w:hAnsi="AAA GoldenLotus" w:cs="KFGQPC Uthman Taha Naskh" w:hint="cs"/>
          <w:color w:val="002060"/>
          <w:sz w:val="36"/>
          <w:szCs w:val="36"/>
          <w:rtl/>
          <w:lang w:bidi="ar-EG"/>
        </w:rPr>
        <w:t>ه</w:t>
      </w:r>
      <w:r w:rsidRPr="00CF35D8">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دون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يقصد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يجعل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أحاديث</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الر</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ب</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رتبطة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ببعضها</w:t>
      </w:r>
      <w:r w:rsidR="00481C8C">
        <w:rPr>
          <w:rFonts w:ascii="AAA GoldenLotus" w:hAnsi="AAA GoldenLotus" w:cs="KFGQPC Uthman Taha Naskh" w:hint="cs"/>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ولذلك</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لم</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يرتكب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w:t>
      </w:r>
      <w:r w:rsidR="00481C8C">
        <w:rPr>
          <w:rFonts w:ascii="AAA GoldenLotus" w:hAnsi="AAA GoldenLotus" w:cs="KFGQPC Uthman Taha Naskh" w:hint="cs"/>
          <w:color w:val="002060"/>
          <w:sz w:val="36"/>
          <w:szCs w:val="36"/>
          <w:rtl/>
          <w:lang w:bidi="ar-EG"/>
        </w:rPr>
        <w:t>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خطأ</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إذ</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كتب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هذا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الوجه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تذك</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لأن</w:t>
      </w:r>
      <w:r w:rsidR="00481C8C">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ه</w:t>
      </w:r>
      <w:r w:rsidRPr="00CF35D8">
        <w:rPr>
          <w:rFonts w:ascii="AAA GoldenLotus" w:hAnsi="AAA GoldenLotus" w:cs="KFGQPC Uthman Taha Naskh"/>
          <w:color w:val="002060"/>
          <w:sz w:val="36"/>
          <w:szCs w:val="36"/>
          <w:rtl/>
          <w:lang w:bidi="ar-EG"/>
        </w:rPr>
        <w:t xml:space="preserve"> </w:t>
      </w:r>
      <w:r w:rsidR="00481C8C">
        <w:rPr>
          <w:rFonts w:ascii="AAA GoldenLotus" w:hAnsi="AAA GoldenLotus" w:cs="KFGQPC Uthman Taha Naskh" w:hint="cs"/>
          <w:color w:val="002060"/>
          <w:sz w:val="36"/>
          <w:szCs w:val="36"/>
          <w:rtl/>
          <w:lang w:bidi="ar-EG"/>
        </w:rPr>
        <w:t>كان يحرص على أمر واحد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يحذف</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شيئا</w:t>
      </w:r>
      <w:r w:rsidR="007D1DA4">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w:t>
      </w:r>
      <w:r w:rsidR="007D1DA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م</w:t>
      </w:r>
      <w:r w:rsidR="007D1DA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سمعه،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لا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w:t>
      </w:r>
      <w:r w:rsidR="007D1DA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قر</w:t>
      </w:r>
      <w:r w:rsidR="007D1DA4">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w:t>
      </w:r>
      <w:r w:rsidRPr="00CF35D8">
        <w:rPr>
          <w:rFonts w:ascii="AAA GoldenLotus" w:hAnsi="AAA GoldenLotus" w:cs="KFGQPC Uthman Taha Naskh"/>
          <w:color w:val="002060"/>
          <w:sz w:val="36"/>
          <w:szCs w:val="36"/>
          <w:rtl/>
          <w:lang w:bidi="ar-EG"/>
        </w:rPr>
        <w:t xml:space="preserve"> </w:t>
      </w:r>
      <w:r w:rsidR="007D1DA4">
        <w:rPr>
          <w:rFonts w:ascii="AAA GoldenLotus" w:hAnsi="AAA GoldenLotus" w:cs="KFGQPC Uthman Taha Naskh" w:hint="cs"/>
          <w:color w:val="002060"/>
          <w:sz w:val="36"/>
          <w:szCs w:val="36"/>
          <w:rtl/>
          <w:lang w:bidi="ar-EG"/>
        </w:rPr>
        <w:t>أي</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ش</w:t>
      </w:r>
      <w:r w:rsidR="007D1DA4">
        <w:rPr>
          <w:rFonts w:ascii="AAA GoldenLotus" w:hAnsi="AAA GoldenLotus" w:cs="KFGQPC Uthman Taha Naskh" w:hint="cs"/>
          <w:color w:val="002060"/>
          <w:sz w:val="36"/>
          <w:szCs w:val="36"/>
          <w:rtl/>
          <w:lang w:bidi="ar-EG"/>
        </w:rPr>
        <w:t>يء خطأ».</w:t>
      </w:r>
    </w:p>
    <w:p w14:paraId="5A28D6AF" w14:textId="218DE99E" w:rsidR="00465694" w:rsidRDefault="007D1DA4"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Pr>
          <w:rFonts w:ascii="AAA GoldenLotus" w:hAnsi="AAA GoldenLotus" w:cs="KFGQPC Uthman Taha Naskh" w:hint="cs"/>
          <w:color w:val="002060"/>
          <w:sz w:val="36"/>
          <w:szCs w:val="36"/>
          <w:rtl/>
          <w:lang w:bidi="ar-EG"/>
        </w:rPr>
        <w:t xml:space="preserve">هذا ما دوَّنه </w:t>
      </w:r>
      <w:r w:rsidR="00415439">
        <w:rPr>
          <w:rFonts w:ascii="AAA GoldenLotus" w:hAnsi="AAA GoldenLotus" w:cs="KFGQPC Uthman Taha Naskh" w:hint="cs"/>
          <w:color w:val="002060"/>
          <w:sz w:val="36"/>
          <w:szCs w:val="36"/>
          <w:rtl/>
          <w:lang w:bidi="ar-EG"/>
        </w:rPr>
        <w:t>«</w:t>
      </w:r>
      <w:r w:rsidR="00CF35D8" w:rsidRPr="00415439">
        <w:rPr>
          <w:rFonts w:ascii="AAA GoldenLotus" w:hAnsi="AAA GoldenLotus" w:cs="KFGQPC Uthman Taha Naskh" w:hint="cs"/>
          <w:b/>
          <w:bCs/>
          <w:color w:val="002060"/>
          <w:sz w:val="36"/>
          <w:szCs w:val="36"/>
          <w:rtl/>
          <w:lang w:bidi="ar-EG"/>
        </w:rPr>
        <w:t>بابياس</w:t>
      </w:r>
      <w:r w:rsidR="00415439">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عن</w:t>
      </w:r>
      <w:r w:rsidR="00CF35D8" w:rsidRPr="00CF35D8">
        <w:rPr>
          <w:rFonts w:ascii="AAA GoldenLotus" w:hAnsi="AAA GoldenLotus" w:cs="KFGQPC Uthman Taha Naskh"/>
          <w:color w:val="002060"/>
          <w:sz w:val="36"/>
          <w:szCs w:val="36"/>
          <w:rtl/>
          <w:lang w:bidi="ar-EG"/>
        </w:rPr>
        <w:t xml:space="preserve"> </w:t>
      </w:r>
      <w:r w:rsidR="00415439">
        <w:rPr>
          <w:rFonts w:ascii="AAA GoldenLotus" w:hAnsi="AAA GoldenLotus" w:cs="KFGQPC Uthman Taha Naskh" w:hint="cs"/>
          <w:color w:val="002060"/>
          <w:sz w:val="36"/>
          <w:szCs w:val="36"/>
          <w:rtl/>
          <w:lang w:bidi="ar-EG"/>
        </w:rPr>
        <w:t>«</w:t>
      </w:r>
      <w:r w:rsidR="00CF35D8" w:rsidRPr="00415439">
        <w:rPr>
          <w:rFonts w:ascii="AAA GoldenLotus" w:hAnsi="AAA GoldenLotus" w:cs="KFGQPC Uthman Taha Naskh" w:hint="cs"/>
          <w:b/>
          <w:bCs/>
          <w:color w:val="002060"/>
          <w:sz w:val="36"/>
          <w:szCs w:val="36"/>
          <w:rtl/>
          <w:lang w:bidi="ar-EG"/>
        </w:rPr>
        <w:t>مر</w:t>
      </w:r>
      <w:r w:rsidR="00415439" w:rsidRPr="00415439">
        <w:rPr>
          <w:rFonts w:ascii="AAA GoldenLotus" w:hAnsi="AAA GoldenLotus" w:cs="KFGQPC Uthman Taha Naskh" w:hint="cs"/>
          <w:b/>
          <w:bCs/>
          <w:color w:val="002060"/>
          <w:sz w:val="36"/>
          <w:szCs w:val="36"/>
          <w:rtl/>
          <w:lang w:bidi="ar-EG"/>
        </w:rPr>
        <w:t>ق</w:t>
      </w:r>
      <w:r w:rsidR="00CF35D8" w:rsidRPr="00415439">
        <w:rPr>
          <w:rFonts w:ascii="AAA GoldenLotus" w:hAnsi="AAA GoldenLotus" w:cs="KFGQPC Uthman Taha Naskh" w:hint="cs"/>
          <w:b/>
          <w:bCs/>
          <w:color w:val="002060"/>
          <w:sz w:val="36"/>
          <w:szCs w:val="36"/>
          <w:rtl/>
          <w:lang w:bidi="ar-EG"/>
        </w:rPr>
        <w:t>س</w:t>
      </w:r>
      <w:r w:rsidR="00415439">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color w:val="002060"/>
          <w:sz w:val="36"/>
          <w:szCs w:val="36"/>
          <w:rtl/>
          <w:lang w:bidi="ar-EG"/>
        </w:rPr>
        <w:t>.</w:t>
      </w:r>
    </w:p>
    <w:p w14:paraId="54D6AA02" w14:textId="55C04DA1" w:rsidR="008E1676" w:rsidRDefault="008E1676"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color w:val="002060"/>
          <w:sz w:val="36"/>
          <w:szCs w:val="36"/>
          <w:rtl/>
          <w:lang w:bidi="ar-EG"/>
        </w:rPr>
      </w:pPr>
      <w:bookmarkStart w:id="19" w:name="_Toc199593261"/>
      <w:r>
        <w:rPr>
          <w:rFonts w:ascii="AAA GoldenLotus" w:hAnsi="AAA GoldenLotus" w:cs="KFGQPC Uthman Taha Naskh" w:hint="cs"/>
          <w:b/>
          <w:bCs/>
          <w:sz w:val="36"/>
          <w:szCs w:val="36"/>
          <w:highlight w:val="yellow"/>
          <w:u w:val="single"/>
          <w:rtl/>
          <w:lang w:bidi="ar-EG"/>
        </w:rPr>
        <w:t>[</w:t>
      </w:r>
      <w:r w:rsidR="004611F1">
        <w:rPr>
          <w:rFonts w:ascii="AAA GoldenLotus" w:hAnsi="AAA GoldenLotus" w:cs="KFGQPC Uthman Taha Naskh" w:hint="cs"/>
          <w:b/>
          <w:bCs/>
          <w:sz w:val="36"/>
          <w:szCs w:val="36"/>
          <w:highlight w:val="yellow"/>
          <w:u w:val="single"/>
          <w:rtl/>
          <w:lang w:bidi="ar-EG"/>
        </w:rPr>
        <w:t>أقوال</w:t>
      </w:r>
      <w:r>
        <w:rPr>
          <w:rFonts w:ascii="AAA GoldenLotus" w:hAnsi="AAA GoldenLotus" w:cs="KFGQPC Uthman Taha Naskh" w:hint="cs"/>
          <w:b/>
          <w:bCs/>
          <w:sz w:val="36"/>
          <w:szCs w:val="36"/>
          <w:highlight w:val="yellow"/>
          <w:u w:val="single"/>
          <w:rtl/>
          <w:lang w:bidi="ar-EG"/>
        </w:rPr>
        <w:t xml:space="preserve"> بابياس عن كاتب إنجيل متى]</w:t>
      </w:r>
      <w:bookmarkEnd w:id="19"/>
    </w:p>
    <w:p w14:paraId="4F99A7E7" w14:textId="77777777" w:rsidR="00415439"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65694">
        <w:rPr>
          <w:rFonts w:ascii="AAA GoldenLotus" w:hAnsi="AAA GoldenLotus" w:cs="KFGQPC Uthman Taha Naskh"/>
          <w:b/>
          <w:bCs/>
          <w:color w:val="002060"/>
          <w:sz w:val="36"/>
          <w:szCs w:val="36"/>
          <w:rtl/>
          <w:lang w:bidi="ar-EG"/>
        </w:rPr>
        <w:t>(١٦)</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أم</w:t>
      </w:r>
      <w:r w:rsidR="0041543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عن</w:t>
      </w:r>
      <w:r w:rsidRPr="00CF35D8">
        <w:rPr>
          <w:rFonts w:ascii="AAA GoldenLotus" w:hAnsi="AAA GoldenLotus" w:cs="KFGQPC Uthman Taha Naskh"/>
          <w:color w:val="002060"/>
          <w:sz w:val="36"/>
          <w:szCs w:val="36"/>
          <w:rtl/>
          <w:lang w:bidi="ar-EG"/>
        </w:rPr>
        <w:t xml:space="preserve"> </w:t>
      </w:r>
      <w:r w:rsidR="00415439">
        <w:rPr>
          <w:rFonts w:ascii="AAA GoldenLotus" w:hAnsi="AAA GoldenLotus" w:cs="KFGQPC Uthman Taha Naskh" w:hint="cs"/>
          <w:color w:val="002060"/>
          <w:sz w:val="36"/>
          <w:szCs w:val="36"/>
          <w:rtl/>
          <w:lang w:bidi="ar-EG"/>
        </w:rPr>
        <w:t>«</w:t>
      </w:r>
      <w:r w:rsidRPr="00415439">
        <w:rPr>
          <w:rFonts w:ascii="AAA GoldenLotus" w:hAnsi="AAA GoldenLotus" w:cs="KFGQPC Uthman Taha Naskh" w:hint="cs"/>
          <w:b/>
          <w:bCs/>
          <w:color w:val="002060"/>
          <w:sz w:val="36"/>
          <w:szCs w:val="36"/>
          <w:rtl/>
          <w:lang w:bidi="ar-EG"/>
        </w:rPr>
        <w:t>متى</w:t>
      </w:r>
      <w:r w:rsidR="00415439">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فقد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كتب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يلى</w:t>
      </w:r>
      <w:r w:rsidR="00415439">
        <w:rPr>
          <w:rFonts w:ascii="AAA GoldenLotus" w:hAnsi="AAA GoldenLotus" w:cs="KFGQPC Uthman Taha Naskh" w:hint="cs"/>
          <w:color w:val="002060"/>
          <w:sz w:val="36"/>
          <w:szCs w:val="36"/>
          <w:rtl/>
          <w:lang w:bidi="ar-EG"/>
        </w:rPr>
        <w:t>:</w:t>
      </w:r>
    </w:p>
    <w:p w14:paraId="43F85904" w14:textId="77777777" w:rsidR="00777832"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CF35D8">
        <w:rPr>
          <w:rFonts w:ascii="AAA GoldenLotus" w:hAnsi="AAA GoldenLotus" w:cs="KFGQPC Uthman Taha Naskh"/>
          <w:color w:val="002060"/>
          <w:sz w:val="36"/>
          <w:szCs w:val="36"/>
          <w:rtl/>
          <w:lang w:bidi="ar-EG"/>
        </w:rPr>
        <w:t>«</w:t>
      </w:r>
      <w:r w:rsidRPr="00CF35D8">
        <w:rPr>
          <w:rFonts w:ascii="AAA GoldenLotus" w:hAnsi="AAA GoldenLotus" w:cs="KFGQPC Uthman Taha Naskh" w:hint="cs"/>
          <w:color w:val="002060"/>
          <w:sz w:val="36"/>
          <w:szCs w:val="36"/>
          <w:rtl/>
          <w:lang w:bidi="ar-EG"/>
        </w:rPr>
        <w:t>وهكذا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كتب</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متى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الأقوال</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الإلهية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بالل</w:t>
      </w:r>
      <w:r w:rsidR="0041543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غة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العبرانية،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وفس</w:t>
      </w:r>
      <w:r w:rsidR="00415439">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رها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كل</w:t>
      </w:r>
      <w:r w:rsidR="00415439">
        <w:rPr>
          <w:rFonts w:ascii="AAA GoldenLotus" w:hAnsi="AAA GoldenLotus" w:cs="KFGQPC Uthman Taha Naskh" w:hint="cs"/>
          <w:color w:val="002060"/>
          <w:sz w:val="36"/>
          <w:szCs w:val="36"/>
          <w:rtl/>
          <w:lang w:bidi="ar-EG"/>
        </w:rPr>
        <w:t>ّ</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واحد</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قدر</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استطاعته</w:t>
      </w:r>
      <w:r w:rsidRPr="00CF35D8">
        <w:rPr>
          <w:rFonts w:ascii="AAA GoldenLotus" w:hAnsi="AAA GoldenLotus" w:cs="KFGQPC Uthman Taha Naskh" w:hint="eastAsia"/>
          <w:color w:val="002060"/>
          <w:sz w:val="36"/>
          <w:szCs w:val="36"/>
          <w:rtl/>
          <w:lang w:bidi="ar-EG"/>
        </w:rPr>
        <w:t>»</w:t>
      </w:r>
      <w:r w:rsidRPr="00CF35D8">
        <w:rPr>
          <w:rFonts w:ascii="AAA GoldenLotus" w:hAnsi="AAA GoldenLotus" w:cs="KFGQPC Uthman Taha Naskh"/>
          <w:color w:val="002060"/>
          <w:sz w:val="36"/>
          <w:szCs w:val="36"/>
          <w:rtl/>
          <w:lang w:bidi="ar-EG"/>
        </w:rPr>
        <w:t>.</w:t>
      </w:r>
    </w:p>
    <w:p w14:paraId="27F1F8E3" w14:textId="1072AA57" w:rsidR="008E1676" w:rsidRDefault="008E1676"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color w:val="002060"/>
          <w:sz w:val="36"/>
          <w:szCs w:val="36"/>
          <w:rtl/>
          <w:lang w:bidi="ar-EG"/>
        </w:rPr>
      </w:pPr>
      <w:bookmarkStart w:id="20" w:name="_Toc199593262"/>
      <w:r>
        <w:rPr>
          <w:rFonts w:ascii="AAA GoldenLotus" w:hAnsi="AAA GoldenLotus" w:cs="KFGQPC Uthman Taha Naskh" w:hint="cs"/>
          <w:b/>
          <w:bCs/>
          <w:sz w:val="36"/>
          <w:szCs w:val="36"/>
          <w:highlight w:val="yellow"/>
          <w:u w:val="single"/>
          <w:rtl/>
          <w:lang w:bidi="ar-EG"/>
        </w:rPr>
        <w:t>[شهادات وروايات أخرى ذكرها بابياس]</w:t>
      </w:r>
      <w:bookmarkEnd w:id="20"/>
    </w:p>
    <w:p w14:paraId="421DB0EC" w14:textId="77777777" w:rsidR="00B67F0E" w:rsidRDefault="00777832"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Pr>
          <w:rFonts w:ascii="AAA GoldenLotus" w:hAnsi="AAA GoldenLotus" w:cs="KFGQPC Uthman Taha Naskh" w:hint="cs"/>
          <w:color w:val="002060"/>
          <w:sz w:val="36"/>
          <w:szCs w:val="36"/>
          <w:rtl/>
          <w:lang w:bidi="ar-EG"/>
        </w:rPr>
        <w:t>ويستقي نفس الكاتب [بابياس]</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بعض</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الش</w:t>
      </w:r>
      <w:r>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hint="cs"/>
          <w:color w:val="002060"/>
          <w:sz w:val="36"/>
          <w:szCs w:val="36"/>
          <w:rtl/>
          <w:lang w:bidi="ar-EG"/>
        </w:rPr>
        <w:t>هادات</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من</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رسالة</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يوحنا</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الأولى</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ورسالة</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بطرس</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أيض</w:t>
      </w:r>
      <w:r>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hint="cs"/>
          <w:color w:val="002060"/>
          <w:sz w:val="36"/>
          <w:szCs w:val="36"/>
          <w:rtl/>
          <w:lang w:bidi="ar-EG"/>
        </w:rPr>
        <w:t>ا</w:t>
      </w:r>
      <w:r>
        <w:rPr>
          <w:rFonts w:ascii="AAA GoldenLotus" w:hAnsi="AAA GoldenLotus" w:cs="KFGQPC Uthman Taha Naskh" w:hint="cs"/>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ويرو</w:t>
      </w:r>
      <w:r>
        <w:rPr>
          <w:rFonts w:ascii="AAA GoldenLotus" w:hAnsi="AAA GoldenLotus" w:cs="KFGQPC Uthman Taha Naskh" w:hint="cs"/>
          <w:color w:val="002060"/>
          <w:sz w:val="36"/>
          <w:szCs w:val="36"/>
          <w:rtl/>
          <w:lang w:bidi="ar-EG"/>
        </w:rPr>
        <w:t>ي</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رواية</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أخرى</w:t>
      </w:r>
      <w:r w:rsidR="00B67F0E">
        <w:rPr>
          <w:rFonts w:ascii="AAA GoldenLotus" w:hAnsi="AAA GoldenLotus" w:cs="KFGQPC Uthman Taha Naskh" w:hint="cs"/>
          <w:color w:val="002060"/>
          <w:sz w:val="36"/>
          <w:szCs w:val="36"/>
          <w:rtl/>
          <w:lang w:bidi="ar-EG"/>
        </w:rPr>
        <w:t xml:space="preserve"> عن امرأة اتُّهمَت أمام الرَّبّ </w:t>
      </w:r>
      <w:r w:rsidR="00CF35D8" w:rsidRPr="00CF35D8">
        <w:rPr>
          <w:rFonts w:ascii="AAA GoldenLotus" w:hAnsi="AAA GoldenLotus" w:cs="KFGQPC Uthman Taha Naskh" w:hint="cs"/>
          <w:color w:val="002060"/>
          <w:sz w:val="36"/>
          <w:szCs w:val="36"/>
          <w:rtl/>
          <w:lang w:bidi="ar-EG"/>
        </w:rPr>
        <w:t>بخطايا</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كثيرة</w:t>
      </w:r>
      <w:r w:rsidR="00CF35D8" w:rsidRPr="00CF35D8">
        <w:rPr>
          <w:rFonts w:ascii="AAA GoldenLotus" w:hAnsi="AAA GoldenLotus" w:cs="KFGQPC Uthman Taha Naskh"/>
          <w:color w:val="002060"/>
          <w:sz w:val="36"/>
          <w:szCs w:val="36"/>
          <w:rtl/>
          <w:lang w:bidi="ar-EG"/>
        </w:rPr>
        <w:t xml:space="preserve"> </w:t>
      </w:r>
      <w:r w:rsidR="00CF35D8" w:rsidRPr="00CF35D8">
        <w:rPr>
          <w:rFonts w:ascii="AAA GoldenLotus" w:hAnsi="AAA GoldenLotus" w:cs="KFGQPC Uthman Taha Naskh" w:hint="cs"/>
          <w:color w:val="002060"/>
          <w:sz w:val="36"/>
          <w:szCs w:val="36"/>
          <w:rtl/>
          <w:lang w:bidi="ar-EG"/>
        </w:rPr>
        <w:t>تضم</w:t>
      </w:r>
      <w:r w:rsidR="00B67F0E">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hint="cs"/>
          <w:color w:val="002060"/>
          <w:sz w:val="36"/>
          <w:szCs w:val="36"/>
          <w:rtl/>
          <w:lang w:bidi="ar-EG"/>
        </w:rPr>
        <w:t>نها</w:t>
      </w:r>
      <w:r w:rsidR="00CF35D8" w:rsidRPr="00CF35D8">
        <w:rPr>
          <w:rFonts w:ascii="AAA GoldenLotus" w:hAnsi="AAA GoldenLotus" w:cs="KFGQPC Uthman Taha Naskh"/>
          <w:color w:val="002060"/>
          <w:sz w:val="36"/>
          <w:szCs w:val="36"/>
          <w:rtl/>
          <w:lang w:bidi="ar-EG"/>
        </w:rPr>
        <w:t xml:space="preserve"> </w:t>
      </w:r>
      <w:r w:rsidR="00B67F0E">
        <w:rPr>
          <w:rFonts w:ascii="AAA GoldenLotus" w:hAnsi="AAA GoldenLotus" w:cs="KFGQPC Uthman Taha Naskh" w:hint="cs"/>
          <w:color w:val="002060"/>
          <w:sz w:val="36"/>
          <w:szCs w:val="36"/>
          <w:rtl/>
          <w:lang w:bidi="ar-EG"/>
        </w:rPr>
        <w:t>«</w:t>
      </w:r>
      <w:r w:rsidR="00CF35D8" w:rsidRPr="00B67F0E">
        <w:rPr>
          <w:rFonts w:ascii="AAA GoldenLotus" w:hAnsi="AAA GoldenLotus" w:cs="KFGQPC Uthman Taha Naskh" w:hint="cs"/>
          <w:b/>
          <w:bCs/>
          <w:color w:val="002060"/>
          <w:sz w:val="36"/>
          <w:szCs w:val="36"/>
          <w:rtl/>
          <w:lang w:bidi="ar-EG"/>
        </w:rPr>
        <w:t>إنجيل</w:t>
      </w:r>
      <w:r w:rsidR="00CF35D8" w:rsidRPr="00B67F0E">
        <w:rPr>
          <w:rFonts w:ascii="AAA GoldenLotus" w:hAnsi="AAA GoldenLotus" w:cs="KFGQPC Uthman Taha Naskh"/>
          <w:b/>
          <w:bCs/>
          <w:color w:val="002060"/>
          <w:sz w:val="36"/>
          <w:szCs w:val="36"/>
          <w:rtl/>
          <w:lang w:bidi="ar-EG"/>
        </w:rPr>
        <w:t xml:space="preserve"> </w:t>
      </w:r>
      <w:r w:rsidR="00CF35D8" w:rsidRPr="00B67F0E">
        <w:rPr>
          <w:rFonts w:ascii="AAA GoldenLotus" w:hAnsi="AAA GoldenLotus" w:cs="KFGQPC Uthman Taha Naskh" w:hint="cs"/>
          <w:b/>
          <w:bCs/>
          <w:color w:val="002060"/>
          <w:sz w:val="36"/>
          <w:szCs w:val="36"/>
          <w:rtl/>
          <w:lang w:bidi="ar-EG"/>
        </w:rPr>
        <w:t>العبرا</w:t>
      </w:r>
      <w:r w:rsidR="00B67F0E" w:rsidRPr="00B67F0E">
        <w:rPr>
          <w:rFonts w:ascii="AAA GoldenLotus" w:hAnsi="AAA GoldenLotus" w:cs="KFGQPC Uthman Taha Naskh" w:hint="cs"/>
          <w:b/>
          <w:bCs/>
          <w:color w:val="002060"/>
          <w:sz w:val="36"/>
          <w:szCs w:val="36"/>
          <w:rtl/>
          <w:lang w:bidi="ar-EG"/>
        </w:rPr>
        <w:t>نيين</w:t>
      </w:r>
      <w:r w:rsidR="00B67F0E">
        <w:rPr>
          <w:rFonts w:ascii="AAA GoldenLotus" w:hAnsi="AAA GoldenLotus" w:cs="KFGQPC Uthman Taha Naskh" w:hint="cs"/>
          <w:color w:val="002060"/>
          <w:sz w:val="36"/>
          <w:szCs w:val="36"/>
          <w:rtl/>
          <w:lang w:bidi="ar-EG"/>
        </w:rPr>
        <w:t>»</w:t>
      </w:r>
      <w:r w:rsidR="00CF35D8" w:rsidRPr="00CF35D8">
        <w:rPr>
          <w:rFonts w:ascii="AAA GoldenLotus" w:hAnsi="AAA GoldenLotus" w:cs="KFGQPC Uthman Taha Naskh"/>
          <w:color w:val="002060"/>
          <w:sz w:val="36"/>
          <w:szCs w:val="36"/>
          <w:rtl/>
          <w:lang w:bidi="ar-EG"/>
        </w:rPr>
        <w:t>.</w:t>
      </w:r>
    </w:p>
    <w:p w14:paraId="70699174" w14:textId="59528387" w:rsidR="00536557" w:rsidRPr="00CF35D8" w:rsidRDefault="00CF35D8"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CF35D8">
        <w:rPr>
          <w:rFonts w:ascii="AAA GoldenLotus" w:hAnsi="AAA GoldenLotus" w:cs="KFGQPC Uthman Taha Naskh" w:hint="cs"/>
          <w:color w:val="002060"/>
          <w:sz w:val="36"/>
          <w:szCs w:val="36"/>
          <w:rtl/>
          <w:lang w:bidi="ar-EG"/>
        </w:rPr>
        <w:t>هذا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رأيناه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ضروري</w:t>
      </w:r>
      <w:r w:rsidR="00B67F0E">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ن</w:t>
      </w:r>
      <w:r w:rsidR="00B67F0E">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دو</w:t>
      </w:r>
      <w:r w:rsidR="00B67F0E">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نه</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علاوة</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على</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ما</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سبق</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أن</w:t>
      </w:r>
      <w:r w:rsidRPr="00CF35D8">
        <w:rPr>
          <w:rFonts w:ascii="AAA GoldenLotus" w:hAnsi="AAA GoldenLotus" w:cs="KFGQPC Uthman Taha Naskh"/>
          <w:color w:val="002060"/>
          <w:sz w:val="36"/>
          <w:szCs w:val="36"/>
          <w:rtl/>
          <w:lang w:bidi="ar-EG"/>
        </w:rPr>
        <w:t xml:space="preserve"> </w:t>
      </w:r>
      <w:r w:rsidRPr="00CF35D8">
        <w:rPr>
          <w:rFonts w:ascii="AAA GoldenLotus" w:hAnsi="AAA GoldenLotus" w:cs="KFGQPC Uthman Taha Naskh" w:hint="cs"/>
          <w:color w:val="002060"/>
          <w:sz w:val="36"/>
          <w:szCs w:val="36"/>
          <w:rtl/>
          <w:lang w:bidi="ar-EG"/>
        </w:rPr>
        <w:t>قر</w:t>
      </w:r>
      <w:r w:rsidR="00B67F0E">
        <w:rPr>
          <w:rFonts w:ascii="AAA GoldenLotus" w:hAnsi="AAA GoldenLotus" w:cs="KFGQPC Uthman Taha Naskh" w:hint="cs"/>
          <w:color w:val="002060"/>
          <w:sz w:val="36"/>
          <w:szCs w:val="36"/>
          <w:rtl/>
          <w:lang w:bidi="ar-EG"/>
        </w:rPr>
        <w:t>َّ</w:t>
      </w:r>
      <w:r w:rsidRPr="00CF35D8">
        <w:rPr>
          <w:rFonts w:ascii="AAA GoldenLotus" w:hAnsi="AAA GoldenLotus" w:cs="KFGQPC Uthman Taha Naskh" w:hint="cs"/>
          <w:color w:val="002060"/>
          <w:sz w:val="36"/>
          <w:szCs w:val="36"/>
          <w:rtl/>
          <w:lang w:bidi="ar-EG"/>
        </w:rPr>
        <w:t>رناه</w:t>
      </w:r>
      <w:r w:rsidRPr="00CF35D8">
        <w:rPr>
          <w:rFonts w:ascii="AAA GoldenLotus" w:hAnsi="AAA GoldenLotus" w:cs="KFGQPC Uthman Taha Naskh"/>
          <w:color w:val="002060"/>
          <w:sz w:val="36"/>
          <w:szCs w:val="36"/>
          <w:rtl/>
          <w:lang w:bidi="ar-EG"/>
        </w:rPr>
        <w:t>.</w:t>
      </w:r>
    </w:p>
    <w:p w14:paraId="2ACF4F2A" w14:textId="3EF0BD8B" w:rsidR="00CF35D8" w:rsidRPr="00630CCB"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1" w:name="_Toc199593263"/>
      <w:r w:rsidRPr="00630CCB">
        <w:rPr>
          <w:rFonts w:ascii="AAA GoldenLotus" w:hAnsi="AAA GoldenLotus" w:cs="KFGQPC Uthman Taha Naskh"/>
          <w:b/>
          <w:bCs/>
          <w:sz w:val="36"/>
          <w:szCs w:val="36"/>
          <w:highlight w:val="yellow"/>
          <w:u w:val="single"/>
          <w:rtl/>
          <w:lang w:bidi="ar-EG"/>
        </w:rPr>
        <w:lastRenderedPageBreak/>
        <w:t>ك 5 : ف 8 : ع 1 إلى 8 - صـ214، 215.</w:t>
      </w:r>
      <w:r w:rsidR="00630CCB" w:rsidRPr="00630CCB">
        <w:rPr>
          <w:rFonts w:ascii="AAA GoldenLotus" w:hAnsi="AAA GoldenLotus" w:cs="KFGQPC Uthman Taha Naskh" w:hint="cs"/>
          <w:b/>
          <w:bCs/>
          <w:sz w:val="36"/>
          <w:szCs w:val="36"/>
          <w:highlight w:val="yellow"/>
          <w:u w:val="single"/>
          <w:rtl/>
          <w:lang w:bidi="ar-EG"/>
        </w:rPr>
        <w:t xml:space="preserve"> [أقوال إيريناوس عن ال</w:t>
      </w:r>
      <w:r w:rsidR="007D61FB">
        <w:rPr>
          <w:rFonts w:ascii="AAA GoldenLotus" w:hAnsi="AAA GoldenLotus" w:cs="KFGQPC Uthman Taha Naskh" w:hint="cs"/>
          <w:b/>
          <w:bCs/>
          <w:sz w:val="36"/>
          <w:szCs w:val="36"/>
          <w:highlight w:val="yellow"/>
          <w:u w:val="single"/>
          <w:rtl/>
          <w:lang w:bidi="ar-EG"/>
        </w:rPr>
        <w:t>أناجيل الأربعة</w:t>
      </w:r>
      <w:r w:rsidR="00630CCB" w:rsidRPr="00630CCB">
        <w:rPr>
          <w:rFonts w:ascii="AAA GoldenLotus" w:hAnsi="AAA GoldenLotus" w:cs="KFGQPC Uthman Taha Naskh" w:hint="cs"/>
          <w:b/>
          <w:bCs/>
          <w:sz w:val="36"/>
          <w:szCs w:val="36"/>
          <w:highlight w:val="yellow"/>
          <w:u w:val="single"/>
          <w:rtl/>
          <w:lang w:bidi="ar-EG"/>
        </w:rPr>
        <w:t>]</w:t>
      </w:r>
      <w:bookmarkEnd w:id="21"/>
    </w:p>
    <w:p w14:paraId="201CFF67" w14:textId="77777777" w:rsidR="00C961D7" w:rsidRDefault="00630CCB"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630CCB">
        <w:rPr>
          <w:rFonts w:ascii="AAA GoldenLotus" w:hAnsi="AAA GoldenLotus" w:cs="KFGQPC Uthman Taha Naskh" w:hint="cs"/>
          <w:b/>
          <w:bCs/>
          <w:color w:val="000066"/>
          <w:sz w:val="36"/>
          <w:szCs w:val="36"/>
          <w:rtl/>
          <w:lang w:bidi="ar-EG"/>
        </w:rPr>
        <w:t xml:space="preserve">(1) </w:t>
      </w:r>
      <w:r w:rsidR="00785259" w:rsidRPr="00785259">
        <w:rPr>
          <w:rFonts w:ascii="AAA GoldenLotus" w:hAnsi="AAA GoldenLotus" w:cs="KFGQPC Uthman Taha Naskh"/>
          <w:color w:val="000066"/>
          <w:sz w:val="36"/>
          <w:szCs w:val="36"/>
          <w:rtl/>
          <w:lang w:bidi="ar-EG"/>
        </w:rPr>
        <w:t>نظراً لأنَّنا في بداية هذا المؤلَّف وعدنا بأن نُقدِّم، عند اللُّزُوم، أقوال آباء الكنيسة وكُتّابها، التي فيها أعلنوا ما و</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ص</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إليهم من التَّقاليد بخصوص الأسفار القانونية، </w:t>
      </w:r>
      <w:r w:rsidR="00785259" w:rsidRPr="00785259">
        <w:rPr>
          <w:rFonts w:ascii="AAA GoldenLotus" w:hAnsi="AAA GoldenLotus" w:cs="KFGQPC Uthman Taha Naskh"/>
          <w:b/>
          <w:bCs/>
          <w:color w:val="FF0000"/>
          <w:sz w:val="36"/>
          <w:szCs w:val="36"/>
          <w:u w:val="single"/>
          <w:rtl/>
          <w:lang w:bidi="ar-EG"/>
        </w:rPr>
        <w:t>ونظراً لأنَّ إيريناوس هو أحدهم</w:t>
      </w:r>
      <w:r w:rsidR="00785259" w:rsidRPr="00785259">
        <w:rPr>
          <w:rFonts w:ascii="AAA GoldenLotus" w:hAnsi="AAA GoldenLotus" w:cs="KFGQPC Uthman Taha Naskh"/>
          <w:color w:val="000066"/>
          <w:sz w:val="36"/>
          <w:szCs w:val="36"/>
          <w:rtl/>
          <w:lang w:bidi="ar-EG"/>
        </w:rPr>
        <w:t>، فإنَّنا سنُقدِّم الآن أقواله، وأو</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لاً ما يقوله عن الأناجيل المُقدَّسة:</w:t>
      </w:r>
    </w:p>
    <w:p w14:paraId="44FAD70E" w14:textId="77777777" w:rsidR="00C961D7" w:rsidRDefault="00C961D7"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C961D7">
        <w:rPr>
          <w:rFonts w:ascii="AAA GoldenLotus" w:hAnsi="AAA GoldenLotus" w:cs="KFGQPC Uthman Taha Naskh" w:hint="cs"/>
          <w:b/>
          <w:bCs/>
          <w:color w:val="000066"/>
          <w:sz w:val="36"/>
          <w:szCs w:val="36"/>
          <w:rtl/>
          <w:lang w:bidi="ar-EG"/>
        </w:rPr>
        <w:t>(2)</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w:t>
      </w:r>
      <w:r w:rsidR="00785259" w:rsidRPr="00785259">
        <w:rPr>
          <w:rFonts w:ascii="AAA GoldenLotus" w:hAnsi="AAA GoldenLotus" w:cs="KFGQPC Uthman Taha Naskh"/>
          <w:b/>
          <w:bCs/>
          <w:color w:val="FF0000"/>
          <w:sz w:val="36"/>
          <w:szCs w:val="36"/>
          <w:u w:val="single"/>
          <w:rtl/>
          <w:lang w:bidi="ar-EG"/>
        </w:rPr>
        <w:t>لقد نشر متَّى إنجيل بين العبرانيين بلُغتهم</w:t>
      </w:r>
      <w:r w:rsidR="00785259" w:rsidRPr="00785259">
        <w:rPr>
          <w:rFonts w:ascii="AAA GoldenLotus" w:hAnsi="AAA GoldenLotus" w:cs="KFGQPC Uthman Taha Naskh"/>
          <w:color w:val="000066"/>
          <w:sz w:val="36"/>
          <w:szCs w:val="36"/>
          <w:rtl/>
          <w:lang w:bidi="ar-EG"/>
        </w:rPr>
        <w:t>، إذ كان بطرس وبولس يكرزان ويؤسِّسان الكنيسة في روما.</w:t>
      </w:r>
    </w:p>
    <w:p w14:paraId="1FE2CCFC" w14:textId="77777777" w:rsidR="00217884" w:rsidRDefault="00C961D7"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C961D7">
        <w:rPr>
          <w:rFonts w:ascii="AAA GoldenLotus" w:hAnsi="AAA GoldenLotus" w:cs="KFGQPC Uthman Taha Naskh" w:hint="cs"/>
          <w:b/>
          <w:bCs/>
          <w:color w:val="000066"/>
          <w:sz w:val="36"/>
          <w:szCs w:val="36"/>
          <w:rtl/>
          <w:lang w:bidi="ar-EG"/>
        </w:rPr>
        <w:t>(3)</w:t>
      </w:r>
      <w:r w:rsidR="00785259" w:rsidRPr="00C961D7">
        <w:rPr>
          <w:rFonts w:ascii="AAA GoldenLotus" w:hAnsi="AAA GoldenLotus" w:cs="KFGQPC Uthman Taha Naskh"/>
          <w:b/>
          <w:bCs/>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وبعد ارتحالهم نقل إلينا مُرقس</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تلميذ بطرس ولسان حاله</w:t>
      </w:r>
      <w:r w:rsidR="00785259" w:rsidRPr="00785259">
        <w:rPr>
          <w:rFonts w:ascii="AAA GoldenLotus" w:hAnsi="AAA GoldenLotus" w:cs="KFGQPC Uthman Taha Naskh"/>
          <w:color w:val="000066"/>
          <w:sz w:val="36"/>
          <w:szCs w:val="36"/>
          <w:rtl/>
          <w:lang w:bidi="ar-EG"/>
        </w:rPr>
        <w:t>- كتابة ت</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ك الأ</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م</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ور التي كرز بها بطرس. </w:t>
      </w:r>
      <w:r w:rsidR="00785259" w:rsidRPr="00785259">
        <w:rPr>
          <w:rFonts w:ascii="AAA GoldenLotus" w:hAnsi="AAA GoldenLotus" w:cs="KFGQPC Uthman Taha Naskh"/>
          <w:b/>
          <w:bCs/>
          <w:color w:val="FF0000"/>
          <w:sz w:val="36"/>
          <w:szCs w:val="36"/>
          <w:u w:val="single"/>
          <w:rtl/>
          <w:lang w:bidi="ar-EG"/>
        </w:rPr>
        <w:t>ودوَّن لوقا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الذي كان مُلازماً لبولس</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في كتابه الإنجيل الذي أعلنه بولس</w:t>
      </w:r>
      <w:r w:rsidR="00785259" w:rsidRPr="00785259">
        <w:rPr>
          <w:rFonts w:ascii="AAA GoldenLotus" w:hAnsi="AAA GoldenLotus" w:cs="KFGQPC Uthman Taha Naskh"/>
          <w:color w:val="000066"/>
          <w:sz w:val="36"/>
          <w:szCs w:val="36"/>
          <w:rtl/>
          <w:lang w:bidi="ar-EG"/>
        </w:rPr>
        <w:t>.</w:t>
      </w:r>
    </w:p>
    <w:p w14:paraId="308C3AD2" w14:textId="77777777" w:rsidR="007D61FB" w:rsidRDefault="0021788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217884">
        <w:rPr>
          <w:rFonts w:ascii="AAA GoldenLotus" w:hAnsi="AAA GoldenLotus" w:cs="KFGQPC Uthman Taha Naskh" w:hint="cs"/>
          <w:b/>
          <w:bCs/>
          <w:color w:val="000066"/>
          <w:sz w:val="36"/>
          <w:szCs w:val="36"/>
          <w:rtl/>
          <w:lang w:bidi="ar-EG"/>
        </w:rPr>
        <w:t xml:space="preserve">(4) </w:t>
      </w:r>
      <w:r w:rsidR="00785259" w:rsidRPr="00785259">
        <w:rPr>
          <w:rFonts w:ascii="AAA GoldenLotus" w:hAnsi="AAA GoldenLotus" w:cs="KFGQPC Uthman Taha Naskh"/>
          <w:color w:val="000066"/>
          <w:sz w:val="36"/>
          <w:szCs w:val="36"/>
          <w:rtl/>
          <w:lang w:bidi="ar-EG"/>
        </w:rPr>
        <w:t>بعد ذلك نشر يوحنا -تلميذ الرَّب</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والذي كان أيضاً يضطَّجِع على صدره- إنجيله إذ كان مُقيماً في أفسس بآسيا».</w:t>
      </w:r>
    </w:p>
    <w:p w14:paraId="52F25A3F" w14:textId="77777777" w:rsidR="004611F1" w:rsidRDefault="007D61FB"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D61FB">
        <w:rPr>
          <w:rFonts w:ascii="AAA GoldenLotus" w:hAnsi="AAA GoldenLotus" w:cs="KFGQPC Uthman Taha Naskh" w:hint="cs"/>
          <w:b/>
          <w:bCs/>
          <w:color w:val="000066"/>
          <w:sz w:val="36"/>
          <w:szCs w:val="36"/>
          <w:rtl/>
          <w:lang w:bidi="ar-EG"/>
        </w:rPr>
        <w:t>(5)</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هذا ما دوَّنه في الكتاب الثالث من مؤلِّفه السّابِق ذكره.</w:t>
      </w:r>
    </w:p>
    <w:p w14:paraId="14DD169A" w14:textId="2C1ABF3F" w:rsidR="00AE79C9" w:rsidRDefault="00AE79C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630CCB">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رؤيا يوحنا اللاهوتي</w:t>
      </w:r>
      <w:r w:rsidRPr="00630CCB">
        <w:rPr>
          <w:rFonts w:ascii="AAA GoldenLotus" w:hAnsi="AAA GoldenLotus" w:cs="KFGQPC Uthman Taha Naskh" w:hint="cs"/>
          <w:b/>
          <w:bCs/>
          <w:sz w:val="36"/>
          <w:szCs w:val="36"/>
          <w:highlight w:val="yellow"/>
          <w:u w:val="single"/>
          <w:rtl/>
          <w:lang w:bidi="ar-EG"/>
        </w:rPr>
        <w:t>]</w:t>
      </w:r>
    </w:p>
    <w:p w14:paraId="2B554EE0" w14:textId="77777777" w:rsidR="00742A0E"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أمّا في الكتاب الخامس </w:t>
      </w:r>
      <w:r w:rsidRPr="00785259">
        <w:rPr>
          <w:rFonts w:ascii="AAA GoldenLotus" w:hAnsi="AAA GoldenLotus" w:cs="KFGQPC Uthman Taha Naskh"/>
          <w:b/>
          <w:bCs/>
          <w:color w:val="FF0000"/>
          <w:sz w:val="36"/>
          <w:szCs w:val="36"/>
          <w:u w:val="single"/>
          <w:rtl/>
          <w:lang w:bidi="ar-EG"/>
        </w:rPr>
        <w:t>فيتحدَّث ك</w:t>
      </w:r>
      <w:r w:rsidR="00AE79C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م</w:t>
      </w:r>
      <w:r w:rsidR="00AE79C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ا يلي عن رؤيا يوحنا</w:t>
      </w:r>
      <w:r w:rsidRPr="00785259">
        <w:rPr>
          <w:rFonts w:ascii="AAA GoldenLotus" w:hAnsi="AAA GoldenLotus" w:cs="KFGQPC Uthman Taha Naskh"/>
          <w:color w:val="000066"/>
          <w:sz w:val="36"/>
          <w:szCs w:val="36"/>
          <w:rtl/>
          <w:lang w:bidi="ar-EG"/>
        </w:rPr>
        <w:t xml:space="preserve"> وعدد اسم ضدّ المسيح:</w:t>
      </w:r>
    </w:p>
    <w:p w14:paraId="512BDF4C" w14:textId="77777777" w:rsidR="00BC7716"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«ولأنَّ هذه الأمور هي كذلك، ولأنَّ هذا العدد قد وُجِدَ في كل النُّسَخ القديمة المُعترف بها، يؤيِّد صحته من رأوا يوحنا وجهاً لوجه، والمنطِق يُعلِّمنا أنَّ عدد اسم الوحش يتبيَّن من حروفه، وذلك حسب طريقة الحساب بين اليونانيين ...».</w:t>
      </w:r>
    </w:p>
    <w:p w14:paraId="5AEC6700" w14:textId="77777777" w:rsidR="00BC7716" w:rsidRDefault="00BC7716"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BC7716">
        <w:rPr>
          <w:rFonts w:ascii="AAA GoldenLotus" w:hAnsi="AAA GoldenLotus" w:cs="KFGQPC Uthman Taha Naskh" w:hint="cs"/>
          <w:b/>
          <w:bCs/>
          <w:color w:val="000066"/>
          <w:sz w:val="36"/>
          <w:szCs w:val="36"/>
          <w:rtl/>
          <w:lang w:bidi="ar-EG"/>
        </w:rPr>
        <w:t xml:space="preserve">(6) </w:t>
      </w:r>
      <w:r w:rsidR="00785259" w:rsidRPr="00785259">
        <w:rPr>
          <w:rFonts w:ascii="AAA GoldenLotus" w:hAnsi="AAA GoldenLotus" w:cs="KFGQPC Uthman Taha Naskh"/>
          <w:color w:val="000066"/>
          <w:sz w:val="36"/>
          <w:szCs w:val="36"/>
          <w:rtl/>
          <w:lang w:bidi="ar-EG"/>
        </w:rPr>
        <w:t>وبعد قليل قال عن نفس الموضوع:</w:t>
      </w:r>
    </w:p>
    <w:p w14:paraId="31C6CA2C" w14:textId="77777777" w:rsidR="00BC7716"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«وليست لنا الجُرأة الكافية للتَّحدُّث بتدقيق عن اسم ضدّ المسيح: لأنَّه لو كان ضرورياً أن يُذاع اسمه بصراحة في الوقت الحاضر لكان الذي رأى الرؤيا قد أعلنه. لأنَّه رآها مُنذ وقت وجيز، في جيلنا تقريباً، </w:t>
      </w:r>
      <w:r w:rsidRPr="00785259">
        <w:rPr>
          <w:rFonts w:ascii="AAA GoldenLotus" w:hAnsi="AAA GoldenLotus" w:cs="KFGQPC Uthman Taha Naskh"/>
          <w:color w:val="000066"/>
          <w:sz w:val="36"/>
          <w:szCs w:val="36"/>
          <w:rtl/>
          <w:lang w:bidi="ar-EG"/>
        </w:rPr>
        <w:lastRenderedPageBreak/>
        <w:t>في أواخر مُدَّة حُكم دومتيانوس».</w:t>
      </w:r>
    </w:p>
    <w:p w14:paraId="6D3F1654" w14:textId="77777777" w:rsidR="00D45132" w:rsidRDefault="00BC7716"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BC7716">
        <w:rPr>
          <w:rFonts w:ascii="AAA GoldenLotus" w:hAnsi="AAA GoldenLotus" w:cs="KFGQPC Uthman Taha Naskh" w:hint="cs"/>
          <w:b/>
          <w:bCs/>
          <w:color w:val="000066"/>
          <w:sz w:val="36"/>
          <w:szCs w:val="36"/>
          <w:rtl/>
          <w:lang w:bidi="ar-EG"/>
        </w:rPr>
        <w:t xml:space="preserve">(7) </w:t>
      </w:r>
      <w:r w:rsidR="00785259" w:rsidRPr="00785259">
        <w:rPr>
          <w:rFonts w:ascii="AAA GoldenLotus" w:hAnsi="AAA GoldenLotus" w:cs="KFGQPC Uthman Taha Naskh"/>
          <w:color w:val="000066"/>
          <w:sz w:val="36"/>
          <w:szCs w:val="36"/>
          <w:rtl/>
          <w:lang w:bidi="ar-EG"/>
        </w:rPr>
        <w:t>هذا ما ذكره في المؤلِّف المُشار إليه عن رؤيا يوحنا.</w:t>
      </w:r>
    </w:p>
    <w:p w14:paraId="02A3B26C" w14:textId="7DA1D086" w:rsidR="00D45132" w:rsidRDefault="00D45132"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630CCB">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رسالة يوحنا الأولى، وبطرس الأولى وكتاب الرَّاعي</w:t>
      </w:r>
      <w:r w:rsidR="00C06FEE">
        <w:rPr>
          <w:rFonts w:ascii="AAA GoldenLotus" w:hAnsi="AAA GoldenLotus" w:cs="KFGQPC Uthman Taha Naskh" w:hint="cs"/>
          <w:b/>
          <w:bCs/>
          <w:sz w:val="36"/>
          <w:szCs w:val="36"/>
          <w:highlight w:val="yellow"/>
          <w:u w:val="single"/>
          <w:rtl/>
          <w:lang w:bidi="ar-EG"/>
        </w:rPr>
        <w:t xml:space="preserve"> وحكمة سُليمان</w:t>
      </w:r>
      <w:r w:rsidRPr="00630CCB">
        <w:rPr>
          <w:rFonts w:ascii="AAA GoldenLotus" w:hAnsi="AAA GoldenLotus" w:cs="KFGQPC Uthman Taha Naskh" w:hint="cs"/>
          <w:b/>
          <w:bCs/>
          <w:sz w:val="36"/>
          <w:szCs w:val="36"/>
          <w:highlight w:val="yellow"/>
          <w:u w:val="single"/>
          <w:rtl/>
          <w:lang w:bidi="ar-EG"/>
        </w:rPr>
        <w:t>]</w:t>
      </w:r>
    </w:p>
    <w:p w14:paraId="2FC1AB1A" w14:textId="4FB4D724" w:rsidR="00C06FEE"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b/>
          <w:bCs/>
          <w:color w:val="FF0000"/>
          <w:sz w:val="36"/>
          <w:szCs w:val="36"/>
          <w:u w:val="single"/>
          <w:rtl/>
          <w:lang w:bidi="ar-EG"/>
        </w:rPr>
        <w:t xml:space="preserve">وقد ذكر أيضاً </w:t>
      </w:r>
      <w:r w:rsidR="009243F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رسالة يوحنا الأولى</w:t>
      </w:r>
      <w:r w:rsidR="009243F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مُقتبساً أدلَّة كثيرة منها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 xml:space="preserve">وأيضاً من </w:t>
      </w:r>
      <w:r w:rsidR="009243F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رسالة بطرس الأولى</w:t>
      </w:r>
      <w:r w:rsidR="009243FE">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وهو لا يعرف كتاب</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الرّاعي</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فقط بل أيضاً يقبله</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وقد كتب عنه ما يلي</w:t>
      </w:r>
      <w:r w:rsidRPr="00785259">
        <w:rPr>
          <w:rFonts w:ascii="AAA GoldenLotus" w:hAnsi="AAA GoldenLotus" w:cs="KFGQPC Uthman Taha Naskh"/>
          <w:color w:val="000066"/>
          <w:sz w:val="36"/>
          <w:szCs w:val="36"/>
          <w:rtl/>
          <w:lang w:bidi="ar-EG"/>
        </w:rPr>
        <w:t>:</w:t>
      </w:r>
    </w:p>
    <w:p w14:paraId="3B4A4AA8" w14:textId="77777777" w:rsidR="00C06FEE"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w:t>
      </w:r>
      <w:r w:rsidRPr="00785259">
        <w:rPr>
          <w:rFonts w:ascii="AAA GoldenLotus" w:hAnsi="AAA GoldenLotus" w:cs="KFGQPC Uthman Taha Naskh"/>
          <w:b/>
          <w:bCs/>
          <w:color w:val="FF0000"/>
          <w:sz w:val="36"/>
          <w:szCs w:val="36"/>
          <w:u w:val="single"/>
          <w:rtl/>
          <w:lang w:bidi="ar-EG"/>
        </w:rPr>
        <w:t>حسناً تكلَّم السِّفر قائلاً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أوَّل كل شيء آمن بأن الله واحد</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الذي خلق كل الأشياء وأكملها</w:t>
      </w:r>
      <w:r w:rsidRPr="00785259">
        <w:rPr>
          <w:rFonts w:ascii="AAA GoldenLotus" w:hAnsi="AAA GoldenLotus" w:cs="KFGQPC Uthman Taha Naskh"/>
          <w:color w:val="000066"/>
          <w:sz w:val="36"/>
          <w:szCs w:val="36"/>
          <w:rtl/>
          <w:lang w:bidi="ar-EG"/>
        </w:rPr>
        <w:t>» إلخ.</w:t>
      </w:r>
    </w:p>
    <w:p w14:paraId="30522F95" w14:textId="2C99319E" w:rsidR="00006030" w:rsidRDefault="00FB504A"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FB504A">
        <w:rPr>
          <w:rFonts w:ascii="AAA GoldenLotus" w:hAnsi="AAA GoldenLotus" w:cs="KFGQPC Uthman Taha Naskh" w:hint="cs"/>
          <w:b/>
          <w:bCs/>
          <w:color w:val="002060"/>
          <w:sz w:val="36"/>
          <w:szCs w:val="36"/>
          <w:rtl/>
          <w:lang w:bidi="ar-EG"/>
        </w:rPr>
        <w:t>(</w:t>
      </w:r>
      <w:r w:rsidR="00FC4FFA">
        <w:rPr>
          <w:rFonts w:ascii="AAA GoldenLotus" w:hAnsi="AAA GoldenLotus" w:cs="KFGQPC Uthman Taha Naskh" w:hint="cs"/>
          <w:b/>
          <w:bCs/>
          <w:color w:val="002060"/>
          <w:sz w:val="36"/>
          <w:szCs w:val="36"/>
          <w:rtl/>
          <w:lang w:bidi="ar-EG"/>
        </w:rPr>
        <w:t>8</w:t>
      </w:r>
      <w:r w:rsidRPr="00FB504A">
        <w:rPr>
          <w:rFonts w:ascii="AAA GoldenLotus" w:hAnsi="AAA GoldenLotus" w:cs="KFGQPC Uthman Taha Naskh" w:hint="cs"/>
          <w:b/>
          <w:bCs/>
          <w:color w:val="002060"/>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وهو يستعمل تقريباً نفس كلمات حكمة س</w:t>
      </w:r>
      <w:r w:rsidR="00C06FEE">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ليمان قائلاً</w:t>
      </w:r>
      <w:r w:rsidR="00785259" w:rsidRPr="00785259">
        <w:rPr>
          <w:rFonts w:ascii="AAA GoldenLotus" w:hAnsi="AAA GoldenLotus" w:cs="KFGQPC Uthman Taha Naskh"/>
          <w:color w:val="000066"/>
          <w:sz w:val="36"/>
          <w:szCs w:val="36"/>
          <w:rtl/>
          <w:lang w:bidi="ar-EG"/>
        </w:rPr>
        <w:t>: «إنَّ رؤية الله ت</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نتج خ</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وداً، والخ</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ود يُقرِّبنا م</w:t>
      </w:r>
      <w:r w:rsidR="00FC4FFA">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ن الله».</w:t>
      </w:r>
    </w:p>
    <w:p w14:paraId="3F71C8FD" w14:textId="4D49600E" w:rsidR="00FC4FFA" w:rsidRPr="00683A1F"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2" w:name="_Toc199593264"/>
      <w:r w:rsidRPr="00947E08">
        <w:rPr>
          <w:rFonts w:ascii="AAA GoldenLotus" w:hAnsi="AAA GoldenLotus" w:cs="KFGQPC Uthman Taha Naskh"/>
          <w:b/>
          <w:bCs/>
          <w:sz w:val="36"/>
          <w:szCs w:val="36"/>
          <w:highlight w:val="yellow"/>
          <w:u w:val="single"/>
          <w:rtl/>
          <w:lang w:bidi="ar-EG"/>
        </w:rPr>
        <w:t>ك 3 : ف 14 : ع 1 و 2 - صـ</w:t>
      </w:r>
      <w:r w:rsidRPr="00947E08">
        <w:rPr>
          <w:rFonts w:ascii="AAA GoldenLotus" w:hAnsi="AAA GoldenLotus" w:cs="KFGQPC Uthman Taha Naskh" w:hint="cs"/>
          <w:b/>
          <w:bCs/>
          <w:sz w:val="36"/>
          <w:szCs w:val="36"/>
          <w:highlight w:val="yellow"/>
          <w:u w:val="single"/>
          <w:rtl/>
          <w:lang w:bidi="ar-EG"/>
        </w:rPr>
        <w:t>261</w:t>
      </w:r>
      <w:r w:rsidRPr="00947E08">
        <w:rPr>
          <w:rFonts w:ascii="AAA GoldenLotus" w:hAnsi="AAA GoldenLotus" w:cs="KFGQPC Uthman Taha Naskh"/>
          <w:b/>
          <w:bCs/>
          <w:sz w:val="36"/>
          <w:szCs w:val="36"/>
          <w:highlight w:val="yellow"/>
          <w:u w:val="single"/>
          <w:rtl/>
          <w:lang w:bidi="ar-EG"/>
        </w:rPr>
        <w:t>.</w:t>
      </w:r>
      <w:r w:rsidR="00683A1F" w:rsidRPr="00947E08">
        <w:rPr>
          <w:rFonts w:ascii="AAA GoldenLotus" w:hAnsi="AAA GoldenLotus" w:cs="KFGQPC Uthman Taha Naskh" w:hint="cs"/>
          <w:b/>
          <w:bCs/>
          <w:sz w:val="36"/>
          <w:szCs w:val="36"/>
          <w:highlight w:val="yellow"/>
          <w:u w:val="single"/>
          <w:rtl/>
          <w:lang w:bidi="ar-EG"/>
        </w:rPr>
        <w:t xml:space="preserve"> [الأسفار المُقدَّسة التي ذكرها </w:t>
      </w:r>
      <w:r w:rsidR="00947E08" w:rsidRPr="00947E08">
        <w:rPr>
          <w:rFonts w:ascii="AAA GoldenLotus" w:hAnsi="AAA GoldenLotus" w:cs="KFGQPC Uthman Taha Naskh" w:hint="cs"/>
          <w:b/>
          <w:bCs/>
          <w:sz w:val="36"/>
          <w:szCs w:val="36"/>
          <w:highlight w:val="yellow"/>
          <w:u w:val="single"/>
          <w:rtl/>
          <w:lang w:bidi="ar-EG"/>
        </w:rPr>
        <w:t>اكليمنضس السَّكندري</w:t>
      </w:r>
      <w:r w:rsidR="00683A1F" w:rsidRPr="00947E08">
        <w:rPr>
          <w:rFonts w:ascii="AAA GoldenLotus" w:hAnsi="AAA GoldenLotus" w:cs="KFGQPC Uthman Taha Naskh" w:hint="cs"/>
          <w:b/>
          <w:bCs/>
          <w:sz w:val="36"/>
          <w:szCs w:val="36"/>
          <w:highlight w:val="yellow"/>
          <w:u w:val="single"/>
          <w:rtl/>
          <w:lang w:bidi="ar-EG"/>
        </w:rPr>
        <w:t>]</w:t>
      </w:r>
      <w:bookmarkEnd w:id="22"/>
    </w:p>
    <w:p w14:paraId="408E8B58" w14:textId="77777777" w:rsidR="00DD69E2"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وبالاختصار، لقد قدَّم </w:t>
      </w:r>
      <w:r w:rsidR="00947E08">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أي: اكليمنضس السكندري</w:t>
      </w:r>
      <w:r w:rsidR="00947E08">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 xml:space="preserve"> في مؤلِّفه «</w:t>
      </w:r>
      <w:r w:rsidRPr="00947E08">
        <w:rPr>
          <w:rFonts w:ascii="AAA GoldenLotus" w:hAnsi="AAA GoldenLotus" w:cs="KFGQPC Uthman Taha Naskh"/>
          <w:b/>
          <w:bCs/>
          <w:color w:val="000066"/>
          <w:sz w:val="36"/>
          <w:szCs w:val="36"/>
          <w:rtl/>
          <w:lang w:bidi="ar-EG"/>
        </w:rPr>
        <w:t>وصف المناظر</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وصفاً م</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وجزاً عن جميع الأسفار القانونية</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دُون أن يحذف الأسفار المُتنازع عليها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 xml:space="preserve">أعني </w:t>
      </w:r>
      <w:r w:rsidR="00A9009B">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رسالة يهوذا</w:t>
      </w:r>
      <w:r w:rsidR="00A9009B">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 xml:space="preserve"> والرَّسائل الجامع</w:t>
      </w:r>
      <w:r w:rsidRPr="00785259">
        <w:rPr>
          <w:rFonts w:ascii="AAA GoldenLotus" w:hAnsi="AAA GoldenLotus" w:cs="KFGQPC Uthman Taha Naskh" w:hint="cs"/>
          <w:b/>
          <w:bCs/>
          <w:color w:val="FF0000"/>
          <w:sz w:val="36"/>
          <w:szCs w:val="36"/>
          <w:u w:val="single"/>
          <w:rtl/>
          <w:lang w:bidi="ar-EG"/>
        </w:rPr>
        <w:t>ة</w:t>
      </w:r>
      <w:r w:rsidRPr="00785259">
        <w:rPr>
          <w:rFonts w:ascii="AAA GoldenLotus" w:hAnsi="AAA GoldenLotus" w:cs="KFGQPC Uthman Taha Naskh"/>
          <w:b/>
          <w:bCs/>
          <w:color w:val="FF0000"/>
          <w:sz w:val="36"/>
          <w:szCs w:val="36"/>
          <w:u w:val="single"/>
          <w:rtl/>
          <w:lang w:bidi="ar-EG"/>
        </w:rPr>
        <w:t xml:space="preserve"> الأخرى</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w:t>
      </w:r>
      <w:r w:rsidR="00A9009B">
        <w:rPr>
          <w:rFonts w:ascii="AAA GoldenLotus" w:hAnsi="AAA GoldenLotus" w:cs="KFGQPC Uthman Taha Naskh" w:hint="cs"/>
          <w:b/>
          <w:bCs/>
          <w:color w:val="FF0000"/>
          <w:sz w:val="36"/>
          <w:szCs w:val="36"/>
          <w:u w:val="single"/>
          <w:rtl/>
          <w:lang w:bidi="ar-EG"/>
        </w:rPr>
        <w:t xml:space="preserve"> «</w:t>
      </w:r>
      <w:r w:rsidRPr="00785259">
        <w:rPr>
          <w:rFonts w:ascii="AAA GoldenLotus" w:hAnsi="AAA GoldenLotus" w:cs="KFGQPC Uthman Taha Naskh"/>
          <w:b/>
          <w:bCs/>
          <w:color w:val="FF0000"/>
          <w:sz w:val="36"/>
          <w:szCs w:val="36"/>
          <w:u w:val="single"/>
          <w:rtl/>
          <w:lang w:bidi="ar-EG"/>
        </w:rPr>
        <w:t>رسالة برنابا</w:t>
      </w:r>
      <w:r w:rsidR="00A9009B">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 xml:space="preserve">والسِّفر المُسمَّى </w:t>
      </w:r>
      <w:r w:rsidR="00A9009B">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رؤيا بطرس</w:t>
      </w:r>
      <w:r w:rsidR="00A9009B">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w:t>
      </w:r>
    </w:p>
    <w:p w14:paraId="70929ECA" w14:textId="2DB72FA6" w:rsidR="00DD69E2" w:rsidRPr="00DD69E2" w:rsidRDefault="00DD69E2"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3" w:name="_Toc199593265"/>
      <w:r w:rsidRPr="00947E08">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الرِّسالة إلى العبرانيين</w:t>
      </w:r>
      <w:r w:rsidRPr="00947E08">
        <w:rPr>
          <w:rFonts w:ascii="AAA GoldenLotus" w:hAnsi="AAA GoldenLotus" w:cs="KFGQPC Uthman Taha Naskh" w:hint="cs"/>
          <w:b/>
          <w:bCs/>
          <w:sz w:val="36"/>
          <w:szCs w:val="36"/>
          <w:highlight w:val="yellow"/>
          <w:u w:val="single"/>
          <w:rtl/>
          <w:lang w:bidi="ar-EG"/>
        </w:rPr>
        <w:t>]</w:t>
      </w:r>
      <w:bookmarkEnd w:id="23"/>
    </w:p>
    <w:p w14:paraId="4CB267A2" w14:textId="2A2ADD47" w:rsidR="00006030" w:rsidRDefault="00DD69E2"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DD69E2">
        <w:rPr>
          <w:rFonts w:ascii="AAA GoldenLotus" w:hAnsi="AAA GoldenLotus" w:cs="KFGQPC Uthman Taha Naskh" w:hint="cs"/>
          <w:b/>
          <w:bCs/>
          <w:color w:val="000066"/>
          <w:sz w:val="36"/>
          <w:szCs w:val="36"/>
          <w:rtl/>
          <w:lang w:bidi="ar-EG"/>
        </w:rPr>
        <w:t>(2)</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 xml:space="preserve">ويقول إنَّ </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الر</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سالة إلى العبرانيين</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من تأليف </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بولس</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color w:val="000066"/>
          <w:sz w:val="36"/>
          <w:szCs w:val="36"/>
          <w:rtl/>
          <w:lang w:bidi="ar-EG"/>
        </w:rPr>
        <w:t>، وأنَّها كُتِبَت إلى العبرانيين بالل</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غة العبرانية، </w:t>
      </w:r>
      <w:r w:rsidR="00785259" w:rsidRPr="00F217F7">
        <w:rPr>
          <w:rFonts w:ascii="AAA GoldenLotus" w:hAnsi="AAA GoldenLotus" w:cs="KFGQPC Uthman Taha Naskh"/>
          <w:b/>
          <w:bCs/>
          <w:color w:val="EE0000"/>
          <w:sz w:val="36"/>
          <w:szCs w:val="36"/>
          <w:u w:val="single"/>
          <w:rtl/>
          <w:lang w:bidi="ar-EG"/>
        </w:rPr>
        <w:t>ولكن</w:t>
      </w:r>
      <w:r w:rsidRPr="00F217F7">
        <w:rPr>
          <w:rFonts w:ascii="AAA GoldenLotus" w:hAnsi="AAA GoldenLotus" w:cs="KFGQPC Uthman Taha Naskh" w:hint="cs"/>
          <w:b/>
          <w:bCs/>
          <w:color w:val="EE0000"/>
          <w:sz w:val="36"/>
          <w:szCs w:val="36"/>
          <w:u w:val="single"/>
          <w:rtl/>
          <w:lang w:bidi="ar-EG"/>
        </w:rPr>
        <w:t>َّ</w:t>
      </w:r>
      <w:r w:rsidR="00785259" w:rsidRPr="00F217F7">
        <w:rPr>
          <w:rFonts w:ascii="AAA GoldenLotus" w:hAnsi="AAA GoldenLotus" w:cs="KFGQPC Uthman Taha Naskh"/>
          <w:b/>
          <w:bCs/>
          <w:color w:val="EE0000"/>
          <w:sz w:val="36"/>
          <w:szCs w:val="36"/>
          <w:u w:val="single"/>
          <w:rtl/>
          <w:lang w:bidi="ar-EG"/>
        </w:rPr>
        <w:t xml:space="preserve"> </w:t>
      </w:r>
      <w:r w:rsidR="00F217F7" w:rsidRPr="00F217F7">
        <w:rPr>
          <w:rFonts w:ascii="AAA GoldenLotus" w:hAnsi="AAA GoldenLotus" w:cs="KFGQPC Uthman Taha Naskh" w:hint="cs"/>
          <w:b/>
          <w:bCs/>
          <w:color w:val="EE0000"/>
          <w:sz w:val="36"/>
          <w:szCs w:val="36"/>
          <w:u w:val="single"/>
          <w:rtl/>
          <w:lang w:bidi="ar-EG"/>
        </w:rPr>
        <w:t>«</w:t>
      </w:r>
      <w:r w:rsidR="00785259" w:rsidRPr="00F217F7">
        <w:rPr>
          <w:rFonts w:ascii="AAA GoldenLotus" w:hAnsi="AAA GoldenLotus" w:cs="KFGQPC Uthman Taha Naskh"/>
          <w:b/>
          <w:bCs/>
          <w:color w:val="EE0000"/>
          <w:sz w:val="36"/>
          <w:szCs w:val="36"/>
          <w:u w:val="single"/>
          <w:rtl/>
          <w:lang w:bidi="ar-EG"/>
        </w:rPr>
        <w:t>لوقا</w:t>
      </w:r>
      <w:r w:rsidR="00F217F7" w:rsidRPr="00F217F7">
        <w:rPr>
          <w:rFonts w:ascii="AAA GoldenLotus" w:hAnsi="AAA GoldenLotus" w:cs="KFGQPC Uthman Taha Naskh" w:hint="cs"/>
          <w:b/>
          <w:bCs/>
          <w:color w:val="EE0000"/>
          <w:sz w:val="36"/>
          <w:szCs w:val="36"/>
          <w:u w:val="single"/>
          <w:rtl/>
          <w:lang w:bidi="ar-EG"/>
        </w:rPr>
        <w:t>»</w:t>
      </w:r>
      <w:r w:rsidR="00785259" w:rsidRPr="00F217F7">
        <w:rPr>
          <w:rFonts w:ascii="AAA GoldenLotus" w:hAnsi="AAA GoldenLotus" w:cs="KFGQPC Uthman Taha Naskh"/>
          <w:b/>
          <w:bCs/>
          <w:color w:val="EE0000"/>
          <w:sz w:val="36"/>
          <w:szCs w:val="36"/>
          <w:u w:val="single"/>
          <w:rtl/>
          <w:lang w:bidi="ar-EG"/>
        </w:rPr>
        <w:t xml:space="preserve"> ترجمها بد</w:t>
      </w:r>
      <w:r w:rsidR="00F217F7" w:rsidRPr="00F217F7">
        <w:rPr>
          <w:rFonts w:ascii="AAA GoldenLotus" w:hAnsi="AAA GoldenLotus" w:cs="KFGQPC Uthman Taha Naskh" w:hint="cs"/>
          <w:b/>
          <w:bCs/>
          <w:color w:val="EE0000"/>
          <w:sz w:val="36"/>
          <w:szCs w:val="36"/>
          <w:u w:val="single"/>
          <w:rtl/>
          <w:lang w:bidi="ar-EG"/>
        </w:rPr>
        <w:t>ِ</w:t>
      </w:r>
      <w:r w:rsidR="00785259" w:rsidRPr="00F217F7">
        <w:rPr>
          <w:rFonts w:ascii="AAA GoldenLotus" w:hAnsi="AAA GoldenLotus" w:cs="KFGQPC Uthman Taha Naskh"/>
          <w:b/>
          <w:bCs/>
          <w:color w:val="EE0000"/>
          <w:sz w:val="36"/>
          <w:szCs w:val="36"/>
          <w:u w:val="single"/>
          <w:rtl/>
          <w:lang w:bidi="ar-EG"/>
        </w:rPr>
        <w:t>ق</w:t>
      </w:r>
      <w:r w:rsidR="00F217F7" w:rsidRPr="00F217F7">
        <w:rPr>
          <w:rFonts w:ascii="AAA GoldenLotus" w:hAnsi="AAA GoldenLotus" w:cs="KFGQPC Uthman Taha Naskh" w:hint="cs"/>
          <w:b/>
          <w:bCs/>
          <w:color w:val="EE0000"/>
          <w:sz w:val="36"/>
          <w:szCs w:val="36"/>
          <w:u w:val="single"/>
          <w:rtl/>
          <w:lang w:bidi="ar-EG"/>
        </w:rPr>
        <w:t>َّ</w:t>
      </w:r>
      <w:r w:rsidR="00785259" w:rsidRPr="00F217F7">
        <w:rPr>
          <w:rFonts w:ascii="AAA GoldenLotus" w:hAnsi="AAA GoldenLotus" w:cs="KFGQPC Uthman Taha Naskh"/>
          <w:b/>
          <w:bCs/>
          <w:color w:val="EE0000"/>
          <w:sz w:val="36"/>
          <w:szCs w:val="36"/>
          <w:u w:val="single"/>
          <w:rtl/>
          <w:lang w:bidi="ar-EG"/>
        </w:rPr>
        <w:t>ة ونشرها إلى اليونانيين</w:t>
      </w:r>
      <w:r w:rsidR="00785259" w:rsidRPr="00785259">
        <w:rPr>
          <w:rFonts w:ascii="AAA GoldenLotus" w:hAnsi="AAA GoldenLotus" w:cs="KFGQPC Uthman Taha Naskh"/>
          <w:color w:val="000066"/>
          <w:sz w:val="36"/>
          <w:szCs w:val="36"/>
          <w:rtl/>
          <w:lang w:bidi="ar-EG"/>
        </w:rPr>
        <w:t>، ولذا فإنَّه ي</w:t>
      </w:r>
      <w:r w:rsidR="00F217F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وج</w:t>
      </w:r>
      <w:r w:rsidR="00F217F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د في هذه الر</w:t>
      </w:r>
      <w:r w:rsidR="00F217F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سالة نفس أسلوب التَّعبير الذي في </w:t>
      </w:r>
      <w:r w:rsidR="00F217F7">
        <w:rPr>
          <w:rFonts w:ascii="AAA GoldenLotus" w:hAnsi="AAA GoldenLotus" w:cs="KFGQPC Uthman Taha Naskh" w:hint="cs"/>
          <w:color w:val="000066"/>
          <w:sz w:val="36"/>
          <w:szCs w:val="36"/>
          <w:rtl/>
          <w:lang w:bidi="ar-EG"/>
        </w:rPr>
        <w:t>«</w:t>
      </w:r>
      <w:r w:rsidR="00785259" w:rsidRPr="00F217F7">
        <w:rPr>
          <w:rFonts w:ascii="AAA GoldenLotus" w:hAnsi="AAA GoldenLotus" w:cs="KFGQPC Uthman Taha Naskh"/>
          <w:b/>
          <w:bCs/>
          <w:color w:val="000066"/>
          <w:sz w:val="36"/>
          <w:szCs w:val="36"/>
          <w:rtl/>
          <w:lang w:bidi="ar-EG"/>
        </w:rPr>
        <w:t>سفر الأعمال</w:t>
      </w:r>
      <w:r w:rsidR="00F217F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w:t>
      </w:r>
    </w:p>
    <w:p w14:paraId="0E1DC600" w14:textId="705C1898" w:rsidR="007123AF" w:rsidRPr="007123AF" w:rsidRDefault="007123AF"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4" w:name="_Toc199593266"/>
      <w:r w:rsidRPr="00947E08">
        <w:rPr>
          <w:rFonts w:ascii="AAA GoldenLotus" w:hAnsi="AAA GoldenLotus" w:cs="KFGQPC Uthman Taha Naskh" w:hint="cs"/>
          <w:b/>
          <w:bCs/>
          <w:sz w:val="36"/>
          <w:szCs w:val="36"/>
          <w:highlight w:val="yellow"/>
          <w:u w:val="single"/>
          <w:rtl/>
          <w:lang w:bidi="ar-EG"/>
        </w:rPr>
        <w:t>[</w:t>
      </w:r>
      <w:r>
        <w:rPr>
          <w:rFonts w:ascii="AAA GoldenLotus" w:hAnsi="AAA GoldenLotus" w:cs="KFGQPC Uthman Taha Naskh" w:hint="cs"/>
          <w:b/>
          <w:bCs/>
          <w:sz w:val="36"/>
          <w:szCs w:val="36"/>
          <w:highlight w:val="yellow"/>
          <w:u w:val="single"/>
          <w:rtl/>
          <w:lang w:bidi="ar-EG"/>
        </w:rPr>
        <w:t>ترتيب كتابة الأناجيل الأربعة</w:t>
      </w:r>
      <w:r w:rsidRPr="00947E08">
        <w:rPr>
          <w:rFonts w:ascii="AAA GoldenLotus" w:hAnsi="AAA GoldenLotus" w:cs="KFGQPC Uthman Taha Naskh" w:hint="cs"/>
          <w:b/>
          <w:bCs/>
          <w:sz w:val="36"/>
          <w:szCs w:val="36"/>
          <w:highlight w:val="yellow"/>
          <w:u w:val="single"/>
          <w:rtl/>
          <w:lang w:bidi="ar-EG"/>
        </w:rPr>
        <w:t>]</w:t>
      </w:r>
      <w:bookmarkEnd w:id="24"/>
    </w:p>
    <w:p w14:paraId="5D793975" w14:textId="1616D6E3" w:rsidR="00014F48" w:rsidRDefault="007123AF"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7123AF">
        <w:rPr>
          <w:rFonts w:ascii="AAA GoldenLotus" w:hAnsi="AAA GoldenLotus" w:cs="KFGQPC Uthman Taha Naskh"/>
          <w:b/>
          <w:bCs/>
          <w:color w:val="002060"/>
          <w:sz w:val="36"/>
          <w:szCs w:val="36"/>
          <w:rtl/>
          <w:lang w:bidi="ar-EG"/>
        </w:rPr>
        <w:t>(٥)</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وف</w:t>
      </w:r>
      <w:r>
        <w:rPr>
          <w:rFonts w:ascii="AAA GoldenLotus" w:hAnsi="AAA GoldenLotus" w:cs="KFGQPC Uthman Taha Naskh" w:hint="cs"/>
          <w:color w:val="002060"/>
          <w:sz w:val="36"/>
          <w:szCs w:val="36"/>
          <w:rtl/>
          <w:lang w:bidi="ar-EG"/>
        </w:rPr>
        <w:t>ي</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نفس</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الك</w:t>
      </w:r>
      <w:r>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ت</w:t>
      </w:r>
      <w:r>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ب</w:t>
      </w:r>
      <w:r w:rsidRPr="007123AF">
        <w:rPr>
          <w:rFonts w:ascii="AAA GoldenLotus" w:hAnsi="AAA GoldenLotus" w:cs="KFGQPC Uthman Taha Naskh"/>
          <w:color w:val="002060"/>
          <w:sz w:val="36"/>
          <w:szCs w:val="36"/>
          <w:rtl/>
          <w:lang w:bidi="ar-EG"/>
        </w:rPr>
        <w:t xml:space="preserve"> </w:t>
      </w:r>
      <w:r w:rsidR="00EA296E">
        <w:rPr>
          <w:rFonts w:ascii="AAA GoldenLotus" w:hAnsi="AAA GoldenLotus" w:cs="KFGQPC Uthman Taha Naskh" w:hint="cs"/>
          <w:color w:val="002060"/>
          <w:sz w:val="36"/>
          <w:szCs w:val="36"/>
          <w:rtl/>
          <w:lang w:bidi="ar-EG"/>
        </w:rPr>
        <w:t>أ</w:t>
      </w:r>
      <w:r w:rsidRPr="007123AF">
        <w:rPr>
          <w:rFonts w:ascii="AAA GoldenLotus" w:hAnsi="AAA GoldenLotus" w:cs="KFGQPC Uthman Taha Naskh" w:hint="cs"/>
          <w:color w:val="002060"/>
          <w:sz w:val="36"/>
          <w:szCs w:val="36"/>
          <w:rtl/>
          <w:lang w:bidi="ar-EG"/>
        </w:rPr>
        <w:t>يضا</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color w:val="002060"/>
          <w:sz w:val="36"/>
          <w:szCs w:val="36"/>
          <w:rtl/>
          <w:lang w:bidi="ar-EG"/>
        </w:rPr>
        <w:t xml:space="preserve"> </w:t>
      </w:r>
      <w:r w:rsidRPr="00EA296E">
        <w:rPr>
          <w:rFonts w:ascii="AAA GoldenLotus" w:hAnsi="AAA GoldenLotus" w:cs="KFGQPC Uthman Taha Naskh" w:hint="cs"/>
          <w:b/>
          <w:bCs/>
          <w:color w:val="EE0000"/>
          <w:sz w:val="36"/>
          <w:szCs w:val="36"/>
          <w:u w:val="single"/>
          <w:rtl/>
          <w:lang w:bidi="ar-EG"/>
        </w:rPr>
        <w:t>ي</w:t>
      </w:r>
      <w:r w:rsidR="00EA296E" w:rsidRPr="00EA296E">
        <w:rPr>
          <w:rFonts w:ascii="AAA GoldenLotus" w:hAnsi="AAA GoldenLotus" w:cs="KFGQPC Uthman Taha Naskh" w:hint="cs"/>
          <w:b/>
          <w:bCs/>
          <w:color w:val="EE0000"/>
          <w:sz w:val="36"/>
          <w:szCs w:val="36"/>
          <w:u w:val="single"/>
          <w:rtl/>
          <w:lang w:bidi="ar-EG"/>
        </w:rPr>
        <w:t>ُ</w:t>
      </w:r>
      <w:r w:rsidRPr="00EA296E">
        <w:rPr>
          <w:rFonts w:ascii="AAA GoldenLotus" w:hAnsi="AAA GoldenLotus" w:cs="KFGQPC Uthman Taha Naskh" w:hint="cs"/>
          <w:b/>
          <w:bCs/>
          <w:color w:val="EE0000"/>
          <w:sz w:val="36"/>
          <w:szCs w:val="36"/>
          <w:u w:val="single"/>
          <w:rtl/>
          <w:lang w:bidi="ar-EG"/>
        </w:rPr>
        <w:t>قد</w:t>
      </w:r>
      <w:r w:rsidR="00EA296E" w:rsidRPr="00EA296E">
        <w:rPr>
          <w:rFonts w:ascii="AAA GoldenLotus" w:hAnsi="AAA GoldenLotus" w:cs="KFGQPC Uthman Taha Naskh" w:hint="cs"/>
          <w:b/>
          <w:bCs/>
          <w:color w:val="EE0000"/>
          <w:sz w:val="36"/>
          <w:szCs w:val="36"/>
          <w:u w:val="single"/>
          <w:rtl/>
          <w:lang w:bidi="ar-EG"/>
        </w:rPr>
        <w:t>ِّ</w:t>
      </w:r>
      <w:r w:rsidRPr="00EA296E">
        <w:rPr>
          <w:rFonts w:ascii="AAA GoldenLotus" w:hAnsi="AAA GoldenLotus" w:cs="KFGQPC Uthman Taha Naskh" w:hint="cs"/>
          <w:b/>
          <w:bCs/>
          <w:color w:val="EE0000"/>
          <w:sz w:val="36"/>
          <w:szCs w:val="36"/>
          <w:u w:val="single"/>
          <w:rtl/>
          <w:lang w:bidi="ar-EG"/>
        </w:rPr>
        <w:t>م</w:t>
      </w:r>
      <w:r w:rsidRPr="00EA296E">
        <w:rPr>
          <w:rFonts w:ascii="AAA GoldenLotus" w:hAnsi="AAA GoldenLotus" w:cs="KFGQPC Uthman Taha Naskh"/>
          <w:b/>
          <w:bCs/>
          <w:color w:val="EE0000"/>
          <w:sz w:val="36"/>
          <w:szCs w:val="36"/>
          <w:u w:val="single"/>
          <w:rtl/>
          <w:lang w:bidi="ar-EG"/>
        </w:rPr>
        <w:t xml:space="preserve"> </w:t>
      </w:r>
      <w:r w:rsidR="00EA296E" w:rsidRPr="00EA296E">
        <w:rPr>
          <w:rFonts w:ascii="AAA GoldenLotus" w:hAnsi="AAA GoldenLotus" w:cs="KFGQPC Uthman Taha Naskh" w:hint="cs"/>
          <w:b/>
          <w:bCs/>
          <w:color w:val="EE0000"/>
          <w:sz w:val="36"/>
          <w:szCs w:val="36"/>
          <w:u w:val="single"/>
          <w:rtl/>
          <w:lang w:bidi="ar-EG"/>
        </w:rPr>
        <w:t>«</w:t>
      </w:r>
      <w:r w:rsidRPr="00EA296E">
        <w:rPr>
          <w:rFonts w:ascii="AAA GoldenLotus" w:hAnsi="AAA GoldenLotus" w:cs="KFGQPC Uthman Taha Naskh" w:hint="cs"/>
          <w:b/>
          <w:bCs/>
          <w:color w:val="EE0000"/>
          <w:sz w:val="36"/>
          <w:szCs w:val="36"/>
          <w:u w:val="single"/>
          <w:rtl/>
          <w:lang w:bidi="ar-EG"/>
        </w:rPr>
        <w:t>اكليمنضس</w:t>
      </w:r>
      <w:r w:rsidR="00EA296E" w:rsidRPr="00EA296E">
        <w:rPr>
          <w:rFonts w:ascii="AAA GoldenLotus" w:hAnsi="AAA GoldenLotus" w:cs="KFGQPC Uthman Taha Naskh" w:hint="cs"/>
          <w:b/>
          <w:bCs/>
          <w:color w:val="EE0000"/>
          <w:sz w:val="36"/>
          <w:szCs w:val="36"/>
          <w:u w:val="single"/>
          <w:rtl/>
          <w:lang w:bidi="ar-EG"/>
        </w:rPr>
        <w:t>»</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تقليد</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الآباء</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الأو</w:t>
      </w:r>
      <w:r w:rsidR="00EA296E" w:rsidRPr="00EA296E">
        <w:rPr>
          <w:rFonts w:ascii="AAA GoldenLotus" w:hAnsi="AAA GoldenLotus" w:cs="KFGQPC Uthman Taha Naskh" w:hint="cs"/>
          <w:b/>
          <w:bCs/>
          <w:color w:val="EE0000"/>
          <w:sz w:val="36"/>
          <w:szCs w:val="36"/>
          <w:u w:val="single"/>
          <w:rtl/>
          <w:lang w:bidi="ar-EG"/>
        </w:rPr>
        <w:t>َّ</w:t>
      </w:r>
      <w:r w:rsidRPr="00EA296E">
        <w:rPr>
          <w:rFonts w:ascii="AAA GoldenLotus" w:hAnsi="AAA GoldenLotus" w:cs="KFGQPC Uthman Taha Naskh" w:hint="cs"/>
          <w:b/>
          <w:bCs/>
          <w:color w:val="EE0000"/>
          <w:sz w:val="36"/>
          <w:szCs w:val="36"/>
          <w:u w:val="single"/>
          <w:rtl/>
          <w:lang w:bidi="ar-EG"/>
        </w:rPr>
        <w:t>لين</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عن</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ترتيب</w:t>
      </w:r>
      <w:r w:rsidRPr="00EA296E">
        <w:rPr>
          <w:rFonts w:ascii="AAA GoldenLotus" w:hAnsi="AAA GoldenLotus" w:cs="KFGQPC Uthman Taha Naskh"/>
          <w:b/>
          <w:bCs/>
          <w:color w:val="EE0000"/>
          <w:sz w:val="36"/>
          <w:szCs w:val="36"/>
          <w:u w:val="single"/>
          <w:rtl/>
          <w:lang w:bidi="ar-EG"/>
        </w:rPr>
        <w:t xml:space="preserve"> </w:t>
      </w:r>
      <w:r w:rsidRPr="00EA296E">
        <w:rPr>
          <w:rFonts w:ascii="AAA GoldenLotus" w:hAnsi="AAA GoldenLotus" w:cs="KFGQPC Uthman Taha Naskh" w:hint="cs"/>
          <w:b/>
          <w:bCs/>
          <w:color w:val="EE0000"/>
          <w:sz w:val="36"/>
          <w:szCs w:val="36"/>
          <w:u w:val="single"/>
          <w:rtl/>
          <w:lang w:bidi="ar-EG"/>
        </w:rPr>
        <w:t>الأناجيل</w:t>
      </w:r>
      <w:r w:rsidRPr="00EA296E">
        <w:rPr>
          <w:rFonts w:ascii="AAA GoldenLotus" w:hAnsi="AAA GoldenLotus" w:cs="KFGQPC Uthman Taha Naskh"/>
          <w:color w:val="EE0000"/>
          <w:sz w:val="36"/>
          <w:szCs w:val="36"/>
          <w:rtl/>
          <w:lang w:bidi="ar-EG"/>
        </w:rPr>
        <w:t xml:space="preserve"> </w:t>
      </w:r>
      <w:r w:rsidRPr="007123AF">
        <w:rPr>
          <w:rFonts w:ascii="AAA GoldenLotus" w:hAnsi="AAA GoldenLotus" w:cs="KFGQPC Uthman Taha Naskh" w:hint="cs"/>
          <w:color w:val="002060"/>
          <w:sz w:val="36"/>
          <w:szCs w:val="36"/>
          <w:rtl/>
          <w:lang w:bidi="ar-EG"/>
        </w:rPr>
        <w:t>عل</w:t>
      </w:r>
      <w:r w:rsidR="00EA296E">
        <w:rPr>
          <w:rFonts w:ascii="AAA GoldenLotus" w:hAnsi="AAA GoldenLotus" w:cs="KFGQPC Uthman Taha Naskh" w:hint="cs"/>
          <w:color w:val="002060"/>
          <w:sz w:val="36"/>
          <w:szCs w:val="36"/>
          <w:rtl/>
          <w:lang w:bidi="ar-EG"/>
        </w:rPr>
        <w:t>ى</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هذا</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lastRenderedPageBreak/>
        <w:t>الوجه</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الت</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ال</w:t>
      </w:r>
      <w:r w:rsidR="00EA296E">
        <w:rPr>
          <w:rFonts w:ascii="AAA GoldenLotus" w:hAnsi="AAA GoldenLotus" w:cs="KFGQPC Uthman Taha Naskh" w:hint="cs"/>
          <w:color w:val="002060"/>
          <w:sz w:val="36"/>
          <w:szCs w:val="36"/>
          <w:rtl/>
          <w:lang w:bidi="ar-EG"/>
        </w:rPr>
        <w:t>ي</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فيقول</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إن</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الإنجيل</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ين</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الم</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تضم</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ن</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ين</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ن</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س</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ب</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الم</w:t>
      </w:r>
      <w:r w:rsidR="00EA296E">
        <w:rPr>
          <w:rFonts w:ascii="AAA GoldenLotus" w:hAnsi="AAA GoldenLotus" w:cs="KFGQPC Uthman Taha Naskh" w:hint="cs"/>
          <w:color w:val="002060"/>
          <w:sz w:val="36"/>
          <w:szCs w:val="36"/>
          <w:rtl/>
          <w:lang w:bidi="ar-EG"/>
        </w:rPr>
        <w:t>س</w:t>
      </w:r>
      <w:r w:rsidRPr="007123AF">
        <w:rPr>
          <w:rFonts w:ascii="AAA GoldenLotus" w:hAnsi="AAA GoldenLotus" w:cs="KFGQPC Uthman Taha Naskh" w:hint="cs"/>
          <w:color w:val="002060"/>
          <w:sz w:val="36"/>
          <w:szCs w:val="36"/>
          <w:rtl/>
          <w:lang w:bidi="ar-EG"/>
        </w:rPr>
        <w:t>يح</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ك</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ت</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ب</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ا</w:t>
      </w:r>
      <w:r w:rsidRPr="007123AF">
        <w:rPr>
          <w:rFonts w:ascii="AAA GoldenLotus" w:hAnsi="AAA GoldenLotus" w:cs="KFGQPC Uthman Taha Naskh"/>
          <w:color w:val="002060"/>
          <w:sz w:val="36"/>
          <w:szCs w:val="36"/>
          <w:rtl/>
          <w:lang w:bidi="ar-EG"/>
        </w:rPr>
        <w:t xml:space="preserve"> </w:t>
      </w:r>
      <w:r w:rsidRPr="007123AF">
        <w:rPr>
          <w:rFonts w:ascii="AAA GoldenLotus" w:hAnsi="AAA GoldenLotus" w:cs="KFGQPC Uthman Taha Naskh" w:hint="cs"/>
          <w:color w:val="002060"/>
          <w:sz w:val="36"/>
          <w:szCs w:val="36"/>
          <w:rtl/>
          <w:lang w:bidi="ar-EG"/>
        </w:rPr>
        <w:t>أو</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hint="cs"/>
          <w:color w:val="002060"/>
          <w:sz w:val="36"/>
          <w:szCs w:val="36"/>
          <w:rtl/>
          <w:lang w:bidi="ar-EG"/>
        </w:rPr>
        <w:t>لا</w:t>
      </w:r>
      <w:r w:rsidR="00EA296E">
        <w:rPr>
          <w:rFonts w:ascii="AAA GoldenLotus" w:hAnsi="AAA GoldenLotus" w:cs="KFGQPC Uthman Taha Naskh" w:hint="cs"/>
          <w:color w:val="002060"/>
          <w:sz w:val="36"/>
          <w:szCs w:val="36"/>
          <w:rtl/>
          <w:lang w:bidi="ar-EG"/>
        </w:rPr>
        <w:t>ً</w:t>
      </w:r>
      <w:r w:rsidRPr="007123AF">
        <w:rPr>
          <w:rFonts w:ascii="AAA GoldenLotus" w:hAnsi="AAA GoldenLotus" w:cs="KFGQPC Uthman Taha Naskh"/>
          <w:color w:val="002060"/>
          <w:sz w:val="36"/>
          <w:szCs w:val="36"/>
          <w:rtl/>
          <w:lang w:bidi="ar-EG"/>
        </w:rPr>
        <w:t>.</w:t>
      </w:r>
    </w:p>
    <w:p w14:paraId="494DA411" w14:textId="7F0CEA50" w:rsidR="00EA296E" w:rsidRDefault="0093437E"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C1680A">
        <w:rPr>
          <w:rFonts w:ascii="AAA GoldenLotus" w:hAnsi="AAA GoldenLotus" w:cs="KFGQPC Uthman Taha Naskh"/>
          <w:b/>
          <w:bCs/>
          <w:color w:val="002060"/>
          <w:sz w:val="36"/>
          <w:szCs w:val="36"/>
          <w:rtl/>
          <w:lang w:bidi="ar-EG"/>
        </w:rPr>
        <w:t>(٦)</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أم</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ا</w:t>
      </w:r>
      <w:r w:rsidRPr="0093437E">
        <w:rPr>
          <w:rFonts w:ascii="AAA GoldenLotus" w:hAnsi="AAA GoldenLotus" w:cs="KFGQPC Uthman Taha Naskh"/>
          <w:color w:val="002060"/>
          <w:sz w:val="36"/>
          <w:szCs w:val="36"/>
          <w:rtl/>
          <w:lang w:bidi="ar-EG"/>
        </w:rPr>
        <w:t xml:space="preserve"> </w:t>
      </w:r>
      <w:r w:rsidR="00C1680A">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b/>
          <w:bCs/>
          <w:color w:val="002060"/>
          <w:sz w:val="36"/>
          <w:szCs w:val="36"/>
          <w:rtl/>
          <w:lang w:bidi="ar-EG"/>
        </w:rPr>
        <w:t>إنجيل</w:t>
      </w:r>
      <w:r w:rsidRPr="00C1680A">
        <w:rPr>
          <w:rFonts w:ascii="AAA GoldenLotus" w:hAnsi="AAA GoldenLotus" w:cs="KFGQPC Uthman Taha Naskh"/>
          <w:b/>
          <w:bCs/>
          <w:color w:val="002060"/>
          <w:sz w:val="36"/>
          <w:szCs w:val="36"/>
          <w:rtl/>
          <w:lang w:bidi="ar-EG"/>
        </w:rPr>
        <w:t xml:space="preserve"> </w:t>
      </w:r>
      <w:r w:rsidRPr="00C1680A">
        <w:rPr>
          <w:rFonts w:ascii="AAA GoldenLotus" w:hAnsi="AAA GoldenLotus" w:cs="KFGQPC Uthman Taha Naskh" w:hint="cs"/>
          <w:b/>
          <w:bCs/>
          <w:color w:val="002060"/>
          <w:sz w:val="36"/>
          <w:szCs w:val="36"/>
          <w:rtl/>
          <w:lang w:bidi="ar-EG"/>
        </w:rPr>
        <w:t>مرقس</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فقد</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كانت</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م</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ناسبة</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كتابته</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هكذا</w:t>
      </w:r>
      <w:r w:rsidRPr="0093437E">
        <w:rPr>
          <w:rFonts w:ascii="AAA GoldenLotus" w:hAnsi="AAA GoldenLotus" w:cs="KFGQPC Uthman Taha Naskh"/>
          <w:color w:val="002060"/>
          <w:sz w:val="36"/>
          <w:szCs w:val="36"/>
          <w:rtl/>
          <w:lang w:bidi="ar-EG"/>
        </w:rPr>
        <w:t>:</w:t>
      </w:r>
      <w:r w:rsidR="00C1680A">
        <w:rPr>
          <w:rFonts w:ascii="AAA GoldenLotus" w:hAnsi="AAA GoldenLotus" w:cs="KFGQPC Uthman Taha Naskh" w:hint="cs"/>
          <w:color w:val="002060"/>
          <w:sz w:val="36"/>
          <w:szCs w:val="36"/>
          <w:rtl/>
          <w:lang w:bidi="ar-EG"/>
        </w:rPr>
        <w:t xml:space="preserve"> </w:t>
      </w:r>
      <w:r w:rsidRPr="0093437E">
        <w:rPr>
          <w:rFonts w:ascii="AAA GoldenLotus" w:hAnsi="AAA GoldenLotus" w:cs="KFGQPC Uthman Taha Naskh" w:hint="cs"/>
          <w:color w:val="002060"/>
          <w:sz w:val="36"/>
          <w:szCs w:val="36"/>
          <w:rtl/>
          <w:lang w:bidi="ar-EG"/>
        </w:rPr>
        <w:t>لم</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ا</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كرز</w:t>
      </w:r>
      <w:r w:rsidRPr="0093437E">
        <w:rPr>
          <w:rFonts w:ascii="AAA GoldenLotus" w:hAnsi="AAA GoldenLotus" w:cs="KFGQPC Uthman Taha Naskh"/>
          <w:color w:val="002060"/>
          <w:sz w:val="36"/>
          <w:szCs w:val="36"/>
          <w:rtl/>
          <w:lang w:bidi="ar-EG"/>
        </w:rPr>
        <w:t xml:space="preserve"> </w:t>
      </w:r>
      <w:r w:rsidR="00C1680A">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b/>
          <w:bCs/>
          <w:color w:val="002060"/>
          <w:sz w:val="36"/>
          <w:szCs w:val="36"/>
          <w:rtl/>
          <w:lang w:bidi="ar-EG"/>
        </w:rPr>
        <w:t>بطرس</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بالكلمة</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جهارا</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ف</w:t>
      </w:r>
      <w:r w:rsidR="00C1680A">
        <w:rPr>
          <w:rFonts w:ascii="AAA GoldenLotus" w:hAnsi="AAA GoldenLotus" w:cs="KFGQPC Uthman Taha Naskh" w:hint="cs"/>
          <w:color w:val="002060"/>
          <w:sz w:val="36"/>
          <w:szCs w:val="36"/>
          <w:rtl/>
          <w:lang w:bidi="ar-EG"/>
        </w:rPr>
        <w:t>ي</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روما،</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وأعلن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الإنجيل</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بالر</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وح،</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ط</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ل</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ب</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كثيرون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م</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الحاضرين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إلى</w:t>
      </w:r>
      <w:r w:rsidRPr="0093437E">
        <w:rPr>
          <w:rFonts w:ascii="AAA GoldenLotus" w:hAnsi="AAA GoldenLotus" w:cs="KFGQPC Uthman Taha Naskh"/>
          <w:color w:val="002060"/>
          <w:sz w:val="36"/>
          <w:szCs w:val="36"/>
          <w:rtl/>
          <w:lang w:bidi="ar-EG"/>
        </w:rPr>
        <w:t xml:space="preserve"> </w:t>
      </w:r>
      <w:r w:rsidR="00C1680A">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b/>
          <w:bCs/>
          <w:color w:val="002060"/>
          <w:sz w:val="36"/>
          <w:szCs w:val="36"/>
          <w:rtl/>
          <w:lang w:bidi="ar-EG"/>
        </w:rPr>
        <w:t>مرقس</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أن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ي</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دو</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أقواله،</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لأن</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ه</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لازمه</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وقتا</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طويلا</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وكان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لا</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يزال</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يتذك</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رها</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وبعد</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أن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كتب</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الإنجيل</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سل</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مه</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ل</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م</w:t>
      </w:r>
      <w:r w:rsidR="00C1680A">
        <w:rPr>
          <w:rFonts w:ascii="AAA GoldenLotus" w:hAnsi="AAA GoldenLotus" w:cs="KFGQPC Uthman Taha Naskh" w:hint="cs"/>
          <w:color w:val="002060"/>
          <w:sz w:val="36"/>
          <w:szCs w:val="36"/>
          <w:rtl/>
          <w:lang w:bidi="ar-EG"/>
        </w:rPr>
        <w:t>َ</w:t>
      </w:r>
      <w:r w:rsidRPr="0093437E">
        <w:rPr>
          <w:rFonts w:ascii="AAA GoldenLotus" w:hAnsi="AAA GoldenLotus" w:cs="KFGQPC Uthman Taha Naskh" w:hint="cs"/>
          <w:color w:val="002060"/>
          <w:sz w:val="36"/>
          <w:szCs w:val="36"/>
          <w:rtl/>
          <w:lang w:bidi="ar-EG"/>
        </w:rPr>
        <w:t>ن</w:t>
      </w:r>
      <w:r w:rsidRPr="0093437E">
        <w:rPr>
          <w:rFonts w:ascii="AAA GoldenLotus" w:hAnsi="AAA GoldenLotus" w:cs="KFGQPC Uthman Taha Naskh"/>
          <w:color w:val="002060"/>
          <w:sz w:val="36"/>
          <w:szCs w:val="36"/>
          <w:rtl/>
          <w:lang w:bidi="ar-EG"/>
        </w:rPr>
        <w:t xml:space="preserve"> </w:t>
      </w:r>
      <w:r w:rsidRPr="0093437E">
        <w:rPr>
          <w:rFonts w:ascii="AAA GoldenLotus" w:hAnsi="AAA GoldenLotus" w:cs="KFGQPC Uthman Taha Naskh" w:hint="cs"/>
          <w:color w:val="002060"/>
          <w:sz w:val="36"/>
          <w:szCs w:val="36"/>
          <w:rtl/>
          <w:lang w:bidi="ar-EG"/>
        </w:rPr>
        <w:t>طلبوه</w:t>
      </w:r>
      <w:r w:rsidRPr="0093437E">
        <w:rPr>
          <w:rFonts w:ascii="AAA GoldenLotus" w:hAnsi="AAA GoldenLotus" w:cs="KFGQPC Uthman Taha Naskh"/>
          <w:color w:val="002060"/>
          <w:sz w:val="36"/>
          <w:szCs w:val="36"/>
          <w:rtl/>
          <w:lang w:bidi="ar-EG"/>
        </w:rPr>
        <w:t>.</w:t>
      </w:r>
    </w:p>
    <w:p w14:paraId="4912E99C" w14:textId="4129E249" w:rsidR="0093437E" w:rsidRDefault="00C1680A"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C1680A">
        <w:rPr>
          <w:rFonts w:ascii="AAA GoldenLotus" w:hAnsi="AAA GoldenLotus" w:cs="KFGQPC Uthman Taha Naskh"/>
          <w:b/>
          <w:bCs/>
          <w:color w:val="002060"/>
          <w:sz w:val="36"/>
          <w:szCs w:val="36"/>
          <w:rtl/>
          <w:lang w:bidi="ar-EG"/>
        </w:rPr>
        <w:t>(٧)</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b/>
          <w:bCs/>
          <w:color w:val="EE0000"/>
          <w:sz w:val="36"/>
          <w:szCs w:val="36"/>
          <w:u w:val="single"/>
          <w:rtl/>
          <w:lang w:bidi="ar-EG"/>
        </w:rPr>
        <w:t>ولمَّا</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علم</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«بطرس»</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بهذا</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لم</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يمنعه</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من</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الكتابة</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ولا</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شجَّعه</w:t>
      </w:r>
      <w:r w:rsidRPr="00C1680A">
        <w:rPr>
          <w:rFonts w:ascii="AAA GoldenLotus" w:hAnsi="AAA GoldenLotus" w:cs="KFGQPC Uthman Taha Naskh"/>
          <w:b/>
          <w:bCs/>
          <w:color w:val="EE0000"/>
          <w:sz w:val="36"/>
          <w:szCs w:val="36"/>
          <w:u w:val="single"/>
          <w:rtl/>
          <w:lang w:bidi="ar-EG"/>
        </w:rPr>
        <w:t xml:space="preserve"> </w:t>
      </w:r>
      <w:r w:rsidRPr="00C1680A">
        <w:rPr>
          <w:rFonts w:ascii="AAA GoldenLotus" w:hAnsi="AAA GoldenLotus" w:cs="KFGQPC Uthman Taha Naskh" w:hint="cs"/>
          <w:b/>
          <w:bCs/>
          <w:color w:val="EE0000"/>
          <w:sz w:val="36"/>
          <w:szCs w:val="36"/>
          <w:u w:val="single"/>
          <w:rtl/>
          <w:lang w:bidi="ar-EG"/>
        </w:rPr>
        <w:t>عليها</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وآخر</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الك</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ل</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لم</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ا</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رأى</w:t>
      </w:r>
      <w:r w:rsidRPr="00C1680A">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b/>
          <w:bCs/>
          <w:color w:val="002060"/>
          <w:sz w:val="36"/>
          <w:szCs w:val="36"/>
          <w:rtl/>
          <w:lang w:bidi="ar-EG"/>
        </w:rPr>
        <w:t>يوحنا</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أن</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الحقائق</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الخارجية</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قد</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د</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و</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نت</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بو</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ض</w:t>
      </w:r>
      <w:r>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وح</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ف</w:t>
      </w:r>
      <w:r>
        <w:rPr>
          <w:rFonts w:ascii="AAA GoldenLotus" w:hAnsi="AAA GoldenLotus" w:cs="KFGQPC Uthman Taha Naskh" w:hint="cs"/>
          <w:color w:val="002060"/>
          <w:sz w:val="36"/>
          <w:szCs w:val="36"/>
          <w:rtl/>
          <w:lang w:bidi="ar-EG"/>
        </w:rPr>
        <w:t>ي</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الإنجيل</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كتب</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إنجيلا</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ر</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وح</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ي</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ا</w:t>
      </w:r>
      <w:r w:rsidR="00B57A09">
        <w:rPr>
          <w:rFonts w:ascii="AAA GoldenLotus" w:hAnsi="AAA GoldenLotus" w:cs="KFGQPC Uthman Taha Naskh" w:hint="cs"/>
          <w:color w:val="002060"/>
          <w:sz w:val="36"/>
          <w:szCs w:val="36"/>
          <w:rtl/>
          <w:lang w:bidi="ar-EG"/>
        </w:rPr>
        <w:t xml:space="preserve"> </w:t>
      </w:r>
      <w:r w:rsidRPr="00C1680A">
        <w:rPr>
          <w:rFonts w:ascii="AAA GoldenLotus" w:hAnsi="AAA GoldenLotus" w:cs="KFGQPC Uthman Taha Naskh" w:hint="cs"/>
          <w:color w:val="002060"/>
          <w:sz w:val="36"/>
          <w:szCs w:val="36"/>
          <w:rtl/>
          <w:lang w:bidi="ar-EG"/>
        </w:rPr>
        <w:t>بعد</w:t>
      </w:r>
      <w:r w:rsidRPr="00C1680A">
        <w:rPr>
          <w:rFonts w:ascii="AAA GoldenLotus" w:hAnsi="AAA GoldenLotus" w:cs="KFGQPC Uthman Taha Naskh"/>
          <w:color w:val="002060"/>
          <w:sz w:val="36"/>
          <w:szCs w:val="36"/>
          <w:rtl/>
          <w:lang w:bidi="ar-EG"/>
        </w:rPr>
        <w:t xml:space="preserve"> </w:t>
      </w:r>
      <w:r w:rsidR="00B57A09">
        <w:rPr>
          <w:rFonts w:ascii="AAA GoldenLotus" w:hAnsi="AAA GoldenLotus" w:cs="KFGQPC Uthman Taha Naskh" w:hint="cs"/>
          <w:color w:val="002060"/>
          <w:sz w:val="36"/>
          <w:szCs w:val="36"/>
          <w:rtl/>
          <w:lang w:bidi="ar-EG"/>
        </w:rPr>
        <w:t>إ</w:t>
      </w:r>
      <w:r w:rsidRPr="00C1680A">
        <w:rPr>
          <w:rFonts w:ascii="AAA GoldenLotus" w:hAnsi="AAA GoldenLotus" w:cs="KFGQPC Uthman Taha Naskh" w:hint="cs"/>
          <w:color w:val="002060"/>
          <w:sz w:val="36"/>
          <w:szCs w:val="36"/>
          <w:rtl/>
          <w:lang w:bidi="ar-EG"/>
        </w:rPr>
        <w:t>لحاح</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من</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أصدقائه</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و</w:t>
      </w:r>
      <w:r w:rsidR="00B57A09">
        <w:rPr>
          <w:rFonts w:ascii="AAA GoldenLotus" w:hAnsi="AAA GoldenLotus" w:cs="KFGQPC Uthman Taha Naskh" w:hint="cs"/>
          <w:color w:val="002060"/>
          <w:sz w:val="36"/>
          <w:szCs w:val="36"/>
          <w:rtl/>
          <w:lang w:bidi="ar-EG"/>
        </w:rPr>
        <w:t>إ</w:t>
      </w:r>
      <w:r w:rsidRPr="00C1680A">
        <w:rPr>
          <w:rFonts w:ascii="AAA GoldenLotus" w:hAnsi="AAA GoldenLotus" w:cs="KFGQPC Uthman Taha Naskh" w:hint="cs"/>
          <w:color w:val="002060"/>
          <w:sz w:val="36"/>
          <w:szCs w:val="36"/>
          <w:rtl/>
          <w:lang w:bidi="ar-EG"/>
        </w:rPr>
        <w:t>رشاد</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من</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الر</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hint="cs"/>
          <w:color w:val="002060"/>
          <w:sz w:val="36"/>
          <w:szCs w:val="36"/>
          <w:rtl/>
          <w:lang w:bidi="ar-EG"/>
        </w:rPr>
        <w:t>وح</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هذه</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ه</w:t>
      </w:r>
      <w:r w:rsidR="00B57A09">
        <w:rPr>
          <w:rFonts w:ascii="AAA GoldenLotus" w:hAnsi="AAA GoldenLotus" w:cs="KFGQPC Uthman Taha Naskh" w:hint="cs"/>
          <w:color w:val="002060"/>
          <w:sz w:val="36"/>
          <w:szCs w:val="36"/>
          <w:rtl/>
          <w:lang w:bidi="ar-EG"/>
        </w:rPr>
        <w:t>ي</w:t>
      </w:r>
      <w:r w:rsidRPr="00C1680A">
        <w:rPr>
          <w:rFonts w:ascii="AAA GoldenLotus" w:hAnsi="AAA GoldenLotus" w:cs="KFGQPC Uthman Taha Naskh"/>
          <w:color w:val="002060"/>
          <w:sz w:val="36"/>
          <w:szCs w:val="36"/>
          <w:rtl/>
          <w:lang w:bidi="ar-EG"/>
        </w:rPr>
        <w:t xml:space="preserve"> </w:t>
      </w:r>
      <w:r w:rsidRPr="00C1680A">
        <w:rPr>
          <w:rFonts w:ascii="AAA GoldenLotus" w:hAnsi="AAA GoldenLotus" w:cs="KFGQPC Uthman Taha Naskh" w:hint="cs"/>
          <w:color w:val="002060"/>
          <w:sz w:val="36"/>
          <w:szCs w:val="36"/>
          <w:rtl/>
          <w:lang w:bidi="ar-EG"/>
        </w:rPr>
        <w:t>رواية</w:t>
      </w:r>
      <w:r w:rsidRPr="00C1680A">
        <w:rPr>
          <w:rFonts w:ascii="AAA GoldenLotus" w:hAnsi="AAA GoldenLotus" w:cs="KFGQPC Uthman Taha Naskh"/>
          <w:color w:val="002060"/>
          <w:sz w:val="36"/>
          <w:szCs w:val="36"/>
          <w:rtl/>
          <w:lang w:bidi="ar-EG"/>
        </w:rPr>
        <w:t xml:space="preserve"> </w:t>
      </w:r>
      <w:r w:rsidR="00B57A09">
        <w:rPr>
          <w:rFonts w:ascii="AAA GoldenLotus" w:hAnsi="AAA GoldenLotus" w:cs="KFGQPC Uthman Taha Naskh" w:hint="cs"/>
          <w:color w:val="002060"/>
          <w:sz w:val="36"/>
          <w:szCs w:val="36"/>
          <w:rtl/>
          <w:lang w:bidi="ar-EG"/>
        </w:rPr>
        <w:t>«</w:t>
      </w:r>
      <w:r w:rsidRPr="00B57A09">
        <w:rPr>
          <w:rFonts w:ascii="AAA GoldenLotus" w:hAnsi="AAA GoldenLotus" w:cs="KFGQPC Uthman Taha Naskh" w:hint="cs"/>
          <w:b/>
          <w:bCs/>
          <w:color w:val="002060"/>
          <w:sz w:val="36"/>
          <w:szCs w:val="36"/>
          <w:rtl/>
          <w:lang w:bidi="ar-EG"/>
        </w:rPr>
        <w:t>أكليمنضس</w:t>
      </w:r>
      <w:r w:rsidR="00B57A09">
        <w:rPr>
          <w:rFonts w:ascii="AAA GoldenLotus" w:hAnsi="AAA GoldenLotus" w:cs="KFGQPC Uthman Taha Naskh" w:hint="cs"/>
          <w:color w:val="002060"/>
          <w:sz w:val="36"/>
          <w:szCs w:val="36"/>
          <w:rtl/>
          <w:lang w:bidi="ar-EG"/>
        </w:rPr>
        <w:t>»</w:t>
      </w:r>
      <w:r w:rsidRPr="00C1680A">
        <w:rPr>
          <w:rFonts w:ascii="AAA GoldenLotus" w:hAnsi="AAA GoldenLotus" w:cs="KFGQPC Uthman Taha Naskh"/>
          <w:color w:val="002060"/>
          <w:sz w:val="36"/>
          <w:szCs w:val="36"/>
          <w:rtl/>
          <w:lang w:bidi="ar-EG"/>
        </w:rPr>
        <w:t>.</w:t>
      </w:r>
    </w:p>
    <w:p w14:paraId="6D528665" w14:textId="77777777" w:rsidR="00007EB7" w:rsidRDefault="00010C0C"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5" w:name="_Toc199593267"/>
      <w:r w:rsidRPr="00A3143C">
        <w:rPr>
          <w:rFonts w:ascii="AAA GoldenLotus" w:hAnsi="AAA GoldenLotus" w:cs="KFGQPC Uthman Taha Naskh"/>
          <w:b/>
          <w:bCs/>
          <w:sz w:val="36"/>
          <w:szCs w:val="36"/>
          <w:highlight w:val="yellow"/>
          <w:u w:val="single"/>
          <w:rtl/>
          <w:lang w:bidi="ar-EG"/>
        </w:rPr>
        <w:t xml:space="preserve">ك 6 : ف </w:t>
      </w:r>
      <w:r w:rsidR="00441260" w:rsidRPr="00A3143C">
        <w:rPr>
          <w:rFonts w:ascii="AAA GoldenLotus" w:hAnsi="AAA GoldenLotus" w:cs="KFGQPC Uthman Taha Naskh" w:hint="cs"/>
          <w:b/>
          <w:bCs/>
          <w:sz w:val="36"/>
          <w:szCs w:val="36"/>
          <w:highlight w:val="yellow"/>
          <w:u w:val="single"/>
          <w:rtl/>
          <w:lang w:bidi="ar-EG"/>
        </w:rPr>
        <w:t>12</w:t>
      </w:r>
      <w:r w:rsidRPr="00A3143C">
        <w:rPr>
          <w:rFonts w:ascii="AAA GoldenLotus" w:hAnsi="AAA GoldenLotus" w:cs="KFGQPC Uthman Taha Naskh"/>
          <w:b/>
          <w:bCs/>
          <w:sz w:val="36"/>
          <w:szCs w:val="36"/>
          <w:highlight w:val="yellow"/>
          <w:u w:val="single"/>
          <w:rtl/>
          <w:lang w:bidi="ar-EG"/>
        </w:rPr>
        <w:t xml:space="preserve"> : ع 1 إلى 14 - صـ</w:t>
      </w:r>
      <w:r w:rsidR="00A3143C" w:rsidRPr="00A3143C">
        <w:rPr>
          <w:rFonts w:ascii="AAA GoldenLotus" w:hAnsi="AAA GoldenLotus" w:cs="KFGQPC Uthman Taha Naskh" w:hint="cs"/>
          <w:b/>
          <w:bCs/>
          <w:sz w:val="36"/>
          <w:szCs w:val="36"/>
          <w:highlight w:val="yellow"/>
          <w:u w:val="single"/>
          <w:rtl/>
          <w:lang w:bidi="ar-EG"/>
        </w:rPr>
        <w:t>259</w:t>
      </w:r>
      <w:r w:rsidRPr="00A3143C">
        <w:rPr>
          <w:rFonts w:ascii="AAA GoldenLotus" w:hAnsi="AAA GoldenLotus" w:cs="KFGQPC Uthman Taha Naskh"/>
          <w:b/>
          <w:bCs/>
          <w:sz w:val="36"/>
          <w:szCs w:val="36"/>
          <w:highlight w:val="yellow"/>
          <w:u w:val="single"/>
          <w:rtl/>
          <w:lang w:bidi="ar-EG"/>
        </w:rPr>
        <w:t>.</w:t>
      </w:r>
      <w:r w:rsidRPr="00A3143C">
        <w:rPr>
          <w:rFonts w:ascii="AAA GoldenLotus" w:hAnsi="AAA GoldenLotus" w:cs="KFGQPC Uthman Taha Naskh" w:hint="cs"/>
          <w:b/>
          <w:bCs/>
          <w:sz w:val="36"/>
          <w:szCs w:val="36"/>
          <w:highlight w:val="yellow"/>
          <w:u w:val="single"/>
          <w:rtl/>
          <w:lang w:bidi="ar-EG"/>
        </w:rPr>
        <w:t xml:space="preserve"> [</w:t>
      </w:r>
      <w:r w:rsidR="00A3143C">
        <w:rPr>
          <w:rFonts w:ascii="AAA GoldenLotus" w:hAnsi="AAA GoldenLotus" w:cs="KFGQPC Uthman Taha Naskh" w:hint="cs"/>
          <w:b/>
          <w:bCs/>
          <w:sz w:val="36"/>
          <w:szCs w:val="36"/>
          <w:highlight w:val="yellow"/>
          <w:u w:val="single"/>
          <w:rtl/>
          <w:lang w:bidi="ar-EG"/>
        </w:rPr>
        <w:t xml:space="preserve">أقوال </w:t>
      </w:r>
      <w:r w:rsidR="00A3143C" w:rsidRPr="00A3143C">
        <w:rPr>
          <w:rFonts w:ascii="AAA GoldenLotus" w:hAnsi="AAA GoldenLotus" w:cs="KFGQPC Uthman Taha Naskh" w:hint="cs"/>
          <w:b/>
          <w:bCs/>
          <w:sz w:val="36"/>
          <w:szCs w:val="36"/>
          <w:highlight w:val="yellow"/>
          <w:u w:val="single"/>
          <w:rtl/>
          <w:lang w:bidi="ar-EG"/>
        </w:rPr>
        <w:t>سرابيون</w:t>
      </w:r>
      <w:r w:rsidR="00A3143C">
        <w:rPr>
          <w:rFonts w:ascii="AAA GoldenLotus" w:hAnsi="AAA GoldenLotus" w:cs="KFGQPC Uthman Taha Naskh" w:hint="cs"/>
          <w:b/>
          <w:bCs/>
          <w:sz w:val="36"/>
          <w:szCs w:val="36"/>
          <w:highlight w:val="yellow"/>
          <w:u w:val="single"/>
          <w:rtl/>
          <w:lang w:bidi="ar-EG"/>
        </w:rPr>
        <w:t xml:space="preserve"> عن إنجيل بطرس</w:t>
      </w:r>
      <w:r w:rsidR="00007EB7">
        <w:rPr>
          <w:rFonts w:ascii="AAA GoldenLotus" w:hAnsi="AAA GoldenLotus" w:cs="KFGQPC Uthman Taha Naskh" w:hint="cs"/>
          <w:b/>
          <w:bCs/>
          <w:sz w:val="36"/>
          <w:szCs w:val="36"/>
          <w:highlight w:val="yellow"/>
          <w:u w:val="single"/>
          <w:rtl/>
          <w:lang w:bidi="ar-EG"/>
        </w:rPr>
        <w:t>]</w:t>
      </w:r>
      <w:bookmarkEnd w:id="25"/>
    </w:p>
    <w:p w14:paraId="01E71A6B" w14:textId="0CBF603F" w:rsidR="00441260" w:rsidRPr="00441260" w:rsidRDefault="00441260" w:rsidP="005B7699">
      <w:pPr>
        <w:pStyle w:val="NormalWeb"/>
        <w:widowControl w:val="0"/>
        <w:bidi/>
        <w:spacing w:before="0" w:beforeAutospacing="0" w:after="100" w:afterAutospacing="1"/>
        <w:ind w:firstLine="432"/>
        <w:jc w:val="both"/>
        <w:rPr>
          <w:rFonts w:ascii="AAA GoldenLotus" w:hAnsi="AAA GoldenLotus" w:cs="KFGQPC Uthman Taha Naskh" w:hint="cs"/>
          <w:color w:val="002060"/>
          <w:sz w:val="36"/>
          <w:szCs w:val="36"/>
          <w:rtl/>
          <w:lang w:bidi="ar-EG"/>
        </w:rPr>
      </w:pPr>
      <w:r w:rsidRPr="00EF198B">
        <w:rPr>
          <w:rFonts w:ascii="AAA GoldenLotus" w:hAnsi="AAA GoldenLotus" w:cs="KFGQPC Uthman Taha Naskh"/>
          <w:b/>
          <w:bCs/>
          <w:color w:val="002060"/>
          <w:sz w:val="36"/>
          <w:szCs w:val="36"/>
          <w:rtl/>
          <w:lang w:bidi="ar-EG"/>
        </w:rPr>
        <w:t>(١)</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ي</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ص</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إلينا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ؤل</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فات</w:t>
      </w:r>
      <w:r w:rsidRPr="00441260">
        <w:rPr>
          <w:rFonts w:ascii="AAA GoldenLotus" w:hAnsi="AAA GoldenLotus" w:cs="KFGQPC Uthman Taha Naskh"/>
          <w:color w:val="002060"/>
          <w:sz w:val="36"/>
          <w:szCs w:val="36"/>
          <w:rtl/>
          <w:lang w:bidi="ar-EG"/>
        </w:rPr>
        <w:t xml:space="preserve"> </w:t>
      </w:r>
      <w:r w:rsidR="00CC0FFD">
        <w:rPr>
          <w:rFonts w:ascii="AAA GoldenLotus" w:hAnsi="AAA GoldenLotus" w:cs="KFGQPC Uthman Taha Naskh" w:hint="cs"/>
          <w:color w:val="002060"/>
          <w:sz w:val="36"/>
          <w:szCs w:val="36"/>
          <w:rtl/>
          <w:lang w:bidi="ar-EG"/>
        </w:rPr>
        <w:t>«</w:t>
      </w:r>
      <w:r w:rsidRPr="00CC0FFD">
        <w:rPr>
          <w:rFonts w:ascii="AAA GoldenLotus" w:hAnsi="AAA GoldenLotus" w:cs="KFGQPC Uthman Taha Naskh" w:hint="cs"/>
          <w:b/>
          <w:bCs/>
          <w:color w:val="002060"/>
          <w:sz w:val="36"/>
          <w:szCs w:val="36"/>
          <w:rtl/>
          <w:lang w:bidi="ar-EG"/>
        </w:rPr>
        <w:t>سرابيون</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الن</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فيسة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س</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و</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ك</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الر</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سائل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الم</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وج</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شخص</w:t>
      </w:r>
      <w:r w:rsidR="00CC0FFD">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00CC0FFD">
        <w:rPr>
          <w:rFonts w:ascii="AAA GoldenLotus" w:hAnsi="AAA GoldenLotus" w:cs="KFGQPC Uthman Taha Naskh" w:hint="cs"/>
          <w:color w:val="002060"/>
          <w:sz w:val="36"/>
          <w:szCs w:val="36"/>
          <w:rtl/>
          <w:lang w:bidi="ar-EG"/>
        </w:rPr>
        <w:t>ا</w:t>
      </w:r>
      <w:r w:rsidRPr="00441260">
        <w:rPr>
          <w:rFonts w:ascii="AAA GoldenLotus" w:hAnsi="AAA GoldenLotus" w:cs="KFGQPC Uthman Taha Naskh" w:hint="cs"/>
          <w:color w:val="002060"/>
          <w:sz w:val="36"/>
          <w:szCs w:val="36"/>
          <w:rtl/>
          <w:lang w:bidi="ar-EG"/>
        </w:rPr>
        <w:t>سمه</w:t>
      </w:r>
      <w:r w:rsidR="00CC0FFD">
        <w:rPr>
          <w:rFonts w:ascii="AAA GoldenLotus" w:hAnsi="AAA GoldenLotus" w:cs="KFGQPC Uthman Taha Naskh" w:hint="cs"/>
          <w:color w:val="002060"/>
          <w:sz w:val="36"/>
          <w:szCs w:val="36"/>
          <w:rtl/>
          <w:lang w:bidi="ar-EG"/>
        </w:rPr>
        <w:t xml:space="preserve"> </w:t>
      </w:r>
      <w:r w:rsidR="00A048D8">
        <w:rPr>
          <w:rFonts w:ascii="AAA GoldenLotus" w:hAnsi="AAA GoldenLotus" w:cs="KFGQPC Uthman Taha Naskh" w:hint="cs"/>
          <w:color w:val="002060"/>
          <w:sz w:val="36"/>
          <w:szCs w:val="36"/>
          <w:rtl/>
          <w:lang w:bidi="ar-EG"/>
        </w:rPr>
        <w:t>«</w:t>
      </w:r>
      <w:r w:rsidRPr="00A048D8">
        <w:rPr>
          <w:rFonts w:ascii="AAA GoldenLotus" w:hAnsi="AAA GoldenLotus" w:cs="KFGQPC Uthman Taha Naskh" w:hint="cs"/>
          <w:b/>
          <w:bCs/>
          <w:color w:val="002060"/>
          <w:sz w:val="36"/>
          <w:szCs w:val="36"/>
          <w:rtl/>
          <w:lang w:bidi="ar-EG"/>
        </w:rPr>
        <w:t>دومنينوس</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الذ</w:t>
      </w:r>
      <w:r w:rsidR="00A048D8">
        <w:rPr>
          <w:rFonts w:ascii="AAA GoldenLotus" w:hAnsi="AAA GoldenLotus" w:cs="KFGQPC Uthman Taha Naskh" w:hint="cs"/>
          <w:color w:val="002060"/>
          <w:sz w:val="36"/>
          <w:szCs w:val="36"/>
          <w:rtl/>
          <w:lang w:bidi="ar-EG"/>
        </w:rPr>
        <w:t>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في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أي</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الاضطهاد</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انحرف</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عن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الإيمان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بالمسيح</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العبادة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اليهودية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الن</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افلة،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ولو</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أن</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الم</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رج</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ح</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أن</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الكثيرين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احتفظوا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بمؤل</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فات</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أخرى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له</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ووصل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إلينا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ك</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الم</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وج</w:t>
      </w:r>
      <w:r w:rsidR="00A048D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إلى</w:t>
      </w:r>
      <w:r w:rsidRPr="00441260">
        <w:rPr>
          <w:rFonts w:ascii="AAA GoldenLotus" w:hAnsi="AAA GoldenLotus" w:cs="KFGQPC Uthman Taha Naskh"/>
          <w:color w:val="002060"/>
          <w:sz w:val="36"/>
          <w:szCs w:val="36"/>
          <w:rtl/>
          <w:lang w:bidi="ar-EG"/>
        </w:rPr>
        <w:t xml:space="preserve"> </w:t>
      </w:r>
      <w:r w:rsidR="00DD6DC8">
        <w:rPr>
          <w:rFonts w:ascii="AAA GoldenLotus" w:hAnsi="AAA GoldenLotus" w:cs="KFGQPC Uthman Taha Naskh" w:hint="cs"/>
          <w:color w:val="002060"/>
          <w:sz w:val="36"/>
          <w:szCs w:val="36"/>
          <w:rtl/>
          <w:lang w:bidi="ar-EG"/>
        </w:rPr>
        <w:t>«</w:t>
      </w:r>
      <w:r w:rsidRPr="00DD6DC8">
        <w:rPr>
          <w:rFonts w:ascii="AAA GoldenLotus" w:hAnsi="AAA GoldenLotus" w:cs="KFGQPC Uthman Taha Naskh" w:hint="cs"/>
          <w:b/>
          <w:bCs/>
          <w:color w:val="002060"/>
          <w:sz w:val="36"/>
          <w:szCs w:val="36"/>
          <w:rtl/>
          <w:lang w:bidi="ar-EG"/>
        </w:rPr>
        <w:t>بونتيوس</w:t>
      </w:r>
      <w:r w:rsidR="00DD6DC8">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w:t>
      </w:r>
      <w:r w:rsidR="00DD6DC8">
        <w:rPr>
          <w:rFonts w:ascii="AAA GoldenLotus" w:hAnsi="AAA GoldenLotus" w:cs="KFGQPC Uthman Taha Naskh" w:hint="cs"/>
          <w:color w:val="002060"/>
          <w:sz w:val="36"/>
          <w:szCs w:val="36"/>
          <w:rtl/>
          <w:lang w:bidi="ar-EG"/>
        </w:rPr>
        <w:t xml:space="preserve"> «</w:t>
      </w:r>
      <w:r w:rsidRPr="00DD6DC8">
        <w:rPr>
          <w:rFonts w:ascii="AAA GoldenLotus" w:hAnsi="AAA GoldenLotus" w:cs="KFGQPC Uthman Taha Naskh" w:hint="cs"/>
          <w:b/>
          <w:bCs/>
          <w:color w:val="002060"/>
          <w:sz w:val="36"/>
          <w:szCs w:val="36"/>
          <w:rtl/>
          <w:lang w:bidi="ar-EG"/>
        </w:rPr>
        <w:t>كاريكوس</w:t>
      </w:r>
      <w:r w:rsidR="00DD6DC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w:t>
      </w:r>
      <w:r w:rsidR="00DD6DC8">
        <w:rPr>
          <w:rFonts w:ascii="AAA GoldenLotus" w:hAnsi="AAA GoldenLotus" w:cs="KFGQPC Uthman Taha Naskh" w:hint="cs"/>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وه</w:t>
      </w:r>
      <w:r w:rsidR="00DD6DC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ما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رجال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الكني</w:t>
      </w:r>
      <w:r w:rsidR="00DD6DC8">
        <w:rPr>
          <w:rFonts w:ascii="AAA GoldenLotus" w:hAnsi="AAA GoldenLotus" w:cs="KFGQPC Uthman Taha Naskh" w:hint="cs"/>
          <w:color w:val="002060"/>
          <w:sz w:val="36"/>
          <w:szCs w:val="36"/>
          <w:rtl/>
          <w:lang w:bidi="ar-EG"/>
        </w:rPr>
        <w:t>س</w:t>
      </w:r>
      <w:r w:rsidRPr="00441260">
        <w:rPr>
          <w:rFonts w:ascii="AAA GoldenLotus" w:hAnsi="AAA GoldenLotus" w:cs="KFGQPC Uthman Taha Naskh" w:hint="cs"/>
          <w:color w:val="002060"/>
          <w:sz w:val="36"/>
          <w:szCs w:val="36"/>
          <w:rtl/>
          <w:lang w:bidi="ar-EG"/>
        </w:rPr>
        <w:t>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ورسائل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أخرى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DD6DC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وج</w:t>
      </w:r>
      <w:r w:rsidR="00DD6DC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أشخاص</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آخرين</w:t>
      </w:r>
      <w:r w:rsidR="00DD6DC8">
        <w:rPr>
          <w:rFonts w:ascii="AAA GoldenLotus" w:hAnsi="AAA GoldenLotus" w:cs="KFGQPC Uthman Taha Naskh" w:hint="cs"/>
          <w:color w:val="002060"/>
          <w:sz w:val="36"/>
          <w:szCs w:val="36"/>
          <w:rtl/>
          <w:lang w:bidi="ar-EG"/>
        </w:rPr>
        <w:t>.</w:t>
      </w:r>
    </w:p>
    <w:p w14:paraId="4AFD7C45" w14:textId="77777777" w:rsidR="005E0942" w:rsidRDefault="001B0ABE" w:rsidP="005B7699">
      <w:pPr>
        <w:pStyle w:val="NormalWeb"/>
        <w:widowControl w:val="0"/>
        <w:bidi/>
        <w:spacing w:after="100" w:afterAutospacing="1"/>
        <w:ind w:firstLine="432"/>
        <w:jc w:val="both"/>
        <w:rPr>
          <w:rFonts w:ascii="AAA GoldenLotus" w:hAnsi="AAA GoldenLotus" w:cs="KFGQPC Uthman Taha Naskh"/>
          <w:color w:val="002060"/>
          <w:sz w:val="36"/>
          <w:szCs w:val="36"/>
          <w:rtl/>
          <w:lang w:bidi="ar-EG"/>
        </w:rPr>
      </w:pPr>
      <w:r w:rsidRPr="001B0ABE">
        <w:rPr>
          <w:rFonts w:ascii="AAA GoldenLotus" w:hAnsi="AAA GoldenLotus" w:cs="KFGQPC Uthman Taha Naskh" w:hint="cs"/>
          <w:b/>
          <w:bCs/>
          <w:color w:val="002060"/>
          <w:sz w:val="36"/>
          <w:szCs w:val="36"/>
          <w:rtl/>
          <w:lang w:bidi="ar-EG"/>
        </w:rPr>
        <w:t>(2)</w:t>
      </w:r>
      <w:r>
        <w:rPr>
          <w:rFonts w:ascii="AAA GoldenLotus" w:hAnsi="AAA GoldenLotus" w:cs="KFGQPC Uthman Taha Naskh" w:hint="cs"/>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ومؤل</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ف</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آخر</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أيضا</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كتبه</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عم</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ي</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سم</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ى</w:t>
      </w:r>
      <w:r w:rsidR="00441260" w:rsidRPr="00441260">
        <w:rPr>
          <w:rFonts w:ascii="AAA GoldenLotus" w:hAnsi="AAA GoldenLotus" w:cs="KFGQPC Uthman Taha Naskh"/>
          <w:color w:val="002060"/>
          <w:sz w:val="36"/>
          <w:szCs w:val="36"/>
          <w:rtl/>
          <w:lang w:bidi="ar-EG"/>
        </w:rPr>
        <w:t xml:space="preserve"> </w:t>
      </w:r>
      <w:r>
        <w:rPr>
          <w:rFonts w:ascii="AAA GoldenLotus" w:hAnsi="AAA GoldenLotus" w:cs="KFGQPC Uthman Taha Naskh" w:hint="cs"/>
          <w:color w:val="002060"/>
          <w:sz w:val="36"/>
          <w:szCs w:val="36"/>
          <w:rtl/>
          <w:lang w:bidi="ar-EG"/>
        </w:rPr>
        <w:t>«</w:t>
      </w:r>
      <w:r w:rsidR="00441260" w:rsidRPr="001B0ABE">
        <w:rPr>
          <w:rFonts w:ascii="AAA GoldenLotus" w:hAnsi="AAA GoldenLotus" w:cs="KFGQPC Uthman Taha Naskh" w:hint="cs"/>
          <w:b/>
          <w:bCs/>
          <w:color w:val="002060"/>
          <w:sz w:val="36"/>
          <w:szCs w:val="36"/>
          <w:rtl/>
          <w:lang w:bidi="ar-EG"/>
        </w:rPr>
        <w:t>إنجيل</w:t>
      </w:r>
      <w:r w:rsidR="00441260" w:rsidRPr="001B0ABE">
        <w:rPr>
          <w:rFonts w:ascii="AAA GoldenLotus" w:hAnsi="AAA GoldenLotus" w:cs="KFGQPC Uthman Taha Naskh"/>
          <w:b/>
          <w:bCs/>
          <w:color w:val="002060"/>
          <w:sz w:val="36"/>
          <w:szCs w:val="36"/>
          <w:rtl/>
          <w:lang w:bidi="ar-EG"/>
        </w:rPr>
        <w:t xml:space="preserve"> </w:t>
      </w:r>
      <w:r w:rsidR="00441260" w:rsidRPr="001B0ABE">
        <w:rPr>
          <w:rFonts w:ascii="AAA GoldenLotus" w:hAnsi="AAA GoldenLotus" w:cs="KFGQPC Uthman Taha Naskh" w:hint="cs"/>
          <w:b/>
          <w:bCs/>
          <w:color w:val="002060"/>
          <w:sz w:val="36"/>
          <w:szCs w:val="36"/>
          <w:rtl/>
          <w:lang w:bidi="ar-EG"/>
        </w:rPr>
        <w:t>بطرس</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color w:val="002060"/>
          <w:sz w:val="36"/>
          <w:szCs w:val="36"/>
          <w:rtl/>
          <w:lang w:bidi="ar-EG"/>
        </w:rPr>
        <w:t>.</w:t>
      </w:r>
      <w:r>
        <w:rPr>
          <w:rFonts w:ascii="AAA GoldenLotus" w:hAnsi="AAA GoldenLotus" w:cs="KFGQPC Uthman Taha Naskh" w:hint="cs"/>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وقد</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كتب</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هذا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المؤل</w:t>
      </w:r>
      <w:r>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ف</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الأخير</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لتف</w:t>
      </w:r>
      <w:r w:rsidR="00E947FB">
        <w:rPr>
          <w:rFonts w:ascii="AAA GoldenLotus" w:hAnsi="AAA GoldenLotus" w:cs="KFGQPC Uthman Taha Naskh" w:hint="cs"/>
          <w:color w:val="002060"/>
          <w:sz w:val="36"/>
          <w:szCs w:val="36"/>
          <w:rtl/>
          <w:lang w:bidi="ar-EG"/>
        </w:rPr>
        <w:t>ن</w:t>
      </w:r>
      <w:r w:rsidR="00441260" w:rsidRPr="00441260">
        <w:rPr>
          <w:rFonts w:ascii="AAA GoldenLotus" w:hAnsi="AAA GoldenLotus" w:cs="KFGQPC Uthman Taha Naskh" w:hint="cs"/>
          <w:color w:val="002060"/>
          <w:sz w:val="36"/>
          <w:szCs w:val="36"/>
          <w:rtl/>
          <w:lang w:bidi="ar-EG"/>
        </w:rPr>
        <w:t>ي</w:t>
      </w:r>
      <w:r w:rsidR="00E947FB">
        <w:rPr>
          <w:rFonts w:ascii="AAA GoldenLotus" w:hAnsi="AAA GoldenLotus" w:cs="KFGQPC Uthman Taha Naskh" w:hint="cs"/>
          <w:color w:val="002060"/>
          <w:sz w:val="36"/>
          <w:szCs w:val="36"/>
          <w:rtl/>
          <w:lang w:bidi="ar-EG"/>
        </w:rPr>
        <w:t>د</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الأباطيل</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التي</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يتضم</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نها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ذلك</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الإنجيل،</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نظر</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لأن</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البعض</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في</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أبروشية</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روسوس</w:t>
      </w:r>
      <w:r w:rsidR="00E947FB">
        <w:rPr>
          <w:rFonts w:ascii="AAA GoldenLotus" w:hAnsi="AAA GoldenLotus" w:cs="KFGQPC Uthman Taha Naskh" w:hint="cs"/>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قد</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انجرفوا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في</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آراء</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ك</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فر</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ي</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ة</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بسببه</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وي</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حسن</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اقتباس</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بعض</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فقرات</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م</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وجزة</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من</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مؤل</w:t>
      </w:r>
      <w:r w:rsidR="00E947FB">
        <w:rPr>
          <w:rFonts w:ascii="AAA GoldenLotus" w:hAnsi="AAA GoldenLotus" w:cs="KFGQPC Uthman Taha Naskh" w:hint="cs"/>
          <w:color w:val="002060"/>
          <w:sz w:val="36"/>
          <w:szCs w:val="36"/>
          <w:rtl/>
          <w:lang w:bidi="ar-EG"/>
        </w:rPr>
        <w:t>َّ</w:t>
      </w:r>
      <w:r w:rsidR="00441260" w:rsidRPr="00441260">
        <w:rPr>
          <w:rFonts w:ascii="AAA GoldenLotus" w:hAnsi="AAA GoldenLotus" w:cs="KFGQPC Uthman Taha Naskh" w:hint="cs"/>
          <w:color w:val="002060"/>
          <w:sz w:val="36"/>
          <w:szCs w:val="36"/>
          <w:rtl/>
          <w:lang w:bidi="ar-EG"/>
        </w:rPr>
        <w:t>فه</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ل</w:t>
      </w:r>
      <w:r w:rsidR="005E0942">
        <w:rPr>
          <w:rFonts w:ascii="AAA GoldenLotus" w:hAnsi="AAA GoldenLotus" w:cs="KFGQPC Uthman Taha Naskh" w:hint="cs"/>
          <w:color w:val="002060"/>
          <w:sz w:val="36"/>
          <w:szCs w:val="36"/>
          <w:rtl/>
          <w:lang w:bidi="ar-EG"/>
        </w:rPr>
        <w:t>إ</w:t>
      </w:r>
      <w:r w:rsidR="00441260" w:rsidRPr="00441260">
        <w:rPr>
          <w:rFonts w:ascii="AAA GoldenLotus" w:hAnsi="AAA GoldenLotus" w:cs="KFGQPC Uthman Taha Naskh" w:hint="cs"/>
          <w:color w:val="002060"/>
          <w:sz w:val="36"/>
          <w:szCs w:val="36"/>
          <w:rtl/>
          <w:lang w:bidi="ar-EG"/>
        </w:rPr>
        <w:t>ظهار</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آرائه</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عن</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الكتاب</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وقد</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كتب</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ما</w:t>
      </w:r>
      <w:r w:rsidR="00441260" w:rsidRPr="00441260">
        <w:rPr>
          <w:rFonts w:ascii="AAA GoldenLotus" w:hAnsi="AAA GoldenLotus" w:cs="KFGQPC Uthman Taha Naskh"/>
          <w:color w:val="002060"/>
          <w:sz w:val="36"/>
          <w:szCs w:val="36"/>
          <w:rtl/>
          <w:lang w:bidi="ar-EG"/>
        </w:rPr>
        <w:t xml:space="preserve"> </w:t>
      </w:r>
      <w:r w:rsidR="00441260" w:rsidRPr="00441260">
        <w:rPr>
          <w:rFonts w:ascii="AAA GoldenLotus" w:hAnsi="AAA GoldenLotus" w:cs="KFGQPC Uthman Taha Naskh" w:hint="cs"/>
          <w:color w:val="002060"/>
          <w:sz w:val="36"/>
          <w:szCs w:val="36"/>
          <w:rtl/>
          <w:lang w:bidi="ar-EG"/>
        </w:rPr>
        <w:t>يلى</w:t>
      </w:r>
      <w:r w:rsidR="005E0942">
        <w:rPr>
          <w:rFonts w:ascii="AAA GoldenLotus" w:hAnsi="AAA GoldenLotus" w:cs="KFGQPC Uthman Taha Naskh" w:hint="cs"/>
          <w:color w:val="002060"/>
          <w:sz w:val="36"/>
          <w:szCs w:val="36"/>
          <w:rtl/>
          <w:lang w:bidi="ar-EG"/>
        </w:rPr>
        <w:t>:</w:t>
      </w:r>
    </w:p>
    <w:p w14:paraId="384EFE14" w14:textId="3F847E8B" w:rsidR="00441260" w:rsidRPr="00441260" w:rsidRDefault="00441260" w:rsidP="005B7699">
      <w:pPr>
        <w:pStyle w:val="NormalWeb"/>
        <w:widowControl w:val="0"/>
        <w:bidi/>
        <w:spacing w:after="100" w:afterAutospacing="1"/>
        <w:ind w:firstLine="432"/>
        <w:jc w:val="both"/>
        <w:rPr>
          <w:rFonts w:ascii="AAA GoldenLotus" w:hAnsi="AAA GoldenLotus" w:cs="KFGQPC Uthman Taha Naskh" w:hint="cs"/>
          <w:color w:val="002060"/>
          <w:sz w:val="36"/>
          <w:szCs w:val="36"/>
          <w:rtl/>
          <w:lang w:bidi="ar-EG"/>
        </w:rPr>
      </w:pPr>
      <w:r w:rsidRPr="005E0942">
        <w:rPr>
          <w:rFonts w:ascii="AAA GoldenLotus" w:hAnsi="AAA GoldenLotus" w:cs="KFGQPC Uthman Taha Naskh"/>
          <w:b/>
          <w:bCs/>
          <w:color w:val="002060"/>
          <w:sz w:val="36"/>
          <w:szCs w:val="36"/>
          <w:rtl/>
          <w:lang w:bidi="ar-EG"/>
        </w:rPr>
        <w:t>(</w:t>
      </w:r>
      <w:r w:rsidRPr="005E0942">
        <w:rPr>
          <w:rFonts w:ascii="AAA GoldenLotus" w:hAnsi="AAA GoldenLotus" w:cs="KFGQPC Uthman Taha Naskh"/>
          <w:b/>
          <w:bCs/>
          <w:color w:val="002060"/>
          <w:sz w:val="36"/>
          <w:szCs w:val="36"/>
          <w:rtl/>
          <w:lang w:bidi="fa-IR"/>
        </w:rPr>
        <w:t>۳)</w:t>
      </w:r>
      <w:r w:rsidRPr="00441260">
        <w:rPr>
          <w:rFonts w:ascii="AAA GoldenLotus" w:hAnsi="AAA GoldenLotus" w:cs="KFGQPC Uthman Taha Naskh"/>
          <w:color w:val="002060"/>
          <w:sz w:val="36"/>
          <w:szCs w:val="36"/>
          <w:rtl/>
          <w:lang w:bidi="fa-IR"/>
        </w:rPr>
        <w:t xml:space="preserve"> «</w:t>
      </w:r>
      <w:r w:rsidRPr="00441260">
        <w:rPr>
          <w:rFonts w:ascii="AAA GoldenLotus" w:hAnsi="AAA GoldenLotus" w:cs="KFGQPC Uthman Taha Naskh" w:hint="cs"/>
          <w:color w:val="002060"/>
          <w:sz w:val="36"/>
          <w:szCs w:val="36"/>
          <w:rtl/>
          <w:lang w:bidi="ar-EG"/>
        </w:rPr>
        <w:t>لأن</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أي</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w:t>
      </w:r>
      <w:r w:rsidR="005E0942">
        <w:rPr>
          <w:rFonts w:ascii="AAA GoldenLotus" w:hAnsi="AAA GoldenLotus" w:cs="KFGQPC Uthman Taha Naskh" w:hint="cs"/>
          <w:color w:val="002060"/>
          <w:sz w:val="36"/>
          <w:szCs w:val="36"/>
          <w:rtl/>
          <w:lang w:bidi="ar-EG"/>
        </w:rPr>
        <w:t>إ</w:t>
      </w:r>
      <w:r w:rsidRPr="00441260">
        <w:rPr>
          <w:rFonts w:ascii="AAA GoldenLotus" w:hAnsi="AAA GoldenLotus" w:cs="KFGQPC Uthman Taha Naskh" w:hint="cs"/>
          <w:color w:val="002060"/>
          <w:sz w:val="36"/>
          <w:szCs w:val="36"/>
          <w:rtl/>
          <w:lang w:bidi="ar-EG"/>
        </w:rPr>
        <w:t>خوة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نقبل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ك</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w:t>
      </w:r>
      <w:r w:rsidRPr="00441260">
        <w:rPr>
          <w:rFonts w:ascii="AAA GoldenLotus" w:hAnsi="AAA GoldenLotus" w:cs="KFGQPC Uthman Taha Naskh"/>
          <w:color w:val="002060"/>
          <w:sz w:val="36"/>
          <w:szCs w:val="36"/>
          <w:rtl/>
          <w:lang w:bidi="ar-EG"/>
        </w:rPr>
        <w:t xml:space="preserve"> </w:t>
      </w:r>
      <w:r w:rsidR="005E0942">
        <w:rPr>
          <w:rFonts w:ascii="AAA GoldenLotus" w:hAnsi="AAA GoldenLotus" w:cs="KFGQPC Uthman Taha Naskh" w:hint="cs"/>
          <w:color w:val="002060"/>
          <w:sz w:val="36"/>
          <w:szCs w:val="36"/>
          <w:rtl/>
          <w:lang w:bidi="ar-EG"/>
        </w:rPr>
        <w:t>«</w:t>
      </w:r>
      <w:r w:rsidRPr="005E0942">
        <w:rPr>
          <w:rFonts w:ascii="AAA GoldenLotus" w:hAnsi="AAA GoldenLotus" w:cs="KFGQPC Uthman Taha Naskh" w:hint="cs"/>
          <w:b/>
          <w:bCs/>
          <w:color w:val="002060"/>
          <w:sz w:val="36"/>
          <w:szCs w:val="36"/>
          <w:rtl/>
          <w:lang w:bidi="ar-EG"/>
        </w:rPr>
        <w:t>بطرس</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وسائر</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الر</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س</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كر</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س</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المسيح،</w:t>
      </w:r>
      <w:r w:rsidRPr="00441260">
        <w:rPr>
          <w:rFonts w:ascii="AAA GoldenLotus" w:hAnsi="AAA GoldenLotus" w:cs="KFGQPC Uthman Taha Naskh"/>
          <w:color w:val="002060"/>
          <w:sz w:val="36"/>
          <w:szCs w:val="36"/>
          <w:rtl/>
          <w:lang w:bidi="ar-EG"/>
        </w:rPr>
        <w:t xml:space="preserve"> </w:t>
      </w:r>
      <w:r w:rsidRPr="005E0942">
        <w:rPr>
          <w:rFonts w:ascii="AAA GoldenLotus" w:hAnsi="AAA GoldenLotus" w:cs="KFGQPC Uthman Taha Naskh" w:hint="cs"/>
          <w:b/>
          <w:bCs/>
          <w:color w:val="EE0000"/>
          <w:sz w:val="36"/>
          <w:szCs w:val="36"/>
          <w:u w:val="single"/>
          <w:rtl/>
          <w:lang w:bidi="ar-EG"/>
        </w:rPr>
        <w:t>ولكن</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نا</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نرفض</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بش</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د</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ة</w:t>
      </w:r>
      <w:r w:rsidR="005E0942" w:rsidRPr="005E0942">
        <w:rPr>
          <w:rFonts w:ascii="AAA GoldenLotus" w:hAnsi="AAA GoldenLotus" w:cs="KFGQPC Uthman Taha Naskh" w:hint="cs"/>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الكتابات</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المنسوبة</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إليهم</w:t>
      </w:r>
      <w:r w:rsidR="005E0942" w:rsidRPr="005E0942">
        <w:rPr>
          <w:rFonts w:ascii="AAA GoldenLotus" w:hAnsi="AAA GoldenLotus" w:cs="KFGQPC Uthman Taha Naskh" w:hint="cs"/>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زور</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ا</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5E0942">
        <w:rPr>
          <w:rFonts w:ascii="AAA GoldenLotus" w:hAnsi="AAA GoldenLotus" w:cs="KFGQPC Uthman Taha Naskh" w:hint="cs"/>
          <w:b/>
          <w:bCs/>
          <w:color w:val="EE0000"/>
          <w:sz w:val="36"/>
          <w:szCs w:val="36"/>
          <w:u w:val="single"/>
          <w:rtl/>
          <w:lang w:bidi="ar-EG"/>
        </w:rPr>
        <w:t>عال</w:t>
      </w:r>
      <w:r w:rsid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م</w:t>
      </w:r>
      <w:r w:rsid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ين</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أن</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مثل</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هذه</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ل</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م</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ت</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سل</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hint="cs"/>
          <w:b/>
          <w:bCs/>
          <w:color w:val="EE0000"/>
          <w:sz w:val="36"/>
          <w:szCs w:val="36"/>
          <w:u w:val="single"/>
          <w:rtl/>
          <w:lang w:bidi="ar-EG"/>
        </w:rPr>
        <w:t>م</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إلينا</w:t>
      </w:r>
      <w:r w:rsidR="005E0942">
        <w:rPr>
          <w:rFonts w:ascii="AAA GoldenLotus" w:hAnsi="AAA GoldenLotus" w:cs="KFGQPC Uthman Taha Naskh" w:hint="cs"/>
          <w:color w:val="002060"/>
          <w:sz w:val="36"/>
          <w:szCs w:val="36"/>
          <w:rtl/>
          <w:lang w:bidi="ar-EG"/>
        </w:rPr>
        <w:t>.</w:t>
      </w:r>
    </w:p>
    <w:p w14:paraId="497627DF" w14:textId="361870EA" w:rsidR="00441260" w:rsidRPr="00441260" w:rsidRDefault="00441260" w:rsidP="005B7699">
      <w:pPr>
        <w:pStyle w:val="NormalWeb"/>
        <w:widowControl w:val="0"/>
        <w:bidi/>
        <w:spacing w:after="100" w:afterAutospacing="1"/>
        <w:ind w:firstLine="432"/>
        <w:jc w:val="both"/>
        <w:rPr>
          <w:rFonts w:ascii="AAA GoldenLotus" w:hAnsi="AAA GoldenLotus" w:cs="KFGQPC Uthman Taha Naskh" w:hint="cs"/>
          <w:color w:val="002060"/>
          <w:sz w:val="36"/>
          <w:szCs w:val="36"/>
          <w:rtl/>
          <w:lang w:bidi="ar-EG"/>
        </w:rPr>
      </w:pPr>
      <w:r w:rsidRPr="005E0942">
        <w:rPr>
          <w:rFonts w:ascii="AAA GoldenLotus" w:hAnsi="AAA GoldenLotus" w:cs="KFGQPC Uthman Taha Naskh"/>
          <w:b/>
          <w:bCs/>
          <w:color w:val="002060"/>
          <w:sz w:val="36"/>
          <w:szCs w:val="36"/>
          <w:rtl/>
          <w:lang w:bidi="ar-EG"/>
        </w:rPr>
        <w:t>(٤)</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لم</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زرتكم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كنت</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أعتقد</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أن</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جميع</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تمس</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كون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بالإيمان</w:t>
      </w:r>
      <w:r w:rsidR="005E0942">
        <w:rPr>
          <w:rFonts w:ascii="AAA GoldenLotus" w:hAnsi="AAA GoldenLotus" w:cs="KFGQPC Uthman Taha Naskh" w:hint="cs"/>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الص</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حيح،</w:t>
      </w:r>
      <w:r w:rsidRPr="00441260">
        <w:rPr>
          <w:rFonts w:ascii="AAA GoldenLotus" w:hAnsi="AAA GoldenLotus" w:cs="KFGQPC Uthman Taha Naskh"/>
          <w:color w:val="002060"/>
          <w:sz w:val="36"/>
          <w:szCs w:val="36"/>
          <w:rtl/>
          <w:lang w:bidi="ar-EG"/>
        </w:rPr>
        <w:t xml:space="preserve"> </w:t>
      </w:r>
      <w:r w:rsidRPr="005E0942">
        <w:rPr>
          <w:rFonts w:ascii="AAA GoldenLotus" w:hAnsi="AAA GoldenLotus" w:cs="KFGQPC Uthman Taha Naskh" w:hint="cs"/>
          <w:b/>
          <w:bCs/>
          <w:color w:val="EE0000"/>
          <w:sz w:val="36"/>
          <w:szCs w:val="36"/>
          <w:u w:val="single"/>
          <w:rtl/>
          <w:lang w:bidi="ar-EG"/>
        </w:rPr>
        <w:t>وإذ</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كنت</w:t>
      </w:r>
      <w:r w:rsidR="005E0942" w:rsidRPr="005E0942">
        <w:rPr>
          <w:rFonts w:ascii="AAA GoldenLotus" w:hAnsi="AAA GoldenLotus" w:cs="KFGQPC Uthman Taha Naskh" w:hint="cs"/>
          <w:b/>
          <w:bCs/>
          <w:color w:val="EE0000"/>
          <w:sz w:val="36"/>
          <w:szCs w:val="36"/>
          <w:u w:val="single"/>
          <w:rtl/>
          <w:lang w:bidi="ar-EG"/>
        </w:rPr>
        <w:t>ُ</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لم</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أقرأ</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بعد</w:t>
      </w:r>
      <w:r w:rsidRPr="005E0942">
        <w:rPr>
          <w:rFonts w:ascii="AAA GoldenLotus" w:hAnsi="AAA GoldenLotus" w:cs="KFGQPC Uthman Taha Naskh"/>
          <w:b/>
          <w:bCs/>
          <w:color w:val="EE0000"/>
          <w:sz w:val="36"/>
          <w:szCs w:val="36"/>
          <w:u w:val="single"/>
          <w:rtl/>
          <w:lang w:bidi="ar-EG"/>
        </w:rPr>
        <w:t xml:space="preserve"> </w:t>
      </w:r>
      <w:r w:rsidRPr="005E0942">
        <w:rPr>
          <w:rFonts w:ascii="AAA GoldenLotus" w:hAnsi="AAA GoldenLotus" w:cs="KFGQPC Uthman Taha Naskh" w:hint="cs"/>
          <w:b/>
          <w:bCs/>
          <w:color w:val="EE0000"/>
          <w:sz w:val="36"/>
          <w:szCs w:val="36"/>
          <w:u w:val="single"/>
          <w:rtl/>
          <w:lang w:bidi="ar-EG"/>
        </w:rPr>
        <w:t>الإنجيل</w:t>
      </w:r>
      <w:r w:rsidRPr="00441260">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الذى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أبرزوه</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تحت</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اسم</w:t>
      </w:r>
      <w:r w:rsidRPr="00441260">
        <w:rPr>
          <w:rFonts w:ascii="AAA GoldenLotus" w:hAnsi="AAA GoldenLotus" w:cs="KFGQPC Uthman Taha Naskh"/>
          <w:color w:val="002060"/>
          <w:sz w:val="36"/>
          <w:szCs w:val="36"/>
          <w:rtl/>
          <w:lang w:bidi="ar-EG"/>
        </w:rPr>
        <w:t xml:space="preserve"> </w:t>
      </w:r>
      <w:r w:rsidR="005E0942">
        <w:rPr>
          <w:rFonts w:ascii="AAA GoldenLotus" w:hAnsi="AAA GoldenLotus" w:cs="KFGQPC Uthman Taha Naskh" w:hint="cs"/>
          <w:color w:val="002060"/>
          <w:sz w:val="36"/>
          <w:szCs w:val="36"/>
          <w:rtl/>
          <w:lang w:bidi="ar-EG"/>
        </w:rPr>
        <w:t>«</w:t>
      </w:r>
      <w:r w:rsidRPr="005E0942">
        <w:rPr>
          <w:rFonts w:ascii="AAA GoldenLotus" w:hAnsi="AAA GoldenLotus" w:cs="KFGQPC Uthman Taha Naskh" w:hint="cs"/>
          <w:b/>
          <w:bCs/>
          <w:color w:val="002060"/>
          <w:sz w:val="36"/>
          <w:szCs w:val="36"/>
          <w:rtl/>
          <w:lang w:bidi="ar-EG"/>
        </w:rPr>
        <w:t>بطرس</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قلت</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كان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هذا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هو</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المصدر</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الوحيد</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للن</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زاع</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بينكم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فلي</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قرأ</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أم</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الآن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وقد</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علمت</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مم</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قيل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أن</w:t>
      </w:r>
      <w:r w:rsidR="005E0942">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أفكاركم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قد</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انحرفت</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إلى</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بدعة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ما</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فأن</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w:t>
      </w:r>
      <w:r w:rsidR="00AF56F8">
        <w:rPr>
          <w:rFonts w:ascii="AAA GoldenLotus" w:hAnsi="AAA GoldenLotus" w:cs="KFGQPC Uthman Taha Naskh" w:hint="cs"/>
          <w:color w:val="002060"/>
          <w:sz w:val="36"/>
          <w:szCs w:val="36"/>
          <w:rtl/>
          <w:lang w:bidi="ar-EG"/>
        </w:rPr>
        <w:t>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سأسرع</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في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الح</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ض</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ور</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إليكم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lastRenderedPageBreak/>
        <w:t>ثانية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لذلك</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توق</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عوا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مجيئي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قريبا</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أي</w:t>
      </w:r>
      <w:r w:rsidR="00AF56F8">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w:t>
      </w:r>
      <w:r w:rsidR="00AF56F8">
        <w:rPr>
          <w:rFonts w:ascii="AAA GoldenLotus" w:hAnsi="AAA GoldenLotus" w:cs="KFGQPC Uthman Taha Naskh" w:hint="cs"/>
          <w:color w:val="002060"/>
          <w:sz w:val="36"/>
          <w:szCs w:val="36"/>
          <w:rtl/>
          <w:lang w:bidi="ar-EG"/>
        </w:rPr>
        <w:t>إ</w:t>
      </w:r>
      <w:r w:rsidRPr="00441260">
        <w:rPr>
          <w:rFonts w:ascii="AAA GoldenLotus" w:hAnsi="AAA GoldenLotus" w:cs="KFGQPC Uthman Taha Naskh" w:hint="cs"/>
          <w:color w:val="002060"/>
          <w:sz w:val="36"/>
          <w:szCs w:val="36"/>
          <w:rtl/>
          <w:lang w:bidi="ar-EG"/>
        </w:rPr>
        <w:t>خوة</w:t>
      </w:r>
      <w:r w:rsidR="00256C9B">
        <w:rPr>
          <w:rFonts w:ascii="AAA GoldenLotus" w:hAnsi="AAA GoldenLotus" w:cs="KFGQPC Uthman Taha Naskh" w:hint="cs"/>
          <w:color w:val="002060"/>
          <w:sz w:val="36"/>
          <w:szCs w:val="36"/>
          <w:rtl/>
          <w:lang w:bidi="ar-EG"/>
        </w:rPr>
        <w:t>.</w:t>
      </w:r>
    </w:p>
    <w:p w14:paraId="5ADD4D48" w14:textId="08A6EEB0" w:rsidR="00441260" w:rsidRPr="00441260" w:rsidRDefault="00441260" w:rsidP="005B7699">
      <w:pPr>
        <w:pStyle w:val="NormalWeb"/>
        <w:widowControl w:val="0"/>
        <w:bidi/>
        <w:spacing w:after="100" w:afterAutospacing="1"/>
        <w:ind w:firstLine="432"/>
        <w:jc w:val="both"/>
        <w:rPr>
          <w:rFonts w:ascii="AAA GoldenLotus" w:hAnsi="AAA GoldenLotus" w:cs="KFGQPC Uthman Taha Naskh" w:hint="cs"/>
          <w:color w:val="002060"/>
          <w:sz w:val="36"/>
          <w:szCs w:val="36"/>
          <w:rtl/>
          <w:lang w:bidi="ar-EG"/>
        </w:rPr>
      </w:pPr>
      <w:r w:rsidRPr="00256C9B">
        <w:rPr>
          <w:rFonts w:ascii="AAA GoldenLotus" w:hAnsi="AAA GoldenLotus" w:cs="KFGQPC Uthman Taha Naskh"/>
          <w:b/>
          <w:bCs/>
          <w:color w:val="002060"/>
          <w:sz w:val="36"/>
          <w:szCs w:val="36"/>
          <w:rtl/>
          <w:lang w:bidi="ar-EG"/>
        </w:rPr>
        <w:t>(٥)</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ولكن</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سوف</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ترون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مم</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ك</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ت</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ب</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لكم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أي</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w:t>
      </w:r>
      <w:r w:rsidR="00256C9B">
        <w:rPr>
          <w:rFonts w:ascii="AAA GoldenLotus" w:hAnsi="AAA GoldenLotus" w:cs="KFGQPC Uthman Taha Naskh" w:hint="cs"/>
          <w:color w:val="002060"/>
          <w:sz w:val="36"/>
          <w:szCs w:val="36"/>
          <w:rtl/>
          <w:lang w:bidi="ar-EG"/>
        </w:rPr>
        <w:t>إ</w:t>
      </w:r>
      <w:r w:rsidRPr="00441260">
        <w:rPr>
          <w:rFonts w:ascii="AAA GoldenLotus" w:hAnsi="AAA GoldenLotus" w:cs="KFGQPC Uthman Taha Naskh" w:hint="cs"/>
          <w:color w:val="002060"/>
          <w:sz w:val="36"/>
          <w:szCs w:val="36"/>
          <w:rtl/>
          <w:lang w:bidi="ar-EG"/>
        </w:rPr>
        <w:t>خوة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أن</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قد</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عرفنا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طبيعة</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بدعة</w:t>
      </w:r>
      <w:r w:rsidRPr="00441260">
        <w:rPr>
          <w:rFonts w:ascii="AAA GoldenLotus" w:hAnsi="AAA GoldenLotus" w:cs="KFGQPC Uthman Taha Naskh"/>
          <w:color w:val="002060"/>
          <w:sz w:val="36"/>
          <w:szCs w:val="36"/>
          <w:rtl/>
          <w:lang w:bidi="ar-EG"/>
        </w:rPr>
        <w:t xml:space="preserve"> </w:t>
      </w:r>
      <w:r w:rsidR="00256C9B">
        <w:rPr>
          <w:rFonts w:ascii="AAA GoldenLotus" w:hAnsi="AAA GoldenLotus" w:cs="KFGQPC Uthman Taha Naskh" w:hint="cs"/>
          <w:color w:val="002060"/>
          <w:sz w:val="36"/>
          <w:szCs w:val="36"/>
          <w:rtl/>
          <w:lang w:bidi="ar-EG"/>
        </w:rPr>
        <w:t>«</w:t>
      </w:r>
      <w:r w:rsidRPr="00256C9B">
        <w:rPr>
          <w:rFonts w:ascii="AAA GoldenLotus" w:hAnsi="AAA GoldenLotus" w:cs="KFGQPC Uthman Taha Naskh" w:hint="cs"/>
          <w:b/>
          <w:bCs/>
          <w:color w:val="002060"/>
          <w:sz w:val="36"/>
          <w:szCs w:val="36"/>
          <w:rtl/>
          <w:lang w:bidi="ar-EG"/>
        </w:rPr>
        <w:t>مركيانوس</w:t>
      </w:r>
      <w:r w:rsidR="00256C9B">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وأن</w:t>
      </w:r>
      <w:r w:rsidR="0073192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w:t>
      </w:r>
      <w:r w:rsidR="0073192B">
        <w:rPr>
          <w:rFonts w:ascii="AAA GoldenLotus" w:hAnsi="AAA GoldenLotus" w:cs="KFGQPC Uthman Taha Naskh" w:hint="cs"/>
          <w:color w:val="002060"/>
          <w:sz w:val="36"/>
          <w:szCs w:val="36"/>
          <w:rtl/>
          <w:lang w:bidi="ar-EG"/>
        </w:rPr>
        <w:t xml:space="preserve"> </w:t>
      </w:r>
      <w:r w:rsidRPr="00441260">
        <w:rPr>
          <w:rFonts w:ascii="AAA GoldenLotus" w:hAnsi="AAA GoldenLotus" w:cs="KFGQPC Uthman Taha Naskh" w:hint="cs"/>
          <w:color w:val="002060"/>
          <w:sz w:val="36"/>
          <w:szCs w:val="36"/>
          <w:rtl/>
          <w:lang w:bidi="ar-EG"/>
        </w:rPr>
        <w:t>ناق</w:t>
      </w:r>
      <w:r w:rsidR="0073192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ض</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نفس</w:t>
      </w:r>
      <w:r w:rsidR="0073192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بنفس</w:t>
      </w:r>
      <w:r w:rsidR="0073192B">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ه</w:t>
      </w:r>
      <w:r w:rsidR="0073192B">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إذ</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لم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يفهم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قاله</w:t>
      </w:r>
      <w:r w:rsidR="0073192B">
        <w:rPr>
          <w:rFonts w:ascii="AAA GoldenLotus" w:hAnsi="AAA GoldenLotus" w:cs="KFGQPC Uthman Taha Naskh" w:hint="cs"/>
          <w:color w:val="002060"/>
          <w:sz w:val="36"/>
          <w:szCs w:val="36"/>
          <w:rtl/>
          <w:lang w:bidi="ar-EG"/>
        </w:rPr>
        <w:t>.</w:t>
      </w:r>
    </w:p>
    <w:p w14:paraId="20A9FEEA" w14:textId="55CC9C0A" w:rsidR="00441260" w:rsidRPr="00441260" w:rsidRDefault="00441260" w:rsidP="005B7699">
      <w:pPr>
        <w:pStyle w:val="NormalWeb"/>
        <w:widowControl w:val="0"/>
        <w:bidi/>
        <w:spacing w:after="100" w:afterAutospacing="1"/>
        <w:ind w:firstLine="432"/>
        <w:jc w:val="both"/>
        <w:rPr>
          <w:rFonts w:ascii="AAA GoldenLotus" w:hAnsi="AAA GoldenLotus" w:cs="KFGQPC Uthman Taha Naskh" w:hint="cs"/>
          <w:color w:val="002060"/>
          <w:sz w:val="36"/>
          <w:szCs w:val="36"/>
          <w:rtl/>
          <w:lang w:bidi="ar-EG"/>
        </w:rPr>
      </w:pPr>
      <w:r w:rsidRPr="0073192B">
        <w:rPr>
          <w:rFonts w:ascii="AAA GoldenLotus" w:hAnsi="AAA GoldenLotus" w:cs="KFGQPC Uthman Taha Naskh"/>
          <w:b/>
          <w:bCs/>
          <w:color w:val="002060"/>
          <w:sz w:val="36"/>
          <w:szCs w:val="36"/>
          <w:rtl/>
          <w:lang w:bidi="ar-EG"/>
        </w:rPr>
        <w:t>(٦)</w:t>
      </w:r>
      <w:r w:rsidRPr="00441260">
        <w:rPr>
          <w:rFonts w:ascii="AAA GoldenLotus" w:hAnsi="AAA GoldenLotus" w:cs="KFGQPC Uthman Taha Naskh"/>
          <w:color w:val="002060"/>
          <w:sz w:val="36"/>
          <w:szCs w:val="36"/>
          <w:rtl/>
          <w:lang w:bidi="ar-EG"/>
        </w:rPr>
        <w:t xml:space="preserve"> </w:t>
      </w:r>
      <w:r w:rsidRPr="0073192B">
        <w:rPr>
          <w:rFonts w:ascii="AAA GoldenLotus" w:hAnsi="AAA GoldenLotus" w:cs="KFGQPC Uthman Taha Naskh" w:hint="cs"/>
          <w:b/>
          <w:bCs/>
          <w:color w:val="EE0000"/>
          <w:sz w:val="36"/>
          <w:szCs w:val="36"/>
          <w:u w:val="single"/>
          <w:rtl/>
          <w:lang w:bidi="ar-EG"/>
        </w:rPr>
        <w:t>لأن</w:t>
      </w:r>
      <w:r w:rsidR="0073192B" w:rsidRPr="0073192B">
        <w:rPr>
          <w:rFonts w:ascii="AAA GoldenLotus" w:hAnsi="AAA GoldenLotus" w:cs="KFGQPC Uthman Taha Naskh" w:hint="cs"/>
          <w:b/>
          <w:bCs/>
          <w:color w:val="EE0000"/>
          <w:sz w:val="36"/>
          <w:szCs w:val="36"/>
          <w:u w:val="single"/>
          <w:rtl/>
          <w:lang w:bidi="ar-EG"/>
        </w:rPr>
        <w:t>َّ</w:t>
      </w:r>
      <w:r w:rsidRPr="0073192B">
        <w:rPr>
          <w:rFonts w:ascii="AAA GoldenLotus" w:hAnsi="AAA GoldenLotus" w:cs="KFGQPC Uthman Taha Naskh" w:hint="cs"/>
          <w:b/>
          <w:bCs/>
          <w:color w:val="EE0000"/>
          <w:sz w:val="36"/>
          <w:szCs w:val="36"/>
          <w:u w:val="single"/>
          <w:rtl/>
          <w:lang w:bidi="ar-EG"/>
        </w:rPr>
        <w:t>نا</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إذ</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حصلنا</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على</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هذا</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الإنجيل</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م</w:t>
      </w:r>
      <w:r w:rsidR="0073192B" w:rsidRPr="0073192B">
        <w:rPr>
          <w:rFonts w:ascii="AAA GoldenLotus" w:hAnsi="AAA GoldenLotus" w:cs="KFGQPC Uthman Taha Naskh" w:hint="cs"/>
          <w:b/>
          <w:bCs/>
          <w:color w:val="EE0000"/>
          <w:sz w:val="36"/>
          <w:szCs w:val="36"/>
          <w:u w:val="single"/>
          <w:rtl/>
          <w:lang w:bidi="ar-EG"/>
        </w:rPr>
        <w:t>ِ</w:t>
      </w:r>
      <w:r w:rsidRPr="0073192B">
        <w:rPr>
          <w:rFonts w:ascii="AAA GoldenLotus" w:hAnsi="AAA GoldenLotus" w:cs="KFGQPC Uthman Taha Naskh" w:hint="cs"/>
          <w:b/>
          <w:bCs/>
          <w:color w:val="EE0000"/>
          <w:sz w:val="36"/>
          <w:szCs w:val="36"/>
          <w:u w:val="single"/>
          <w:rtl/>
          <w:lang w:bidi="ar-EG"/>
        </w:rPr>
        <w:t>ن</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أشخاص</w:t>
      </w:r>
      <w:r w:rsidR="0073192B" w:rsidRPr="0073192B">
        <w:rPr>
          <w:rFonts w:ascii="AAA GoldenLotus" w:hAnsi="AAA GoldenLotus" w:cs="KFGQPC Uthman Taha Naskh" w:hint="cs"/>
          <w:b/>
          <w:bCs/>
          <w:color w:val="EE0000"/>
          <w:sz w:val="36"/>
          <w:szCs w:val="36"/>
          <w:u w:val="single"/>
          <w:rtl/>
          <w:lang w:bidi="ar-EG"/>
        </w:rPr>
        <w:t>ٍ</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آخرین</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درسوه</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دراسة</w:t>
      </w:r>
      <w:r w:rsidRPr="0073192B">
        <w:rPr>
          <w:rFonts w:ascii="AAA GoldenLotus" w:hAnsi="AAA GoldenLotus" w:cs="KFGQPC Uthman Taha Naskh"/>
          <w:b/>
          <w:bCs/>
          <w:color w:val="EE0000"/>
          <w:sz w:val="36"/>
          <w:szCs w:val="36"/>
          <w:u w:val="single"/>
          <w:rtl/>
          <w:lang w:bidi="ar-EG"/>
        </w:rPr>
        <w:t xml:space="preserve"> </w:t>
      </w:r>
      <w:r w:rsidRPr="0073192B">
        <w:rPr>
          <w:rFonts w:ascii="AAA GoldenLotus" w:hAnsi="AAA GoldenLotus" w:cs="KFGQPC Uthman Taha Naskh" w:hint="cs"/>
          <w:b/>
          <w:bCs/>
          <w:color w:val="EE0000"/>
          <w:sz w:val="36"/>
          <w:szCs w:val="36"/>
          <w:u w:val="single"/>
          <w:rtl/>
          <w:lang w:bidi="ar-EG"/>
        </w:rPr>
        <w:t>وافية</w:t>
      </w:r>
      <w:r w:rsidRPr="00441260">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أي</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خ</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لفاء</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أو</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استعملوه،</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الذين</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ن</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سم</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يهم</w:t>
      </w:r>
      <w:r w:rsidRPr="00441260">
        <w:rPr>
          <w:rFonts w:ascii="AAA GoldenLotus" w:hAnsi="AAA GoldenLotus" w:cs="KFGQPC Uthman Taha Naskh"/>
          <w:color w:val="002060"/>
          <w:sz w:val="36"/>
          <w:szCs w:val="36"/>
          <w:rtl/>
          <w:lang w:bidi="ar-EG"/>
        </w:rPr>
        <w:t xml:space="preserve"> </w:t>
      </w:r>
      <w:r w:rsidR="00301F6C">
        <w:rPr>
          <w:rFonts w:ascii="AAA GoldenLotus" w:hAnsi="AAA GoldenLotus" w:cs="KFGQPC Uthman Taha Naskh" w:hint="cs"/>
          <w:color w:val="002060"/>
          <w:sz w:val="36"/>
          <w:szCs w:val="36"/>
          <w:rtl/>
          <w:lang w:bidi="ar-EG"/>
        </w:rPr>
        <w:t>«</w:t>
      </w:r>
      <w:r w:rsidRPr="00301F6C">
        <w:rPr>
          <w:rFonts w:ascii="AAA GoldenLotus" w:hAnsi="AAA GoldenLotus" w:cs="KFGQPC Uthman Taha Naskh" w:hint="cs"/>
          <w:b/>
          <w:bCs/>
          <w:color w:val="002060"/>
          <w:sz w:val="36"/>
          <w:szCs w:val="36"/>
          <w:rtl/>
          <w:lang w:bidi="ar-EG"/>
        </w:rPr>
        <w:t>موكاتي</w:t>
      </w:r>
      <w:r w:rsidR="00301F6C">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0C6C61">
        <w:rPr>
          <w:rFonts w:ascii="AAA GoldenLotus" w:hAnsi="AAA GoldenLotus" w:cs="KFGQPC Uthman Taha Naskh"/>
          <w:color w:val="002060"/>
          <w:sz w:val="36"/>
          <w:szCs w:val="36"/>
          <w:highlight w:val="lightGray"/>
          <w:rtl/>
          <w:lang w:bidi="ar-EG"/>
        </w:rPr>
        <w:t>[</w:t>
      </w:r>
      <w:r w:rsidR="000C6C61" w:rsidRPr="000C6C61">
        <w:rPr>
          <w:rFonts w:ascii="AAA GoldenLotus" w:hAnsi="AAA GoldenLotus" w:cs="KFGQPC Uthman Taha Naskh" w:hint="cs"/>
          <w:b/>
          <w:bCs/>
          <w:color w:val="002060"/>
          <w:sz w:val="36"/>
          <w:szCs w:val="36"/>
          <w:highlight w:val="lightGray"/>
          <w:u w:val="single"/>
          <w:rtl/>
          <w:lang w:bidi="ar-EG"/>
        </w:rPr>
        <w:t>في الهامش</w:t>
      </w:r>
      <w:r w:rsidR="000C6C61" w:rsidRPr="000C6C61">
        <w:rPr>
          <w:rFonts w:ascii="AAA GoldenLotus" w:hAnsi="AAA GoldenLotus" w:cs="KFGQPC Uthman Taha Naskh" w:hint="cs"/>
          <w:color w:val="002060"/>
          <w:sz w:val="36"/>
          <w:szCs w:val="36"/>
          <w:highlight w:val="lightGray"/>
          <w:rtl/>
          <w:lang w:bidi="ar-EG"/>
        </w:rPr>
        <w:t>: الذين</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اعتقدوا</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أنَّ</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المسيح</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لم</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يكن</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له</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ج</w:t>
      </w:r>
      <w:r w:rsidR="000C6C61">
        <w:rPr>
          <w:rFonts w:ascii="AAA GoldenLotus" w:hAnsi="AAA GoldenLotus" w:cs="KFGQPC Uthman Taha Naskh" w:hint="cs"/>
          <w:color w:val="002060"/>
          <w:sz w:val="36"/>
          <w:szCs w:val="36"/>
          <w:highlight w:val="lightGray"/>
          <w:rtl/>
          <w:lang w:bidi="ar-EG"/>
        </w:rPr>
        <w:t>َ</w:t>
      </w:r>
      <w:r w:rsidR="000C6C61" w:rsidRPr="000C6C61">
        <w:rPr>
          <w:rFonts w:ascii="AAA GoldenLotus" w:hAnsi="AAA GoldenLotus" w:cs="KFGQPC Uthman Taha Naskh" w:hint="cs"/>
          <w:color w:val="002060"/>
          <w:sz w:val="36"/>
          <w:szCs w:val="36"/>
          <w:highlight w:val="lightGray"/>
          <w:rtl/>
          <w:lang w:bidi="ar-EG"/>
        </w:rPr>
        <w:t>س</w:t>
      </w:r>
      <w:r w:rsidR="000C6C61">
        <w:rPr>
          <w:rFonts w:ascii="AAA GoldenLotus" w:hAnsi="AAA GoldenLotus" w:cs="KFGQPC Uthman Taha Naskh" w:hint="cs"/>
          <w:color w:val="002060"/>
          <w:sz w:val="36"/>
          <w:szCs w:val="36"/>
          <w:highlight w:val="lightGray"/>
          <w:rtl/>
          <w:lang w:bidi="ar-EG"/>
        </w:rPr>
        <w:t>َ</w:t>
      </w:r>
      <w:r w:rsidR="000C6C61" w:rsidRPr="000C6C61">
        <w:rPr>
          <w:rFonts w:ascii="AAA GoldenLotus" w:hAnsi="AAA GoldenLotus" w:cs="KFGQPC Uthman Taha Naskh" w:hint="cs"/>
          <w:color w:val="002060"/>
          <w:sz w:val="36"/>
          <w:szCs w:val="36"/>
          <w:highlight w:val="lightGray"/>
          <w:rtl/>
          <w:lang w:bidi="ar-EG"/>
        </w:rPr>
        <w:t>د</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حقيقي</w:t>
      </w:r>
      <w:r w:rsidR="000C6C61">
        <w:rPr>
          <w:rFonts w:ascii="AAA GoldenLotus" w:hAnsi="AAA GoldenLotus" w:cs="KFGQPC Uthman Taha Naskh" w:hint="cs"/>
          <w:color w:val="002060"/>
          <w:sz w:val="36"/>
          <w:szCs w:val="36"/>
          <w:highlight w:val="lightGray"/>
          <w:rtl/>
          <w:lang w:bidi="ar-EG"/>
        </w:rPr>
        <w:t>ّ</w:t>
      </w:r>
      <w:r w:rsidR="000C6C61" w:rsidRPr="000C6C61">
        <w:rPr>
          <w:rFonts w:ascii="AAA GoldenLotus" w:hAnsi="AAA GoldenLotus" w:cs="KFGQPC Uthman Taha Naskh" w:hint="cs"/>
          <w:color w:val="002060"/>
          <w:sz w:val="36"/>
          <w:szCs w:val="36"/>
          <w:highlight w:val="lightGray"/>
          <w:rtl/>
          <w:lang w:bidi="ar-EG"/>
        </w:rPr>
        <w:t>،</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بل شِبْه جسد، ويرجع</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تاريخ</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هذا</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الاعتقاد</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إلى</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القرن</w:t>
      </w:r>
      <w:r w:rsidR="000C6C61" w:rsidRPr="000C6C61">
        <w:rPr>
          <w:rFonts w:ascii="AAA GoldenLotus" w:hAnsi="AAA GoldenLotus" w:cs="KFGQPC Uthman Taha Naskh"/>
          <w:color w:val="002060"/>
          <w:sz w:val="36"/>
          <w:szCs w:val="36"/>
          <w:highlight w:val="lightGray"/>
          <w:rtl/>
          <w:lang w:bidi="ar-EG"/>
        </w:rPr>
        <w:t xml:space="preserve"> </w:t>
      </w:r>
      <w:r w:rsidR="000C6C61" w:rsidRPr="000C6C61">
        <w:rPr>
          <w:rFonts w:ascii="AAA GoldenLotus" w:hAnsi="AAA GoldenLotus" w:cs="KFGQPC Uthman Taha Naskh" w:hint="cs"/>
          <w:color w:val="002060"/>
          <w:sz w:val="36"/>
          <w:szCs w:val="36"/>
          <w:highlight w:val="lightGray"/>
          <w:rtl/>
          <w:lang w:bidi="ar-EG"/>
        </w:rPr>
        <w:t>الأوَّل.</w:t>
      </w:r>
      <w:r w:rsidRPr="000C6C61">
        <w:rPr>
          <w:rFonts w:ascii="AAA GoldenLotus" w:hAnsi="AAA GoldenLotus" w:cs="KFGQPC Uthman Taha Naskh"/>
          <w:color w:val="002060"/>
          <w:sz w:val="36"/>
          <w:szCs w:val="36"/>
          <w:highlight w:val="lightGray"/>
          <w:rtl/>
          <w:lang w:bidi="ar-EG"/>
        </w:rPr>
        <w:t>]</w:t>
      </w:r>
      <w:r w:rsidRPr="00441260">
        <w:rPr>
          <w:rFonts w:ascii="AAA GoldenLotus" w:hAnsi="AAA GoldenLotus" w:cs="KFGQPC Uthman Taha Naskh"/>
          <w:color w:val="002060"/>
          <w:sz w:val="36"/>
          <w:szCs w:val="36"/>
          <w:rtl/>
          <w:lang w:bidi="ar-EG"/>
        </w:rPr>
        <w:t xml:space="preserve"> </w:t>
      </w:r>
      <w:r w:rsidR="00C32979">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لأن</w:t>
      </w:r>
      <w:r w:rsidR="000C6C61">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w:t>
      </w:r>
      <w:r w:rsidR="00C32979">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عظم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آرائهم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تت</w:t>
      </w:r>
      <w:r w:rsidR="00C32979">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ص</w:t>
      </w:r>
      <w:r w:rsidR="00C32979">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ل</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بتعليم</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هذه</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العقيدة</w:t>
      </w:r>
      <w:r w:rsidRPr="00441260">
        <w:rPr>
          <w:rFonts w:ascii="AAA GoldenLotus" w:hAnsi="AAA GoldenLotus" w:cs="KFGQPC Uthman Taha Naskh"/>
          <w:color w:val="002060"/>
          <w:sz w:val="36"/>
          <w:szCs w:val="36"/>
          <w:rtl/>
          <w:lang w:bidi="ar-EG"/>
        </w:rPr>
        <w:t>)</w:t>
      </w:r>
      <w:r w:rsidRPr="00441260">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C32979">
        <w:rPr>
          <w:rFonts w:ascii="AAA GoldenLotus" w:hAnsi="AAA GoldenLotus" w:cs="KFGQPC Uthman Taha Naskh" w:hint="cs"/>
          <w:b/>
          <w:bCs/>
          <w:color w:val="EE0000"/>
          <w:sz w:val="36"/>
          <w:szCs w:val="36"/>
          <w:u w:val="single"/>
          <w:rtl/>
          <w:lang w:bidi="ar-EG"/>
        </w:rPr>
        <w:t>فقد</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استطعنا</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قراءته</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ووجدنا</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فيه</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أشياء</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كثيرة</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ت</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ت</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ف</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ق</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مع</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تعاليم</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الم</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خل</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ص</w:t>
      </w:r>
      <w:r w:rsidRPr="00C32979">
        <w:rPr>
          <w:rFonts w:ascii="AAA GoldenLotus" w:hAnsi="AAA GoldenLotus" w:cs="KFGQPC Uthman Taha Naskh"/>
          <w:b/>
          <w:bCs/>
          <w:color w:val="EE0000"/>
          <w:sz w:val="36"/>
          <w:szCs w:val="36"/>
          <w:u w:val="single"/>
          <w:rtl/>
          <w:lang w:bidi="ar-EG"/>
        </w:rPr>
        <w:t xml:space="preserve"> </w:t>
      </w:r>
      <w:r w:rsidRPr="00C32979">
        <w:rPr>
          <w:rFonts w:ascii="AAA GoldenLotus" w:hAnsi="AAA GoldenLotus" w:cs="KFGQPC Uthman Taha Naskh" w:hint="cs"/>
          <w:b/>
          <w:bCs/>
          <w:color w:val="EE0000"/>
          <w:sz w:val="36"/>
          <w:szCs w:val="36"/>
          <w:u w:val="single"/>
          <w:rtl/>
          <w:lang w:bidi="ar-EG"/>
        </w:rPr>
        <w:t>الص</w:t>
      </w:r>
      <w:r w:rsidR="00C32979" w:rsidRPr="00C32979">
        <w:rPr>
          <w:rFonts w:ascii="AAA GoldenLotus" w:hAnsi="AAA GoldenLotus" w:cs="KFGQPC Uthman Taha Naskh" w:hint="cs"/>
          <w:b/>
          <w:bCs/>
          <w:color w:val="EE0000"/>
          <w:sz w:val="36"/>
          <w:szCs w:val="36"/>
          <w:u w:val="single"/>
          <w:rtl/>
          <w:lang w:bidi="ar-EG"/>
        </w:rPr>
        <w:t>َّ</w:t>
      </w:r>
      <w:r w:rsidRPr="00C32979">
        <w:rPr>
          <w:rFonts w:ascii="AAA GoldenLotus" w:hAnsi="AAA GoldenLotus" w:cs="KFGQPC Uthman Taha Naskh" w:hint="cs"/>
          <w:b/>
          <w:bCs/>
          <w:color w:val="EE0000"/>
          <w:sz w:val="36"/>
          <w:szCs w:val="36"/>
          <w:u w:val="single"/>
          <w:rtl/>
          <w:lang w:bidi="ar-EG"/>
        </w:rPr>
        <w:t>حيحة</w:t>
      </w:r>
      <w:r w:rsidRPr="00441260">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72684">
        <w:rPr>
          <w:rFonts w:ascii="AAA GoldenLotus" w:hAnsi="AAA GoldenLotus" w:cs="KFGQPC Uthman Taha Naskh" w:hint="cs"/>
          <w:b/>
          <w:bCs/>
          <w:color w:val="EE0000"/>
          <w:sz w:val="36"/>
          <w:szCs w:val="36"/>
          <w:u w:val="single"/>
          <w:rtl/>
          <w:lang w:bidi="ar-EG"/>
        </w:rPr>
        <w:t>غير</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أن</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ه</w:t>
      </w:r>
      <w:r w:rsidRPr="00472684">
        <w:rPr>
          <w:rFonts w:ascii="AAA GoldenLotus" w:hAnsi="AAA GoldenLotus" w:cs="KFGQPC Uthman Taha Naskh"/>
          <w:b/>
          <w:bCs/>
          <w:color w:val="EE0000"/>
          <w:sz w:val="36"/>
          <w:szCs w:val="36"/>
          <w:u w:val="single"/>
          <w:rtl/>
          <w:lang w:bidi="ar-EG"/>
        </w:rPr>
        <w:t xml:space="preserve"> </w:t>
      </w:r>
      <w:r w:rsidR="00C32979" w:rsidRPr="00472684">
        <w:rPr>
          <w:rFonts w:ascii="AAA GoldenLotus" w:hAnsi="AAA GoldenLotus" w:cs="KFGQPC Uthman Taha Naskh" w:hint="cs"/>
          <w:b/>
          <w:bCs/>
          <w:color w:val="EE0000"/>
          <w:sz w:val="36"/>
          <w:szCs w:val="36"/>
          <w:u w:val="single"/>
          <w:rtl/>
          <w:lang w:bidi="ar-EG"/>
        </w:rPr>
        <w:t>أُ</w:t>
      </w:r>
      <w:r w:rsidRPr="00472684">
        <w:rPr>
          <w:rFonts w:ascii="AAA GoldenLotus" w:hAnsi="AAA GoldenLotus" w:cs="KFGQPC Uthman Taha Naskh" w:hint="cs"/>
          <w:b/>
          <w:bCs/>
          <w:color w:val="EE0000"/>
          <w:sz w:val="36"/>
          <w:szCs w:val="36"/>
          <w:u w:val="single"/>
          <w:rtl/>
          <w:lang w:bidi="ar-EG"/>
        </w:rPr>
        <w:t>ض</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يف</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ت</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ل</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ت</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ل</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ك</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الت</w:t>
      </w:r>
      <w:r w:rsidR="00C32979" w:rsidRPr="00472684">
        <w:rPr>
          <w:rFonts w:ascii="AAA GoldenLotus" w:hAnsi="AAA GoldenLotus" w:cs="KFGQPC Uthman Taha Naskh" w:hint="cs"/>
          <w:b/>
          <w:bCs/>
          <w:color w:val="EE0000"/>
          <w:sz w:val="36"/>
          <w:szCs w:val="36"/>
          <w:u w:val="single"/>
          <w:rtl/>
          <w:lang w:bidi="ar-EG"/>
        </w:rPr>
        <w:t>َّ</w:t>
      </w:r>
      <w:r w:rsidRPr="00472684">
        <w:rPr>
          <w:rFonts w:ascii="AAA GoldenLotus" w:hAnsi="AAA GoldenLotus" w:cs="KFGQPC Uthman Taha Naskh" w:hint="cs"/>
          <w:b/>
          <w:bCs/>
          <w:color w:val="EE0000"/>
          <w:sz w:val="36"/>
          <w:szCs w:val="36"/>
          <w:u w:val="single"/>
          <w:rtl/>
          <w:lang w:bidi="ar-EG"/>
        </w:rPr>
        <w:t>عاليم</w:t>
      </w:r>
      <w:r w:rsidR="00472684" w:rsidRPr="00472684">
        <w:rPr>
          <w:rFonts w:ascii="AAA GoldenLotus" w:hAnsi="AAA GoldenLotus" w:cs="KFGQPC Uthman Taha Naskh" w:hint="cs"/>
          <w:b/>
          <w:bCs/>
          <w:color w:val="EE0000"/>
          <w:sz w:val="36"/>
          <w:szCs w:val="36"/>
          <w:u w:val="single"/>
          <w:rtl/>
          <w:lang w:bidi="ar-EG"/>
        </w:rPr>
        <w:t xml:space="preserve"> إ</w:t>
      </w:r>
      <w:r w:rsidRPr="00472684">
        <w:rPr>
          <w:rFonts w:ascii="AAA GoldenLotus" w:hAnsi="AAA GoldenLotus" w:cs="KFGQPC Uthman Taha Naskh" w:hint="cs"/>
          <w:b/>
          <w:bCs/>
          <w:color w:val="EE0000"/>
          <w:sz w:val="36"/>
          <w:szCs w:val="36"/>
          <w:u w:val="single"/>
          <w:rtl/>
          <w:lang w:bidi="ar-EG"/>
        </w:rPr>
        <w:t>ضافات</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أشرنا</w:t>
      </w:r>
      <w:r w:rsidRPr="00472684">
        <w:rPr>
          <w:rFonts w:ascii="AAA GoldenLotus" w:hAnsi="AAA GoldenLotus" w:cs="KFGQPC Uthman Taha Naskh"/>
          <w:b/>
          <w:bCs/>
          <w:color w:val="EE0000"/>
          <w:sz w:val="36"/>
          <w:szCs w:val="36"/>
          <w:u w:val="single"/>
          <w:rtl/>
          <w:lang w:bidi="ar-EG"/>
        </w:rPr>
        <w:t xml:space="preserve"> </w:t>
      </w:r>
      <w:r w:rsidR="00472684" w:rsidRPr="00472684">
        <w:rPr>
          <w:rFonts w:ascii="AAA GoldenLotus" w:hAnsi="AAA GoldenLotus" w:cs="KFGQPC Uthman Taha Naskh" w:hint="cs"/>
          <w:b/>
          <w:bCs/>
          <w:color w:val="EE0000"/>
          <w:sz w:val="36"/>
          <w:szCs w:val="36"/>
          <w:u w:val="single"/>
          <w:rtl/>
          <w:lang w:bidi="ar-EG"/>
        </w:rPr>
        <w:t>إ</w:t>
      </w:r>
      <w:r w:rsidRPr="00472684">
        <w:rPr>
          <w:rFonts w:ascii="AAA GoldenLotus" w:hAnsi="AAA GoldenLotus" w:cs="KFGQPC Uthman Taha Naskh" w:hint="cs"/>
          <w:b/>
          <w:bCs/>
          <w:color w:val="EE0000"/>
          <w:sz w:val="36"/>
          <w:szCs w:val="36"/>
          <w:u w:val="single"/>
          <w:rtl/>
          <w:lang w:bidi="ar-EG"/>
        </w:rPr>
        <w:t>ليكم</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عنها</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فيما</w:t>
      </w:r>
      <w:r w:rsidRPr="00472684">
        <w:rPr>
          <w:rFonts w:ascii="AAA GoldenLotus" w:hAnsi="AAA GoldenLotus" w:cs="KFGQPC Uthman Taha Naskh"/>
          <w:b/>
          <w:bCs/>
          <w:color w:val="EE0000"/>
          <w:sz w:val="36"/>
          <w:szCs w:val="36"/>
          <w:u w:val="single"/>
          <w:rtl/>
          <w:lang w:bidi="ar-EG"/>
        </w:rPr>
        <w:t xml:space="preserve"> </w:t>
      </w:r>
      <w:r w:rsidRPr="00472684">
        <w:rPr>
          <w:rFonts w:ascii="AAA GoldenLotus" w:hAnsi="AAA GoldenLotus" w:cs="KFGQPC Uthman Taha Naskh" w:hint="cs"/>
          <w:b/>
          <w:bCs/>
          <w:color w:val="EE0000"/>
          <w:sz w:val="36"/>
          <w:szCs w:val="36"/>
          <w:u w:val="single"/>
          <w:rtl/>
          <w:lang w:bidi="ar-EG"/>
        </w:rPr>
        <w:t>بعد</w:t>
      </w:r>
      <w:r w:rsidR="00472684" w:rsidRPr="00472684">
        <w:rPr>
          <w:rFonts w:ascii="AAA GoldenLotus" w:hAnsi="AAA GoldenLotus" w:cs="KFGQPC Uthman Taha Naskh" w:hint="cs"/>
          <w:b/>
          <w:bCs/>
          <w:color w:val="EE0000"/>
          <w:sz w:val="36"/>
          <w:szCs w:val="36"/>
          <w:u w:val="single"/>
          <w:rtl/>
          <w:lang w:bidi="ar-EG"/>
        </w:rPr>
        <w:t>.</w:t>
      </w:r>
      <w:r w:rsidR="00472684">
        <w:rPr>
          <w:rFonts w:ascii="AAA GoldenLotus" w:hAnsi="AAA GoldenLotus" w:cs="KFGQPC Uthman Taha Naskh" w:hint="cs"/>
          <w:color w:val="002060"/>
          <w:sz w:val="36"/>
          <w:szCs w:val="36"/>
          <w:rtl/>
          <w:lang w:bidi="ar-EG"/>
        </w:rPr>
        <w:t>»</w:t>
      </w:r>
    </w:p>
    <w:p w14:paraId="2D95B584" w14:textId="5E7108A0" w:rsidR="00F47762" w:rsidRPr="007123AF" w:rsidRDefault="00441260"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441260">
        <w:rPr>
          <w:rFonts w:ascii="AAA GoldenLotus" w:hAnsi="AAA GoldenLotus" w:cs="KFGQPC Uthman Taha Naskh" w:hint="cs"/>
          <w:color w:val="002060"/>
          <w:sz w:val="36"/>
          <w:szCs w:val="36"/>
          <w:rtl/>
          <w:lang w:bidi="ar-EG"/>
        </w:rPr>
        <w:t>هذا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ما</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ي</w:t>
      </w:r>
      <w:r w:rsidR="00472684">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خت</w:t>
      </w:r>
      <w:r w:rsidR="00472684">
        <w:rPr>
          <w:rFonts w:ascii="AAA GoldenLotus" w:hAnsi="AAA GoldenLotus" w:cs="KFGQPC Uthman Taha Naskh" w:hint="cs"/>
          <w:color w:val="002060"/>
          <w:sz w:val="36"/>
          <w:szCs w:val="36"/>
          <w:rtl/>
          <w:lang w:bidi="ar-EG"/>
        </w:rPr>
        <w:t>َ</w:t>
      </w:r>
      <w:r w:rsidRPr="00441260">
        <w:rPr>
          <w:rFonts w:ascii="AAA GoldenLotus" w:hAnsi="AAA GoldenLotus" w:cs="KFGQPC Uthman Taha Naskh" w:hint="cs"/>
          <w:color w:val="002060"/>
          <w:sz w:val="36"/>
          <w:szCs w:val="36"/>
          <w:rtl/>
          <w:lang w:bidi="ar-EG"/>
        </w:rPr>
        <w:t>ص</w:t>
      </w:r>
      <w:r w:rsidR="00472684">
        <w:rPr>
          <w:rFonts w:ascii="AAA GoldenLotus" w:hAnsi="AAA GoldenLotus" w:cs="KFGQPC Uthman Taha Naskh" w:hint="cs"/>
          <w:color w:val="002060"/>
          <w:sz w:val="36"/>
          <w:szCs w:val="36"/>
          <w:rtl/>
          <w:lang w:bidi="ar-EG"/>
        </w:rPr>
        <w:t>ّ</w:t>
      </w:r>
      <w:r w:rsidRPr="00441260">
        <w:rPr>
          <w:rFonts w:ascii="AAA GoldenLotus" w:hAnsi="AAA GoldenLotus" w:cs="KFGQPC Uthman Taha Naskh"/>
          <w:color w:val="002060"/>
          <w:sz w:val="36"/>
          <w:szCs w:val="36"/>
          <w:rtl/>
          <w:lang w:bidi="ar-EG"/>
        </w:rPr>
        <w:t xml:space="preserve"> </w:t>
      </w:r>
      <w:r w:rsidRPr="00441260">
        <w:rPr>
          <w:rFonts w:ascii="AAA GoldenLotus" w:hAnsi="AAA GoldenLotus" w:cs="KFGQPC Uthman Taha Naskh" w:hint="cs"/>
          <w:color w:val="002060"/>
          <w:sz w:val="36"/>
          <w:szCs w:val="36"/>
          <w:rtl/>
          <w:lang w:bidi="ar-EG"/>
        </w:rPr>
        <w:t>ب</w:t>
      </w:r>
      <w:r w:rsidR="00472684">
        <w:rPr>
          <w:rFonts w:ascii="AAA GoldenLotus" w:hAnsi="AAA GoldenLotus" w:cs="KFGQPC Uthman Taha Naskh" w:hint="cs"/>
          <w:color w:val="002060"/>
          <w:sz w:val="36"/>
          <w:szCs w:val="36"/>
          <w:rtl/>
          <w:lang w:bidi="ar-EG"/>
        </w:rPr>
        <w:t>ـ «</w:t>
      </w:r>
      <w:r w:rsidRPr="00472684">
        <w:rPr>
          <w:rFonts w:ascii="AAA GoldenLotus" w:hAnsi="AAA GoldenLotus" w:cs="KFGQPC Uthman Taha Naskh" w:hint="cs"/>
          <w:b/>
          <w:bCs/>
          <w:color w:val="002060"/>
          <w:sz w:val="36"/>
          <w:szCs w:val="36"/>
          <w:rtl/>
          <w:lang w:bidi="ar-EG"/>
        </w:rPr>
        <w:t>سرابيون</w:t>
      </w:r>
      <w:r w:rsidR="00472684">
        <w:rPr>
          <w:rFonts w:ascii="AAA GoldenLotus" w:hAnsi="AAA GoldenLotus" w:cs="KFGQPC Uthman Taha Naskh" w:hint="cs"/>
          <w:color w:val="002060"/>
          <w:sz w:val="36"/>
          <w:szCs w:val="36"/>
          <w:rtl/>
          <w:lang w:bidi="ar-EG"/>
        </w:rPr>
        <w:t>».</w:t>
      </w:r>
    </w:p>
    <w:p w14:paraId="34BADE54" w14:textId="3315EC01" w:rsidR="0021159A" w:rsidRPr="0088340B"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6" w:name="_Toc199593268"/>
      <w:r w:rsidRPr="0088340B">
        <w:rPr>
          <w:rFonts w:ascii="AAA GoldenLotus" w:hAnsi="AAA GoldenLotus" w:cs="KFGQPC Uthman Taha Naskh"/>
          <w:b/>
          <w:bCs/>
          <w:sz w:val="36"/>
          <w:szCs w:val="36"/>
          <w:highlight w:val="yellow"/>
          <w:u w:val="single"/>
          <w:rtl/>
          <w:lang w:bidi="ar-EG"/>
        </w:rPr>
        <w:t>ك 6 : ف 25 : ع 1 إلى 14 - صـ273-276.</w:t>
      </w:r>
      <w:r w:rsidR="0021159A" w:rsidRPr="0088340B">
        <w:rPr>
          <w:rFonts w:ascii="AAA GoldenLotus" w:hAnsi="AAA GoldenLotus" w:cs="KFGQPC Uthman Taha Naskh" w:hint="cs"/>
          <w:b/>
          <w:bCs/>
          <w:sz w:val="36"/>
          <w:szCs w:val="36"/>
          <w:highlight w:val="yellow"/>
          <w:u w:val="single"/>
          <w:rtl/>
          <w:lang w:bidi="ar-EG"/>
        </w:rPr>
        <w:t xml:space="preserve"> </w:t>
      </w:r>
      <w:r w:rsidR="0088340B" w:rsidRPr="0088340B">
        <w:rPr>
          <w:rFonts w:ascii="AAA GoldenLotus" w:hAnsi="AAA GoldenLotus" w:cs="KFGQPC Uthman Taha Naskh" w:hint="cs"/>
          <w:b/>
          <w:bCs/>
          <w:sz w:val="36"/>
          <w:szCs w:val="36"/>
          <w:highlight w:val="yellow"/>
          <w:u w:val="single"/>
          <w:rtl/>
          <w:lang w:bidi="ar-EG"/>
        </w:rPr>
        <w:t>[قانون أوريجانوس الإسكندري]</w:t>
      </w:r>
      <w:bookmarkEnd w:id="26"/>
    </w:p>
    <w:p w14:paraId="37A351BB" w14:textId="77777777" w:rsidR="0088340B" w:rsidRPr="0078613C" w:rsidRDefault="0088340B" w:rsidP="005B7699">
      <w:pPr>
        <w:pStyle w:val="NormalWeb"/>
        <w:widowControl w:val="0"/>
        <w:bidi/>
        <w:spacing w:before="0" w:beforeAutospacing="0" w:after="100" w:afterAutospacing="1"/>
        <w:ind w:firstLine="432"/>
        <w:jc w:val="both"/>
        <w:rPr>
          <w:rFonts w:ascii="AAA GoldenLotus" w:hAnsi="AAA GoldenLotus" w:cs="KFGQPC Uthman Taha Naskh"/>
          <w:color w:val="002060"/>
          <w:sz w:val="36"/>
          <w:szCs w:val="36"/>
          <w:rtl/>
          <w:lang w:bidi="ar-EG"/>
        </w:rPr>
      </w:pPr>
      <w:r w:rsidRPr="0078613C">
        <w:rPr>
          <w:rFonts w:ascii="AAA GoldenLotus" w:hAnsi="AAA GoldenLotus" w:cs="KFGQPC Uthman Taha Naskh" w:hint="cs"/>
          <w:b/>
          <w:bCs/>
          <w:color w:val="002060"/>
          <w:sz w:val="36"/>
          <w:szCs w:val="36"/>
          <w:rtl/>
          <w:lang w:bidi="ar-EG"/>
        </w:rPr>
        <w:t>(1)</w:t>
      </w:r>
      <w:r w:rsidRPr="0078613C">
        <w:rPr>
          <w:rFonts w:ascii="AAA GoldenLotus" w:hAnsi="AAA GoldenLotus" w:cs="KFGQPC Uthman Taha Naskh" w:hint="cs"/>
          <w:color w:val="002060"/>
          <w:sz w:val="36"/>
          <w:szCs w:val="36"/>
          <w:rtl/>
          <w:lang w:bidi="ar-EG"/>
        </w:rPr>
        <w:t xml:space="preserve"> </w:t>
      </w:r>
      <w:r w:rsidR="00785259" w:rsidRPr="0078613C">
        <w:rPr>
          <w:rFonts w:ascii="AAA GoldenLotus" w:hAnsi="AAA GoldenLotus" w:cs="KFGQPC Uthman Taha Naskh"/>
          <w:color w:val="002060"/>
          <w:sz w:val="36"/>
          <w:szCs w:val="36"/>
          <w:rtl/>
          <w:lang w:bidi="ar-EG"/>
        </w:rPr>
        <w:t>وعند تفسيره للمزمور الأو</w:t>
      </w:r>
      <w:r w:rsidRPr="0078613C">
        <w:rPr>
          <w:rFonts w:ascii="AAA GoldenLotus" w:hAnsi="AAA GoldenLotus" w:cs="KFGQPC Uthman Taha Naskh" w:hint="cs"/>
          <w:color w:val="002060"/>
          <w:sz w:val="36"/>
          <w:szCs w:val="36"/>
          <w:rtl/>
          <w:lang w:bidi="ar-EG"/>
        </w:rPr>
        <w:t>َّ</w:t>
      </w:r>
      <w:r w:rsidR="00785259" w:rsidRPr="0078613C">
        <w:rPr>
          <w:rFonts w:ascii="AAA GoldenLotus" w:hAnsi="AAA GoldenLotus" w:cs="KFGQPC Uthman Taha Naskh"/>
          <w:color w:val="002060"/>
          <w:sz w:val="36"/>
          <w:szCs w:val="36"/>
          <w:rtl/>
          <w:lang w:bidi="ar-EG"/>
        </w:rPr>
        <w:t xml:space="preserve">ل، قدَّم </w:t>
      </w:r>
      <w:r w:rsidRPr="0078613C">
        <w:rPr>
          <w:rFonts w:ascii="AAA GoldenLotus" w:hAnsi="AAA GoldenLotus" w:cs="KFGQPC Uthman Taha Naskh" w:hint="cs"/>
          <w:color w:val="002060"/>
          <w:sz w:val="36"/>
          <w:szCs w:val="36"/>
          <w:rtl/>
          <w:lang w:bidi="ar-EG"/>
        </w:rPr>
        <w:t>[</w:t>
      </w:r>
      <w:r w:rsidR="00785259" w:rsidRPr="0078613C">
        <w:rPr>
          <w:rFonts w:ascii="AAA GoldenLotus" w:hAnsi="AAA GoldenLotus" w:cs="KFGQPC Uthman Taha Naskh"/>
          <w:color w:val="002060"/>
          <w:sz w:val="36"/>
          <w:szCs w:val="36"/>
          <w:rtl/>
          <w:lang w:bidi="ar-EG"/>
        </w:rPr>
        <w:t>أوريجانوس</w:t>
      </w:r>
      <w:r w:rsidRPr="0078613C">
        <w:rPr>
          <w:rFonts w:ascii="AAA GoldenLotus" w:hAnsi="AAA GoldenLotus" w:cs="KFGQPC Uthman Taha Naskh" w:hint="cs"/>
          <w:color w:val="002060"/>
          <w:sz w:val="36"/>
          <w:szCs w:val="36"/>
          <w:rtl/>
          <w:lang w:bidi="ar-EG"/>
        </w:rPr>
        <w:t xml:space="preserve">] </w:t>
      </w:r>
      <w:r w:rsidR="00785259" w:rsidRPr="0078613C">
        <w:rPr>
          <w:rFonts w:ascii="AAA GoldenLotus" w:hAnsi="AAA GoldenLotus" w:cs="KFGQPC Uthman Taha Naskh"/>
          <w:color w:val="002060"/>
          <w:sz w:val="36"/>
          <w:szCs w:val="36"/>
          <w:rtl/>
          <w:lang w:bidi="ar-EG"/>
        </w:rPr>
        <w:t>قائمة لأسفار العهد القديم كما يلي:</w:t>
      </w:r>
    </w:p>
    <w:p w14:paraId="5C15125E" w14:textId="77777777" w:rsidR="00447E5F"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w:t>
      </w:r>
      <w:r w:rsidRPr="00785259">
        <w:rPr>
          <w:rFonts w:ascii="AAA GoldenLotus" w:hAnsi="AAA GoldenLotus" w:cs="KFGQPC Uthman Taha Naskh"/>
          <w:b/>
          <w:bCs/>
          <w:color w:val="FF0000"/>
          <w:sz w:val="36"/>
          <w:szCs w:val="36"/>
          <w:u w:val="single"/>
          <w:rtl/>
          <w:lang w:bidi="ar-EG"/>
        </w:rPr>
        <w:t>يجب أن يُقرَّر بأن</w:t>
      </w:r>
      <w:r w:rsidR="00447E5F">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 xml:space="preserve"> الأسفار القانونية كما سلَّمها إلينا العبرانيُّون </w:t>
      </w:r>
      <w:r w:rsidRPr="00785259">
        <w:rPr>
          <w:rFonts w:ascii="AAA GoldenLotus" w:hAnsi="AAA GoldenLotus" w:cs="KFGQPC Uthman Taha Naskh" w:hint="cs"/>
          <w:b/>
          <w:bCs/>
          <w:color w:val="FF0000"/>
          <w:sz w:val="36"/>
          <w:szCs w:val="36"/>
          <w:u w:val="single"/>
          <w:rtl/>
          <w:lang w:bidi="ar-EG"/>
        </w:rPr>
        <w:t>ا</w:t>
      </w:r>
      <w:r w:rsidRPr="00785259">
        <w:rPr>
          <w:rFonts w:ascii="AAA GoldenLotus" w:hAnsi="AAA GoldenLotus" w:cs="KFGQPC Uthman Taha Naskh"/>
          <w:b/>
          <w:bCs/>
          <w:color w:val="FF0000"/>
          <w:sz w:val="36"/>
          <w:szCs w:val="36"/>
          <w:u w:val="single"/>
          <w:rtl/>
          <w:lang w:bidi="ar-EG"/>
        </w:rPr>
        <w:t>ثنان وعشرون</w:t>
      </w:r>
      <w:r w:rsidRPr="00785259">
        <w:rPr>
          <w:rFonts w:ascii="AAA GoldenLotus" w:hAnsi="AAA GoldenLotus" w:cs="KFGQPC Uthman Taha Naskh"/>
          <w:color w:val="000066"/>
          <w:sz w:val="36"/>
          <w:szCs w:val="36"/>
          <w:rtl/>
          <w:lang w:bidi="ar-EG"/>
        </w:rPr>
        <w:t>، وهي تتَّفِق مع عدد ح</w:t>
      </w:r>
      <w:r w:rsidR="00447E5F">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ر</w:t>
      </w:r>
      <w:r w:rsidR="00447E5F">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وفهم الهجائية». وبعد ذلك يقول:</w:t>
      </w:r>
    </w:p>
    <w:p w14:paraId="1B51B108" w14:textId="77777777" w:rsidR="003C1FF2" w:rsidRDefault="00447E5F"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447E5F">
        <w:rPr>
          <w:rFonts w:ascii="AAA GoldenLotus" w:hAnsi="AAA GoldenLotus" w:cs="KFGQPC Uthman Taha Naskh" w:hint="cs"/>
          <w:b/>
          <w:bCs/>
          <w:color w:val="000066"/>
          <w:sz w:val="36"/>
          <w:szCs w:val="36"/>
          <w:rtl/>
          <w:lang w:bidi="ar-EG"/>
        </w:rPr>
        <w:t>(2)</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«أمّا أسفار العبرانيُّون الاثنان والعشرون فهي كما يلي: الس</w:t>
      </w:r>
      <w:r w:rsidR="00DC4F63">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فر الذي نُسمِّيه </w:t>
      </w:r>
      <w:r w:rsidR="00785259" w:rsidRPr="00785259">
        <w:rPr>
          <w:rFonts w:ascii="AAA GoldenLotus" w:hAnsi="AAA GoldenLotus" w:cs="KFGQPC Uthman Taha Naskh"/>
          <w:b/>
          <w:bCs/>
          <w:color w:val="FF0000"/>
          <w:sz w:val="36"/>
          <w:szCs w:val="36"/>
          <w:u w:val="single"/>
          <w:rtl/>
          <w:lang w:bidi="ar-EG"/>
        </w:rPr>
        <w:t>التَّكوين</w:t>
      </w:r>
      <w:r w:rsidR="00785259" w:rsidRPr="00785259">
        <w:rPr>
          <w:rFonts w:ascii="AAA GoldenLotus" w:hAnsi="AAA GoldenLotus" w:cs="KFGQPC Uthman Taha Naskh"/>
          <w:color w:val="000066"/>
          <w:sz w:val="36"/>
          <w:szCs w:val="36"/>
          <w:rtl/>
          <w:lang w:bidi="ar-EG"/>
        </w:rPr>
        <w:t xml:space="preserve">، ولكن العبرانيين يُسمُّونه بأول كلمة فيه «براشيت» ومعناها «في البدء» - </w:t>
      </w:r>
      <w:r w:rsidR="00785259" w:rsidRPr="00785259">
        <w:rPr>
          <w:rFonts w:ascii="AAA GoldenLotus" w:hAnsi="AAA GoldenLotus" w:cs="KFGQPC Uthman Taha Naskh"/>
          <w:b/>
          <w:bCs/>
          <w:color w:val="FF0000"/>
          <w:sz w:val="36"/>
          <w:szCs w:val="36"/>
          <w:u w:val="single"/>
          <w:rtl/>
          <w:lang w:bidi="ar-EG"/>
        </w:rPr>
        <w:t>الخ</w:t>
      </w:r>
      <w:r w:rsidR="00DC4F63">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ر</w:t>
      </w:r>
      <w:r w:rsidR="00DC4F63">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وج</w:t>
      </w:r>
      <w:r w:rsidR="00785259" w:rsidRPr="00785259">
        <w:rPr>
          <w:rFonts w:ascii="AAA GoldenLotus" w:hAnsi="AAA GoldenLotus" w:cs="KFGQPC Uthman Taha Naskh"/>
          <w:color w:val="000066"/>
          <w:sz w:val="36"/>
          <w:szCs w:val="36"/>
          <w:rtl/>
          <w:lang w:bidi="ar-EG"/>
        </w:rPr>
        <w:t xml:space="preserve">، واسمه «ولسموث» أي: «هذه الأسماء» - </w:t>
      </w:r>
      <w:r w:rsidR="00785259" w:rsidRPr="00785259">
        <w:rPr>
          <w:rFonts w:ascii="AAA GoldenLotus" w:hAnsi="AAA GoldenLotus" w:cs="KFGQPC Uthman Taha Naskh"/>
          <w:b/>
          <w:bCs/>
          <w:color w:val="FF0000"/>
          <w:sz w:val="36"/>
          <w:szCs w:val="36"/>
          <w:u w:val="single"/>
          <w:rtl/>
          <w:lang w:bidi="ar-EG"/>
        </w:rPr>
        <w:t>اللاويُّون</w:t>
      </w:r>
      <w:r w:rsidR="00785259" w:rsidRPr="00785259">
        <w:rPr>
          <w:rFonts w:ascii="AAA GoldenLotus" w:hAnsi="AAA GoldenLotus" w:cs="KFGQPC Uthman Taha Naskh"/>
          <w:color w:val="000066"/>
          <w:sz w:val="36"/>
          <w:szCs w:val="36"/>
          <w:rtl/>
          <w:lang w:bidi="ar-EG"/>
        </w:rPr>
        <w:t xml:space="preserve">، واسمه «ويكرا»، أي: «وداعاً» - </w:t>
      </w:r>
      <w:r w:rsidR="00785259" w:rsidRPr="00785259">
        <w:rPr>
          <w:rFonts w:ascii="AAA GoldenLotus" w:hAnsi="AAA GoldenLotus" w:cs="KFGQPC Uthman Taha Naskh"/>
          <w:b/>
          <w:bCs/>
          <w:color w:val="FF0000"/>
          <w:sz w:val="36"/>
          <w:szCs w:val="36"/>
          <w:u w:val="single"/>
          <w:rtl/>
          <w:lang w:bidi="ar-EG"/>
        </w:rPr>
        <w:t>العدد</w:t>
      </w:r>
      <w:r w:rsidR="00785259" w:rsidRPr="00785259">
        <w:rPr>
          <w:rFonts w:ascii="AAA GoldenLotus" w:hAnsi="AAA GoldenLotus" w:cs="KFGQPC Uthman Taha Naskh"/>
          <w:color w:val="000066"/>
          <w:sz w:val="36"/>
          <w:szCs w:val="36"/>
          <w:rtl/>
          <w:lang w:bidi="ar-EG"/>
        </w:rPr>
        <w:t xml:space="preserve">، واسمه «امسفيكوديم» - </w:t>
      </w:r>
      <w:r w:rsidR="00785259" w:rsidRPr="00785259">
        <w:rPr>
          <w:rFonts w:ascii="AAA GoldenLotus" w:hAnsi="AAA GoldenLotus" w:cs="KFGQPC Uthman Taha Naskh"/>
          <w:b/>
          <w:bCs/>
          <w:color w:val="FF0000"/>
          <w:sz w:val="36"/>
          <w:szCs w:val="36"/>
          <w:u w:val="single"/>
          <w:rtl/>
          <w:lang w:bidi="ar-EG"/>
        </w:rPr>
        <w:t>التثنية</w:t>
      </w:r>
      <w:r w:rsidR="00785259" w:rsidRPr="00785259">
        <w:rPr>
          <w:rFonts w:ascii="AAA GoldenLotus" w:hAnsi="AAA GoldenLotus" w:cs="KFGQPC Uthman Taha Naskh"/>
          <w:color w:val="000066"/>
          <w:sz w:val="36"/>
          <w:szCs w:val="36"/>
          <w:rtl/>
          <w:lang w:bidi="ar-EG"/>
        </w:rPr>
        <w:t xml:space="preserve">، واسمه «اليادباريم» أي: هذا هو الكلام - </w:t>
      </w:r>
      <w:r w:rsidR="00785259" w:rsidRPr="00785259">
        <w:rPr>
          <w:rFonts w:ascii="AAA GoldenLotus" w:hAnsi="AAA GoldenLotus" w:cs="KFGQPC Uthman Taha Naskh"/>
          <w:b/>
          <w:bCs/>
          <w:color w:val="FF0000"/>
          <w:sz w:val="36"/>
          <w:szCs w:val="36"/>
          <w:u w:val="single"/>
          <w:rtl/>
          <w:lang w:bidi="ar-EG"/>
        </w:rPr>
        <w:t>يشوع بن ناف</w:t>
      </w:r>
      <w:r w:rsidR="00785259" w:rsidRPr="00785259">
        <w:rPr>
          <w:rFonts w:ascii="AAA GoldenLotus" w:hAnsi="AAA GoldenLotus" w:cs="KFGQPC Uthman Taha Naskh"/>
          <w:color w:val="000066"/>
          <w:sz w:val="36"/>
          <w:szCs w:val="36"/>
          <w:rtl/>
          <w:lang w:bidi="ar-EG"/>
        </w:rPr>
        <w:t xml:space="preserve">، أويوسو بن نون - </w:t>
      </w:r>
      <w:r w:rsidR="00785259" w:rsidRPr="00785259">
        <w:rPr>
          <w:rFonts w:ascii="AAA GoldenLotus" w:hAnsi="AAA GoldenLotus" w:cs="KFGQPC Uthman Taha Naskh"/>
          <w:b/>
          <w:bCs/>
          <w:color w:val="FF0000"/>
          <w:sz w:val="36"/>
          <w:szCs w:val="36"/>
          <w:u w:val="single"/>
          <w:rtl/>
          <w:lang w:bidi="ar-EG"/>
        </w:rPr>
        <w:t>القضاة وراعوث في سفر واحد</w:t>
      </w:r>
      <w:r w:rsidR="00785259" w:rsidRPr="00785259">
        <w:rPr>
          <w:rFonts w:ascii="AAA GoldenLotus" w:hAnsi="AAA GoldenLotus" w:cs="KFGQPC Uthman Taha Naskh"/>
          <w:color w:val="000066"/>
          <w:sz w:val="36"/>
          <w:szCs w:val="36"/>
          <w:rtl/>
          <w:lang w:bidi="ar-EG"/>
        </w:rPr>
        <w:t xml:space="preserve">، واسمه «سفاتيم» - </w:t>
      </w:r>
      <w:r w:rsidR="00785259" w:rsidRPr="00785259">
        <w:rPr>
          <w:rFonts w:ascii="AAA GoldenLotus" w:hAnsi="AAA GoldenLotus" w:cs="KFGQPC Uthman Taha Naskh"/>
          <w:b/>
          <w:bCs/>
          <w:color w:val="FF0000"/>
          <w:sz w:val="36"/>
          <w:szCs w:val="36"/>
          <w:u w:val="single"/>
          <w:rtl/>
          <w:lang w:bidi="ar-EG"/>
        </w:rPr>
        <w:t>الملوك الأول والثاني في سفر واحد</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واسمه صموئيل</w:t>
      </w:r>
      <w:r w:rsidR="00785259" w:rsidRPr="00785259">
        <w:rPr>
          <w:rFonts w:ascii="AAA GoldenLotus" w:hAnsi="AAA GoldenLotus" w:cs="KFGQPC Uthman Taha Naskh"/>
          <w:color w:val="000066"/>
          <w:sz w:val="36"/>
          <w:szCs w:val="36"/>
          <w:rtl/>
          <w:lang w:bidi="ar-EG"/>
        </w:rPr>
        <w:t xml:space="preserve">، أي: المدعو من الله - </w:t>
      </w:r>
      <w:r w:rsidR="00785259" w:rsidRPr="00785259">
        <w:rPr>
          <w:rFonts w:ascii="AAA GoldenLotus" w:hAnsi="AAA GoldenLotus" w:cs="KFGQPC Uthman Taha Naskh"/>
          <w:b/>
          <w:bCs/>
          <w:color w:val="FF0000"/>
          <w:sz w:val="36"/>
          <w:szCs w:val="36"/>
          <w:u w:val="single"/>
          <w:rtl/>
          <w:lang w:bidi="ar-EG"/>
        </w:rPr>
        <w:t>الملوك الثالث والرابع في سفر واحد</w:t>
      </w:r>
      <w:r w:rsidR="00785259" w:rsidRPr="00785259">
        <w:rPr>
          <w:rFonts w:ascii="AAA GoldenLotus" w:hAnsi="AAA GoldenLotus" w:cs="KFGQPC Uthman Taha Naskh"/>
          <w:color w:val="000066"/>
          <w:sz w:val="36"/>
          <w:szCs w:val="36"/>
          <w:rtl/>
          <w:lang w:bidi="ar-EG"/>
        </w:rPr>
        <w:t xml:space="preserve">، واسمه «وملش داود»، أي: مملكة داود - </w:t>
      </w:r>
      <w:r w:rsidR="00785259" w:rsidRPr="00785259">
        <w:rPr>
          <w:rFonts w:ascii="AAA GoldenLotus" w:hAnsi="AAA GoldenLotus" w:cs="KFGQPC Uthman Taha Naskh"/>
          <w:b/>
          <w:bCs/>
          <w:color w:val="FF0000"/>
          <w:sz w:val="36"/>
          <w:szCs w:val="36"/>
          <w:u w:val="single"/>
          <w:rtl/>
          <w:lang w:bidi="ar-EG"/>
        </w:rPr>
        <w:t>أخبار الأيام الأول والثاني في سفر واحد</w:t>
      </w:r>
      <w:r w:rsidR="00785259" w:rsidRPr="00785259">
        <w:rPr>
          <w:rFonts w:ascii="AAA GoldenLotus" w:hAnsi="AAA GoldenLotus" w:cs="KFGQPC Uthman Taha Naskh"/>
          <w:color w:val="000066"/>
          <w:sz w:val="36"/>
          <w:szCs w:val="36"/>
          <w:rtl/>
          <w:lang w:bidi="ar-EG"/>
        </w:rPr>
        <w:t xml:space="preserve">، واسمه دبرايمن، أي: أخبار الأيام - </w:t>
      </w:r>
      <w:r w:rsidR="00785259" w:rsidRPr="00785259">
        <w:rPr>
          <w:rFonts w:ascii="AAA GoldenLotus" w:hAnsi="AAA GoldenLotus" w:cs="KFGQPC Uthman Taha Naskh"/>
          <w:b/>
          <w:bCs/>
          <w:color w:val="FF0000"/>
          <w:sz w:val="36"/>
          <w:szCs w:val="36"/>
          <w:u w:val="single"/>
          <w:rtl/>
          <w:lang w:bidi="ar-EG"/>
        </w:rPr>
        <w:t>عزرا الأول والثاني</w:t>
      </w:r>
      <w:r w:rsidR="00785259" w:rsidRPr="00785259">
        <w:rPr>
          <w:rFonts w:ascii="AAA GoldenLotus" w:hAnsi="AAA GoldenLotus" w:cs="KFGQPC Uthman Taha Naskh"/>
          <w:color w:val="000066"/>
          <w:sz w:val="36"/>
          <w:szCs w:val="36"/>
          <w:rtl/>
          <w:lang w:bidi="ar-EG"/>
        </w:rPr>
        <w:t xml:space="preserve">، واسمه عزرا، أي: مُساعد - </w:t>
      </w:r>
      <w:r w:rsidR="00785259" w:rsidRPr="00785259">
        <w:rPr>
          <w:rFonts w:ascii="AAA GoldenLotus" w:hAnsi="AAA GoldenLotus" w:cs="KFGQPC Uthman Taha Naskh"/>
          <w:b/>
          <w:bCs/>
          <w:color w:val="FF0000"/>
          <w:sz w:val="36"/>
          <w:szCs w:val="36"/>
          <w:u w:val="single"/>
          <w:rtl/>
          <w:lang w:bidi="ar-EG"/>
        </w:rPr>
        <w:t>المزامير</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lastRenderedPageBreak/>
        <w:t xml:space="preserve">واسمه «سفارثليم» - </w:t>
      </w:r>
      <w:r w:rsidR="00785259" w:rsidRPr="00785259">
        <w:rPr>
          <w:rFonts w:ascii="AAA GoldenLotus" w:hAnsi="AAA GoldenLotus" w:cs="KFGQPC Uthman Taha Naskh"/>
          <w:b/>
          <w:bCs/>
          <w:color w:val="FF0000"/>
          <w:sz w:val="36"/>
          <w:szCs w:val="36"/>
          <w:u w:val="single"/>
          <w:rtl/>
          <w:lang w:bidi="ar-EG"/>
        </w:rPr>
        <w:t>أمثال سليمان</w:t>
      </w:r>
      <w:r w:rsidR="00785259" w:rsidRPr="00785259">
        <w:rPr>
          <w:rFonts w:ascii="AAA GoldenLotus" w:hAnsi="AAA GoldenLotus" w:cs="KFGQPC Uthman Taha Naskh"/>
          <w:color w:val="000066"/>
          <w:sz w:val="36"/>
          <w:szCs w:val="36"/>
          <w:rtl/>
          <w:lang w:bidi="ar-EG"/>
        </w:rPr>
        <w:t xml:space="preserve">، واسمه «ملوث» - </w:t>
      </w:r>
      <w:r w:rsidR="00785259" w:rsidRPr="00785259">
        <w:rPr>
          <w:rFonts w:ascii="AAA GoldenLotus" w:hAnsi="AAA GoldenLotus" w:cs="KFGQPC Uthman Taha Naskh"/>
          <w:b/>
          <w:bCs/>
          <w:color w:val="FF0000"/>
          <w:sz w:val="36"/>
          <w:szCs w:val="36"/>
          <w:u w:val="single"/>
          <w:rtl/>
          <w:lang w:bidi="ar-EG"/>
        </w:rPr>
        <w:t>الجامعة</w:t>
      </w:r>
      <w:r w:rsidR="00785259" w:rsidRPr="00785259">
        <w:rPr>
          <w:rFonts w:ascii="AAA GoldenLotus" w:hAnsi="AAA GoldenLotus" w:cs="KFGQPC Uthman Taha Naskh"/>
          <w:color w:val="000066"/>
          <w:sz w:val="36"/>
          <w:szCs w:val="36"/>
          <w:rtl/>
          <w:lang w:bidi="ar-EG"/>
        </w:rPr>
        <w:t xml:space="preserve">، واسمه «كولث» - </w:t>
      </w:r>
      <w:r w:rsidR="00785259" w:rsidRPr="00785259">
        <w:rPr>
          <w:rFonts w:ascii="AAA GoldenLotus" w:hAnsi="AAA GoldenLotus" w:cs="KFGQPC Uthman Taha Naskh"/>
          <w:b/>
          <w:bCs/>
          <w:color w:val="FF0000"/>
          <w:sz w:val="36"/>
          <w:szCs w:val="36"/>
          <w:u w:val="single"/>
          <w:rtl/>
          <w:lang w:bidi="ar-EG"/>
        </w:rPr>
        <w:t>نشيد الإنشاد</w:t>
      </w:r>
      <w:r w:rsidR="00785259" w:rsidRPr="00785259">
        <w:rPr>
          <w:rFonts w:ascii="AAA GoldenLotus" w:hAnsi="AAA GoldenLotus" w:cs="KFGQPC Uthman Taha Naskh"/>
          <w:color w:val="000066"/>
          <w:sz w:val="36"/>
          <w:szCs w:val="36"/>
          <w:rtl/>
          <w:lang w:bidi="ar-EG"/>
        </w:rPr>
        <w:t xml:space="preserve"> (لا إنشاد الإنشاد كما يزعم البعض)، واسمه «سير هساريم» - </w:t>
      </w:r>
      <w:r w:rsidR="00785259" w:rsidRPr="00785259">
        <w:rPr>
          <w:rFonts w:ascii="AAA GoldenLotus" w:hAnsi="AAA GoldenLotus" w:cs="KFGQPC Uthman Taha Naskh"/>
          <w:b/>
          <w:bCs/>
          <w:color w:val="FF0000"/>
          <w:sz w:val="36"/>
          <w:szCs w:val="36"/>
          <w:u w:val="single"/>
          <w:rtl/>
          <w:lang w:bidi="ar-EG"/>
        </w:rPr>
        <w:t>أشعيا</w:t>
      </w:r>
      <w:r w:rsidR="00785259" w:rsidRPr="00785259">
        <w:rPr>
          <w:rFonts w:ascii="AAA GoldenLotus" w:hAnsi="AAA GoldenLotus" w:cs="KFGQPC Uthman Taha Naskh"/>
          <w:color w:val="000066"/>
          <w:sz w:val="36"/>
          <w:szCs w:val="36"/>
          <w:rtl/>
          <w:lang w:bidi="ar-EG"/>
        </w:rPr>
        <w:t xml:space="preserve">، واسمه «يسيا» - </w:t>
      </w:r>
      <w:r w:rsidR="00785259" w:rsidRPr="00785259">
        <w:rPr>
          <w:rFonts w:ascii="AAA GoldenLotus" w:hAnsi="AAA GoldenLotus" w:cs="KFGQPC Uthman Taha Naskh"/>
          <w:b/>
          <w:bCs/>
          <w:color w:val="FF0000"/>
          <w:sz w:val="36"/>
          <w:szCs w:val="36"/>
          <w:u w:val="single"/>
          <w:rtl/>
          <w:lang w:bidi="ar-EG"/>
        </w:rPr>
        <w:t>إرميا مع المراثي والرسالة في سفر واحد</w:t>
      </w:r>
      <w:r w:rsidR="00785259" w:rsidRPr="00785259">
        <w:rPr>
          <w:rFonts w:ascii="AAA GoldenLotus" w:hAnsi="AAA GoldenLotus" w:cs="KFGQPC Uthman Taha Naskh"/>
          <w:color w:val="000066"/>
          <w:sz w:val="36"/>
          <w:szCs w:val="36"/>
          <w:rtl/>
          <w:lang w:bidi="ar-EG"/>
        </w:rPr>
        <w:t xml:space="preserve">، اسمه إرميا - </w:t>
      </w:r>
      <w:r w:rsidR="00785259" w:rsidRPr="00785259">
        <w:rPr>
          <w:rFonts w:ascii="AAA GoldenLotus" w:hAnsi="AAA GoldenLotus" w:cs="KFGQPC Uthman Taha Naskh"/>
          <w:b/>
          <w:bCs/>
          <w:color w:val="FF0000"/>
          <w:sz w:val="36"/>
          <w:szCs w:val="36"/>
          <w:u w:val="single"/>
          <w:rtl/>
          <w:lang w:bidi="ar-EG"/>
        </w:rPr>
        <w:t>دانيال</w:t>
      </w:r>
      <w:r w:rsidR="00785259" w:rsidRPr="00785259">
        <w:rPr>
          <w:rFonts w:ascii="AAA GoldenLotus" w:hAnsi="AAA GoldenLotus" w:cs="KFGQPC Uthman Taha Naskh"/>
          <w:color w:val="000066"/>
          <w:sz w:val="36"/>
          <w:szCs w:val="36"/>
          <w:rtl/>
          <w:lang w:bidi="ar-EG"/>
        </w:rPr>
        <w:t xml:space="preserve">، واسمه دانيال - </w:t>
      </w:r>
      <w:r w:rsidR="00785259" w:rsidRPr="00785259">
        <w:rPr>
          <w:rFonts w:ascii="AAA GoldenLotus" w:hAnsi="AAA GoldenLotus" w:cs="KFGQPC Uthman Taha Naskh"/>
          <w:b/>
          <w:bCs/>
          <w:color w:val="FF0000"/>
          <w:sz w:val="36"/>
          <w:szCs w:val="36"/>
          <w:u w:val="single"/>
          <w:rtl/>
          <w:lang w:bidi="ar-EG"/>
        </w:rPr>
        <w:t>حزقيال</w:t>
      </w:r>
      <w:r w:rsidR="00785259" w:rsidRPr="00785259">
        <w:rPr>
          <w:rFonts w:ascii="AAA GoldenLotus" w:hAnsi="AAA GoldenLotus" w:cs="KFGQPC Uthman Taha Naskh"/>
          <w:color w:val="000066"/>
          <w:sz w:val="36"/>
          <w:szCs w:val="36"/>
          <w:rtl/>
          <w:lang w:bidi="ar-EG"/>
        </w:rPr>
        <w:t xml:space="preserve">، واسمه يزقيال - </w:t>
      </w:r>
      <w:r w:rsidR="00785259" w:rsidRPr="00785259">
        <w:rPr>
          <w:rFonts w:ascii="AAA GoldenLotus" w:hAnsi="AAA GoldenLotus" w:cs="KFGQPC Uthman Taha Naskh"/>
          <w:b/>
          <w:bCs/>
          <w:color w:val="FF0000"/>
          <w:sz w:val="36"/>
          <w:szCs w:val="36"/>
          <w:u w:val="single"/>
          <w:rtl/>
          <w:lang w:bidi="ar-EG"/>
        </w:rPr>
        <w:t>أيوب</w:t>
      </w:r>
      <w:r w:rsidR="00785259" w:rsidRPr="00785259">
        <w:rPr>
          <w:rFonts w:ascii="AAA GoldenLotus" w:hAnsi="AAA GoldenLotus" w:cs="KFGQPC Uthman Taha Naskh"/>
          <w:color w:val="000066"/>
          <w:sz w:val="36"/>
          <w:szCs w:val="36"/>
          <w:rtl/>
          <w:lang w:bidi="ar-EG"/>
        </w:rPr>
        <w:t xml:space="preserve">، واسمه أيوب - </w:t>
      </w:r>
      <w:r w:rsidR="00785259" w:rsidRPr="00785259">
        <w:rPr>
          <w:rFonts w:ascii="AAA GoldenLotus" w:hAnsi="AAA GoldenLotus" w:cs="KFGQPC Uthman Taha Naskh"/>
          <w:b/>
          <w:bCs/>
          <w:color w:val="FF0000"/>
          <w:sz w:val="36"/>
          <w:szCs w:val="36"/>
          <w:u w:val="single"/>
          <w:rtl/>
          <w:lang w:bidi="ar-EG"/>
        </w:rPr>
        <w:t>أستير</w:t>
      </w:r>
      <w:r w:rsidR="00785259" w:rsidRPr="00785259">
        <w:rPr>
          <w:rFonts w:ascii="AAA GoldenLotus" w:hAnsi="AAA GoldenLotus" w:cs="KFGQPC Uthman Taha Naskh"/>
          <w:color w:val="000066"/>
          <w:sz w:val="36"/>
          <w:szCs w:val="36"/>
          <w:rtl/>
          <w:lang w:bidi="ar-EG"/>
        </w:rPr>
        <w:t>، واسمه أستير.</w:t>
      </w:r>
    </w:p>
    <w:p w14:paraId="30552783" w14:textId="77777777" w:rsidR="003C1FF2"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وعلاوة على هذه، </w:t>
      </w:r>
      <w:r w:rsidRPr="00785259">
        <w:rPr>
          <w:rFonts w:ascii="AAA GoldenLotus" w:hAnsi="AAA GoldenLotus" w:cs="KFGQPC Uthman Taha Naskh"/>
          <w:b/>
          <w:bCs/>
          <w:color w:val="FF0000"/>
          <w:sz w:val="36"/>
          <w:szCs w:val="36"/>
          <w:u w:val="single"/>
          <w:rtl/>
          <w:lang w:bidi="ar-EG"/>
        </w:rPr>
        <w:t>يوجد سفرا المكابيين</w:t>
      </w:r>
      <w:r w:rsidRPr="00785259">
        <w:rPr>
          <w:rFonts w:ascii="AAA GoldenLotus" w:hAnsi="AAA GoldenLotus" w:cs="KFGQPC Uthman Taha Naskh"/>
          <w:color w:val="000066"/>
          <w:sz w:val="36"/>
          <w:szCs w:val="36"/>
          <w:rtl/>
          <w:lang w:bidi="ar-EG"/>
        </w:rPr>
        <w:t>، واسمها «ساربث سابانيل».»</w:t>
      </w:r>
    </w:p>
    <w:p w14:paraId="2EBD15A2" w14:textId="77777777" w:rsidR="003C1FF2"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هذا ما ذكره في المؤلَّف السّابِق ذكره.</w:t>
      </w:r>
    </w:p>
    <w:p w14:paraId="1A5529A1" w14:textId="77777777" w:rsidR="003C1FF2" w:rsidRDefault="003C1FF2"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3C1FF2">
        <w:rPr>
          <w:rFonts w:ascii="AAA GoldenLotus" w:hAnsi="AAA GoldenLotus" w:cs="KFGQPC Uthman Taha Naskh" w:hint="cs"/>
          <w:b/>
          <w:bCs/>
          <w:color w:val="000066"/>
          <w:sz w:val="36"/>
          <w:szCs w:val="36"/>
          <w:rtl/>
          <w:lang w:bidi="ar-EG"/>
        </w:rPr>
        <w:t>(3)</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وفي كتابه الأول عن </w:t>
      </w:r>
      <w:r>
        <w:rPr>
          <w:rFonts w:ascii="AAA GoldenLotus" w:hAnsi="AAA GoldenLotus" w:cs="KFGQPC Uthman Taha Naskh" w:hint="cs"/>
          <w:color w:val="000066"/>
          <w:sz w:val="36"/>
          <w:szCs w:val="36"/>
          <w:rtl/>
          <w:lang w:bidi="ar-EG"/>
        </w:rPr>
        <w:t>«</w:t>
      </w:r>
      <w:r w:rsidR="00785259" w:rsidRPr="003C1FF2">
        <w:rPr>
          <w:rFonts w:ascii="AAA GoldenLotus" w:hAnsi="AAA GoldenLotus" w:cs="KFGQPC Uthman Taha Naskh"/>
          <w:b/>
          <w:bCs/>
          <w:color w:val="000066"/>
          <w:sz w:val="36"/>
          <w:szCs w:val="36"/>
          <w:rtl/>
          <w:lang w:bidi="ar-EG"/>
        </w:rPr>
        <w:t>إنجيل متَّى</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الذي يُبيِّن فيه عقيدة الكنيسة، يشهد بأنَّه لا يعرف سوى أربعة أناجيل، ويكتب الآتي:</w:t>
      </w:r>
    </w:p>
    <w:p w14:paraId="77EC4305" w14:textId="77777777" w:rsidR="00576939" w:rsidRDefault="003C1FF2"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3C1FF2">
        <w:rPr>
          <w:rFonts w:ascii="AAA GoldenLotus" w:hAnsi="AAA GoldenLotus" w:cs="KFGQPC Uthman Taha Naskh" w:hint="cs"/>
          <w:b/>
          <w:bCs/>
          <w:color w:val="000066"/>
          <w:sz w:val="36"/>
          <w:szCs w:val="36"/>
          <w:rtl/>
          <w:lang w:bidi="ar-EG"/>
        </w:rPr>
        <w:t xml:space="preserve">(4) </w:t>
      </w:r>
      <w:r w:rsidR="00785259" w:rsidRPr="00785259">
        <w:rPr>
          <w:rFonts w:ascii="AAA GoldenLotus" w:hAnsi="AAA GoldenLotus" w:cs="KFGQPC Uthman Taha Naskh"/>
          <w:color w:val="000066"/>
          <w:sz w:val="36"/>
          <w:szCs w:val="36"/>
          <w:rtl/>
          <w:lang w:bidi="ar-EG"/>
        </w:rPr>
        <w:t>«بين الأناجيل</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الأربعة، وهي الوحيدة التي لا نزاع بشأ</w:t>
      </w:r>
      <w:r w:rsidR="00785259" w:rsidRPr="00785259">
        <w:rPr>
          <w:rFonts w:ascii="AAA GoldenLotus" w:hAnsi="AAA GoldenLotus" w:cs="KFGQPC Uthman Taha Naskh" w:hint="cs"/>
          <w:color w:val="000066"/>
          <w:sz w:val="36"/>
          <w:szCs w:val="36"/>
          <w:rtl/>
          <w:lang w:bidi="ar-EG"/>
        </w:rPr>
        <w:t>ن</w:t>
      </w:r>
      <w:r w:rsidR="00785259" w:rsidRPr="00785259">
        <w:rPr>
          <w:rFonts w:ascii="AAA GoldenLotus" w:hAnsi="AAA GoldenLotus" w:cs="KFGQPC Uthman Taha Naskh"/>
          <w:color w:val="000066"/>
          <w:sz w:val="36"/>
          <w:szCs w:val="36"/>
          <w:rtl/>
          <w:lang w:bidi="ar-EG"/>
        </w:rPr>
        <w:t xml:space="preserve">ها في كنيسة الله تحت السماء، </w:t>
      </w:r>
      <w:r w:rsidR="00785259" w:rsidRPr="00785259">
        <w:rPr>
          <w:rFonts w:ascii="AAA GoldenLotus" w:hAnsi="AAA GoldenLotus" w:cs="KFGQPC Uthman Taha Naskh"/>
          <w:b/>
          <w:bCs/>
          <w:color w:val="FF0000"/>
          <w:sz w:val="36"/>
          <w:szCs w:val="36"/>
          <w:u w:val="single"/>
          <w:rtl/>
          <w:lang w:bidi="ar-EG"/>
        </w:rPr>
        <w:t>عرفتُ من التَّقليد أنَّ أولها كتبه متَّى</w:t>
      </w:r>
      <w:r w:rsidR="00785259" w:rsidRPr="00785259">
        <w:rPr>
          <w:rFonts w:ascii="AAA GoldenLotus" w:hAnsi="AAA GoldenLotus" w:cs="KFGQPC Uthman Taha Naskh"/>
          <w:color w:val="000066"/>
          <w:sz w:val="36"/>
          <w:szCs w:val="36"/>
          <w:rtl/>
          <w:lang w:bidi="ar-EG"/>
        </w:rPr>
        <w:t xml:space="preserve">، الذي كان عشّاراً، ولكنَّه فيما بعد صار رسولاً ليسوع المسيح، </w:t>
      </w:r>
      <w:r w:rsidR="00785259" w:rsidRPr="00785259">
        <w:rPr>
          <w:rFonts w:ascii="AAA GoldenLotus" w:hAnsi="AAA GoldenLotus" w:cs="KFGQPC Uthman Taha Naskh"/>
          <w:b/>
          <w:bCs/>
          <w:color w:val="FF0000"/>
          <w:sz w:val="36"/>
          <w:szCs w:val="36"/>
          <w:u w:val="single"/>
          <w:rtl/>
          <w:lang w:bidi="ar-EG"/>
        </w:rPr>
        <w:t>وقد أُعِدّ للمُتنصِّرين من اليهود</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ونُشِر باللغة العبرانية</w:t>
      </w:r>
      <w:r w:rsidR="00785259" w:rsidRPr="00785259">
        <w:rPr>
          <w:rFonts w:ascii="AAA GoldenLotus" w:hAnsi="AAA GoldenLotus" w:cs="KFGQPC Uthman Taha Naskh"/>
          <w:color w:val="000066"/>
          <w:sz w:val="36"/>
          <w:szCs w:val="36"/>
          <w:rtl/>
          <w:lang w:bidi="ar-EG"/>
        </w:rPr>
        <w:t>.</w:t>
      </w:r>
    </w:p>
    <w:p w14:paraId="7572F0F4" w14:textId="77777777" w:rsidR="00151254" w:rsidRDefault="0057693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576939">
        <w:rPr>
          <w:rFonts w:ascii="AAA GoldenLotus" w:hAnsi="AAA GoldenLotus" w:cs="KFGQPC Uthman Taha Naskh" w:hint="cs"/>
          <w:b/>
          <w:bCs/>
          <w:color w:val="000066"/>
          <w:sz w:val="36"/>
          <w:szCs w:val="36"/>
          <w:rtl/>
          <w:lang w:bidi="ar-EG"/>
        </w:rPr>
        <w:t>(5)</w:t>
      </w:r>
      <w:r w:rsidR="00785259" w:rsidRPr="00576939">
        <w:rPr>
          <w:rFonts w:ascii="AAA GoldenLotus" w:hAnsi="AAA GoldenLotus" w:cs="KFGQPC Uthman Taha Naskh" w:hint="cs"/>
          <w:b/>
          <w:bCs/>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والث</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اني كتبه مرقس وقد كتبه وفقاً للت</w:t>
      </w:r>
      <w:r w:rsidR="00151254">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عليمات التي تلقّاها من بطرس</w:t>
      </w:r>
      <w:r w:rsidR="00785259" w:rsidRPr="00785259">
        <w:rPr>
          <w:rFonts w:ascii="AAA GoldenLotus" w:hAnsi="AAA GoldenLotus" w:cs="KFGQPC Uthman Taha Naskh"/>
          <w:color w:val="000066"/>
          <w:sz w:val="36"/>
          <w:szCs w:val="36"/>
          <w:rtl/>
          <w:lang w:bidi="ar-EG"/>
        </w:rPr>
        <w:t xml:space="preserve">، الذي في رسالة الجامعة يعترف به </w:t>
      </w:r>
      <w:r w:rsidR="00785259" w:rsidRPr="00785259">
        <w:rPr>
          <w:rFonts w:ascii="AAA GoldenLotus" w:hAnsi="AAA GoldenLotus" w:cs="KFGQPC Uthman Taha Naskh" w:hint="cs"/>
          <w:color w:val="000066"/>
          <w:sz w:val="36"/>
          <w:szCs w:val="36"/>
          <w:rtl/>
          <w:lang w:bidi="ar-EG"/>
        </w:rPr>
        <w:t>ا</w:t>
      </w:r>
      <w:r w:rsidR="00785259" w:rsidRPr="00785259">
        <w:rPr>
          <w:rFonts w:ascii="AAA GoldenLotus" w:hAnsi="AAA GoldenLotus" w:cs="KFGQPC Uthman Taha Naskh"/>
          <w:color w:val="000066"/>
          <w:sz w:val="36"/>
          <w:szCs w:val="36"/>
          <w:rtl/>
          <w:lang w:bidi="ar-EG"/>
        </w:rPr>
        <w:t xml:space="preserve">بناً قائلاً: تُسلِّم عليكم التي في بابل المُختارة معكم، وكذا مرقس </w:t>
      </w:r>
      <w:r w:rsidR="00785259" w:rsidRPr="00785259">
        <w:rPr>
          <w:rFonts w:ascii="AAA GoldenLotus" w:hAnsi="AAA GoldenLotus" w:cs="KFGQPC Uthman Taha Naskh" w:hint="cs"/>
          <w:color w:val="000066"/>
          <w:sz w:val="36"/>
          <w:szCs w:val="36"/>
          <w:rtl/>
          <w:lang w:bidi="ar-EG"/>
        </w:rPr>
        <w:t>ا</w:t>
      </w:r>
      <w:r w:rsidR="00785259" w:rsidRPr="00785259">
        <w:rPr>
          <w:rFonts w:ascii="AAA GoldenLotus" w:hAnsi="AAA GoldenLotus" w:cs="KFGQPC Uthman Taha Naskh"/>
          <w:color w:val="000066"/>
          <w:sz w:val="36"/>
          <w:szCs w:val="36"/>
          <w:rtl/>
          <w:lang w:bidi="ar-EG"/>
        </w:rPr>
        <w:t>بني.</w:t>
      </w:r>
    </w:p>
    <w:p w14:paraId="1DF6E7C1" w14:textId="77777777" w:rsidR="002A5341" w:rsidRDefault="0015125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151254">
        <w:rPr>
          <w:rFonts w:ascii="AAA GoldenLotus" w:hAnsi="AAA GoldenLotus" w:cs="KFGQPC Uthman Taha Naskh" w:hint="cs"/>
          <w:b/>
          <w:bCs/>
          <w:color w:val="000066"/>
          <w:sz w:val="36"/>
          <w:szCs w:val="36"/>
          <w:rtl/>
          <w:lang w:bidi="ar-EG"/>
        </w:rPr>
        <w:t>(6)</w:t>
      </w:r>
      <w:r w:rsidR="00785259" w:rsidRPr="00785259">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والثّالِث كتبه لوقا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وهو الإنجيل الذي أقرَّه بولس</w:t>
      </w:r>
      <w:r w:rsidR="00785259" w:rsidRPr="00785259">
        <w:rPr>
          <w:rFonts w:ascii="AAA GoldenLotus" w:hAnsi="AAA GoldenLotus" w:cs="KFGQPC Uthman Taha Naskh"/>
          <w:color w:val="000066"/>
          <w:sz w:val="36"/>
          <w:szCs w:val="36"/>
          <w:rtl/>
          <w:lang w:bidi="ar-EG"/>
        </w:rPr>
        <w:t>، وكُتِب من أجل المُتنصِّرين من الأمم. وآخر الك</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ل</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الإنجيل الذي كتبه يوحنا.</w:t>
      </w:r>
    </w:p>
    <w:p w14:paraId="28971D15" w14:textId="77777777" w:rsidR="002A5341" w:rsidRDefault="002A5341"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2A5341">
        <w:rPr>
          <w:rFonts w:ascii="AAA GoldenLotus" w:hAnsi="AAA GoldenLotus" w:cs="KFGQPC Uthman Taha Naskh" w:hint="cs"/>
          <w:b/>
          <w:bCs/>
          <w:color w:val="000066"/>
          <w:sz w:val="36"/>
          <w:szCs w:val="36"/>
          <w:rtl/>
          <w:lang w:bidi="ar-EG"/>
        </w:rPr>
        <w:t>(8)</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وبطرس الذي بُنِيَت عليه كنيسة المسيح التي لا تقوى عليها أبواب الجحيم، </w:t>
      </w:r>
      <w:r w:rsidR="00785259" w:rsidRPr="00785259">
        <w:rPr>
          <w:rFonts w:ascii="AAA GoldenLotus" w:hAnsi="AAA GoldenLotus" w:cs="KFGQPC Uthman Taha Naskh"/>
          <w:b/>
          <w:bCs/>
          <w:color w:val="FF0000"/>
          <w:sz w:val="36"/>
          <w:szCs w:val="36"/>
          <w:u w:val="single"/>
          <w:rtl/>
          <w:lang w:bidi="ar-EG"/>
        </w:rPr>
        <w:t>ترك رسالة واحدة مُعترف بها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ولعلَّه ترك رسالة ثانية أيضاً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ولكن هذا أمر</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مشكوك</w:t>
      </w:r>
      <w:r>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فيه</w:t>
      </w:r>
      <w:r w:rsidR="00785259" w:rsidRPr="00785259">
        <w:rPr>
          <w:rFonts w:ascii="AAA GoldenLotus" w:hAnsi="AAA GoldenLotus" w:cs="KFGQPC Uthman Taha Naskh"/>
          <w:color w:val="000066"/>
          <w:sz w:val="36"/>
          <w:szCs w:val="36"/>
          <w:rtl/>
          <w:lang w:bidi="ar-EG"/>
        </w:rPr>
        <w:t>.</w:t>
      </w:r>
    </w:p>
    <w:p w14:paraId="51C915A3" w14:textId="77777777" w:rsidR="00F85393" w:rsidRDefault="002A5341"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85393">
        <w:rPr>
          <w:rFonts w:ascii="AAA GoldenLotus" w:hAnsi="AAA GoldenLotus" w:cs="KFGQPC Uthman Taha Naskh" w:hint="cs"/>
          <w:b/>
          <w:bCs/>
          <w:color w:val="000066"/>
          <w:sz w:val="36"/>
          <w:szCs w:val="36"/>
          <w:rtl/>
          <w:lang w:bidi="ar-EG"/>
        </w:rPr>
        <w:t>(</w:t>
      </w:r>
      <w:r w:rsidR="00F85393" w:rsidRPr="00F85393">
        <w:rPr>
          <w:rFonts w:ascii="AAA GoldenLotus" w:hAnsi="AAA GoldenLotus" w:cs="KFGQPC Uthman Taha Naskh" w:hint="cs"/>
          <w:b/>
          <w:bCs/>
          <w:color w:val="000066"/>
          <w:sz w:val="36"/>
          <w:szCs w:val="36"/>
          <w:rtl/>
          <w:lang w:bidi="ar-EG"/>
        </w:rPr>
        <w:t>9</w:t>
      </w:r>
      <w:r w:rsidRPr="00F85393">
        <w:rPr>
          <w:rFonts w:ascii="AAA GoldenLotus" w:hAnsi="AAA GoldenLotus" w:cs="KFGQPC Uthman Taha Naskh" w:hint="cs"/>
          <w:b/>
          <w:bCs/>
          <w:color w:val="000066"/>
          <w:sz w:val="36"/>
          <w:szCs w:val="36"/>
          <w:rtl/>
          <w:lang w:bidi="ar-EG"/>
        </w:rPr>
        <w:t>)</w:t>
      </w:r>
      <w:r w:rsidR="00F85393">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وهل نحن في حاجة للتَّحدُّث عن ذاك الذي اتَّكأ في حضن يسوع، أي: يوحنا الذي ترك لنا إنجيلاً واحداً، رغم أنَّه اعترف بأنَّه كان مُمكناً له أن يكتب كثيراً جداً ممّا لا يسعه العالم. </w:t>
      </w:r>
      <w:r w:rsidR="00785259" w:rsidRPr="00785259">
        <w:rPr>
          <w:rFonts w:ascii="AAA GoldenLotus" w:hAnsi="AAA GoldenLotus" w:cs="KFGQPC Uthman Taha Naskh"/>
          <w:b/>
          <w:bCs/>
          <w:color w:val="FF0000"/>
          <w:sz w:val="36"/>
          <w:szCs w:val="36"/>
          <w:u w:val="single"/>
          <w:rtl/>
          <w:lang w:bidi="ar-EG"/>
        </w:rPr>
        <w:t>وكتب أيضاً سفر الر</w:t>
      </w:r>
      <w:r w:rsidR="00F85393">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ؤيا</w:t>
      </w:r>
      <w:r w:rsidR="00785259" w:rsidRPr="00785259">
        <w:rPr>
          <w:rFonts w:ascii="AAA GoldenLotus" w:hAnsi="AAA GoldenLotus" w:cs="KFGQPC Uthman Taha Naskh"/>
          <w:color w:val="000066"/>
          <w:sz w:val="36"/>
          <w:szCs w:val="36"/>
          <w:rtl/>
          <w:lang w:bidi="ar-EG"/>
        </w:rPr>
        <w:t>، ولكنَّه أُمِرَ بأن يصمت ولا يكتب الكلمات التي تكلَّمت بها الو</w:t>
      </w:r>
      <w:r w:rsidR="00F85393">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ع</w:t>
      </w:r>
      <w:r w:rsidR="00F85393">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ود الس</w:t>
      </w:r>
      <w:r w:rsidR="00F85393">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بعة.</w:t>
      </w:r>
    </w:p>
    <w:p w14:paraId="2985B0BC" w14:textId="77777777" w:rsidR="005952E4" w:rsidRDefault="00F85393"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85393">
        <w:rPr>
          <w:rFonts w:ascii="AAA GoldenLotus" w:hAnsi="AAA GoldenLotus" w:cs="KFGQPC Uthman Taha Naskh" w:hint="cs"/>
          <w:b/>
          <w:bCs/>
          <w:color w:val="000066"/>
          <w:sz w:val="36"/>
          <w:szCs w:val="36"/>
          <w:rtl/>
          <w:lang w:bidi="ar-EG"/>
        </w:rPr>
        <w:lastRenderedPageBreak/>
        <w:t>(10)</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وترك أيضاً رسالة قصيرة جداً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ورُبَّما أيضاً رسالة ثانية وثالثة</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ولكنَّهما ليسا مُعترفا بصحَّتهما من الجميع</w:t>
      </w:r>
      <w:r w:rsidR="00785259" w:rsidRPr="00785259">
        <w:rPr>
          <w:rFonts w:ascii="AAA GoldenLotus" w:hAnsi="AAA GoldenLotus" w:cs="KFGQPC Uthman Taha Naskh"/>
          <w:color w:val="000066"/>
          <w:sz w:val="36"/>
          <w:szCs w:val="36"/>
          <w:rtl/>
          <w:lang w:bidi="ar-EG"/>
        </w:rPr>
        <w:t>، وهُما معاً لا تحتويان على مائة سطر».</w:t>
      </w:r>
    </w:p>
    <w:p w14:paraId="3CD15874" w14:textId="77777777" w:rsidR="005952E4" w:rsidRDefault="005952E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5952E4">
        <w:rPr>
          <w:rFonts w:ascii="AAA GoldenLotus" w:hAnsi="AAA GoldenLotus" w:cs="KFGQPC Uthman Taha Naskh" w:hint="cs"/>
          <w:b/>
          <w:bCs/>
          <w:color w:val="000066"/>
          <w:sz w:val="36"/>
          <w:szCs w:val="36"/>
          <w:rtl/>
          <w:lang w:bidi="ar-EG"/>
        </w:rPr>
        <w:t>(11)</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وعلاوة على هذا يُقرِّر ما يأتي بخ</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ص</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وص </w:t>
      </w:r>
      <w:r>
        <w:rPr>
          <w:rFonts w:ascii="AAA GoldenLotus" w:hAnsi="AAA GoldenLotus" w:cs="KFGQPC Uthman Taha Naskh" w:hint="cs"/>
          <w:color w:val="000066"/>
          <w:sz w:val="36"/>
          <w:szCs w:val="36"/>
          <w:rtl/>
          <w:lang w:bidi="ar-EG"/>
        </w:rPr>
        <w:t>«</w:t>
      </w:r>
      <w:r w:rsidR="00785259" w:rsidRPr="005952E4">
        <w:rPr>
          <w:rFonts w:ascii="AAA GoldenLotus" w:hAnsi="AAA GoldenLotus" w:cs="KFGQPC Uthman Taha Naskh"/>
          <w:b/>
          <w:bCs/>
          <w:color w:val="000066"/>
          <w:sz w:val="36"/>
          <w:szCs w:val="36"/>
          <w:rtl/>
          <w:lang w:bidi="ar-EG"/>
        </w:rPr>
        <w:t>الرِّسالة إلى العبرانيين</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في عظاته عنها:</w:t>
      </w:r>
    </w:p>
    <w:p w14:paraId="762F6610" w14:textId="69DE91EA" w:rsidR="005952E4"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«إنَّ كل من يستطيع تمييز الفرق بين الألفاظ اللُّغوية يُدرك أنَّ </w:t>
      </w:r>
      <w:r w:rsidRPr="00785259">
        <w:rPr>
          <w:rFonts w:ascii="AAA GoldenLotus" w:hAnsi="AAA GoldenLotus" w:cs="KFGQPC Uthman Taha Naskh"/>
          <w:b/>
          <w:bCs/>
          <w:color w:val="FF0000"/>
          <w:sz w:val="36"/>
          <w:szCs w:val="36"/>
          <w:u w:val="single"/>
          <w:rtl/>
          <w:lang w:bidi="ar-EG"/>
        </w:rPr>
        <w:t>أسلوب الرِّسالة إلى العبرانيين ليس عامّيًّا كلُغة الرسول الذي اعترف عن نفسه بأنَّه عامّيّ في الكلام</w:t>
      </w:r>
      <w:r w:rsidRPr="00785259">
        <w:rPr>
          <w:rFonts w:ascii="AAA GoldenLotus" w:hAnsi="AAA GoldenLotus" w:cs="KFGQPC Uthman Taha Naskh"/>
          <w:color w:val="000066"/>
          <w:sz w:val="36"/>
          <w:szCs w:val="36"/>
          <w:rtl/>
          <w:lang w:bidi="ar-EG"/>
        </w:rPr>
        <w:t>، أي في التَّعبير، بل تعبيراتها يونانية أكثر دقَّة وفصاحة.</w:t>
      </w:r>
    </w:p>
    <w:p w14:paraId="63765E7F" w14:textId="77777777" w:rsidR="00C34D94" w:rsidRDefault="005952E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5952E4">
        <w:rPr>
          <w:rFonts w:ascii="AAA GoldenLotus" w:hAnsi="AAA GoldenLotus" w:cs="KFGQPC Uthman Taha Naskh" w:hint="cs"/>
          <w:b/>
          <w:bCs/>
          <w:color w:val="000066"/>
          <w:sz w:val="36"/>
          <w:szCs w:val="36"/>
          <w:rtl/>
          <w:lang w:bidi="ar-EG"/>
        </w:rPr>
        <w:t>(12)</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بل لا</w:t>
      </w:r>
      <w:r w:rsidR="000F1589">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ب</w:t>
      </w:r>
      <w:r w:rsidR="000F158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د</w:t>
      </w:r>
      <w:r w:rsidR="000F158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أن يعترف، كل</w:t>
      </w:r>
      <w:r w:rsidR="000F158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م</w:t>
      </w:r>
      <w:r w:rsidR="000F158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ن يفحص النَّص الرَّسوليّ بدقَّة، </w:t>
      </w:r>
      <w:r w:rsidR="00785259" w:rsidRPr="00785259">
        <w:rPr>
          <w:rFonts w:ascii="AAA GoldenLotus" w:hAnsi="AAA GoldenLotus" w:cs="KFGQPC Uthman Taha Naskh"/>
          <w:b/>
          <w:bCs/>
          <w:color w:val="FF0000"/>
          <w:sz w:val="36"/>
          <w:szCs w:val="36"/>
          <w:u w:val="single"/>
          <w:rtl/>
          <w:lang w:bidi="ar-EG"/>
        </w:rPr>
        <w:t>أنَّ أفكار الرِّسالة عجيبة وليست دون الكتابات الرَّسولية المُعترف بها</w:t>
      </w:r>
      <w:r w:rsidR="00785259" w:rsidRPr="00785259">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w:t>
      </w:r>
    </w:p>
    <w:p w14:paraId="5FCC4738" w14:textId="77777777" w:rsidR="00C34D94" w:rsidRDefault="00C34D9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C34D94">
        <w:rPr>
          <w:rFonts w:ascii="AAA GoldenLotus" w:hAnsi="AAA GoldenLotus" w:cs="KFGQPC Uthman Taha Naskh" w:hint="cs"/>
          <w:b/>
          <w:bCs/>
          <w:color w:val="000066"/>
          <w:sz w:val="36"/>
          <w:szCs w:val="36"/>
          <w:rtl/>
          <w:lang w:bidi="ar-EG"/>
        </w:rPr>
        <w:t>(13)</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وبعد ذلك يُضيف ما يأتي:</w:t>
      </w:r>
    </w:p>
    <w:p w14:paraId="250F7A5A" w14:textId="77777777" w:rsidR="00C34D94"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 xml:space="preserve">«وإن سُمِحَ لي بإبداء رأيي، قُلتُ إنَّ </w:t>
      </w:r>
      <w:r w:rsidRPr="00785259">
        <w:rPr>
          <w:rFonts w:ascii="AAA GoldenLotus" w:hAnsi="AAA GoldenLotus" w:cs="KFGQPC Uthman Taha Naskh"/>
          <w:b/>
          <w:bCs/>
          <w:color w:val="FF0000"/>
          <w:sz w:val="36"/>
          <w:szCs w:val="36"/>
          <w:u w:val="single"/>
          <w:rtl/>
          <w:lang w:bidi="ar-EG"/>
        </w:rPr>
        <w:t>الأفكار هي أفكار الرَّسول</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أمّا الأسلوب والتَّعبيرات فهي لشخصٍ تذكَّر تعاليم الرسول</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ودوَّن ما قاله مُعلِّمه عندما سمحته له الفُرصة</w:t>
      </w:r>
      <w:r w:rsidRPr="00785259">
        <w:rPr>
          <w:rFonts w:ascii="AAA GoldenLotus" w:hAnsi="AAA GoldenLotus" w:cs="KFGQPC Uthman Taha Naskh"/>
          <w:color w:val="000066"/>
          <w:sz w:val="36"/>
          <w:szCs w:val="36"/>
          <w:rtl/>
          <w:lang w:bidi="ar-EG"/>
        </w:rPr>
        <w:t>. لذلك إن اعتقدت أيّة كنيسة أنَّ بولس هو الذي كتب هذه الرِّسالة فلتَقْبَل لأجل هذا. لأنَّه لابُدّ أن يكون للأقدمين تعليلهم عندما سلَّموها إلينا على أساس أنَّها للرسول.</w:t>
      </w:r>
    </w:p>
    <w:p w14:paraId="7081D7A3" w14:textId="5DD5A337" w:rsidR="00006030" w:rsidRDefault="00785259" w:rsidP="005B769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785259">
        <w:rPr>
          <w:rFonts w:ascii="AAA GoldenLotus" w:hAnsi="AAA GoldenLotus" w:cs="KFGQPC Uthman Taha Naskh"/>
          <w:b/>
          <w:bCs/>
          <w:color w:val="FF0000"/>
          <w:sz w:val="36"/>
          <w:szCs w:val="36"/>
          <w:u w:val="single"/>
          <w:rtl/>
          <w:lang w:bidi="ar-EG"/>
        </w:rPr>
        <w:t>أمّا من كَتَب الرِّسالة فاللهُ يعلم</w:t>
      </w:r>
      <w:r w:rsidRPr="00785259">
        <w:rPr>
          <w:rFonts w:ascii="AAA GoldenLotus" w:hAnsi="AAA GoldenLotus" w:cs="KFGQPC Uthman Taha Naskh"/>
          <w:color w:val="000066"/>
          <w:sz w:val="36"/>
          <w:szCs w:val="36"/>
          <w:rtl/>
          <w:lang w:bidi="ar-EG"/>
        </w:rPr>
        <w:t xml:space="preserve">. يقول بعض من سبقونا إنَّ </w:t>
      </w:r>
      <w:r w:rsidRPr="00785259">
        <w:rPr>
          <w:rFonts w:ascii="AAA GoldenLotus" w:hAnsi="AAA GoldenLotus" w:cs="KFGQPC Uthman Taha Naskh" w:hint="cs"/>
          <w:color w:val="000066"/>
          <w:sz w:val="36"/>
          <w:szCs w:val="36"/>
          <w:rtl/>
          <w:lang w:bidi="ar-EG"/>
        </w:rPr>
        <w:t>اكليمنضس</w:t>
      </w:r>
      <w:r w:rsidRPr="00785259">
        <w:rPr>
          <w:rFonts w:ascii="AAA GoldenLotus" w:hAnsi="AAA GoldenLotus" w:cs="KFGQPC Uthman Taha Naskh"/>
          <w:color w:val="000066"/>
          <w:sz w:val="36"/>
          <w:szCs w:val="36"/>
          <w:rtl/>
          <w:lang w:bidi="ar-EG"/>
        </w:rPr>
        <w:t xml:space="preserve"> أسقف روما كَتَب الرِّسالة، والآخرون إنَّ كاتبها هو لوقا، مؤلِّف الإنجيل وسفر الأعمال.»</w:t>
      </w:r>
    </w:p>
    <w:p w14:paraId="264AC95B" w14:textId="44CD8690" w:rsidR="00E061C6" w:rsidRPr="00E516A1" w:rsidRDefault="00785259" w:rsidP="005B7699">
      <w:pPr>
        <w:pStyle w:val="NormalWeb"/>
        <w:keepNext/>
        <w:widowControl w:val="0"/>
        <w:bidi/>
        <w:spacing w:before="0" w:beforeAutospacing="0" w:after="100" w:afterAutospacing="1"/>
        <w:ind w:firstLine="432"/>
        <w:jc w:val="both"/>
        <w:outlineLvl w:val="1"/>
        <w:rPr>
          <w:rFonts w:ascii="AAA GoldenLotus" w:hAnsi="AAA GoldenLotus" w:cs="KFGQPC Uthman Taha Naskh"/>
          <w:b/>
          <w:bCs/>
          <w:sz w:val="36"/>
          <w:szCs w:val="36"/>
          <w:u w:val="single"/>
          <w:rtl/>
          <w:lang w:bidi="ar-EG"/>
        </w:rPr>
      </w:pPr>
      <w:bookmarkStart w:id="27" w:name="_Toc199593269"/>
      <w:r w:rsidRPr="00E516A1">
        <w:rPr>
          <w:rFonts w:ascii="AAA GoldenLotus" w:hAnsi="AAA GoldenLotus" w:cs="KFGQPC Uthman Taha Naskh"/>
          <w:b/>
          <w:bCs/>
          <w:sz w:val="36"/>
          <w:szCs w:val="36"/>
          <w:highlight w:val="yellow"/>
          <w:u w:val="single"/>
          <w:rtl/>
          <w:lang w:bidi="ar-EG"/>
        </w:rPr>
        <w:t>ك 7 : ف 25 : ع 1 إلى 27 - صـ329-332.</w:t>
      </w:r>
      <w:r w:rsidR="00E061C6" w:rsidRPr="00E516A1">
        <w:rPr>
          <w:rFonts w:ascii="AAA GoldenLotus" w:hAnsi="AAA GoldenLotus" w:cs="KFGQPC Uthman Taha Naskh" w:hint="cs"/>
          <w:b/>
          <w:bCs/>
          <w:sz w:val="36"/>
          <w:szCs w:val="36"/>
          <w:highlight w:val="yellow"/>
          <w:u w:val="single"/>
          <w:rtl/>
          <w:lang w:bidi="ar-EG"/>
        </w:rPr>
        <w:t xml:space="preserve"> [ديونيسيوس السَّكندري عن رؤيا يوحنا]</w:t>
      </w:r>
      <w:bookmarkEnd w:id="27"/>
    </w:p>
    <w:p w14:paraId="6A831CCF" w14:textId="77777777" w:rsidR="00B32027" w:rsidRDefault="00B71784"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B71784">
        <w:rPr>
          <w:rFonts w:ascii="AAA GoldenLotus" w:hAnsi="AAA GoldenLotus" w:cs="KFGQPC Uthman Taha Naskh" w:hint="cs"/>
          <w:b/>
          <w:bCs/>
          <w:color w:val="000066"/>
          <w:sz w:val="36"/>
          <w:szCs w:val="36"/>
          <w:rtl/>
          <w:lang w:bidi="ar-EG"/>
        </w:rPr>
        <w:t>(1)</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 xml:space="preserve">بعد هذا تحدَّث هكذا </w:t>
      </w:r>
      <w:r w:rsidR="00B3202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ديونيسيوس </w:t>
      </w:r>
      <w:r w:rsidR="00B32027">
        <w:rPr>
          <w:rFonts w:ascii="AAA GoldenLotus" w:hAnsi="AAA GoldenLotus" w:cs="KFGQPC Uthman Taha Naskh" w:hint="cs"/>
          <w:color w:val="000066"/>
          <w:sz w:val="36"/>
          <w:szCs w:val="36"/>
          <w:rtl/>
          <w:lang w:bidi="ar-EG"/>
        </w:rPr>
        <w:t>ال</w:t>
      </w:r>
      <w:r w:rsidR="00785259" w:rsidRPr="00785259">
        <w:rPr>
          <w:rFonts w:ascii="AAA GoldenLotus" w:hAnsi="AAA GoldenLotus" w:cs="KFGQPC Uthman Taha Naskh"/>
          <w:color w:val="000066"/>
          <w:sz w:val="36"/>
          <w:szCs w:val="36"/>
          <w:rtl/>
          <w:lang w:bidi="ar-EG"/>
        </w:rPr>
        <w:t>س</w:t>
      </w:r>
      <w:r w:rsidR="00B3202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كندري</w:t>
      </w:r>
      <w:r w:rsidR="00B32027">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عن رؤيا يوحنا</w:t>
      </w:r>
      <w:r w:rsidR="00785259" w:rsidRPr="00785259">
        <w:rPr>
          <w:rFonts w:ascii="AAA GoldenLotus" w:hAnsi="AAA GoldenLotus" w:cs="KFGQPC Uthman Taha Naskh"/>
          <w:color w:val="000066"/>
          <w:sz w:val="36"/>
          <w:szCs w:val="36"/>
          <w:rtl/>
          <w:lang w:bidi="ar-EG"/>
        </w:rPr>
        <w:t>:</w:t>
      </w:r>
    </w:p>
    <w:p w14:paraId="74F85C8C" w14:textId="77777777" w:rsidR="00EF1836"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w:t>
      </w:r>
      <w:r w:rsidRPr="00785259">
        <w:rPr>
          <w:rFonts w:ascii="AAA GoldenLotus" w:hAnsi="AAA GoldenLotus" w:cs="KFGQPC Uthman Taha Naskh"/>
          <w:b/>
          <w:bCs/>
          <w:color w:val="FF0000"/>
          <w:sz w:val="36"/>
          <w:szCs w:val="36"/>
          <w:u w:val="single"/>
          <w:rtl/>
          <w:lang w:bidi="ar-EG"/>
        </w:rPr>
        <w:t>لقد رفض البعض ممَّن سبقونا السفر وتحاشوه كليَّةً</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مُنتقدينه إصحاحاً إصحاحاً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ومُدَّعين بأنَّه بلا معنى</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عديم البراهين</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وقائلين بأنَّ عُنوانه مُزوَّر</w:t>
      </w:r>
      <w:r w:rsidRPr="00785259">
        <w:rPr>
          <w:rFonts w:ascii="AAA GoldenLotus" w:hAnsi="AAA GoldenLotus" w:cs="KFGQPC Uthman Taha Naskh"/>
          <w:color w:val="000066"/>
          <w:sz w:val="36"/>
          <w:szCs w:val="36"/>
          <w:rtl/>
          <w:lang w:bidi="ar-EG"/>
        </w:rPr>
        <w:t>.</w:t>
      </w:r>
    </w:p>
    <w:p w14:paraId="77EF154F" w14:textId="77777777" w:rsidR="00EF1836" w:rsidRDefault="00EF1836"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EF1836">
        <w:rPr>
          <w:rFonts w:ascii="AAA GoldenLotus" w:hAnsi="AAA GoldenLotus" w:cs="KFGQPC Uthman Taha Naskh" w:hint="cs"/>
          <w:b/>
          <w:bCs/>
          <w:color w:val="000066"/>
          <w:sz w:val="36"/>
          <w:szCs w:val="36"/>
          <w:rtl/>
          <w:lang w:bidi="ar-EG"/>
        </w:rPr>
        <w:lastRenderedPageBreak/>
        <w:t>(2)</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لأنَّهم يقولون إنَّه ليس من تصنيف يوحنا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ولا هو رؤيا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لأنَّه يحجبه حجاب كثيف من الغُمُوض</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ويؤكِّدون أنَّه لم يكتبه أي واحد من الرُّسُل</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أو القديسين</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أو أي واحد من رجال الكنيسة</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 xml:space="preserve">بل أنَّ كورنثوس مؤلِّف الشِّيعة التي تُدعى </w:t>
      </w:r>
      <w:r w:rsidR="00785259" w:rsidRPr="00785259">
        <w:rPr>
          <w:rFonts w:ascii="AAA GoldenLotus" w:hAnsi="AAA GoldenLotus" w:cs="KFGQPC Uthman Taha Naskh" w:hint="cs"/>
          <w:b/>
          <w:bCs/>
          <w:color w:val="FF0000"/>
          <w:sz w:val="36"/>
          <w:szCs w:val="36"/>
          <w:u w:val="single"/>
          <w:rtl/>
          <w:lang w:bidi="ar-EG"/>
        </w:rPr>
        <w:t>الكورنثيون</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إذ أراد أن يُدعِّم قصَّته الخيالية نسبها إلى يوحنا</w:t>
      </w:r>
      <w:r w:rsidR="00785259" w:rsidRPr="00785259">
        <w:rPr>
          <w:rFonts w:ascii="AAA GoldenLotus" w:hAnsi="AAA GoldenLotus" w:cs="KFGQPC Uthman Taha Naskh"/>
          <w:color w:val="000066"/>
          <w:sz w:val="36"/>
          <w:szCs w:val="36"/>
          <w:rtl/>
          <w:lang w:bidi="ar-EG"/>
        </w:rPr>
        <w:t>.</w:t>
      </w:r>
    </w:p>
    <w:p w14:paraId="58EE9795" w14:textId="77777777" w:rsidR="00062588" w:rsidRDefault="00EF1836"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EF1836">
        <w:rPr>
          <w:rFonts w:ascii="AAA GoldenLotus" w:hAnsi="AAA GoldenLotus" w:cs="KFGQPC Uthman Taha Naskh" w:hint="cs"/>
          <w:b/>
          <w:bCs/>
          <w:color w:val="000066"/>
          <w:sz w:val="36"/>
          <w:szCs w:val="36"/>
          <w:rtl/>
          <w:lang w:bidi="ar-EG"/>
        </w:rPr>
        <w:t xml:space="preserve">(3) </w:t>
      </w:r>
      <w:r w:rsidR="00785259" w:rsidRPr="00785259">
        <w:rPr>
          <w:rFonts w:ascii="AAA GoldenLotus" w:hAnsi="AAA GoldenLotus" w:cs="KFGQPC Uthman Taha Naskh"/>
          <w:color w:val="000066"/>
          <w:sz w:val="36"/>
          <w:szCs w:val="36"/>
          <w:rtl/>
          <w:lang w:bidi="ar-EG"/>
        </w:rPr>
        <w:t>وهذا ما نادى به: إنَّ ملكوت المسيح سوف يكون ملكوتاً أرضيًّا، ولأنَّه كان مُنغمساً في ملذّات الجسد، وشهوانيًّا جداً، فقد ع</w:t>
      </w:r>
      <w:r w:rsidR="00785259" w:rsidRPr="00785259">
        <w:rPr>
          <w:rFonts w:ascii="AAA GoldenLotus" w:hAnsi="AAA GoldenLotus" w:cs="KFGQPC Uthman Taha Naskh" w:hint="cs"/>
          <w:color w:val="000066"/>
          <w:sz w:val="36"/>
          <w:szCs w:val="36"/>
          <w:rtl/>
          <w:lang w:bidi="ar-EG"/>
        </w:rPr>
        <w:t>لَّمَ</w:t>
      </w:r>
      <w:r w:rsidR="00785259" w:rsidRPr="00785259">
        <w:rPr>
          <w:rFonts w:ascii="AAA GoldenLotus" w:hAnsi="AAA GoldenLotus" w:cs="KFGQPC Uthman Taha Naskh"/>
          <w:color w:val="000066"/>
          <w:sz w:val="36"/>
          <w:szCs w:val="36"/>
          <w:rtl/>
          <w:lang w:bidi="ar-EG"/>
        </w:rPr>
        <w:t xml:space="preserve"> بِأنَّ الملكوت سوف يكون قائماً على هذه التي أحبَّها، أي في شهوة البُطُون والشَّهوة الجنسية، أو بتعبير آخر: في الأكل والشُّرب والتَّزوُّج والولائم والذّبائح وذبح الضَّحايا، ظنًّا منه بأنَّه تحت هذا السِّتار يستطيع إشباع شهواته بطريقة أكثر قُبُولاً.</w:t>
      </w:r>
    </w:p>
    <w:p w14:paraId="0E02B51D" w14:textId="77777777" w:rsidR="00062588" w:rsidRDefault="00062588"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62588">
        <w:rPr>
          <w:rFonts w:ascii="AAA GoldenLotus" w:hAnsi="AAA GoldenLotus" w:cs="KFGQPC Uthman Taha Naskh" w:hint="cs"/>
          <w:b/>
          <w:bCs/>
          <w:color w:val="000066"/>
          <w:sz w:val="36"/>
          <w:szCs w:val="36"/>
          <w:rtl/>
          <w:lang w:bidi="ar-EG"/>
        </w:rPr>
        <w:t>(4)</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على أنَّني لم أتجاسر أن أرفض السفر لأنَّ الكثيرين من الإخوة كانوا يُجلُّونه جداً ولكنَّني أعتبر أنَّه فوق إدراكي</w:t>
      </w:r>
      <w:r w:rsidR="00785259" w:rsidRPr="00785259">
        <w:rPr>
          <w:rFonts w:ascii="AAA GoldenLotus" w:hAnsi="AAA GoldenLotus" w:cs="KFGQPC Uthman Taha Naskh"/>
          <w:color w:val="000066"/>
          <w:sz w:val="36"/>
          <w:szCs w:val="36"/>
          <w:rtl/>
          <w:lang w:bidi="ar-EG"/>
        </w:rPr>
        <w:t>، وأن في كل جزء معاني عجيبة جداً مُختفية لأنَّني إن كُنتُ لا أفهم الكلمات فأظنّ أن وراءها معنى أعمق.</w:t>
      </w:r>
    </w:p>
    <w:p w14:paraId="4563DB22" w14:textId="77777777" w:rsidR="00062588" w:rsidRDefault="00062588"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62588">
        <w:rPr>
          <w:rFonts w:ascii="AAA GoldenLotus" w:hAnsi="AAA GoldenLotus" w:cs="KFGQPC Uthman Taha Naskh" w:hint="cs"/>
          <w:b/>
          <w:bCs/>
          <w:color w:val="000066"/>
          <w:sz w:val="36"/>
          <w:szCs w:val="36"/>
          <w:rtl/>
          <w:lang w:bidi="ar-EG"/>
        </w:rPr>
        <w:t>(5)</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وإنَّني لا أُريد أن أقيسها أو أحكم عليها بعقلي</w:t>
      </w:r>
      <w:r w:rsidR="00785259" w:rsidRPr="00785259">
        <w:rPr>
          <w:rFonts w:ascii="AAA GoldenLotus" w:hAnsi="AAA GoldenLotus" w:cs="KFGQPC Uthman Taha Naskh"/>
          <w:color w:val="000066"/>
          <w:sz w:val="36"/>
          <w:szCs w:val="36"/>
          <w:rtl/>
          <w:lang w:bidi="ar-EG"/>
        </w:rPr>
        <w:t xml:space="preserve">، بل أعتبرها أعلى من أن أدركها، </w:t>
      </w:r>
      <w:r w:rsidR="00785259" w:rsidRPr="00785259">
        <w:rPr>
          <w:rFonts w:ascii="AAA GoldenLotus" w:hAnsi="AAA GoldenLotus" w:cs="KFGQPC Uthman Taha Naskh"/>
          <w:b/>
          <w:bCs/>
          <w:color w:val="FF0000"/>
          <w:sz w:val="36"/>
          <w:szCs w:val="36"/>
          <w:u w:val="single"/>
          <w:rtl/>
          <w:lang w:bidi="ar-EG"/>
        </w:rPr>
        <w:t>تاركاً مجالاً أوسع للإيمان</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ولستُ أرفض ما لا أدركه</w:t>
      </w:r>
      <w:r w:rsidR="00785259" w:rsidRPr="00785259">
        <w:rPr>
          <w:rFonts w:ascii="AAA GoldenLotus" w:hAnsi="AAA GoldenLotus" w:cs="KFGQPC Uthman Taha Naskh"/>
          <w:color w:val="000066"/>
          <w:sz w:val="36"/>
          <w:szCs w:val="36"/>
          <w:rtl/>
          <w:lang w:bidi="ar-EG"/>
        </w:rPr>
        <w:t>، بل بالعكس، أتعجَّب لأنَّني لا أفهمه.»</w:t>
      </w:r>
    </w:p>
    <w:p w14:paraId="3234E07F" w14:textId="77777777" w:rsidR="00062588" w:rsidRDefault="00062588"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62588">
        <w:rPr>
          <w:rFonts w:ascii="AAA GoldenLotus" w:hAnsi="AAA GoldenLotus" w:cs="KFGQPC Uthman Taha Naskh" w:hint="cs"/>
          <w:b/>
          <w:bCs/>
          <w:color w:val="000066"/>
          <w:sz w:val="36"/>
          <w:szCs w:val="36"/>
          <w:rtl/>
          <w:lang w:bidi="ar-EG"/>
        </w:rPr>
        <w:t>(6)</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بعد هذا يفحص كل</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سفر الر</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ؤيا </w:t>
      </w:r>
      <w:r w:rsidR="00785259" w:rsidRPr="00785259">
        <w:rPr>
          <w:rFonts w:ascii="AAA GoldenLotus" w:hAnsi="AAA GoldenLotus" w:cs="KFGQPC Uthman Taha Naskh"/>
          <w:b/>
          <w:bCs/>
          <w:color w:val="FF0000"/>
          <w:sz w:val="36"/>
          <w:szCs w:val="36"/>
          <w:u w:val="single"/>
          <w:rtl/>
          <w:lang w:bidi="ar-EG"/>
        </w:rPr>
        <w:t>وبعد أن يُبرهن استحالة فهمه حرفيًّا</w:t>
      </w:r>
      <w:r w:rsidR="00785259" w:rsidRPr="00785259">
        <w:rPr>
          <w:rFonts w:ascii="AAA GoldenLotus" w:hAnsi="AAA GoldenLotus" w:cs="KFGQPC Uthman Taha Naskh"/>
          <w:color w:val="000066"/>
          <w:sz w:val="36"/>
          <w:szCs w:val="36"/>
          <w:rtl/>
          <w:lang w:bidi="ar-EG"/>
        </w:rPr>
        <w:t xml:space="preserve"> يبدأ القول:</w:t>
      </w:r>
    </w:p>
    <w:p w14:paraId="792F9C21" w14:textId="77777777" w:rsidR="00062588"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t>«ب</w:t>
      </w:r>
      <w:r w:rsidRPr="00785259">
        <w:rPr>
          <w:rFonts w:ascii="AAA GoldenLotus" w:hAnsi="AAA GoldenLotus" w:cs="KFGQPC Uthman Taha Naskh" w:hint="cs"/>
          <w:color w:val="000066"/>
          <w:sz w:val="36"/>
          <w:szCs w:val="36"/>
          <w:rtl/>
          <w:lang w:bidi="ar-EG"/>
        </w:rPr>
        <w:t>ع</w:t>
      </w:r>
      <w:r w:rsidRPr="00785259">
        <w:rPr>
          <w:rFonts w:ascii="AAA GoldenLotus" w:hAnsi="AAA GoldenLotus" w:cs="KFGQPC Uthman Taha Naskh"/>
          <w:color w:val="000066"/>
          <w:sz w:val="36"/>
          <w:szCs w:val="36"/>
          <w:rtl/>
          <w:lang w:bidi="ar-EG"/>
        </w:rPr>
        <w:t>د أن أكمل النبي كل النُّبوَّة، كما دُعِيَت، يُصرِّح بغبطة من يحفظونها وغبطة نفسه إذ يقول: طوبى لمن يحفظ أقوال نُبوَّة هذا الكتاب، ولي أنا يوحنا الذي كان ينظر ويسمع هذا.</w:t>
      </w:r>
    </w:p>
    <w:p w14:paraId="484C8F6A" w14:textId="77777777" w:rsidR="00062588" w:rsidRDefault="00062588"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62588">
        <w:rPr>
          <w:rFonts w:ascii="AAA GoldenLotus" w:hAnsi="AAA GoldenLotus" w:cs="KFGQPC Uthman Taha Naskh" w:hint="cs"/>
          <w:b/>
          <w:bCs/>
          <w:color w:val="000066"/>
          <w:sz w:val="36"/>
          <w:szCs w:val="36"/>
          <w:rtl/>
          <w:lang w:bidi="ar-EG"/>
        </w:rPr>
        <w:t>(7)</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لأجل هذا لا أنكر أنَّه كان يُدعى يوحنا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وإنَّ هذا السفر من كتابة شخص يُدعى يوحنا</w:t>
      </w:r>
      <w:r w:rsidR="00785259" w:rsidRPr="00785259">
        <w:rPr>
          <w:rFonts w:ascii="AAA GoldenLotus" w:hAnsi="AAA GoldenLotus" w:cs="KFGQPC Uthman Taha Naskh"/>
          <w:color w:val="000066"/>
          <w:sz w:val="36"/>
          <w:szCs w:val="36"/>
          <w:rtl/>
          <w:lang w:bidi="ar-EG"/>
        </w:rPr>
        <w:t xml:space="preserve">. وأوافق أيضاً أنَّه من تصنيف رجل قدِّيس مُلهم بالرُّوح القُدُس. </w:t>
      </w:r>
      <w:r w:rsidR="00785259" w:rsidRPr="00785259">
        <w:rPr>
          <w:rFonts w:ascii="AAA GoldenLotus" w:hAnsi="AAA GoldenLotus" w:cs="KFGQPC Uthman Taha Naskh"/>
          <w:b/>
          <w:bCs/>
          <w:color w:val="FF0000"/>
          <w:sz w:val="36"/>
          <w:szCs w:val="36"/>
          <w:u w:val="single"/>
          <w:rtl/>
          <w:lang w:bidi="ar-EG"/>
        </w:rPr>
        <w:t>ولكنَّني لا أصدِّق بأنَّه هو الرسول ابن زبدي</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أخ يعقوب كاتب إنجيل يوحنا والرِّسالة الجامعة</w:t>
      </w:r>
      <w:r w:rsidR="00785259" w:rsidRPr="00785259">
        <w:rPr>
          <w:rFonts w:ascii="AAA GoldenLotus" w:hAnsi="AAA GoldenLotus" w:cs="KFGQPC Uthman Taha Naskh"/>
          <w:color w:val="000066"/>
          <w:sz w:val="36"/>
          <w:szCs w:val="36"/>
          <w:rtl/>
          <w:lang w:bidi="ar-EG"/>
        </w:rPr>
        <w:t>.</w:t>
      </w:r>
    </w:p>
    <w:p w14:paraId="067825DA" w14:textId="77777777" w:rsidR="001E4137" w:rsidRPr="001E4137" w:rsidRDefault="00062588"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62588">
        <w:rPr>
          <w:rFonts w:ascii="AAA GoldenLotus" w:hAnsi="AAA GoldenLotus" w:cs="KFGQPC Uthman Taha Naskh" w:hint="cs"/>
          <w:b/>
          <w:bCs/>
          <w:color w:val="000066"/>
          <w:sz w:val="36"/>
          <w:szCs w:val="36"/>
          <w:rtl/>
          <w:lang w:bidi="ar-EG"/>
        </w:rPr>
        <w:t>(8)</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لأنَّني أستطيع الحُكم من طبيعة كليهما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ومن صيغة التَّعابير</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ومن مضمون كل السفر</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 xml:space="preserve">أنَّه </w:t>
      </w:r>
      <w:r w:rsidR="00785259" w:rsidRPr="00785259">
        <w:rPr>
          <w:rFonts w:ascii="AAA GoldenLotus" w:hAnsi="AAA GoldenLotus" w:cs="KFGQPC Uthman Taha Naskh"/>
          <w:b/>
          <w:bCs/>
          <w:color w:val="FF0000"/>
          <w:sz w:val="36"/>
          <w:szCs w:val="36"/>
          <w:u w:val="single"/>
          <w:rtl/>
          <w:lang w:bidi="ar-EG"/>
        </w:rPr>
        <w:lastRenderedPageBreak/>
        <w:t>ليس من تصنيفه</w:t>
      </w:r>
      <w:r w:rsidR="00785259" w:rsidRPr="00785259">
        <w:rPr>
          <w:rFonts w:ascii="AAA GoldenLotus" w:hAnsi="AAA GoldenLotus" w:cs="KFGQPC Uthman Taha Naskh"/>
          <w:color w:val="000066"/>
          <w:sz w:val="36"/>
          <w:szCs w:val="36"/>
          <w:rtl/>
          <w:lang w:bidi="ar-EG"/>
        </w:rPr>
        <w:t>. لأنَّ الإنجيلي لم يذكر اسمه في أي مكان، ولم يُعلن عن ذاته لا في الإنجيل ولا في الرِّسالة.</w:t>
      </w:r>
    </w:p>
    <w:p w14:paraId="4CA52A83" w14:textId="1EF538AE" w:rsidR="001E4137" w:rsidRPr="001E4137" w:rsidRDefault="001E4137"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lang w:bidi="ar-EG"/>
        </w:rPr>
      </w:pPr>
      <w:r w:rsidRPr="001E4137">
        <w:rPr>
          <w:rFonts w:ascii="AAA GoldenLotus" w:hAnsi="AAA GoldenLotus" w:cs="KFGQPC Uthman Taha Naskh" w:hint="cs"/>
          <w:b/>
          <w:bCs/>
          <w:color w:val="000066"/>
          <w:sz w:val="36"/>
          <w:szCs w:val="36"/>
          <w:rtl/>
          <w:lang w:bidi="ar-EG"/>
        </w:rPr>
        <w:t>(9)</w:t>
      </w:r>
      <w:r>
        <w:rPr>
          <w:rFonts w:ascii="AAA GoldenLotus" w:hAnsi="AAA GoldenLotus" w:cs="KFGQPC Uthman Taha Naskh" w:hint="cs"/>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وبعد</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ذلك</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يضيف</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قائلا</w:t>
      </w:r>
      <w:r w:rsidR="000C5599">
        <w:rPr>
          <w:rFonts w:ascii="AAA GoldenLotus" w:hAnsi="AAA GoldenLotus" w:cs="KFGQPC Uthman Taha Naskh" w:hint="cs"/>
          <w:color w:val="000066"/>
          <w:sz w:val="36"/>
          <w:szCs w:val="36"/>
          <w:rtl/>
          <w:lang w:bidi="ar-EG"/>
        </w:rPr>
        <w:t>ً:</w:t>
      </w:r>
    </w:p>
    <w:p w14:paraId="775CBD33" w14:textId="0055C15A" w:rsidR="001E4137" w:rsidRPr="001E4137" w:rsidRDefault="0004319A"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Pr>
          <w:rFonts w:ascii="AAA GoldenLotus" w:hAnsi="AAA GoldenLotus" w:cs="KFGQPC Uthman Taha Naskh" w:hint="cs"/>
          <w:color w:val="000066"/>
          <w:sz w:val="36"/>
          <w:szCs w:val="36"/>
          <w:rtl/>
          <w:lang w:bidi="ar-EG"/>
        </w:rPr>
        <w:t>«</w:t>
      </w:r>
      <w:r w:rsidR="001E4137" w:rsidRPr="000E282F">
        <w:rPr>
          <w:rFonts w:ascii="AAA GoldenLotus" w:hAnsi="AAA GoldenLotus" w:cs="KFGQPC Uthman Taha Naskh" w:hint="cs"/>
          <w:b/>
          <w:bCs/>
          <w:color w:val="EE0000"/>
          <w:sz w:val="36"/>
          <w:szCs w:val="36"/>
          <w:u w:val="single"/>
          <w:rtl/>
          <w:lang w:bidi="ar-EG"/>
        </w:rPr>
        <w:t>و</w:t>
      </w:r>
      <w:r w:rsidRPr="000E282F">
        <w:rPr>
          <w:rFonts w:ascii="AAA GoldenLotus" w:hAnsi="AAA GoldenLotus" w:cs="KFGQPC Uthman Taha Naskh" w:hint="cs"/>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يوحنا</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لم</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يتحد</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ث</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ق</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ط</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م</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شير</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ا</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إلى</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نفسه</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أو</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إلى</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شخص</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آخر</w:t>
      </w:r>
      <w:r>
        <w:rPr>
          <w:rFonts w:ascii="AAA GoldenLotus" w:hAnsi="AAA GoldenLotus" w:cs="KFGQPC Uthman Taha Naskh" w:hint="cs"/>
          <w:color w:val="000066"/>
          <w:sz w:val="36"/>
          <w:szCs w:val="36"/>
          <w:rtl/>
          <w:lang w:bidi="ar-EG"/>
        </w:rPr>
        <w:t xml:space="preserve">. </w:t>
      </w:r>
      <w:r w:rsidR="001E4137" w:rsidRPr="000E282F">
        <w:rPr>
          <w:rFonts w:ascii="AAA GoldenLotus" w:hAnsi="AAA GoldenLotus" w:cs="KFGQPC Uthman Taha Naskh" w:hint="cs"/>
          <w:b/>
          <w:bCs/>
          <w:color w:val="EE0000"/>
          <w:sz w:val="36"/>
          <w:szCs w:val="36"/>
          <w:u w:val="single"/>
          <w:rtl/>
          <w:lang w:bidi="ar-EG"/>
        </w:rPr>
        <w:t>أم</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ا</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كاتب</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س</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ف</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ر</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الر</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ؤيا</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في</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قد</w:t>
      </w:r>
      <w:r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م</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نفسه</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في</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البد</w:t>
      </w:r>
      <w:r w:rsidR="00F93615" w:rsidRPr="000E282F">
        <w:rPr>
          <w:rFonts w:ascii="AAA GoldenLotus" w:hAnsi="AAA GoldenLotus" w:cs="KFGQPC Uthman Taha Naskh" w:hint="cs"/>
          <w:b/>
          <w:bCs/>
          <w:color w:val="EE0000"/>
          <w:sz w:val="36"/>
          <w:szCs w:val="36"/>
          <w:u w:val="single"/>
          <w:rtl/>
          <w:lang w:bidi="ar-EG"/>
        </w:rPr>
        <w:t>ا</w:t>
      </w:r>
      <w:r w:rsidR="001E4137" w:rsidRPr="000E282F">
        <w:rPr>
          <w:rFonts w:ascii="AAA GoldenLotus" w:hAnsi="AAA GoldenLotus" w:cs="KFGQPC Uthman Taha Naskh" w:hint="cs"/>
          <w:b/>
          <w:bCs/>
          <w:color w:val="EE0000"/>
          <w:sz w:val="36"/>
          <w:szCs w:val="36"/>
          <w:u w:val="single"/>
          <w:rtl/>
          <w:lang w:bidi="ar-EG"/>
        </w:rPr>
        <w:t>ية</w:t>
      </w:r>
      <w:r w:rsidR="001E4137" w:rsidRPr="001E4137">
        <w:rPr>
          <w:rFonts w:ascii="AAA GoldenLotus" w:hAnsi="AAA GoldenLotus" w:cs="KFGQPC Uthman Taha Naskh"/>
          <w:color w:val="000066"/>
          <w:sz w:val="36"/>
          <w:szCs w:val="36"/>
          <w:rtl/>
          <w:lang w:bidi="ar-EG"/>
        </w:rPr>
        <w:t xml:space="preserve">: </w:t>
      </w:r>
      <w:r w:rsidR="00F93615">
        <w:rPr>
          <w:rFonts w:ascii="AAA GoldenLotus" w:hAnsi="AAA GoldenLotus" w:cs="KFGQPC Uthman Taha Naskh" w:hint="cs"/>
          <w:color w:val="000066"/>
          <w:sz w:val="36"/>
          <w:szCs w:val="36"/>
          <w:rtl/>
          <w:lang w:bidi="ar-EG"/>
        </w:rPr>
        <w:t>إ</w:t>
      </w:r>
      <w:r w:rsidR="001E4137" w:rsidRPr="001E4137">
        <w:rPr>
          <w:rFonts w:ascii="AAA GoldenLotus" w:hAnsi="AAA GoldenLotus" w:cs="KFGQPC Uthman Taha Naskh" w:hint="cs"/>
          <w:color w:val="000066"/>
          <w:sz w:val="36"/>
          <w:szCs w:val="36"/>
          <w:rtl/>
          <w:lang w:bidi="ar-EG"/>
        </w:rPr>
        <w:t>علان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رؤيا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يسوع</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المسيح</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الذى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أعطاه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ليرى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عبيده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سريعا</w:t>
      </w:r>
      <w:r w:rsidR="00F9361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وهو</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أرسله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وبي</w:t>
      </w:r>
      <w:r w:rsidR="00F9361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نه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بيد</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ملاكه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لعبده</w:t>
      </w:r>
      <w:r w:rsidR="001E4137" w:rsidRPr="001E4137">
        <w:rPr>
          <w:rFonts w:ascii="AAA GoldenLotus" w:hAnsi="AAA GoldenLotus" w:cs="KFGQPC Uthman Taha Naskh"/>
          <w:color w:val="000066"/>
          <w:sz w:val="36"/>
          <w:szCs w:val="36"/>
          <w:rtl/>
          <w:lang w:bidi="ar-EG"/>
        </w:rPr>
        <w:t xml:space="preserve"> </w:t>
      </w:r>
      <w:r w:rsidR="00F93615">
        <w:rPr>
          <w:rFonts w:ascii="AAA GoldenLotus" w:hAnsi="AAA GoldenLotus" w:cs="KFGQPC Uthman Taha Naskh" w:hint="cs"/>
          <w:color w:val="000066"/>
          <w:sz w:val="36"/>
          <w:szCs w:val="36"/>
          <w:rtl/>
          <w:lang w:bidi="ar-EG"/>
        </w:rPr>
        <w:t>«</w:t>
      </w:r>
      <w:r w:rsidR="001E4137" w:rsidRPr="00F93615">
        <w:rPr>
          <w:rFonts w:ascii="AAA GoldenLotus" w:hAnsi="AAA GoldenLotus" w:cs="KFGQPC Uthman Taha Naskh" w:hint="cs"/>
          <w:b/>
          <w:bCs/>
          <w:color w:val="000066"/>
          <w:sz w:val="36"/>
          <w:szCs w:val="36"/>
          <w:rtl/>
          <w:lang w:bidi="ar-EG"/>
        </w:rPr>
        <w:t>يوحنا</w:t>
      </w:r>
      <w:r w:rsidR="00F9361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الذي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شهد</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بكلمة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الله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وبشهادته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بكل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رآه</w:t>
      </w:r>
      <w:r w:rsidR="002B72C4">
        <w:rPr>
          <w:rFonts w:ascii="AAA GoldenLotus" w:hAnsi="AAA GoldenLotus" w:cs="KFGQPC Uthman Taha Naskh" w:hint="cs"/>
          <w:color w:val="000066"/>
          <w:sz w:val="36"/>
          <w:szCs w:val="36"/>
          <w:rtl/>
          <w:lang w:bidi="ar-EG"/>
        </w:rPr>
        <w:t>.</w:t>
      </w:r>
    </w:p>
    <w:p w14:paraId="3BD35705" w14:textId="0B1223EC" w:rsidR="001E4137" w:rsidRPr="001E4137" w:rsidRDefault="002B72C4"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sidRPr="002B72C4">
        <w:rPr>
          <w:rFonts w:ascii="AAA GoldenLotus" w:hAnsi="AAA GoldenLotus" w:cs="KFGQPC Uthman Taha Naskh" w:hint="cs"/>
          <w:b/>
          <w:bCs/>
          <w:color w:val="000066"/>
          <w:sz w:val="36"/>
          <w:szCs w:val="36"/>
          <w:rtl/>
          <w:lang w:bidi="ar-EG"/>
        </w:rPr>
        <w:t>(10)</w:t>
      </w:r>
      <w:r>
        <w:rPr>
          <w:rFonts w:ascii="AAA GoldenLotus" w:hAnsi="AAA GoldenLotus" w:cs="KFGQPC Uthman Taha Naskh" w:hint="cs"/>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ث</w:t>
      </w:r>
      <w:r>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م</w:t>
      </w:r>
      <w:r>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كتب</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رسالة</w:t>
      </w:r>
      <w:r>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أيض</w:t>
      </w:r>
      <w:r>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w:t>
      </w:r>
      <w:r w:rsidR="001E4137" w:rsidRPr="001E4137">
        <w:rPr>
          <w:rFonts w:ascii="AAA GoldenLotus" w:hAnsi="AAA GoldenLotus" w:cs="KFGQPC Uthman Taha Naskh"/>
          <w:color w:val="000066"/>
          <w:sz w:val="36"/>
          <w:szCs w:val="36"/>
          <w:rtl/>
          <w:lang w:bidi="ar-EG"/>
        </w:rPr>
        <w:t xml:space="preserve">: </w:t>
      </w:r>
      <w:r w:rsidR="001203EA">
        <w:rPr>
          <w:rFonts w:ascii="AAA GoldenLotus" w:hAnsi="AAA GoldenLotus" w:cs="KFGQPC Uthman Taha Naskh" w:hint="cs"/>
          <w:color w:val="000066"/>
          <w:sz w:val="36"/>
          <w:szCs w:val="36"/>
          <w:rtl/>
          <w:lang w:bidi="ar-EG"/>
        </w:rPr>
        <w:t>«</w:t>
      </w:r>
      <w:r w:rsidR="001E4137" w:rsidRPr="001203EA">
        <w:rPr>
          <w:rFonts w:ascii="AAA GoldenLotus" w:hAnsi="AAA GoldenLotus" w:cs="KFGQPC Uthman Taha Naskh" w:hint="cs"/>
          <w:b/>
          <w:bCs/>
          <w:color w:val="000066"/>
          <w:sz w:val="36"/>
          <w:szCs w:val="36"/>
          <w:rtl/>
          <w:lang w:bidi="ar-EG"/>
        </w:rPr>
        <w:t>يوحنا</w:t>
      </w:r>
      <w:r w:rsidR="001203EA">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إلى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الس</w:t>
      </w:r>
      <w:r w:rsidR="001203EA">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بع</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الكنائس</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الت</w:t>
      </w:r>
      <w:r w:rsidR="001203EA">
        <w:rPr>
          <w:rFonts w:ascii="AAA GoldenLotus" w:hAnsi="AAA GoldenLotus" w:cs="KFGQPC Uthman Taha Naskh" w:hint="cs"/>
          <w:color w:val="000066"/>
          <w:sz w:val="36"/>
          <w:szCs w:val="36"/>
          <w:rtl/>
          <w:lang w:bidi="ar-EG"/>
        </w:rPr>
        <w:t>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ف</w:t>
      </w:r>
      <w:r w:rsidR="001203EA">
        <w:rPr>
          <w:rFonts w:ascii="AAA GoldenLotus" w:hAnsi="AAA GoldenLotus" w:cs="KFGQPC Uthman Taha Naskh" w:hint="cs"/>
          <w:color w:val="000066"/>
          <w:sz w:val="36"/>
          <w:szCs w:val="36"/>
          <w:rtl/>
          <w:lang w:bidi="ar-EG"/>
        </w:rPr>
        <w:t>ي</w:t>
      </w:r>
      <w:r w:rsidR="001E4137" w:rsidRPr="001E4137">
        <w:rPr>
          <w:rFonts w:ascii="AAA GoldenLotus" w:hAnsi="AAA GoldenLotus" w:cs="KFGQPC Uthman Taha Naskh"/>
          <w:color w:val="000066"/>
          <w:sz w:val="36"/>
          <w:szCs w:val="36"/>
          <w:rtl/>
          <w:lang w:bidi="ar-EG"/>
        </w:rPr>
        <w:t xml:space="preserve"> </w:t>
      </w:r>
      <w:r w:rsidR="001203EA">
        <w:rPr>
          <w:rFonts w:ascii="AAA GoldenLotus" w:hAnsi="AAA GoldenLotus" w:cs="KFGQPC Uthman Taha Naskh" w:hint="cs"/>
          <w:color w:val="000066"/>
          <w:sz w:val="36"/>
          <w:szCs w:val="36"/>
          <w:rtl/>
          <w:lang w:bidi="ar-EG"/>
        </w:rPr>
        <w:t>آ</w:t>
      </w:r>
      <w:r w:rsidR="001E4137" w:rsidRPr="001E4137">
        <w:rPr>
          <w:rFonts w:ascii="AAA GoldenLotus" w:hAnsi="AAA GoldenLotus" w:cs="KFGQPC Uthman Taha Naskh" w:hint="cs"/>
          <w:color w:val="000066"/>
          <w:sz w:val="36"/>
          <w:szCs w:val="36"/>
          <w:rtl/>
          <w:lang w:bidi="ar-EG"/>
        </w:rPr>
        <w:t>سيا</w:t>
      </w:r>
      <w:r w:rsidR="001203EA">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نعمة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لكم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وسلام</w:t>
      </w:r>
      <w:r w:rsidR="001203EA">
        <w:rPr>
          <w:rFonts w:ascii="AAA GoldenLotus" w:hAnsi="AAA GoldenLotus" w:cs="KFGQPC Uthman Taha Naskh" w:hint="cs"/>
          <w:color w:val="000066"/>
          <w:sz w:val="36"/>
          <w:szCs w:val="36"/>
          <w:rtl/>
          <w:lang w:bidi="ar-EG"/>
        </w:rPr>
        <w:t xml:space="preserve">. </w:t>
      </w:r>
      <w:r w:rsidR="001E4137" w:rsidRPr="000E282F">
        <w:rPr>
          <w:rFonts w:ascii="AAA GoldenLotus" w:hAnsi="AAA GoldenLotus" w:cs="KFGQPC Uthman Taha Naskh" w:hint="cs"/>
          <w:b/>
          <w:bCs/>
          <w:color w:val="EE0000"/>
          <w:sz w:val="36"/>
          <w:szCs w:val="36"/>
          <w:u w:val="single"/>
          <w:rtl/>
          <w:lang w:bidi="ar-EG"/>
        </w:rPr>
        <w:t>أم</w:t>
      </w:r>
      <w:r w:rsidR="001203EA"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ا</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الإنجيلي</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فإن</w:t>
      </w:r>
      <w:r w:rsidR="001203EA"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ه</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لم</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ي</w:t>
      </w:r>
      <w:r w:rsidR="000E282F"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صد</w:t>
      </w:r>
      <w:r w:rsidR="000E282F"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ر</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حتى</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الر</w:t>
      </w:r>
      <w:r w:rsidR="000E282F" w:rsidRPr="000E282F">
        <w:rPr>
          <w:rFonts w:ascii="AAA GoldenLotus" w:hAnsi="AAA GoldenLotus" w:cs="KFGQPC Uthman Taha Naskh" w:hint="cs"/>
          <w:b/>
          <w:bCs/>
          <w:color w:val="EE0000"/>
          <w:sz w:val="36"/>
          <w:szCs w:val="36"/>
          <w:u w:val="single"/>
          <w:rtl/>
          <w:lang w:bidi="ar-EG"/>
        </w:rPr>
        <w:t>ِّ</w:t>
      </w:r>
      <w:r w:rsidR="001E4137" w:rsidRPr="000E282F">
        <w:rPr>
          <w:rFonts w:ascii="AAA GoldenLotus" w:hAnsi="AAA GoldenLotus" w:cs="KFGQPC Uthman Taha Naskh" w:hint="cs"/>
          <w:b/>
          <w:bCs/>
          <w:color w:val="EE0000"/>
          <w:sz w:val="36"/>
          <w:szCs w:val="36"/>
          <w:u w:val="single"/>
          <w:rtl/>
          <w:lang w:bidi="ar-EG"/>
        </w:rPr>
        <w:t>سالة</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الجامعة</w:t>
      </w:r>
      <w:r w:rsidR="001E4137" w:rsidRPr="000E282F">
        <w:rPr>
          <w:rFonts w:ascii="AAA GoldenLotus" w:hAnsi="AAA GoldenLotus" w:cs="KFGQPC Uthman Taha Naskh"/>
          <w:b/>
          <w:bCs/>
          <w:color w:val="EE0000"/>
          <w:sz w:val="36"/>
          <w:szCs w:val="36"/>
          <w:u w:val="single"/>
          <w:rtl/>
          <w:lang w:bidi="ar-EG"/>
        </w:rPr>
        <w:t xml:space="preserve"> </w:t>
      </w:r>
      <w:r w:rsidR="001E4137" w:rsidRPr="000E282F">
        <w:rPr>
          <w:rFonts w:ascii="AAA GoldenLotus" w:hAnsi="AAA GoldenLotus" w:cs="KFGQPC Uthman Taha Naskh" w:hint="cs"/>
          <w:b/>
          <w:bCs/>
          <w:color w:val="EE0000"/>
          <w:sz w:val="36"/>
          <w:szCs w:val="36"/>
          <w:u w:val="single"/>
          <w:rtl/>
          <w:lang w:bidi="ar-EG"/>
        </w:rPr>
        <w:t>باسمه</w:t>
      </w:r>
      <w:r w:rsidR="001E4137" w:rsidRPr="001E413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يبدأ</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بس</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ر</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الر</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ؤيا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الإلهية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نفسها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دون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أي</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قد</w:t>
      </w:r>
      <w:r w:rsidR="000E282F">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مة</w:t>
      </w:r>
      <w:r w:rsidR="001E4137" w:rsidRPr="001E4137">
        <w:rPr>
          <w:rFonts w:ascii="AAA GoldenLotus" w:hAnsi="AAA GoldenLotus" w:cs="KFGQPC Uthman Taha Naskh"/>
          <w:color w:val="000066"/>
          <w:sz w:val="36"/>
          <w:szCs w:val="36"/>
          <w:rtl/>
          <w:lang w:bidi="ar-EG"/>
        </w:rPr>
        <w:t xml:space="preserve"> : </w:t>
      </w:r>
      <w:r w:rsidR="001E4137" w:rsidRPr="001E4137">
        <w:rPr>
          <w:rFonts w:ascii="AAA GoldenLotus" w:hAnsi="AAA GoldenLotus" w:cs="KFGQPC Uthman Taha Naskh" w:hint="cs"/>
          <w:color w:val="000066"/>
          <w:sz w:val="36"/>
          <w:szCs w:val="36"/>
          <w:rtl/>
          <w:lang w:bidi="ar-EG"/>
        </w:rPr>
        <w:t>الذي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كان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البدء،</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الذي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سمعناه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ورأيناه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بعيوننا</w:t>
      </w:r>
      <w:r w:rsidR="001E4137" w:rsidRPr="001E4137">
        <w:rPr>
          <w:rFonts w:ascii="AAA GoldenLotus" w:hAnsi="AAA GoldenLotus" w:cs="KFGQPC Uthman Taha Naskh"/>
          <w:color w:val="000066"/>
          <w:sz w:val="36"/>
          <w:szCs w:val="36"/>
          <w:rtl/>
          <w:lang w:bidi="ar-EG"/>
        </w:rPr>
        <w:t>.</w:t>
      </w:r>
      <w:r w:rsidR="00867F64">
        <w:rPr>
          <w:rFonts w:ascii="AAA GoldenLotus" w:hAnsi="AAA GoldenLotus" w:cs="KFGQPC Uthman Taha Naskh" w:hint="cs"/>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لأن</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أجل</w:t>
      </w:r>
      <w:r w:rsidR="001E4137" w:rsidRPr="001E4137">
        <w:rPr>
          <w:rFonts w:ascii="AAA GoldenLotus" w:hAnsi="AAA GoldenLotus" w:cs="KFGQPC Uthman Taha Naskh"/>
          <w:color w:val="000066"/>
          <w:sz w:val="36"/>
          <w:szCs w:val="36"/>
          <w:rtl/>
          <w:lang w:bidi="ar-EG"/>
        </w:rPr>
        <w:t xml:space="preserve"> </w:t>
      </w:r>
      <w:r w:rsidR="00867F64">
        <w:rPr>
          <w:rFonts w:ascii="AAA GoldenLotus" w:hAnsi="AAA GoldenLotus" w:cs="KFGQPC Uthman Taha Naskh" w:hint="cs"/>
          <w:color w:val="000066"/>
          <w:sz w:val="36"/>
          <w:szCs w:val="36"/>
          <w:rtl/>
          <w:lang w:bidi="ar-EG"/>
        </w:rPr>
        <w:t>إ</w:t>
      </w:r>
      <w:r w:rsidR="001E4137" w:rsidRPr="001E4137">
        <w:rPr>
          <w:rFonts w:ascii="AAA GoldenLotus" w:hAnsi="AAA GoldenLotus" w:cs="KFGQPC Uthman Taha Naskh" w:hint="cs"/>
          <w:color w:val="000066"/>
          <w:sz w:val="36"/>
          <w:szCs w:val="36"/>
          <w:rtl/>
          <w:lang w:bidi="ar-EG"/>
        </w:rPr>
        <w:t>علان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كهذا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بارك</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الر</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ب</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أيض</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w:t>
      </w:r>
      <w:r w:rsidR="001E4137" w:rsidRPr="001E4137">
        <w:rPr>
          <w:rFonts w:ascii="AAA GoldenLotus" w:hAnsi="AAA GoldenLotus" w:cs="KFGQPC Uthman Taha Naskh"/>
          <w:color w:val="000066"/>
          <w:sz w:val="36"/>
          <w:szCs w:val="36"/>
          <w:rtl/>
          <w:lang w:bidi="ar-EG"/>
        </w:rPr>
        <w:t xml:space="preserve"> </w:t>
      </w:r>
      <w:r w:rsidR="00867F64">
        <w:rPr>
          <w:rFonts w:ascii="AAA GoldenLotus" w:hAnsi="AAA GoldenLotus" w:cs="KFGQPC Uthman Taha Naskh" w:hint="cs"/>
          <w:color w:val="000066"/>
          <w:sz w:val="36"/>
          <w:szCs w:val="36"/>
          <w:rtl/>
          <w:lang w:bidi="ar-EG"/>
        </w:rPr>
        <w:t>«</w:t>
      </w:r>
      <w:r w:rsidR="001E4137" w:rsidRPr="00867F64">
        <w:rPr>
          <w:rFonts w:ascii="AAA GoldenLotus" w:hAnsi="AAA GoldenLotus" w:cs="KFGQPC Uthman Taha Naskh" w:hint="cs"/>
          <w:b/>
          <w:bCs/>
          <w:color w:val="000066"/>
          <w:sz w:val="36"/>
          <w:szCs w:val="36"/>
          <w:rtl/>
          <w:lang w:bidi="ar-EG"/>
        </w:rPr>
        <w:t>بطرس</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قائلا</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طوبى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لك</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سمعان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يونا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لأن</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لحم</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ودم</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علن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لك</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لكن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أبى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الس</w:t>
      </w:r>
      <w:r w:rsidR="00867F64">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ماوي</w:t>
      </w:r>
      <w:r w:rsidR="00867F64">
        <w:rPr>
          <w:rFonts w:ascii="AAA GoldenLotus" w:hAnsi="AAA GoldenLotus" w:cs="KFGQPC Uthman Taha Naskh" w:hint="cs"/>
          <w:color w:val="000066"/>
          <w:sz w:val="36"/>
          <w:szCs w:val="36"/>
          <w:rtl/>
          <w:lang w:bidi="ar-EG"/>
        </w:rPr>
        <w:t>.</w:t>
      </w:r>
    </w:p>
    <w:p w14:paraId="0D0E21CE" w14:textId="4CBA0EEF" w:rsidR="001E4137" w:rsidRPr="001E4137" w:rsidRDefault="00867F64"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sidRPr="00867F64">
        <w:rPr>
          <w:rFonts w:ascii="AAA GoldenLotus" w:hAnsi="AAA GoldenLotus" w:cs="KFGQPC Uthman Taha Naskh" w:hint="cs"/>
          <w:b/>
          <w:bCs/>
          <w:color w:val="000066"/>
          <w:sz w:val="36"/>
          <w:szCs w:val="36"/>
          <w:rtl/>
          <w:lang w:bidi="ar-EG"/>
        </w:rPr>
        <w:t>(11)</w:t>
      </w:r>
      <w:r>
        <w:rPr>
          <w:rFonts w:ascii="AAA GoldenLotus" w:hAnsi="AAA GoldenLotus" w:cs="KFGQPC Uthman Taha Naskh" w:hint="cs"/>
          <w:color w:val="000066"/>
          <w:sz w:val="36"/>
          <w:szCs w:val="36"/>
          <w:rtl/>
          <w:lang w:bidi="ar-EG"/>
        </w:rPr>
        <w:t xml:space="preserve"> </w:t>
      </w:r>
      <w:r w:rsidR="001E4137" w:rsidRPr="00F72BB7">
        <w:rPr>
          <w:rFonts w:ascii="AAA GoldenLotus" w:hAnsi="AAA GoldenLotus" w:cs="KFGQPC Uthman Taha Naskh" w:hint="cs"/>
          <w:b/>
          <w:bCs/>
          <w:color w:val="EE0000"/>
          <w:sz w:val="36"/>
          <w:szCs w:val="36"/>
          <w:u w:val="single"/>
          <w:rtl/>
          <w:lang w:bidi="ar-EG"/>
        </w:rPr>
        <w:t>واسم</w:t>
      </w:r>
      <w:r w:rsidR="001E4137" w:rsidRPr="00F72BB7">
        <w:rPr>
          <w:rFonts w:ascii="AAA GoldenLotus" w:hAnsi="AAA GoldenLotus" w:cs="KFGQPC Uthman Taha Naskh"/>
          <w:b/>
          <w:bCs/>
          <w:color w:val="EE0000"/>
          <w:sz w:val="36"/>
          <w:szCs w:val="36"/>
          <w:u w:val="single"/>
          <w:rtl/>
          <w:lang w:bidi="ar-EG"/>
        </w:rPr>
        <w:t xml:space="preserve"> </w:t>
      </w:r>
      <w:r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hint="cs"/>
          <w:b/>
          <w:bCs/>
          <w:color w:val="EE0000"/>
          <w:sz w:val="36"/>
          <w:szCs w:val="36"/>
          <w:u w:val="single"/>
          <w:rtl/>
          <w:lang w:bidi="ar-EG"/>
        </w:rPr>
        <w:t>يوحنا</w:t>
      </w:r>
      <w:r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لم</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يظهر</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حتى</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في</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رسالت</w:t>
      </w:r>
      <w:r w:rsidRPr="00F72BB7">
        <w:rPr>
          <w:rFonts w:ascii="AAA GoldenLotus" w:hAnsi="AAA GoldenLotus" w:cs="KFGQPC Uthman Taha Naskh" w:hint="cs"/>
          <w:b/>
          <w:bCs/>
          <w:color w:val="EE0000"/>
          <w:sz w:val="36"/>
          <w:szCs w:val="36"/>
          <w:u w:val="single"/>
          <w:rtl/>
          <w:lang w:bidi="ar-EG"/>
        </w:rPr>
        <w:t>ي</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يوحنا</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الث</w:t>
      </w:r>
      <w:r w:rsidR="004066C5"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hint="cs"/>
          <w:b/>
          <w:bCs/>
          <w:color w:val="EE0000"/>
          <w:sz w:val="36"/>
          <w:szCs w:val="36"/>
          <w:u w:val="single"/>
          <w:rtl/>
          <w:lang w:bidi="ar-EG"/>
        </w:rPr>
        <w:t>انية</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والث</w:t>
      </w:r>
      <w:r w:rsidR="004066C5"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hint="cs"/>
          <w:b/>
          <w:bCs/>
          <w:color w:val="EE0000"/>
          <w:sz w:val="36"/>
          <w:szCs w:val="36"/>
          <w:u w:val="single"/>
          <w:rtl/>
          <w:lang w:bidi="ar-EG"/>
        </w:rPr>
        <w:t>الثة</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المشهورتين</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رغم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قصرهما</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بل</w:t>
      </w:r>
      <w:r w:rsidR="004066C5">
        <w:rPr>
          <w:rFonts w:ascii="AAA GoldenLotus" w:hAnsi="AAA GoldenLotus" w:cs="KFGQPC Uthman Taha Naskh" w:hint="cs"/>
          <w:color w:val="000066"/>
          <w:sz w:val="36"/>
          <w:szCs w:val="36"/>
          <w:rtl/>
          <w:lang w:bidi="ar-EG"/>
        </w:rPr>
        <w:t xml:space="preserve"> </w:t>
      </w:r>
      <w:r w:rsidR="001E4137" w:rsidRPr="00F72BB7">
        <w:rPr>
          <w:rFonts w:ascii="AAA GoldenLotus" w:hAnsi="AAA GoldenLotus" w:cs="KFGQPC Uthman Taha Naskh" w:hint="cs"/>
          <w:b/>
          <w:bCs/>
          <w:color w:val="EE0000"/>
          <w:sz w:val="36"/>
          <w:szCs w:val="36"/>
          <w:u w:val="single"/>
          <w:rtl/>
          <w:lang w:bidi="ar-EG"/>
        </w:rPr>
        <w:t>تبدآن</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بهذه</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الكلمة</w:t>
      </w:r>
      <w:r w:rsidR="004066C5"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الش</w:t>
      </w:r>
      <w:r w:rsidR="004066C5" w:rsidRPr="00F72BB7">
        <w:rPr>
          <w:rFonts w:ascii="AAA GoldenLotus" w:hAnsi="AAA GoldenLotus" w:cs="KFGQPC Uthman Taha Naskh" w:hint="cs"/>
          <w:b/>
          <w:bCs/>
          <w:color w:val="EE0000"/>
          <w:sz w:val="36"/>
          <w:szCs w:val="36"/>
          <w:u w:val="single"/>
          <w:rtl/>
          <w:lang w:bidi="ar-EG"/>
        </w:rPr>
        <w:t>َّ</w:t>
      </w:r>
      <w:r w:rsidR="001E4137" w:rsidRPr="00F72BB7">
        <w:rPr>
          <w:rFonts w:ascii="AAA GoldenLotus" w:hAnsi="AAA GoldenLotus" w:cs="KFGQPC Uthman Taha Naskh" w:hint="cs"/>
          <w:b/>
          <w:bCs/>
          <w:color w:val="EE0000"/>
          <w:sz w:val="36"/>
          <w:szCs w:val="36"/>
          <w:u w:val="single"/>
          <w:rtl/>
          <w:lang w:bidi="ar-EG"/>
        </w:rPr>
        <w:t>ي</w:t>
      </w:r>
      <w:r w:rsidR="00F72BB7" w:rsidRPr="00F72BB7">
        <w:rPr>
          <w:rFonts w:ascii="AAA GoldenLotus" w:hAnsi="AAA GoldenLotus" w:cs="KFGQPC Uthman Taha Naskh" w:hint="cs"/>
          <w:b/>
          <w:bCs/>
          <w:color w:val="EE0000"/>
          <w:sz w:val="36"/>
          <w:szCs w:val="36"/>
          <w:u w:val="single"/>
          <w:rtl/>
          <w:lang w:bidi="ar-EG"/>
        </w:rPr>
        <w:t>خ</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F72BB7">
        <w:rPr>
          <w:rFonts w:ascii="AAA GoldenLotus" w:hAnsi="AAA GoldenLotus" w:cs="KFGQPC Uthman Taha Naskh" w:hint="cs"/>
          <w:b/>
          <w:bCs/>
          <w:color w:val="EE0000"/>
          <w:sz w:val="36"/>
          <w:szCs w:val="36"/>
          <w:u w:val="single"/>
          <w:rtl/>
          <w:lang w:bidi="ar-EG"/>
        </w:rPr>
        <w:t>دون</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ذكر</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أ</w:t>
      </w:r>
      <w:r w:rsidR="004066C5" w:rsidRPr="00F72BB7">
        <w:rPr>
          <w:rFonts w:ascii="AAA GoldenLotus" w:hAnsi="AAA GoldenLotus" w:cs="KFGQPC Uthman Taha Naskh" w:hint="cs"/>
          <w:b/>
          <w:bCs/>
          <w:color w:val="EE0000"/>
          <w:sz w:val="36"/>
          <w:szCs w:val="36"/>
          <w:u w:val="single"/>
          <w:rtl/>
          <w:lang w:bidi="ar-EG"/>
        </w:rPr>
        <w:t>يّ</w:t>
      </w:r>
      <w:r w:rsidR="001E4137" w:rsidRPr="00F72BB7">
        <w:rPr>
          <w:rFonts w:ascii="AAA GoldenLotus" w:hAnsi="AAA GoldenLotus" w:cs="KFGQPC Uthman Taha Naskh"/>
          <w:b/>
          <w:bCs/>
          <w:color w:val="EE0000"/>
          <w:sz w:val="36"/>
          <w:szCs w:val="36"/>
          <w:u w:val="single"/>
          <w:rtl/>
          <w:lang w:bidi="ar-EG"/>
        </w:rPr>
        <w:t xml:space="preserve"> </w:t>
      </w:r>
      <w:r w:rsidR="001E4137" w:rsidRPr="00F72BB7">
        <w:rPr>
          <w:rFonts w:ascii="AAA GoldenLotus" w:hAnsi="AAA GoldenLotus" w:cs="KFGQPC Uthman Taha Naskh" w:hint="cs"/>
          <w:b/>
          <w:bCs/>
          <w:color w:val="EE0000"/>
          <w:sz w:val="36"/>
          <w:szCs w:val="36"/>
          <w:u w:val="single"/>
          <w:rtl/>
          <w:lang w:bidi="ar-EG"/>
        </w:rPr>
        <w:t>اسم</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أم</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هذا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المؤل</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ف</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فإن</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يكتف</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بذكر</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اسمه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مر</w:t>
      </w:r>
      <w:r w:rsidR="004066C5">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ث</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م</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يبدأ</w:t>
      </w:r>
      <w:r w:rsidR="00F72BB7">
        <w:rPr>
          <w:rFonts w:ascii="AAA GoldenLotus" w:hAnsi="AAA GoldenLotus" w:cs="KFGQPC Uthman Taha Naskh" w:hint="cs"/>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مؤل</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فه،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كر</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ره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ثانية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أنا</w:t>
      </w:r>
      <w:r w:rsidR="001E4137" w:rsidRPr="001E4137">
        <w:rPr>
          <w:rFonts w:ascii="AAA GoldenLotus" w:hAnsi="AAA GoldenLotus" w:cs="KFGQPC Uthman Taha Naskh"/>
          <w:color w:val="000066"/>
          <w:sz w:val="36"/>
          <w:szCs w:val="36"/>
          <w:rtl/>
          <w:lang w:bidi="ar-EG"/>
        </w:rPr>
        <w:t xml:space="preserve"> </w:t>
      </w:r>
      <w:r w:rsidR="00F72BB7">
        <w:rPr>
          <w:rFonts w:ascii="AAA GoldenLotus" w:hAnsi="AAA GoldenLotus" w:cs="KFGQPC Uthman Taha Naskh" w:hint="cs"/>
          <w:color w:val="000066"/>
          <w:sz w:val="36"/>
          <w:szCs w:val="36"/>
          <w:rtl/>
          <w:lang w:bidi="ar-EG"/>
        </w:rPr>
        <w:t>«</w:t>
      </w:r>
      <w:r w:rsidR="001E4137" w:rsidRPr="00F72BB7">
        <w:rPr>
          <w:rFonts w:ascii="AAA GoldenLotus" w:hAnsi="AAA GoldenLotus" w:cs="KFGQPC Uthman Taha Naskh" w:hint="cs"/>
          <w:b/>
          <w:bCs/>
          <w:color w:val="000066"/>
          <w:sz w:val="36"/>
          <w:szCs w:val="36"/>
          <w:rtl/>
          <w:lang w:bidi="ar-EG"/>
        </w:rPr>
        <w:t>يوحنا</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أخوكم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وشريككم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في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الض</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يقة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وفي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ملكوت</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يسوع</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المسيح</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وصبره</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كنت</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في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الجزيرة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التي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ت</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دعى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بطمس</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م</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أجل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كلمة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الله</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وشهادة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يسوع</w:t>
      </w:r>
      <w:r w:rsidR="001E4137" w:rsidRPr="001E4137">
        <w:rPr>
          <w:rFonts w:ascii="AAA GoldenLotus" w:hAnsi="AAA GoldenLotus" w:cs="KFGQPC Uthman Taha Naskh"/>
          <w:color w:val="000066"/>
          <w:sz w:val="36"/>
          <w:szCs w:val="36"/>
          <w:rtl/>
          <w:lang w:bidi="ar-EG"/>
        </w:rPr>
        <w:t>.</w:t>
      </w:r>
      <w:r w:rsidR="00F72BB7">
        <w:rPr>
          <w:rFonts w:ascii="AAA GoldenLotus" w:hAnsi="AAA GoldenLotus" w:cs="KFGQPC Uthman Taha Naskh" w:hint="cs"/>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وقبيل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الخ</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ت</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ام</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يتحد</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ث</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هكذا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طوبى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لمن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يحفظ</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أقوال</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ن</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ب</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و</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hint="cs"/>
          <w:color w:val="000066"/>
          <w:sz w:val="36"/>
          <w:szCs w:val="36"/>
          <w:rtl/>
          <w:lang w:bidi="ar-EG"/>
        </w:rPr>
        <w:t>ة</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هذا</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الكتاب</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ولى</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أنا</w:t>
      </w:r>
      <w:r w:rsidR="001E4137" w:rsidRPr="001E4137">
        <w:rPr>
          <w:rFonts w:ascii="AAA GoldenLotus" w:hAnsi="AAA GoldenLotus" w:cs="KFGQPC Uthman Taha Naskh"/>
          <w:color w:val="000066"/>
          <w:sz w:val="36"/>
          <w:szCs w:val="36"/>
          <w:rtl/>
          <w:lang w:bidi="ar-EG"/>
        </w:rPr>
        <w:t xml:space="preserve"> </w:t>
      </w:r>
      <w:r w:rsidR="00F72BB7">
        <w:rPr>
          <w:rFonts w:ascii="AAA GoldenLotus" w:hAnsi="AAA GoldenLotus" w:cs="KFGQPC Uthman Taha Naskh" w:hint="cs"/>
          <w:color w:val="000066"/>
          <w:sz w:val="36"/>
          <w:szCs w:val="36"/>
          <w:rtl/>
          <w:lang w:bidi="ar-EG"/>
        </w:rPr>
        <w:t>«</w:t>
      </w:r>
      <w:r w:rsidR="001E4137" w:rsidRPr="00F72BB7">
        <w:rPr>
          <w:rFonts w:ascii="AAA GoldenLotus" w:hAnsi="AAA GoldenLotus" w:cs="KFGQPC Uthman Taha Naskh" w:hint="cs"/>
          <w:b/>
          <w:bCs/>
          <w:color w:val="000066"/>
          <w:sz w:val="36"/>
          <w:szCs w:val="36"/>
          <w:rtl/>
          <w:lang w:bidi="ar-EG"/>
        </w:rPr>
        <w:t>يوحنا</w:t>
      </w:r>
      <w:r w:rsidR="00F72BB7">
        <w:rPr>
          <w:rFonts w:ascii="AAA GoldenLotus" w:hAnsi="AAA GoldenLotus" w:cs="KFGQPC Uthman Taha Naskh" w:hint="cs"/>
          <w:color w:val="000066"/>
          <w:sz w:val="36"/>
          <w:szCs w:val="36"/>
          <w:rtl/>
          <w:lang w:bidi="ar-EG"/>
        </w:rPr>
        <w:t>»</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الذي</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كان</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ينظر</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ويسمع</w:t>
      </w:r>
      <w:r w:rsidR="001E4137" w:rsidRPr="001E4137">
        <w:rPr>
          <w:rFonts w:ascii="AAA GoldenLotus" w:hAnsi="AAA GoldenLotus" w:cs="KFGQPC Uthman Taha Naskh"/>
          <w:color w:val="000066"/>
          <w:sz w:val="36"/>
          <w:szCs w:val="36"/>
          <w:rtl/>
          <w:lang w:bidi="ar-EG"/>
        </w:rPr>
        <w:t xml:space="preserve"> </w:t>
      </w:r>
      <w:r w:rsidR="001E4137" w:rsidRPr="001E4137">
        <w:rPr>
          <w:rFonts w:ascii="AAA GoldenLotus" w:hAnsi="AAA GoldenLotus" w:cs="KFGQPC Uthman Taha Naskh" w:hint="cs"/>
          <w:color w:val="000066"/>
          <w:sz w:val="36"/>
          <w:szCs w:val="36"/>
          <w:rtl/>
          <w:lang w:bidi="ar-EG"/>
        </w:rPr>
        <w:t>هذا</w:t>
      </w:r>
      <w:r w:rsidR="003F769A">
        <w:rPr>
          <w:rFonts w:ascii="AAA GoldenLotus" w:hAnsi="AAA GoldenLotus" w:cs="KFGQPC Uthman Taha Naskh" w:hint="cs"/>
          <w:color w:val="000066"/>
          <w:sz w:val="36"/>
          <w:szCs w:val="36"/>
          <w:rtl/>
          <w:lang w:bidi="ar-EG"/>
        </w:rPr>
        <w:t>.</w:t>
      </w:r>
    </w:p>
    <w:p w14:paraId="4338154D" w14:textId="1F9BF72C" w:rsidR="00BB6145" w:rsidRDefault="00963582"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F37B48">
        <w:rPr>
          <w:rFonts w:ascii="AAA GoldenLotus" w:hAnsi="AAA GoldenLotus" w:cs="KFGQPC Uthman Taha Naskh" w:hint="cs"/>
          <w:b/>
          <w:bCs/>
          <w:color w:val="000066"/>
          <w:sz w:val="36"/>
          <w:szCs w:val="36"/>
          <w:rtl/>
          <w:lang w:bidi="ar-EG"/>
        </w:rPr>
        <w:t>(12)</w:t>
      </w:r>
      <w:r>
        <w:rPr>
          <w:rFonts w:ascii="AAA GoldenLotus" w:hAnsi="AAA GoldenLotus" w:cs="KFGQPC Uthman Taha Naskh" w:hint="cs"/>
          <w:color w:val="000066"/>
          <w:sz w:val="36"/>
          <w:szCs w:val="36"/>
          <w:rtl/>
          <w:lang w:bidi="ar-EG"/>
        </w:rPr>
        <w:t xml:space="preserve"> </w:t>
      </w:r>
      <w:r w:rsidR="00785259" w:rsidRPr="00F37B48">
        <w:rPr>
          <w:rFonts w:ascii="AAA GoldenLotus" w:hAnsi="AAA GoldenLotus" w:cs="KFGQPC Uthman Taha Naskh"/>
          <w:b/>
          <w:bCs/>
          <w:color w:val="EE0000"/>
          <w:sz w:val="36"/>
          <w:szCs w:val="36"/>
          <w:u w:val="single"/>
          <w:rtl/>
          <w:lang w:bidi="ar-EG"/>
        </w:rPr>
        <w:t xml:space="preserve">ولكن يجب التَّسليم بِأنَّ كاتب هذه الأمور كان يُدعى </w:t>
      </w:r>
      <w:r w:rsid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يوحنا</w:t>
      </w:r>
      <w:r w:rsid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 xml:space="preserve"> كما يُقرِّر هو</w:t>
      </w:r>
      <w:r w:rsidR="00785259" w:rsidRPr="00785259">
        <w:rPr>
          <w:rFonts w:ascii="AAA GoldenLotus" w:hAnsi="AAA GoldenLotus" w:cs="KFGQPC Uthman Taha Naskh"/>
          <w:color w:val="000066"/>
          <w:sz w:val="36"/>
          <w:szCs w:val="36"/>
          <w:rtl/>
          <w:lang w:bidi="ar-EG"/>
        </w:rPr>
        <w:t xml:space="preserve">. </w:t>
      </w:r>
      <w:r w:rsidR="00785259" w:rsidRPr="00F37B48">
        <w:rPr>
          <w:rFonts w:ascii="AAA GoldenLotus" w:hAnsi="AAA GoldenLotus" w:cs="KFGQPC Uthman Taha Naskh"/>
          <w:b/>
          <w:bCs/>
          <w:color w:val="EE0000"/>
          <w:sz w:val="36"/>
          <w:szCs w:val="36"/>
          <w:u w:val="single"/>
          <w:rtl/>
          <w:lang w:bidi="ar-EG"/>
        </w:rPr>
        <w:t xml:space="preserve">ولو أنَّه غير واضح مَنْ هو </w:t>
      </w:r>
      <w:r w:rsid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يوحنا</w:t>
      </w:r>
      <w:r w:rsid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 xml:space="preserve"> هذا</w:t>
      </w:r>
      <w:r w:rsidR="00785259" w:rsidRPr="00785259">
        <w:rPr>
          <w:rFonts w:ascii="AAA GoldenLotus" w:hAnsi="AAA GoldenLotus" w:cs="KFGQPC Uthman Taha Naskh"/>
          <w:color w:val="000066"/>
          <w:sz w:val="36"/>
          <w:szCs w:val="36"/>
          <w:rtl/>
          <w:lang w:bidi="ar-EG"/>
        </w:rPr>
        <w:t xml:space="preserve">. </w:t>
      </w:r>
      <w:r w:rsidR="00785259" w:rsidRPr="00F37B48">
        <w:rPr>
          <w:rFonts w:ascii="AAA GoldenLotus" w:hAnsi="AAA GoldenLotus" w:cs="KFGQPC Uthman Taha Naskh"/>
          <w:b/>
          <w:bCs/>
          <w:color w:val="EE0000"/>
          <w:sz w:val="36"/>
          <w:szCs w:val="36"/>
          <w:u w:val="single"/>
          <w:rtl/>
          <w:lang w:bidi="ar-EG"/>
        </w:rPr>
        <w:t>لأنَّه لم ي</w:t>
      </w:r>
      <w:r w:rsidR="00F37B48" w:rsidRP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ق</w:t>
      </w:r>
      <w:r w:rsidR="00F37B48" w:rsidRP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ل</w:t>
      </w:r>
      <w:r w:rsidR="00785259" w:rsidRPr="00785259">
        <w:rPr>
          <w:rFonts w:ascii="AAA GoldenLotus" w:hAnsi="AAA GoldenLotus" w:cs="KFGQPC Uthman Taha Naskh"/>
          <w:color w:val="000066"/>
          <w:sz w:val="36"/>
          <w:szCs w:val="36"/>
          <w:rtl/>
          <w:lang w:bidi="ar-EG"/>
        </w:rPr>
        <w:t xml:space="preserve">، </w:t>
      </w:r>
      <w:r w:rsidR="00785259" w:rsidRPr="00F37B48">
        <w:rPr>
          <w:rFonts w:ascii="AAA GoldenLotus" w:hAnsi="AAA GoldenLotus" w:cs="KFGQPC Uthman Taha Naskh"/>
          <w:b/>
          <w:bCs/>
          <w:color w:val="EE0000"/>
          <w:sz w:val="36"/>
          <w:szCs w:val="36"/>
          <w:u w:val="single"/>
          <w:rtl/>
          <w:lang w:bidi="ar-EG"/>
        </w:rPr>
        <w:t>كما قيل مِراراً في الإنجيل</w:t>
      </w:r>
      <w:r w:rsidR="00785259" w:rsidRPr="00785259">
        <w:rPr>
          <w:rFonts w:ascii="AAA GoldenLotus" w:hAnsi="AAA GoldenLotus" w:cs="KFGQPC Uthman Taha Naskh"/>
          <w:color w:val="000066"/>
          <w:sz w:val="36"/>
          <w:szCs w:val="36"/>
          <w:rtl/>
          <w:lang w:bidi="ar-EG"/>
        </w:rPr>
        <w:t xml:space="preserve">، </w:t>
      </w:r>
      <w:r w:rsidR="00785259" w:rsidRPr="00F37B48">
        <w:rPr>
          <w:rFonts w:ascii="AAA GoldenLotus" w:hAnsi="AAA GoldenLotus" w:cs="KFGQPC Uthman Taha Naskh"/>
          <w:b/>
          <w:bCs/>
          <w:color w:val="EE0000"/>
          <w:sz w:val="36"/>
          <w:szCs w:val="36"/>
          <w:u w:val="single"/>
          <w:rtl/>
          <w:lang w:bidi="ar-EG"/>
        </w:rPr>
        <w:t>أنَّه هو الت</w:t>
      </w:r>
      <w:r w:rsidR="00F37B48" w:rsidRP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لميذ المحبوب م</w:t>
      </w:r>
      <w:r w:rsidR="00F37B48" w:rsidRPr="00F37B48">
        <w:rPr>
          <w:rFonts w:ascii="AAA GoldenLotus" w:hAnsi="AAA GoldenLotus" w:cs="KFGQPC Uthman Taha Naskh" w:hint="cs"/>
          <w:b/>
          <w:bCs/>
          <w:color w:val="EE0000"/>
          <w:sz w:val="36"/>
          <w:szCs w:val="36"/>
          <w:u w:val="single"/>
          <w:rtl/>
          <w:lang w:bidi="ar-EG"/>
        </w:rPr>
        <w:t>ِ</w:t>
      </w:r>
      <w:r w:rsidR="00785259" w:rsidRPr="00F37B48">
        <w:rPr>
          <w:rFonts w:ascii="AAA GoldenLotus" w:hAnsi="AAA GoldenLotus" w:cs="KFGQPC Uthman Taha Naskh"/>
          <w:b/>
          <w:bCs/>
          <w:color w:val="EE0000"/>
          <w:sz w:val="36"/>
          <w:szCs w:val="36"/>
          <w:u w:val="single"/>
          <w:rtl/>
          <w:lang w:bidi="ar-EG"/>
        </w:rPr>
        <w:t>ن الرَّب</w:t>
      </w:r>
      <w:r w:rsidR="00785259" w:rsidRPr="00785259">
        <w:rPr>
          <w:rFonts w:ascii="AAA GoldenLotus" w:hAnsi="AAA GoldenLotus" w:cs="KFGQPC Uthman Taha Naskh"/>
          <w:color w:val="000066"/>
          <w:sz w:val="36"/>
          <w:szCs w:val="36"/>
          <w:rtl/>
          <w:lang w:bidi="ar-EG"/>
        </w:rPr>
        <w:t>، أو الذي اتَّكأ على صدره، أو أخ يعقوب، أو الذي شهد وسمع الرَّب.</w:t>
      </w:r>
    </w:p>
    <w:p w14:paraId="7AE1E215" w14:textId="2CE66256" w:rsidR="00F37B48" w:rsidRDefault="00F37B48"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sidRPr="00F37B48">
        <w:rPr>
          <w:rFonts w:ascii="AAA GoldenLotus" w:hAnsi="AAA GoldenLotus" w:cs="KFGQPC Uthman Taha Naskh" w:hint="cs"/>
          <w:b/>
          <w:bCs/>
          <w:color w:val="000066"/>
          <w:sz w:val="36"/>
          <w:szCs w:val="36"/>
          <w:rtl/>
          <w:lang w:bidi="ar-EG"/>
        </w:rPr>
        <w:t>(13)</w:t>
      </w:r>
      <w:r>
        <w:rPr>
          <w:rFonts w:ascii="AAA GoldenLotus" w:hAnsi="AAA GoldenLotus" w:cs="KFGQPC Uthman Taha Naskh" w:hint="cs"/>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لأن</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لو</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أراد</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أن</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ي</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بي</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ن</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نفسه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بو</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ض</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وح</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لذكر</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هذه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الأ</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م</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ور</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ولكن</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لم</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يذكر</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منها</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شيئا</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بل</w:t>
      </w:r>
      <w:r>
        <w:rPr>
          <w:rFonts w:ascii="AAA GoldenLotus" w:hAnsi="AAA GoldenLotus" w:cs="KFGQPC Uthman Taha Naskh" w:hint="cs"/>
          <w:color w:val="000066"/>
          <w:sz w:val="36"/>
          <w:szCs w:val="36"/>
          <w:rtl/>
          <w:lang w:bidi="ar-EG"/>
        </w:rPr>
        <w:t xml:space="preserve"> </w:t>
      </w:r>
      <w:r w:rsidRPr="001E4137">
        <w:rPr>
          <w:rFonts w:ascii="AAA GoldenLotus" w:hAnsi="AAA GoldenLotus" w:cs="KFGQPC Uthman Taha Naskh" w:hint="cs"/>
          <w:color w:val="000066"/>
          <w:sz w:val="36"/>
          <w:szCs w:val="36"/>
          <w:rtl/>
          <w:lang w:bidi="ar-EG"/>
        </w:rPr>
        <w:t>تحد</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ث</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عن</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نفسه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كأخينا</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وشريكنا</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وشاهد</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ليسوع</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ومغبوط</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لأن</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ه</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رأى</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وسمع</w:t>
      </w:r>
      <w:r w:rsidRPr="001E4137">
        <w:rPr>
          <w:rFonts w:ascii="AAA GoldenLotus" w:hAnsi="AAA GoldenLotus" w:cs="KFGQPC Uthman Taha Naskh"/>
          <w:color w:val="000066"/>
          <w:sz w:val="36"/>
          <w:szCs w:val="36"/>
          <w:rtl/>
          <w:lang w:bidi="ar-EG"/>
        </w:rPr>
        <w:t xml:space="preserve"> </w:t>
      </w:r>
      <w:r w:rsidRPr="001E4137">
        <w:rPr>
          <w:rFonts w:ascii="AAA GoldenLotus" w:hAnsi="AAA GoldenLotus" w:cs="KFGQPC Uthman Taha Naskh" w:hint="cs"/>
          <w:color w:val="000066"/>
          <w:sz w:val="36"/>
          <w:szCs w:val="36"/>
          <w:rtl/>
          <w:lang w:bidi="ar-EG"/>
        </w:rPr>
        <w:t>الر</w:t>
      </w:r>
      <w:r>
        <w:rPr>
          <w:rFonts w:ascii="AAA GoldenLotus" w:hAnsi="AAA GoldenLotus" w:cs="KFGQPC Uthman Taha Naskh" w:hint="cs"/>
          <w:color w:val="000066"/>
          <w:sz w:val="36"/>
          <w:szCs w:val="36"/>
          <w:rtl/>
          <w:lang w:bidi="ar-EG"/>
        </w:rPr>
        <w:t>ُّ</w:t>
      </w:r>
      <w:r w:rsidRPr="001E4137">
        <w:rPr>
          <w:rFonts w:ascii="AAA GoldenLotus" w:hAnsi="AAA GoldenLotus" w:cs="KFGQPC Uthman Taha Naskh" w:hint="cs"/>
          <w:color w:val="000066"/>
          <w:sz w:val="36"/>
          <w:szCs w:val="36"/>
          <w:rtl/>
          <w:lang w:bidi="ar-EG"/>
        </w:rPr>
        <w:t>ؤى</w:t>
      </w:r>
      <w:r w:rsidRPr="001E4137">
        <w:rPr>
          <w:rFonts w:ascii="AAA GoldenLotus" w:hAnsi="AAA GoldenLotus" w:cs="KFGQPC Uthman Taha Naskh"/>
          <w:color w:val="000066"/>
          <w:sz w:val="36"/>
          <w:szCs w:val="36"/>
          <w:rtl/>
          <w:lang w:bidi="ar-EG"/>
        </w:rPr>
        <w:t xml:space="preserve"> .</w:t>
      </w:r>
    </w:p>
    <w:p w14:paraId="078FE4FC" w14:textId="77777777" w:rsidR="00B35074" w:rsidRDefault="00785259"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785259">
        <w:rPr>
          <w:rFonts w:ascii="AAA GoldenLotus" w:hAnsi="AAA GoldenLotus" w:cs="KFGQPC Uthman Taha Naskh"/>
          <w:color w:val="000066"/>
          <w:sz w:val="36"/>
          <w:szCs w:val="36"/>
          <w:rtl/>
          <w:lang w:bidi="ar-EG"/>
        </w:rPr>
        <w:lastRenderedPageBreak/>
        <w:t>(</w:t>
      </w:r>
      <w:r w:rsidR="00BB6145">
        <w:rPr>
          <w:rFonts w:ascii="AAA GoldenLotus" w:hAnsi="AAA GoldenLotus" w:cs="KFGQPC Uthman Taha Naskh" w:hint="cs"/>
          <w:color w:val="000066"/>
          <w:sz w:val="36"/>
          <w:szCs w:val="36"/>
          <w:rtl/>
          <w:lang w:bidi="ar-EG"/>
        </w:rPr>
        <w:t>14</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وفي اعتقادي إنَّه كان هُنالك كثيرون بنفس اسم الرسول يوحنا</w:t>
      </w:r>
      <w:r w:rsidRPr="00785259">
        <w:rPr>
          <w:rFonts w:ascii="AAA GoldenLotus" w:hAnsi="AAA GoldenLotus" w:cs="KFGQPC Uthman Taha Naskh"/>
          <w:color w:val="000066"/>
          <w:sz w:val="36"/>
          <w:szCs w:val="36"/>
          <w:rtl/>
          <w:lang w:bidi="ar-EG"/>
        </w:rPr>
        <w:t>، الذين بسبب محبَّتهم له وإعجابهم به واقتدائهم به ورغبتهم في أن يكونوا محبوبين من الرَّب مثله، اتَّخذوا نفس اللَّقب كما يُسمِّي الكثيرون من أبناء المؤمنين بولس وبطرس.</w:t>
      </w:r>
    </w:p>
    <w:p w14:paraId="5D3B59EE" w14:textId="51858A14" w:rsidR="00A35872" w:rsidRPr="00A35872" w:rsidRDefault="00A35872" w:rsidP="005B7699">
      <w:pPr>
        <w:pStyle w:val="NormalWeb"/>
        <w:widowControl w:val="0"/>
        <w:bidi/>
        <w:spacing w:after="100" w:afterAutospacing="1"/>
        <w:ind w:firstLine="432"/>
        <w:jc w:val="both"/>
        <w:rPr>
          <w:rFonts w:ascii="AAA GoldenLotus" w:hAnsi="AAA GoldenLotus" w:cs="KFGQPC Uthman Taha Naskh"/>
          <w:color w:val="000066"/>
          <w:sz w:val="36"/>
          <w:szCs w:val="36"/>
          <w:rtl/>
          <w:lang w:bidi="ar-EG"/>
        </w:rPr>
      </w:pPr>
      <w:r>
        <w:rPr>
          <w:rFonts w:ascii="AAA GoldenLotus" w:hAnsi="AAA GoldenLotus" w:cs="KFGQPC Uthman Taha Naskh" w:hint="cs"/>
          <w:color w:val="000066"/>
          <w:sz w:val="36"/>
          <w:szCs w:val="36"/>
          <w:rtl/>
          <w:lang w:bidi="ar-EG"/>
        </w:rPr>
        <w:t xml:space="preserve">(15) </w:t>
      </w:r>
      <w:r w:rsidRPr="00A35872">
        <w:rPr>
          <w:rFonts w:ascii="AAA GoldenLotus" w:hAnsi="AAA GoldenLotus" w:cs="KFGQPC Uthman Taha Naskh" w:hint="cs"/>
          <w:color w:val="000066"/>
          <w:sz w:val="36"/>
          <w:szCs w:val="36"/>
          <w:rtl/>
          <w:lang w:bidi="ar-EG"/>
        </w:rPr>
        <w:t>فمثلا</w:t>
      </w:r>
      <w:r>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b/>
          <w:bCs/>
          <w:color w:val="EE0000"/>
          <w:sz w:val="36"/>
          <w:szCs w:val="36"/>
          <w:u w:val="single"/>
          <w:rtl/>
          <w:lang w:bidi="ar-EG"/>
        </w:rPr>
        <w:t>ي</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وج</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د</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أيض</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ا</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يوحنا</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آخر</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م</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لق</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ب</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مرقس</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ذ</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ك</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ر</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اسمه</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في</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سفر</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أعمال</w:t>
      </w:r>
      <w:r w:rsidRPr="00A35872">
        <w:rPr>
          <w:rFonts w:ascii="AAA GoldenLotus" w:hAnsi="AAA GoldenLotus" w:cs="KFGQPC Uthman Taha Naskh"/>
          <w:b/>
          <w:bCs/>
          <w:color w:val="EE0000"/>
          <w:sz w:val="36"/>
          <w:szCs w:val="36"/>
          <w:u w:val="single"/>
          <w:rtl/>
          <w:lang w:bidi="ar-EG"/>
        </w:rPr>
        <w:t xml:space="preserve"> </w:t>
      </w:r>
      <w:r w:rsidRPr="00A35872">
        <w:rPr>
          <w:rFonts w:ascii="AAA GoldenLotus" w:hAnsi="AAA GoldenLotus" w:cs="KFGQPC Uthman Taha Naskh" w:hint="cs"/>
          <w:b/>
          <w:bCs/>
          <w:color w:val="EE0000"/>
          <w:sz w:val="36"/>
          <w:szCs w:val="36"/>
          <w:u w:val="single"/>
          <w:rtl/>
          <w:lang w:bidi="ar-EG"/>
        </w:rPr>
        <w:t>الر</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س</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b/>
          <w:bCs/>
          <w:color w:val="EE0000"/>
          <w:sz w:val="36"/>
          <w:szCs w:val="36"/>
          <w:u w:val="single"/>
          <w:rtl/>
          <w:lang w:bidi="ar-EG"/>
        </w:rPr>
        <w:t>ل</w:t>
      </w:r>
      <w:r w:rsidRPr="00A35872">
        <w:rPr>
          <w:rFonts w:ascii="AAA GoldenLotus" w:hAnsi="AAA GoldenLotus" w:cs="KFGQPC Uthman Taha Naskh" w:hint="cs"/>
          <w:b/>
          <w:bCs/>
          <w:color w:val="EE0000"/>
          <w:sz w:val="36"/>
          <w:szCs w:val="36"/>
          <w:u w:val="single"/>
          <w:rtl/>
          <w:lang w:bidi="ar-EG"/>
        </w:rPr>
        <w:t>»</w:t>
      </w:r>
      <w:r w:rsidRPr="00A35872">
        <w:rPr>
          <w:rFonts w:ascii="AAA GoldenLotus" w:hAnsi="AAA GoldenLotus" w:cs="KFGQPC Uthman Taha Naskh" w:hint="cs"/>
          <w:color w:val="000066"/>
          <w:sz w:val="36"/>
          <w:szCs w:val="36"/>
          <w:rtl/>
          <w:lang w:bidi="ar-EG"/>
        </w:rPr>
        <w:t>،</w:t>
      </w:r>
      <w:r>
        <w:rPr>
          <w:rFonts w:ascii="AAA GoldenLotus" w:hAnsi="AAA GoldenLotus" w:cs="KFGQPC Uthman Taha Naskh" w:hint="cs"/>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أخذه</w:t>
      </w:r>
      <w:r w:rsidR="00A72BF9">
        <w:rPr>
          <w:rFonts w:ascii="AAA GoldenLotus" w:hAnsi="AAA GoldenLotus" w:cs="KFGQPC Uthman Taha Naskh" w:hint="cs"/>
          <w:color w:val="000066"/>
          <w:sz w:val="36"/>
          <w:szCs w:val="36"/>
          <w:rtl/>
          <w:lang w:bidi="ar-EG"/>
        </w:rPr>
        <w:t xml:space="preserve"> «</w:t>
      </w:r>
      <w:r w:rsidRPr="00FA2BE6">
        <w:rPr>
          <w:rFonts w:ascii="AAA GoldenLotus" w:hAnsi="AAA GoldenLotus" w:cs="KFGQPC Uthman Taha Naskh" w:hint="cs"/>
          <w:b/>
          <w:bCs/>
          <w:color w:val="000066"/>
          <w:sz w:val="36"/>
          <w:szCs w:val="36"/>
          <w:rtl/>
          <w:lang w:bidi="ar-EG"/>
        </w:rPr>
        <w:t>برنابا</w:t>
      </w:r>
      <w:r w:rsidR="00A72BF9">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w:t>
      </w:r>
      <w:r w:rsidR="00A72BF9">
        <w:rPr>
          <w:rFonts w:ascii="AAA GoldenLotus" w:hAnsi="AAA GoldenLotus" w:cs="KFGQPC Uthman Taha Naskh" w:hint="cs"/>
          <w:color w:val="000066"/>
          <w:sz w:val="36"/>
          <w:szCs w:val="36"/>
          <w:rtl/>
          <w:lang w:bidi="ar-EG"/>
        </w:rPr>
        <w:t xml:space="preserve"> </w:t>
      </w:r>
      <w:r w:rsidR="00FA2BE6">
        <w:rPr>
          <w:rFonts w:ascii="AAA GoldenLotus" w:hAnsi="AAA GoldenLotus" w:cs="KFGQPC Uthman Taha Naskh" w:hint="cs"/>
          <w:color w:val="000066"/>
          <w:sz w:val="36"/>
          <w:szCs w:val="36"/>
          <w:rtl/>
          <w:lang w:bidi="ar-EG"/>
        </w:rPr>
        <w:t>«</w:t>
      </w:r>
      <w:r w:rsidRPr="00FA2BE6">
        <w:rPr>
          <w:rFonts w:ascii="AAA GoldenLotus" w:hAnsi="AAA GoldenLotus" w:cs="KFGQPC Uthman Taha Naskh" w:hint="cs"/>
          <w:b/>
          <w:bCs/>
          <w:color w:val="000066"/>
          <w:sz w:val="36"/>
          <w:szCs w:val="36"/>
          <w:rtl/>
          <w:lang w:bidi="ar-EG"/>
        </w:rPr>
        <w:t>بولس</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معهما،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وقيل</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عنه</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أيض</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ا</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وكان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معهما</w:t>
      </w:r>
      <w:r w:rsidRPr="00A35872">
        <w:rPr>
          <w:rFonts w:ascii="AAA GoldenLotus" w:hAnsi="AAA GoldenLotus" w:cs="KFGQPC Uthman Taha Naskh"/>
          <w:color w:val="000066"/>
          <w:sz w:val="36"/>
          <w:szCs w:val="36"/>
          <w:rtl/>
          <w:lang w:bidi="ar-EG"/>
        </w:rPr>
        <w:t xml:space="preserve"> </w:t>
      </w:r>
      <w:r w:rsidR="00FA2BE6">
        <w:rPr>
          <w:rFonts w:ascii="AAA GoldenLotus" w:hAnsi="AAA GoldenLotus" w:cs="KFGQPC Uthman Taha Naskh" w:hint="cs"/>
          <w:color w:val="000066"/>
          <w:sz w:val="36"/>
          <w:szCs w:val="36"/>
          <w:rtl/>
          <w:lang w:bidi="ar-EG"/>
        </w:rPr>
        <w:t>«</w:t>
      </w:r>
      <w:r w:rsidRPr="00FA2BE6">
        <w:rPr>
          <w:rFonts w:ascii="AAA GoldenLotus" w:hAnsi="AAA GoldenLotus" w:cs="KFGQPC Uthman Taha Naskh" w:hint="cs"/>
          <w:b/>
          <w:bCs/>
          <w:color w:val="000066"/>
          <w:sz w:val="36"/>
          <w:szCs w:val="36"/>
          <w:rtl/>
          <w:lang w:bidi="ar-EG"/>
        </w:rPr>
        <w:t>يوحنا</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خادم</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ا</w:t>
      </w:r>
      <w:r w:rsidRPr="00A35872">
        <w:rPr>
          <w:rFonts w:ascii="AAA GoldenLotus" w:hAnsi="AAA GoldenLotus" w:cs="KFGQPC Uthman Taha Naskh"/>
          <w:color w:val="000066"/>
          <w:sz w:val="36"/>
          <w:szCs w:val="36"/>
          <w:rtl/>
          <w:lang w:bidi="ar-EG"/>
        </w:rPr>
        <w:t>.</w:t>
      </w:r>
      <w:r w:rsidR="00FA2BE6">
        <w:rPr>
          <w:rFonts w:ascii="AAA GoldenLotus" w:hAnsi="AAA GoldenLotus" w:cs="KFGQPC Uthman Taha Naskh" w:hint="cs"/>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ولكن</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ن</w:t>
      </w:r>
      <w:r w:rsidR="00FA2BE6">
        <w:rPr>
          <w:rFonts w:ascii="AAA GoldenLotus" w:hAnsi="AAA GoldenLotus" w:cs="KFGQPC Uthman Taha Naskh" w:hint="cs"/>
          <w:color w:val="000066"/>
          <w:sz w:val="36"/>
          <w:szCs w:val="36"/>
          <w:rtl/>
          <w:lang w:bidi="ar-EG"/>
        </w:rPr>
        <w:t>ي</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لا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أقصد</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القول</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أن</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ه</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الذي</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كتب</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هذا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الس</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فر</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لأن</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ه</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لم</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يكتب</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إن</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ه</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ذهب</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معهما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إلى</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آسيا،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بل</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قيل</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ولم</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ا</w:t>
      </w:r>
      <w:r w:rsidRPr="00A35872">
        <w:rPr>
          <w:rFonts w:ascii="AAA GoldenLotus" w:hAnsi="AAA GoldenLotus" w:cs="KFGQPC Uthman Taha Naskh"/>
          <w:color w:val="000066"/>
          <w:sz w:val="36"/>
          <w:szCs w:val="36"/>
          <w:rtl/>
          <w:lang w:bidi="ar-EG"/>
        </w:rPr>
        <w:t xml:space="preserve"> </w:t>
      </w:r>
      <w:r w:rsidR="00FA2BE6">
        <w:rPr>
          <w:rFonts w:ascii="AAA GoldenLotus" w:hAnsi="AAA GoldenLotus" w:cs="KFGQPC Uthman Taha Naskh" w:hint="cs"/>
          <w:color w:val="000066"/>
          <w:sz w:val="36"/>
          <w:szCs w:val="36"/>
          <w:rtl/>
          <w:lang w:bidi="ar-EG"/>
        </w:rPr>
        <w:t>أ</w:t>
      </w:r>
      <w:r w:rsidRPr="00A35872">
        <w:rPr>
          <w:rFonts w:ascii="AAA GoldenLotus" w:hAnsi="AAA GoldenLotus" w:cs="KFGQPC Uthman Taha Naskh" w:hint="cs"/>
          <w:color w:val="000066"/>
          <w:sz w:val="36"/>
          <w:szCs w:val="36"/>
          <w:rtl/>
          <w:lang w:bidi="ar-EG"/>
        </w:rPr>
        <w:t>قلع</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ن</w:t>
      </w:r>
      <w:r w:rsidR="00117932">
        <w:rPr>
          <w:rFonts w:ascii="AAA GoldenLotus" w:hAnsi="AAA GoldenLotus" w:cs="KFGQPC Uthman Taha Naskh" w:hint="cs"/>
          <w:color w:val="000066"/>
          <w:sz w:val="36"/>
          <w:szCs w:val="36"/>
          <w:rtl/>
          <w:lang w:bidi="ar-EG"/>
        </w:rPr>
        <w:t xml:space="preserve"> </w:t>
      </w:r>
      <w:r w:rsidRPr="00117932">
        <w:rPr>
          <w:rFonts w:ascii="AAA GoldenLotus" w:hAnsi="AAA GoldenLotus" w:cs="KFGQPC Uthman Taha Naskh" w:hint="cs"/>
          <w:color w:val="000066"/>
          <w:sz w:val="36"/>
          <w:szCs w:val="36"/>
          <w:rtl/>
          <w:lang w:bidi="ar-EG"/>
        </w:rPr>
        <w:t>بافوس</w:t>
      </w:r>
      <w:r w:rsidR="00117932">
        <w:rPr>
          <w:rFonts w:ascii="AAA GoldenLotus" w:hAnsi="AAA GoldenLotus" w:cs="KFGQPC Uthman Taha Naskh" w:hint="cs"/>
          <w:color w:val="000066"/>
          <w:sz w:val="36"/>
          <w:szCs w:val="36"/>
          <w:rtl/>
          <w:lang w:bidi="ar-EG"/>
        </w:rPr>
        <w:t xml:space="preserve"> </w:t>
      </w:r>
      <w:r w:rsidR="00FA2BE6">
        <w:rPr>
          <w:rFonts w:ascii="AAA GoldenLotus" w:hAnsi="AAA GoldenLotus" w:cs="KFGQPC Uthman Taha Naskh" w:hint="cs"/>
          <w:color w:val="000066"/>
          <w:sz w:val="36"/>
          <w:szCs w:val="36"/>
          <w:rtl/>
          <w:lang w:bidi="ar-EG"/>
        </w:rPr>
        <w:t>«</w:t>
      </w:r>
      <w:r w:rsidRPr="00FA2BE6">
        <w:rPr>
          <w:rFonts w:ascii="AAA GoldenLotus" w:hAnsi="AAA GoldenLotus" w:cs="KFGQPC Uthman Taha Naskh" w:hint="cs"/>
          <w:b/>
          <w:bCs/>
          <w:color w:val="000066"/>
          <w:sz w:val="36"/>
          <w:szCs w:val="36"/>
          <w:rtl/>
          <w:lang w:bidi="ar-EG"/>
        </w:rPr>
        <w:t>بولس</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وم</w:t>
      </w:r>
      <w:r w:rsidR="00FA2BE6">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أتوا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إلى</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برجة</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بمفيلية</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وأم</w:t>
      </w:r>
      <w:r w:rsidR="00117932">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ا</w:t>
      </w:r>
      <w:r w:rsidRPr="00A35872">
        <w:rPr>
          <w:rFonts w:ascii="AAA GoldenLotus" w:hAnsi="AAA GoldenLotus" w:cs="KFGQPC Uthman Taha Naskh"/>
          <w:color w:val="000066"/>
          <w:sz w:val="36"/>
          <w:szCs w:val="36"/>
          <w:rtl/>
          <w:lang w:bidi="ar-EG"/>
        </w:rPr>
        <w:t xml:space="preserve"> </w:t>
      </w:r>
      <w:r w:rsidR="00117932">
        <w:rPr>
          <w:rFonts w:ascii="AAA GoldenLotus" w:hAnsi="AAA GoldenLotus" w:cs="KFGQPC Uthman Taha Naskh" w:hint="cs"/>
          <w:color w:val="000066"/>
          <w:sz w:val="36"/>
          <w:szCs w:val="36"/>
          <w:rtl/>
          <w:lang w:bidi="ar-EG"/>
        </w:rPr>
        <w:t>«</w:t>
      </w:r>
      <w:r w:rsidRPr="00117932">
        <w:rPr>
          <w:rFonts w:ascii="AAA GoldenLotus" w:hAnsi="AAA GoldenLotus" w:cs="KFGQPC Uthman Taha Naskh" w:hint="cs"/>
          <w:b/>
          <w:bCs/>
          <w:color w:val="000066"/>
          <w:sz w:val="36"/>
          <w:szCs w:val="36"/>
          <w:rtl/>
          <w:lang w:bidi="ar-EG"/>
        </w:rPr>
        <w:t>يوحنا</w:t>
      </w:r>
      <w:r w:rsidR="00117932">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ففارقهم</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ورجع</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إلى</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أورشليم</w:t>
      </w:r>
      <w:r w:rsidRPr="00A35872">
        <w:rPr>
          <w:rFonts w:ascii="AAA GoldenLotus" w:hAnsi="AAA GoldenLotus" w:cs="KFGQPC Uthman Taha Naskh" w:hint="eastAsia"/>
          <w:color w:val="000066"/>
          <w:sz w:val="36"/>
          <w:szCs w:val="36"/>
          <w:rtl/>
          <w:lang w:bidi="ar-EG"/>
        </w:rPr>
        <w:t>»</w:t>
      </w:r>
      <w:r w:rsidRPr="00A35872">
        <w:rPr>
          <w:rFonts w:ascii="AAA GoldenLotus" w:hAnsi="AAA GoldenLotus" w:cs="KFGQPC Uthman Taha Naskh"/>
          <w:color w:val="000066"/>
          <w:sz w:val="36"/>
          <w:szCs w:val="36"/>
          <w:rtl/>
          <w:lang w:bidi="ar-EG"/>
        </w:rPr>
        <w:t>.</w:t>
      </w:r>
    </w:p>
    <w:p w14:paraId="1E1C286D" w14:textId="7ED9BF4D" w:rsidR="00A35872" w:rsidRPr="00A35872" w:rsidRDefault="00A35872" w:rsidP="005B7699">
      <w:pPr>
        <w:pStyle w:val="NormalWeb"/>
        <w:widowControl w:val="0"/>
        <w:bidi/>
        <w:spacing w:after="100" w:afterAutospacing="1"/>
        <w:ind w:firstLine="432"/>
        <w:jc w:val="both"/>
        <w:rPr>
          <w:rFonts w:ascii="AAA GoldenLotus" w:hAnsi="AAA GoldenLotus" w:cs="KFGQPC Uthman Taha Naskh" w:hint="cs"/>
          <w:color w:val="000066"/>
          <w:sz w:val="36"/>
          <w:szCs w:val="36"/>
          <w:rtl/>
          <w:lang w:bidi="ar-EG"/>
        </w:rPr>
      </w:pPr>
      <w:r w:rsidRPr="00117932">
        <w:rPr>
          <w:rFonts w:ascii="AAA GoldenLotus" w:hAnsi="AAA GoldenLotus" w:cs="KFGQPC Uthman Taha Naskh"/>
          <w:b/>
          <w:bCs/>
          <w:color w:val="000066"/>
          <w:sz w:val="36"/>
          <w:szCs w:val="36"/>
          <w:rtl/>
          <w:lang w:bidi="ar-EG"/>
        </w:rPr>
        <w:t>(١٦)</w:t>
      </w:r>
      <w:r w:rsidRPr="00A35872">
        <w:rPr>
          <w:rFonts w:ascii="AAA GoldenLotus" w:hAnsi="AAA GoldenLotus" w:cs="KFGQPC Uthman Taha Naskh"/>
          <w:color w:val="000066"/>
          <w:sz w:val="36"/>
          <w:szCs w:val="36"/>
          <w:rtl/>
          <w:lang w:bidi="ar-EG"/>
        </w:rPr>
        <w:t xml:space="preserve"> </w:t>
      </w:r>
      <w:r w:rsidRPr="00117932">
        <w:rPr>
          <w:rFonts w:ascii="AAA GoldenLotus" w:hAnsi="AAA GoldenLotus" w:cs="KFGQPC Uthman Taha Naskh" w:hint="cs"/>
          <w:b/>
          <w:bCs/>
          <w:color w:val="EE0000"/>
          <w:sz w:val="36"/>
          <w:szCs w:val="36"/>
          <w:u w:val="single"/>
          <w:rtl/>
          <w:lang w:bidi="ar-EG"/>
        </w:rPr>
        <w:t>ولكن</w:t>
      </w:r>
      <w:r w:rsidR="00117932" w:rsidRPr="00117932">
        <w:rPr>
          <w:rFonts w:ascii="AAA GoldenLotus" w:hAnsi="AAA GoldenLotus" w:cs="KFGQPC Uthman Taha Naskh" w:hint="cs"/>
          <w:b/>
          <w:bCs/>
          <w:color w:val="EE0000"/>
          <w:sz w:val="36"/>
          <w:szCs w:val="36"/>
          <w:u w:val="single"/>
          <w:rtl/>
          <w:lang w:bidi="ar-EG"/>
        </w:rPr>
        <w:t>َّ</w:t>
      </w:r>
      <w:r w:rsidRPr="00117932">
        <w:rPr>
          <w:rFonts w:ascii="AAA GoldenLotus" w:hAnsi="AAA GoldenLotus" w:cs="KFGQPC Uthman Taha Naskh" w:hint="cs"/>
          <w:b/>
          <w:bCs/>
          <w:color w:val="EE0000"/>
          <w:sz w:val="36"/>
          <w:szCs w:val="36"/>
          <w:u w:val="single"/>
          <w:rtl/>
          <w:lang w:bidi="ar-EG"/>
        </w:rPr>
        <w:t>ني</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أعتقد</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أن</w:t>
      </w:r>
      <w:r w:rsidR="00117932" w:rsidRPr="00117932">
        <w:rPr>
          <w:rFonts w:ascii="AAA GoldenLotus" w:hAnsi="AAA GoldenLotus" w:cs="KFGQPC Uthman Taha Naskh" w:hint="cs"/>
          <w:b/>
          <w:bCs/>
          <w:color w:val="EE0000"/>
          <w:sz w:val="36"/>
          <w:szCs w:val="36"/>
          <w:u w:val="single"/>
          <w:rtl/>
          <w:lang w:bidi="ar-EG"/>
        </w:rPr>
        <w:t>َّ</w:t>
      </w:r>
      <w:r w:rsidRPr="00117932">
        <w:rPr>
          <w:rFonts w:ascii="AAA GoldenLotus" w:hAnsi="AAA GoldenLotus" w:cs="KFGQPC Uthman Taha Naskh" w:hint="cs"/>
          <w:b/>
          <w:bCs/>
          <w:color w:val="EE0000"/>
          <w:sz w:val="36"/>
          <w:szCs w:val="36"/>
          <w:u w:val="single"/>
          <w:rtl/>
          <w:lang w:bidi="ar-EG"/>
        </w:rPr>
        <w:t>ه</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كان</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شخص</w:t>
      </w:r>
      <w:r w:rsidR="00117932" w:rsidRPr="00117932">
        <w:rPr>
          <w:rFonts w:ascii="AAA GoldenLotus" w:hAnsi="AAA GoldenLotus" w:cs="KFGQPC Uthman Taha Naskh" w:hint="cs"/>
          <w:b/>
          <w:bCs/>
          <w:color w:val="EE0000"/>
          <w:sz w:val="36"/>
          <w:szCs w:val="36"/>
          <w:u w:val="single"/>
          <w:rtl/>
          <w:lang w:bidi="ar-EG"/>
        </w:rPr>
        <w:t>ً</w:t>
      </w:r>
      <w:r w:rsidRPr="00117932">
        <w:rPr>
          <w:rFonts w:ascii="AAA GoldenLotus" w:hAnsi="AAA GoldenLotus" w:cs="KFGQPC Uthman Taha Naskh" w:hint="cs"/>
          <w:b/>
          <w:bCs/>
          <w:color w:val="EE0000"/>
          <w:sz w:val="36"/>
          <w:szCs w:val="36"/>
          <w:u w:val="single"/>
          <w:rtl/>
          <w:lang w:bidi="ar-EG"/>
        </w:rPr>
        <w:t>ا</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آخر</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مم</w:t>
      </w:r>
      <w:r w:rsidR="00117932" w:rsidRPr="00117932">
        <w:rPr>
          <w:rFonts w:ascii="AAA GoldenLotus" w:hAnsi="AAA GoldenLotus" w:cs="KFGQPC Uthman Taha Naskh" w:hint="cs"/>
          <w:b/>
          <w:bCs/>
          <w:color w:val="EE0000"/>
          <w:sz w:val="36"/>
          <w:szCs w:val="36"/>
          <w:u w:val="single"/>
          <w:rtl/>
          <w:lang w:bidi="ar-EG"/>
        </w:rPr>
        <w:t>َّ</w:t>
      </w:r>
      <w:r w:rsidRPr="00117932">
        <w:rPr>
          <w:rFonts w:ascii="AAA GoldenLotus" w:hAnsi="AAA GoldenLotus" w:cs="KFGQPC Uthman Taha Naskh" w:hint="cs"/>
          <w:b/>
          <w:bCs/>
          <w:color w:val="EE0000"/>
          <w:sz w:val="36"/>
          <w:szCs w:val="36"/>
          <w:u w:val="single"/>
          <w:rtl/>
          <w:lang w:bidi="ar-EG"/>
        </w:rPr>
        <w:t>ن</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كانوا</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في</w:t>
      </w:r>
      <w:r w:rsidRPr="00117932">
        <w:rPr>
          <w:rFonts w:ascii="AAA GoldenLotus" w:hAnsi="AAA GoldenLotus" w:cs="KFGQPC Uthman Taha Naskh"/>
          <w:b/>
          <w:bCs/>
          <w:color w:val="EE0000"/>
          <w:sz w:val="36"/>
          <w:szCs w:val="36"/>
          <w:u w:val="single"/>
          <w:rtl/>
          <w:lang w:bidi="ar-EG"/>
        </w:rPr>
        <w:t xml:space="preserve"> </w:t>
      </w:r>
      <w:r w:rsidRPr="00117932">
        <w:rPr>
          <w:rFonts w:ascii="AAA GoldenLotus" w:hAnsi="AAA GoldenLotus" w:cs="KFGQPC Uthman Taha Naskh" w:hint="cs"/>
          <w:b/>
          <w:bCs/>
          <w:color w:val="EE0000"/>
          <w:sz w:val="36"/>
          <w:szCs w:val="36"/>
          <w:u w:val="single"/>
          <w:rtl/>
          <w:lang w:bidi="ar-EG"/>
        </w:rPr>
        <w:t>آسيا</w:t>
      </w:r>
      <w:r w:rsidRPr="00A35872">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إذ</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يقولون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إن</w:t>
      </w:r>
      <w:r w:rsidR="00117932">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ه</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w:t>
      </w:r>
      <w:r w:rsidR="00117932">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وج</w:t>
      </w:r>
      <w:r w:rsidR="00117932">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د</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نصبان</w:t>
      </w:r>
      <w:r w:rsidR="00117932">
        <w:rPr>
          <w:rFonts w:ascii="AAA GoldenLotus" w:hAnsi="AAA GoldenLotus" w:cs="KFGQPC Uthman Taha Naskh" w:hint="cs"/>
          <w:color w:val="000066"/>
          <w:sz w:val="36"/>
          <w:szCs w:val="36"/>
          <w:rtl/>
          <w:lang w:bidi="ar-EG"/>
        </w:rPr>
        <w:t xml:space="preserve"> </w:t>
      </w:r>
      <w:r w:rsidRPr="00A35872">
        <w:rPr>
          <w:rFonts w:ascii="AAA GoldenLotus" w:hAnsi="AAA GoldenLotus" w:cs="KFGQPC Uthman Taha Naskh" w:hint="cs"/>
          <w:color w:val="000066"/>
          <w:sz w:val="36"/>
          <w:szCs w:val="36"/>
          <w:rtl/>
          <w:lang w:bidi="ar-EG"/>
        </w:rPr>
        <w:t>تذكاريان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في</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أفس</w:t>
      </w:r>
      <w:r w:rsidR="005B7699">
        <w:rPr>
          <w:rFonts w:ascii="AAA GoldenLotus" w:hAnsi="AAA GoldenLotus" w:cs="KFGQPC Uthman Taha Naskh" w:hint="cs"/>
          <w:color w:val="000066"/>
          <w:sz w:val="36"/>
          <w:szCs w:val="36"/>
          <w:rtl/>
          <w:lang w:bidi="ar-EG"/>
        </w:rPr>
        <w:t>س،</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يحمل</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كل</w:t>
      </w:r>
      <w:r w:rsidR="005B7699">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منهما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اسم</w:t>
      </w:r>
      <w:r w:rsidRPr="00A35872">
        <w:rPr>
          <w:rFonts w:ascii="AAA GoldenLotus" w:hAnsi="AAA GoldenLotus" w:cs="KFGQPC Uthman Taha Naskh"/>
          <w:color w:val="000066"/>
          <w:sz w:val="36"/>
          <w:szCs w:val="36"/>
          <w:rtl/>
          <w:lang w:bidi="ar-EG"/>
        </w:rPr>
        <w:t xml:space="preserve"> </w:t>
      </w:r>
      <w:r w:rsidR="005B7699">
        <w:rPr>
          <w:rFonts w:ascii="AAA GoldenLotus" w:hAnsi="AAA GoldenLotus" w:cs="KFGQPC Uthman Taha Naskh" w:hint="cs"/>
          <w:color w:val="000066"/>
          <w:sz w:val="36"/>
          <w:szCs w:val="36"/>
          <w:rtl/>
          <w:lang w:bidi="ar-EG"/>
        </w:rPr>
        <w:t>«</w:t>
      </w:r>
      <w:r w:rsidRPr="005B7699">
        <w:rPr>
          <w:rFonts w:ascii="AAA GoldenLotus" w:hAnsi="AAA GoldenLotus" w:cs="KFGQPC Uthman Taha Naskh" w:hint="cs"/>
          <w:b/>
          <w:bCs/>
          <w:color w:val="000066"/>
          <w:sz w:val="36"/>
          <w:szCs w:val="36"/>
          <w:rtl/>
          <w:lang w:bidi="ar-EG"/>
        </w:rPr>
        <w:t>يوحنا</w:t>
      </w:r>
      <w:r w:rsidR="005B7699">
        <w:rPr>
          <w:rFonts w:ascii="AAA GoldenLotus" w:hAnsi="AAA GoldenLotus" w:cs="KFGQPC Uthman Taha Naskh" w:hint="cs"/>
          <w:color w:val="000066"/>
          <w:sz w:val="36"/>
          <w:szCs w:val="36"/>
          <w:rtl/>
          <w:lang w:bidi="ar-EG"/>
        </w:rPr>
        <w:t>».</w:t>
      </w:r>
    </w:p>
    <w:p w14:paraId="20DCCA55" w14:textId="77777777" w:rsidR="008202C5" w:rsidRDefault="00A35872"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8202C5">
        <w:rPr>
          <w:rFonts w:ascii="AAA GoldenLotus" w:hAnsi="AAA GoldenLotus" w:cs="KFGQPC Uthman Taha Naskh"/>
          <w:b/>
          <w:bCs/>
          <w:color w:val="000066"/>
          <w:sz w:val="36"/>
          <w:szCs w:val="36"/>
          <w:rtl/>
          <w:lang w:bidi="ar-EG"/>
        </w:rPr>
        <w:t>(</w:t>
      </w:r>
      <w:r w:rsidRPr="008202C5">
        <w:rPr>
          <w:rFonts w:ascii="AAA GoldenLotus" w:hAnsi="AAA GoldenLotus" w:cs="KFGQPC Uthman Taha Naskh"/>
          <w:b/>
          <w:bCs/>
          <w:color w:val="000066"/>
          <w:sz w:val="36"/>
          <w:szCs w:val="36"/>
          <w:rtl/>
          <w:lang w:bidi="fa-IR"/>
        </w:rPr>
        <w:t>۱۷)</w:t>
      </w:r>
      <w:r w:rsidRPr="00A35872">
        <w:rPr>
          <w:rFonts w:ascii="AAA GoldenLotus" w:hAnsi="AAA GoldenLotus" w:cs="KFGQPC Uthman Taha Naskh"/>
          <w:color w:val="000066"/>
          <w:sz w:val="36"/>
          <w:szCs w:val="36"/>
          <w:rtl/>
          <w:lang w:bidi="fa-IR"/>
        </w:rPr>
        <w:t xml:space="preserve"> </w:t>
      </w:r>
      <w:r w:rsidRPr="00A35872">
        <w:rPr>
          <w:rFonts w:ascii="AAA GoldenLotus" w:hAnsi="AAA GoldenLotus" w:cs="KFGQPC Uthman Taha Naskh" w:hint="cs"/>
          <w:color w:val="000066"/>
          <w:sz w:val="36"/>
          <w:szCs w:val="36"/>
          <w:rtl/>
          <w:lang w:bidi="ar-EG"/>
        </w:rPr>
        <w:t>ومن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مجموعة</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الآراء،</w:t>
      </w:r>
      <w:r w:rsidRPr="00A35872">
        <w:rPr>
          <w:rFonts w:ascii="AAA GoldenLotus" w:hAnsi="AAA GoldenLotus" w:cs="KFGQPC Uthman Taha Naskh"/>
          <w:color w:val="000066"/>
          <w:sz w:val="36"/>
          <w:szCs w:val="36"/>
          <w:rtl/>
          <w:lang w:bidi="ar-EG"/>
        </w:rPr>
        <w:t xml:space="preserve"> </w:t>
      </w:r>
      <w:r w:rsidRPr="008202C5">
        <w:rPr>
          <w:rFonts w:ascii="AAA GoldenLotus" w:hAnsi="AAA GoldenLotus" w:cs="KFGQPC Uthman Taha Naskh" w:hint="cs"/>
          <w:b/>
          <w:bCs/>
          <w:color w:val="EE0000"/>
          <w:sz w:val="36"/>
          <w:szCs w:val="36"/>
          <w:u w:val="single"/>
          <w:rtl/>
          <w:lang w:bidi="ar-EG"/>
        </w:rPr>
        <w:t>ومن</w:t>
      </w:r>
      <w:r w:rsidRPr="008202C5">
        <w:rPr>
          <w:rFonts w:ascii="AAA GoldenLotus" w:hAnsi="AAA GoldenLotus" w:cs="KFGQPC Uthman Taha Naskh"/>
          <w:b/>
          <w:bCs/>
          <w:color w:val="EE0000"/>
          <w:sz w:val="36"/>
          <w:szCs w:val="36"/>
          <w:u w:val="single"/>
          <w:rtl/>
          <w:lang w:bidi="ar-EG"/>
        </w:rPr>
        <w:t xml:space="preserve"> </w:t>
      </w:r>
      <w:r w:rsidRPr="008202C5">
        <w:rPr>
          <w:rFonts w:ascii="AAA GoldenLotus" w:hAnsi="AAA GoldenLotus" w:cs="KFGQPC Uthman Taha Naskh" w:hint="cs"/>
          <w:b/>
          <w:bCs/>
          <w:color w:val="EE0000"/>
          <w:sz w:val="36"/>
          <w:szCs w:val="36"/>
          <w:u w:val="single"/>
          <w:rtl/>
          <w:lang w:bidi="ar-EG"/>
        </w:rPr>
        <w:t>الكلمات</w:t>
      </w:r>
      <w:r w:rsidRPr="008202C5">
        <w:rPr>
          <w:rFonts w:ascii="AAA GoldenLotus" w:hAnsi="AAA GoldenLotus" w:cs="KFGQPC Uthman Taha Naskh"/>
          <w:b/>
          <w:bCs/>
          <w:color w:val="EE0000"/>
          <w:sz w:val="36"/>
          <w:szCs w:val="36"/>
          <w:u w:val="single"/>
          <w:rtl/>
          <w:lang w:bidi="ar-EG"/>
        </w:rPr>
        <w:t xml:space="preserve"> </w:t>
      </w:r>
      <w:r w:rsidRPr="008202C5">
        <w:rPr>
          <w:rFonts w:ascii="AAA GoldenLotus" w:hAnsi="AAA GoldenLotus" w:cs="KFGQPC Uthman Taha Naskh" w:hint="cs"/>
          <w:b/>
          <w:bCs/>
          <w:color w:val="EE0000"/>
          <w:sz w:val="36"/>
          <w:szCs w:val="36"/>
          <w:u w:val="single"/>
          <w:rtl/>
          <w:lang w:bidi="ar-EG"/>
        </w:rPr>
        <w:t>وترتيبها</w:t>
      </w:r>
      <w:r w:rsidR="008202C5">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w:t>
      </w:r>
      <w:r w:rsidR="008202C5">
        <w:rPr>
          <w:rFonts w:ascii="AAA GoldenLotus" w:hAnsi="AAA GoldenLotus" w:cs="KFGQPC Uthman Taha Naskh" w:hint="cs"/>
          <w:color w:val="000066"/>
          <w:sz w:val="36"/>
          <w:szCs w:val="36"/>
          <w:rtl/>
          <w:lang w:bidi="ar-EG"/>
        </w:rPr>
        <w:t>ُ</w:t>
      </w:r>
      <w:r w:rsidRPr="00A35872">
        <w:rPr>
          <w:rFonts w:ascii="AAA GoldenLotus" w:hAnsi="AAA GoldenLotus" w:cs="KFGQPC Uthman Taha Naskh" w:hint="cs"/>
          <w:color w:val="000066"/>
          <w:sz w:val="36"/>
          <w:szCs w:val="36"/>
          <w:rtl/>
          <w:lang w:bidi="ar-EG"/>
        </w:rPr>
        <w:t>ستنتج</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أن</w:t>
      </w:r>
      <w:r w:rsidR="008202C5">
        <w:rPr>
          <w:rFonts w:ascii="AAA GoldenLotus" w:hAnsi="AAA GoldenLotus" w:cs="KFGQPC Uthman Taha Naskh" w:hint="cs"/>
          <w:color w:val="000066"/>
          <w:sz w:val="36"/>
          <w:szCs w:val="36"/>
          <w:rtl/>
          <w:lang w:bidi="ar-EG"/>
        </w:rPr>
        <w:t>َّ</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هذا</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يختلف</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عن</w:t>
      </w:r>
      <w:r w:rsidRPr="00A35872">
        <w:rPr>
          <w:rFonts w:ascii="AAA GoldenLotus" w:hAnsi="AAA GoldenLotus" w:cs="KFGQPC Uthman Taha Naskh"/>
          <w:color w:val="000066"/>
          <w:sz w:val="36"/>
          <w:szCs w:val="36"/>
          <w:rtl/>
          <w:lang w:bidi="ar-EG"/>
        </w:rPr>
        <w:t xml:space="preserve"> </w:t>
      </w:r>
      <w:r w:rsidRPr="00A35872">
        <w:rPr>
          <w:rFonts w:ascii="AAA GoldenLotus" w:hAnsi="AAA GoldenLotus" w:cs="KFGQPC Uthman Taha Naskh" w:hint="cs"/>
          <w:color w:val="000066"/>
          <w:sz w:val="36"/>
          <w:szCs w:val="36"/>
          <w:rtl/>
          <w:lang w:bidi="ar-EG"/>
        </w:rPr>
        <w:t>ذلك</w:t>
      </w:r>
      <w:r w:rsidRPr="00A35872">
        <w:rPr>
          <w:rFonts w:ascii="AAA GoldenLotus" w:hAnsi="AAA GoldenLotus" w:cs="KFGQPC Uthman Taha Naskh"/>
          <w:color w:val="000066"/>
          <w:sz w:val="36"/>
          <w:szCs w:val="36"/>
          <w:rtl/>
          <w:lang w:bidi="ar-EG"/>
        </w:rPr>
        <w:t>.</w:t>
      </w:r>
    </w:p>
    <w:p w14:paraId="30AFA019" w14:textId="77777777" w:rsidR="00193D51" w:rsidRDefault="00BB6145" w:rsidP="005B7699">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8202C5">
        <w:rPr>
          <w:rFonts w:ascii="AAA GoldenLotus" w:hAnsi="AAA GoldenLotus" w:cs="KFGQPC Uthman Taha Naskh" w:hint="cs"/>
          <w:b/>
          <w:bCs/>
          <w:color w:val="000066"/>
          <w:sz w:val="36"/>
          <w:szCs w:val="36"/>
          <w:rtl/>
          <w:lang w:bidi="ar-EG"/>
        </w:rPr>
        <w:t>(</w:t>
      </w:r>
      <w:r w:rsidR="003C7622" w:rsidRPr="008202C5">
        <w:rPr>
          <w:rFonts w:ascii="AAA GoldenLotus" w:hAnsi="AAA GoldenLotus" w:cs="KFGQPC Uthman Taha Naskh" w:hint="cs"/>
          <w:b/>
          <w:bCs/>
          <w:color w:val="000066"/>
          <w:sz w:val="36"/>
          <w:szCs w:val="36"/>
          <w:rtl/>
          <w:lang w:bidi="ar-EG"/>
        </w:rPr>
        <w:t>18</w:t>
      </w:r>
      <w:r w:rsidRPr="008202C5">
        <w:rPr>
          <w:rFonts w:ascii="AAA GoldenLotus" w:hAnsi="AAA GoldenLotus" w:cs="KFGQPC Uthman Taha Naskh" w:hint="cs"/>
          <w:b/>
          <w:b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لأنَّ الإنجيل والرِّسالة يتَّفِقان مع بعضهما</w:t>
      </w:r>
      <w:r w:rsidR="00785259" w:rsidRPr="00785259">
        <w:rPr>
          <w:rFonts w:ascii="AAA GoldenLotus" w:hAnsi="AAA GoldenLotus" w:cs="KFGQPC Uthman Taha Naskh"/>
          <w:color w:val="000066"/>
          <w:sz w:val="36"/>
          <w:szCs w:val="36"/>
          <w:rtl/>
          <w:lang w:bidi="ar-EG"/>
        </w:rPr>
        <w:t xml:space="preserve">، </w:t>
      </w:r>
      <w:r w:rsidR="00785259" w:rsidRPr="00785259">
        <w:rPr>
          <w:rFonts w:ascii="AAA GoldenLotus" w:hAnsi="AAA GoldenLotus" w:cs="KFGQPC Uthman Taha Naskh"/>
          <w:b/>
          <w:bCs/>
          <w:color w:val="FF0000"/>
          <w:sz w:val="36"/>
          <w:szCs w:val="36"/>
          <w:u w:val="single"/>
          <w:rtl/>
          <w:lang w:bidi="ar-EG"/>
        </w:rPr>
        <w:t>ويبدآن بأسلوب</w:t>
      </w:r>
      <w:r w:rsidR="00EF7050">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b/>
          <w:bCs/>
          <w:color w:val="FF0000"/>
          <w:sz w:val="36"/>
          <w:szCs w:val="36"/>
          <w:u w:val="single"/>
          <w:rtl/>
          <w:lang w:bidi="ar-EG"/>
        </w:rPr>
        <w:t xml:space="preserve"> واحد</w:t>
      </w:r>
      <w:r w:rsidR="00EF7050">
        <w:rPr>
          <w:rFonts w:ascii="AAA GoldenLotus" w:hAnsi="AAA GoldenLotus" w:cs="KFGQPC Uthman Taha Naskh" w:hint="cs"/>
          <w:b/>
          <w:bCs/>
          <w:color w:val="FF0000"/>
          <w:sz w:val="36"/>
          <w:szCs w:val="36"/>
          <w:u w:val="single"/>
          <w:rtl/>
          <w:lang w:bidi="ar-EG"/>
        </w:rPr>
        <w:t>ٍ</w:t>
      </w:r>
      <w:r w:rsidR="00785259" w:rsidRPr="00785259">
        <w:rPr>
          <w:rFonts w:ascii="AAA GoldenLotus" w:hAnsi="AAA GoldenLotus" w:cs="KFGQPC Uthman Taha Naskh"/>
          <w:color w:val="000066"/>
          <w:sz w:val="36"/>
          <w:szCs w:val="36"/>
          <w:rtl/>
          <w:lang w:bidi="ar-EG"/>
        </w:rPr>
        <w:t>.</w:t>
      </w:r>
    </w:p>
    <w:p w14:paraId="087C3C3A" w14:textId="77777777" w:rsidR="00070170" w:rsidRDefault="00785259" w:rsidP="00193D51">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252C0D">
        <w:rPr>
          <w:rFonts w:ascii="AAA GoldenLotus" w:hAnsi="AAA GoldenLotus" w:cs="KFGQPC Uthman Taha Naskh"/>
          <w:b/>
          <w:bCs/>
          <w:color w:val="000066"/>
          <w:sz w:val="36"/>
          <w:szCs w:val="36"/>
          <w:rtl/>
          <w:lang w:bidi="ar-EG"/>
        </w:rPr>
        <w:t>(</w:t>
      </w:r>
      <w:r w:rsidR="00193D51" w:rsidRPr="00252C0D">
        <w:rPr>
          <w:rFonts w:ascii="AAA GoldenLotus" w:hAnsi="AAA GoldenLotus" w:cs="KFGQPC Uthman Taha Naskh" w:hint="cs"/>
          <w:b/>
          <w:bCs/>
          <w:color w:val="000066"/>
          <w:sz w:val="36"/>
          <w:szCs w:val="36"/>
          <w:rtl/>
          <w:lang w:bidi="ar-EG"/>
        </w:rPr>
        <w:t>22</w:t>
      </w:r>
      <w:r w:rsidRPr="00252C0D">
        <w:rPr>
          <w:rFonts w:ascii="AAA GoldenLotus" w:hAnsi="AAA GoldenLotus" w:cs="KFGQPC Uthman Taha Naskh"/>
          <w:b/>
          <w:bCs/>
          <w:color w:val="000066"/>
          <w:sz w:val="36"/>
          <w:szCs w:val="36"/>
          <w:rtl/>
          <w:lang w:bidi="ar-EG"/>
        </w:rPr>
        <w:t>)</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أمّا سفر الر</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ؤيا فيختلف عن هذه الكتابات وغريب عنها</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ولا يمسّ موضوع الس</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فرين م</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ن قريب أو بعيد</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ويكاد يخلو م</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ن أي تعبير ي</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وج</w:t>
      </w:r>
      <w:r w:rsidR="00193D51">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د فيهما</w:t>
      </w:r>
      <w:r w:rsidRPr="00785259">
        <w:rPr>
          <w:rFonts w:ascii="AAA GoldenLotus" w:hAnsi="AAA GoldenLotus" w:cs="KFGQPC Uthman Taha Naskh"/>
          <w:color w:val="000066"/>
          <w:sz w:val="36"/>
          <w:szCs w:val="36"/>
          <w:rtl/>
          <w:lang w:bidi="ar-EG"/>
        </w:rPr>
        <w:t>.</w:t>
      </w:r>
    </w:p>
    <w:p w14:paraId="6EE0CEEB" w14:textId="77777777" w:rsidR="00517A73" w:rsidRDefault="00785259" w:rsidP="00070170">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517A73">
        <w:rPr>
          <w:rFonts w:ascii="AAA GoldenLotus" w:hAnsi="AAA GoldenLotus" w:cs="KFGQPC Uthman Taha Naskh"/>
          <w:b/>
          <w:bCs/>
          <w:color w:val="000066"/>
          <w:sz w:val="36"/>
          <w:szCs w:val="36"/>
          <w:rtl/>
          <w:lang w:bidi="ar-EG"/>
        </w:rPr>
        <w:t>(</w:t>
      </w:r>
      <w:r w:rsidR="00517A73" w:rsidRPr="00517A73">
        <w:rPr>
          <w:rFonts w:ascii="AAA GoldenLotus" w:hAnsi="AAA GoldenLotus" w:cs="KFGQPC Uthman Taha Naskh" w:hint="cs"/>
          <w:b/>
          <w:bCs/>
          <w:color w:val="000066"/>
          <w:sz w:val="36"/>
          <w:szCs w:val="36"/>
          <w:rtl/>
          <w:lang w:bidi="ar-EG"/>
        </w:rPr>
        <w:t>24</w:t>
      </w:r>
      <w:r w:rsidRPr="00517A73">
        <w:rPr>
          <w:rFonts w:ascii="AAA GoldenLotus" w:hAnsi="AAA GoldenLotus" w:cs="KFGQPC Uthman Taha Naskh"/>
          <w:b/>
          <w:bCs/>
          <w:color w:val="000066"/>
          <w:sz w:val="36"/>
          <w:szCs w:val="36"/>
          <w:rtl/>
          <w:lang w:bidi="ar-EG"/>
        </w:rPr>
        <w:t>)</w:t>
      </w:r>
      <w:r w:rsidRPr="00785259">
        <w:rPr>
          <w:rFonts w:ascii="AAA GoldenLotus" w:hAnsi="AAA GoldenLotus" w:cs="KFGQPC Uthman Taha Naskh"/>
          <w:color w:val="000066"/>
          <w:sz w:val="36"/>
          <w:szCs w:val="36"/>
          <w:rtl/>
          <w:lang w:bidi="ar-EG"/>
        </w:rPr>
        <w:t xml:space="preserve"> </w:t>
      </w:r>
      <w:r w:rsidRPr="00785259">
        <w:rPr>
          <w:rFonts w:ascii="AAA GoldenLotus" w:hAnsi="AAA GoldenLotus" w:cs="KFGQPC Uthman Taha Naskh"/>
          <w:b/>
          <w:bCs/>
          <w:color w:val="FF0000"/>
          <w:sz w:val="36"/>
          <w:szCs w:val="36"/>
          <w:u w:val="single"/>
          <w:rtl/>
          <w:lang w:bidi="ar-EG"/>
        </w:rPr>
        <w:t>وعلاوة على هذا فإنَّ أسلوب الإنجيل والرِّسالة يختلف عن أسلوب سفر الر</w:t>
      </w:r>
      <w:r w:rsidR="00517A73">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ؤيا</w:t>
      </w:r>
      <w:r w:rsidRPr="00785259">
        <w:rPr>
          <w:rFonts w:ascii="AAA GoldenLotus" w:hAnsi="AAA GoldenLotus" w:cs="KFGQPC Uthman Taha Naskh"/>
          <w:color w:val="000066"/>
          <w:sz w:val="36"/>
          <w:szCs w:val="36"/>
          <w:rtl/>
          <w:lang w:bidi="ar-EG"/>
        </w:rPr>
        <w:t>.</w:t>
      </w:r>
    </w:p>
    <w:p w14:paraId="2EE90AC6" w14:textId="6208E61C" w:rsidR="00252C0D" w:rsidRDefault="00042C5D" w:rsidP="00252C0D">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042C5D">
        <w:rPr>
          <w:rFonts w:ascii="AAA GoldenLotus" w:hAnsi="AAA GoldenLotus" w:cs="KFGQPC Uthman Taha Naskh"/>
          <w:b/>
          <w:bCs/>
          <w:color w:val="000066"/>
          <w:sz w:val="36"/>
          <w:szCs w:val="36"/>
          <w:rtl/>
          <w:lang w:bidi="ar-EG"/>
        </w:rPr>
        <w:t>(٢٥)</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b/>
          <w:bCs/>
          <w:color w:val="EE0000"/>
          <w:sz w:val="36"/>
          <w:szCs w:val="36"/>
          <w:u w:val="single"/>
          <w:rtl/>
          <w:lang w:bidi="ar-EG"/>
        </w:rPr>
        <w:t>لأن</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هما</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لم</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ي</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كتبا</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فقط</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دون</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أ</w:t>
      </w:r>
      <w:r w:rsidRPr="00042C5D">
        <w:rPr>
          <w:rFonts w:ascii="AAA GoldenLotus" w:hAnsi="AAA GoldenLotus" w:cs="KFGQPC Uthman Taha Naskh" w:hint="cs"/>
          <w:b/>
          <w:bCs/>
          <w:color w:val="EE0000"/>
          <w:sz w:val="36"/>
          <w:szCs w:val="36"/>
          <w:u w:val="single"/>
          <w:rtl/>
          <w:lang w:bidi="ar-EG"/>
        </w:rPr>
        <w:t>يّ</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خطأ</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في</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الل</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غة</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اليونانية</w:t>
      </w:r>
      <w:r>
        <w:rPr>
          <w:rFonts w:ascii="AAA GoldenLotus" w:hAnsi="AAA GoldenLotus" w:cs="KFGQPC Uthman Taha Naskh" w:hint="cs"/>
          <w:color w:val="000066"/>
          <w:sz w:val="36"/>
          <w:szCs w:val="36"/>
          <w:rtl/>
          <w:lang w:bidi="ar-EG"/>
        </w:rPr>
        <w:t>،</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b/>
          <w:bCs/>
          <w:color w:val="EE0000"/>
          <w:sz w:val="36"/>
          <w:szCs w:val="36"/>
          <w:u w:val="single"/>
          <w:rtl/>
          <w:lang w:bidi="ar-EG"/>
        </w:rPr>
        <w:t>بل</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أيض</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ا</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بس</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م</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و</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في</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الت</w:t>
      </w:r>
      <w:r w:rsidRPr="00042C5D">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عبير</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والمنطق</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وفي</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فحواهما</w:t>
      </w:r>
      <w:r w:rsidRPr="00042C5D">
        <w:rPr>
          <w:rFonts w:ascii="AAA GoldenLotus" w:hAnsi="AAA GoldenLotus" w:cs="KFGQPC Uthman Taha Naskh"/>
          <w:b/>
          <w:bCs/>
          <w:color w:val="EE0000"/>
          <w:sz w:val="36"/>
          <w:szCs w:val="36"/>
          <w:u w:val="single"/>
          <w:rtl/>
          <w:lang w:bidi="ar-EG"/>
        </w:rPr>
        <w:t xml:space="preserve"> </w:t>
      </w:r>
      <w:r w:rsidRPr="00042C5D">
        <w:rPr>
          <w:rFonts w:ascii="AAA GoldenLotus" w:hAnsi="AAA GoldenLotus" w:cs="KFGQPC Uthman Taha Naskh" w:hint="cs"/>
          <w:b/>
          <w:bCs/>
          <w:color w:val="EE0000"/>
          <w:sz w:val="36"/>
          <w:szCs w:val="36"/>
          <w:u w:val="single"/>
          <w:rtl/>
          <w:lang w:bidi="ar-EG"/>
        </w:rPr>
        <w:t>بك</w:t>
      </w:r>
      <w:r>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ل</w:t>
      </w:r>
      <w:r>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ي</w:t>
      </w:r>
      <w:r>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hint="cs"/>
          <w:b/>
          <w:bCs/>
          <w:color w:val="EE0000"/>
          <w:sz w:val="36"/>
          <w:szCs w:val="36"/>
          <w:u w:val="single"/>
          <w:rtl/>
          <w:lang w:bidi="ar-EG"/>
        </w:rPr>
        <w:t>ته</w:t>
      </w:r>
      <w:r w:rsidRPr="00042C5D">
        <w:rPr>
          <w:rFonts w:ascii="AAA GoldenLotus" w:hAnsi="AAA GoldenLotus" w:cs="KFGQPC Uthman Taha Naskh"/>
          <w:color w:val="000066"/>
          <w:sz w:val="36"/>
          <w:szCs w:val="36"/>
          <w:rtl/>
          <w:lang w:bidi="ar-EG"/>
        </w:rPr>
        <w:t xml:space="preserve">. </w:t>
      </w:r>
      <w:r w:rsidRPr="008552B9">
        <w:rPr>
          <w:rFonts w:ascii="AAA GoldenLotus" w:hAnsi="AAA GoldenLotus" w:cs="KFGQPC Uthman Taha Naskh" w:hint="cs"/>
          <w:b/>
          <w:bCs/>
          <w:color w:val="EE0000"/>
          <w:sz w:val="36"/>
          <w:szCs w:val="36"/>
          <w:u w:val="single"/>
          <w:rtl/>
          <w:lang w:bidi="ar-EG"/>
        </w:rPr>
        <w:t>إن</w:t>
      </w:r>
      <w:r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هما</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أبعد</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ما</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يكون</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عن</w:t>
      </w:r>
      <w:r w:rsidRPr="008552B9">
        <w:rPr>
          <w:rFonts w:ascii="AAA GoldenLotus" w:hAnsi="AAA GoldenLotus" w:cs="KFGQPC Uthman Taha Naskh"/>
          <w:b/>
          <w:bCs/>
          <w:color w:val="EE0000"/>
          <w:sz w:val="36"/>
          <w:szCs w:val="36"/>
          <w:u w:val="single"/>
          <w:rtl/>
          <w:lang w:bidi="ar-EG"/>
        </w:rPr>
        <w:t xml:space="preserve"> </w:t>
      </w:r>
      <w:r w:rsidR="008552B9" w:rsidRPr="008552B9">
        <w:rPr>
          <w:rFonts w:ascii="AAA GoldenLotus" w:hAnsi="AAA GoldenLotus" w:cs="KFGQPC Uthman Taha Naskh" w:hint="cs"/>
          <w:b/>
          <w:bCs/>
          <w:color w:val="EE0000"/>
          <w:sz w:val="36"/>
          <w:szCs w:val="36"/>
          <w:u w:val="single"/>
          <w:rtl/>
          <w:lang w:bidi="ar-EG"/>
        </w:rPr>
        <w:t>إ</w:t>
      </w:r>
      <w:r w:rsidRPr="008552B9">
        <w:rPr>
          <w:rFonts w:ascii="AAA GoldenLotus" w:hAnsi="AAA GoldenLotus" w:cs="KFGQPC Uthman Taha Naskh" w:hint="cs"/>
          <w:b/>
          <w:bCs/>
          <w:color w:val="EE0000"/>
          <w:sz w:val="36"/>
          <w:szCs w:val="36"/>
          <w:u w:val="single"/>
          <w:rtl/>
          <w:lang w:bidi="ar-EG"/>
        </w:rPr>
        <w:t>عثار</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أ</w:t>
      </w:r>
      <w:r w:rsidR="008552B9" w:rsidRPr="008552B9">
        <w:rPr>
          <w:rFonts w:ascii="AAA GoldenLotus" w:hAnsi="AAA GoldenLotus" w:cs="KFGQPC Uthman Taha Naskh" w:hint="cs"/>
          <w:b/>
          <w:bCs/>
          <w:color w:val="EE0000"/>
          <w:sz w:val="36"/>
          <w:szCs w:val="36"/>
          <w:u w:val="single"/>
          <w:rtl/>
          <w:lang w:bidi="ar-EG"/>
        </w:rPr>
        <w:t>يّ</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بربر</w:t>
      </w:r>
      <w:r w:rsidR="008552B9" w:rsidRPr="008552B9">
        <w:rPr>
          <w:rFonts w:ascii="AAA GoldenLotus" w:hAnsi="AAA GoldenLotus" w:cs="KFGQPC Uthman Taha Naskh" w:hint="cs"/>
          <w:b/>
          <w:bCs/>
          <w:color w:val="EE0000"/>
          <w:sz w:val="36"/>
          <w:szCs w:val="36"/>
          <w:u w:val="single"/>
          <w:rtl/>
          <w:lang w:bidi="ar-EG"/>
        </w:rPr>
        <w:t>ي</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أو</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عام</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ي</w:t>
      </w:r>
      <w:r w:rsidR="008552B9" w:rsidRPr="008552B9">
        <w:rPr>
          <w:rFonts w:ascii="AAA GoldenLotus" w:hAnsi="AAA GoldenLotus" w:cs="KFGQPC Uthman Taha Naskh" w:hint="cs"/>
          <w:b/>
          <w:bCs/>
          <w:color w:val="EE0000"/>
          <w:sz w:val="36"/>
          <w:szCs w:val="36"/>
          <w:u w:val="single"/>
          <w:rtl/>
          <w:lang w:bidi="ar-EG"/>
        </w:rPr>
        <w:t>ّ</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لأن</w:t>
      </w:r>
      <w:r w:rsidR="008552B9">
        <w:rPr>
          <w:rFonts w:ascii="AAA GoldenLotus" w:hAnsi="AAA GoldenLotus" w:cs="KFGQPC Uthman Taha Naskh" w:hint="cs"/>
          <w:color w:val="000066"/>
          <w:sz w:val="36"/>
          <w:szCs w:val="36"/>
          <w:rtl/>
          <w:lang w:bidi="ar-EG"/>
        </w:rPr>
        <w:t>َّ</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الكاتب</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كانت</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له</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على</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ما</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يظهر</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موهبتا</w:t>
      </w:r>
      <w:r w:rsidRPr="00042C5D">
        <w:rPr>
          <w:rFonts w:ascii="AAA GoldenLotus" w:hAnsi="AAA GoldenLotus" w:cs="KFGQPC Uthman Taha Naskh"/>
          <w:color w:val="000066"/>
          <w:sz w:val="36"/>
          <w:szCs w:val="36"/>
          <w:rtl/>
          <w:lang w:bidi="ar-EG"/>
        </w:rPr>
        <w:t xml:space="preserve"> </w:t>
      </w:r>
      <w:r w:rsidRPr="00042C5D">
        <w:rPr>
          <w:rFonts w:ascii="AAA GoldenLotus" w:hAnsi="AAA GoldenLotus" w:cs="KFGQPC Uthman Taha Naskh" w:hint="cs"/>
          <w:color w:val="000066"/>
          <w:sz w:val="36"/>
          <w:szCs w:val="36"/>
          <w:rtl/>
          <w:lang w:bidi="ar-EG"/>
        </w:rPr>
        <w:t>الحديث،</w:t>
      </w:r>
      <w:r w:rsidRPr="00042C5D">
        <w:rPr>
          <w:rFonts w:ascii="AAA GoldenLotus" w:hAnsi="AAA GoldenLotus" w:cs="KFGQPC Uthman Taha Naskh"/>
          <w:color w:val="000066"/>
          <w:sz w:val="36"/>
          <w:szCs w:val="36"/>
          <w:rtl/>
          <w:lang w:bidi="ar-EG"/>
        </w:rPr>
        <w:t xml:space="preserve"> </w:t>
      </w:r>
      <w:r w:rsidRPr="008552B9">
        <w:rPr>
          <w:rFonts w:ascii="AAA GoldenLotus" w:hAnsi="AAA GoldenLotus" w:cs="KFGQPC Uthman Taha Naskh" w:hint="cs"/>
          <w:b/>
          <w:bCs/>
          <w:color w:val="EE0000"/>
          <w:sz w:val="36"/>
          <w:szCs w:val="36"/>
          <w:u w:val="single"/>
          <w:rtl/>
          <w:lang w:bidi="ar-EG"/>
        </w:rPr>
        <w:t>أ</w:t>
      </w:r>
      <w:r w:rsidR="008552B9" w:rsidRPr="008552B9">
        <w:rPr>
          <w:rFonts w:ascii="AAA GoldenLotus" w:hAnsi="AAA GoldenLotus" w:cs="KFGQPC Uthman Taha Naskh" w:hint="cs"/>
          <w:b/>
          <w:bCs/>
          <w:color w:val="EE0000"/>
          <w:sz w:val="36"/>
          <w:szCs w:val="36"/>
          <w:u w:val="single"/>
          <w:rtl/>
          <w:lang w:bidi="ar-EG"/>
        </w:rPr>
        <w:t>ي</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موهبة</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الع</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ل</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م</w:t>
      </w:r>
      <w:r w:rsidR="008552B9">
        <w:rPr>
          <w:rFonts w:ascii="AAA GoldenLotus" w:hAnsi="AAA GoldenLotus" w:cs="KFGQPC Uthman Taha Naskh" w:hint="cs"/>
          <w:color w:val="000066"/>
          <w:sz w:val="36"/>
          <w:szCs w:val="36"/>
          <w:rtl/>
          <w:lang w:bidi="ar-EG"/>
        </w:rPr>
        <w:t>،</w:t>
      </w:r>
      <w:r w:rsidRPr="00042C5D">
        <w:rPr>
          <w:rFonts w:ascii="AAA GoldenLotus" w:hAnsi="AAA GoldenLotus" w:cs="KFGQPC Uthman Taha Naskh"/>
          <w:color w:val="000066"/>
          <w:sz w:val="36"/>
          <w:szCs w:val="36"/>
          <w:rtl/>
          <w:lang w:bidi="ar-EG"/>
        </w:rPr>
        <w:t xml:space="preserve"> </w:t>
      </w:r>
      <w:r w:rsidRPr="008552B9">
        <w:rPr>
          <w:rFonts w:ascii="AAA GoldenLotus" w:hAnsi="AAA GoldenLotus" w:cs="KFGQPC Uthman Taha Naskh" w:hint="cs"/>
          <w:b/>
          <w:bCs/>
          <w:color w:val="EE0000"/>
          <w:sz w:val="36"/>
          <w:szCs w:val="36"/>
          <w:u w:val="single"/>
          <w:rtl/>
          <w:lang w:bidi="ar-EG"/>
        </w:rPr>
        <w:t>وموهبة</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الت</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عبير</w:t>
      </w:r>
      <w:r w:rsidR="008552B9">
        <w:rPr>
          <w:rFonts w:ascii="AAA GoldenLotus" w:hAnsi="AAA GoldenLotus" w:cs="KFGQPC Uthman Taha Naskh" w:hint="cs"/>
          <w:color w:val="000066"/>
          <w:sz w:val="36"/>
          <w:szCs w:val="36"/>
          <w:rtl/>
          <w:lang w:bidi="ar-EG"/>
        </w:rPr>
        <w:t>،</w:t>
      </w:r>
      <w:r w:rsidRPr="00042C5D">
        <w:rPr>
          <w:rFonts w:ascii="AAA GoldenLotus" w:hAnsi="AAA GoldenLotus" w:cs="KFGQPC Uthman Taha Naskh"/>
          <w:color w:val="000066"/>
          <w:sz w:val="36"/>
          <w:szCs w:val="36"/>
          <w:rtl/>
          <w:lang w:bidi="ar-EG"/>
        </w:rPr>
        <w:t xml:space="preserve"> </w:t>
      </w:r>
      <w:r w:rsidRPr="008552B9">
        <w:rPr>
          <w:rFonts w:ascii="AAA GoldenLotus" w:hAnsi="AAA GoldenLotus" w:cs="KFGQPC Uthman Taha Naskh" w:hint="cs"/>
          <w:b/>
          <w:bCs/>
          <w:color w:val="EE0000"/>
          <w:sz w:val="36"/>
          <w:szCs w:val="36"/>
          <w:u w:val="single"/>
          <w:rtl/>
          <w:lang w:bidi="ar-EG"/>
        </w:rPr>
        <w:t>الل</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تين</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وهبه</w:t>
      </w:r>
      <w:r w:rsidRPr="008552B9">
        <w:rPr>
          <w:rFonts w:ascii="AAA GoldenLotus" w:hAnsi="AAA GoldenLotus" w:cs="KFGQPC Uthman Taha Naskh"/>
          <w:b/>
          <w:bCs/>
          <w:color w:val="EE0000"/>
          <w:sz w:val="36"/>
          <w:szCs w:val="36"/>
          <w:u w:val="single"/>
          <w:rtl/>
          <w:lang w:bidi="ar-EG"/>
        </w:rPr>
        <w:t xml:space="preserve"> </w:t>
      </w:r>
      <w:r w:rsidRPr="008552B9">
        <w:rPr>
          <w:rFonts w:ascii="AAA GoldenLotus" w:hAnsi="AAA GoldenLotus" w:cs="KFGQPC Uthman Taha Naskh" w:hint="cs"/>
          <w:b/>
          <w:bCs/>
          <w:color w:val="EE0000"/>
          <w:sz w:val="36"/>
          <w:szCs w:val="36"/>
          <w:u w:val="single"/>
          <w:rtl/>
          <w:lang w:bidi="ar-EG"/>
        </w:rPr>
        <w:t>الر</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ب</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b/>
          <w:bCs/>
          <w:color w:val="EE0000"/>
          <w:sz w:val="36"/>
          <w:szCs w:val="36"/>
          <w:u w:val="single"/>
          <w:rtl/>
          <w:lang w:bidi="ar-EG"/>
        </w:rPr>
        <w:t xml:space="preserve"> </w:t>
      </w:r>
      <w:r w:rsidR="008552B9" w:rsidRPr="008552B9">
        <w:rPr>
          <w:rFonts w:ascii="AAA GoldenLotus" w:hAnsi="AAA GoldenLotus" w:cs="KFGQPC Uthman Taha Naskh" w:hint="cs"/>
          <w:b/>
          <w:bCs/>
          <w:color w:val="EE0000"/>
          <w:sz w:val="36"/>
          <w:szCs w:val="36"/>
          <w:u w:val="single"/>
          <w:rtl/>
          <w:lang w:bidi="ar-EG"/>
        </w:rPr>
        <w:t>إ</w:t>
      </w:r>
      <w:r w:rsidRPr="008552B9">
        <w:rPr>
          <w:rFonts w:ascii="AAA GoldenLotus" w:hAnsi="AAA GoldenLotus" w:cs="KFGQPC Uthman Taha Naskh" w:hint="cs"/>
          <w:b/>
          <w:bCs/>
          <w:color w:val="EE0000"/>
          <w:sz w:val="36"/>
          <w:szCs w:val="36"/>
          <w:u w:val="single"/>
          <w:rtl/>
          <w:lang w:bidi="ar-EG"/>
        </w:rPr>
        <w:t>ي</w:t>
      </w:r>
      <w:r w:rsidR="008552B9" w:rsidRPr="008552B9">
        <w:rPr>
          <w:rFonts w:ascii="AAA GoldenLotus" w:hAnsi="AAA GoldenLotus" w:cs="KFGQPC Uthman Taha Naskh" w:hint="cs"/>
          <w:b/>
          <w:bCs/>
          <w:color w:val="EE0000"/>
          <w:sz w:val="36"/>
          <w:szCs w:val="36"/>
          <w:u w:val="single"/>
          <w:rtl/>
          <w:lang w:bidi="ar-EG"/>
        </w:rPr>
        <w:t>َّ</w:t>
      </w:r>
      <w:r w:rsidRPr="008552B9">
        <w:rPr>
          <w:rFonts w:ascii="AAA GoldenLotus" w:hAnsi="AAA GoldenLotus" w:cs="KFGQPC Uthman Taha Naskh" w:hint="cs"/>
          <w:b/>
          <w:bCs/>
          <w:color w:val="EE0000"/>
          <w:sz w:val="36"/>
          <w:szCs w:val="36"/>
          <w:u w:val="single"/>
          <w:rtl/>
          <w:lang w:bidi="ar-EG"/>
        </w:rPr>
        <w:t>اهما</w:t>
      </w:r>
      <w:r w:rsidRPr="00042C5D">
        <w:rPr>
          <w:rFonts w:ascii="AAA GoldenLotus" w:hAnsi="AAA GoldenLotus" w:cs="KFGQPC Uthman Taha Naskh"/>
          <w:color w:val="000066"/>
          <w:sz w:val="36"/>
          <w:szCs w:val="36"/>
          <w:rtl/>
          <w:lang w:bidi="ar-EG"/>
        </w:rPr>
        <w:t>.</w:t>
      </w:r>
    </w:p>
    <w:p w14:paraId="1ABF5566" w14:textId="67B73254" w:rsidR="008552B9" w:rsidRDefault="00785259" w:rsidP="00517A73">
      <w:pPr>
        <w:pStyle w:val="NormalWeb"/>
        <w:widowControl w:val="0"/>
        <w:bidi/>
        <w:spacing w:before="0" w:beforeAutospacing="0" w:after="100" w:afterAutospacing="1"/>
        <w:ind w:firstLine="432"/>
        <w:jc w:val="both"/>
        <w:rPr>
          <w:rFonts w:ascii="AAA GoldenLotus" w:hAnsi="AAA GoldenLotus" w:cs="KFGQPC Uthman Taha Naskh"/>
          <w:color w:val="000066"/>
          <w:sz w:val="36"/>
          <w:szCs w:val="36"/>
          <w:rtl/>
          <w:lang w:bidi="ar-EG"/>
        </w:rPr>
      </w:pPr>
      <w:r w:rsidRPr="00252C0D">
        <w:rPr>
          <w:rFonts w:ascii="AAA GoldenLotus" w:hAnsi="AAA GoldenLotus" w:cs="KFGQPC Uthman Taha Naskh"/>
          <w:b/>
          <w:bCs/>
          <w:color w:val="000066"/>
          <w:sz w:val="36"/>
          <w:szCs w:val="36"/>
          <w:rtl/>
          <w:lang w:bidi="ar-EG"/>
        </w:rPr>
        <w:t>(</w:t>
      </w:r>
      <w:r w:rsidR="00252C0D" w:rsidRPr="00252C0D">
        <w:rPr>
          <w:rFonts w:ascii="AAA GoldenLotus" w:hAnsi="AAA GoldenLotus" w:cs="KFGQPC Uthman Taha Naskh" w:hint="cs"/>
          <w:b/>
          <w:bCs/>
          <w:color w:val="000066"/>
          <w:sz w:val="36"/>
          <w:szCs w:val="36"/>
          <w:rtl/>
          <w:lang w:bidi="ar-EG"/>
        </w:rPr>
        <w:t>26</w:t>
      </w:r>
      <w:r w:rsidRPr="00252C0D">
        <w:rPr>
          <w:rFonts w:ascii="AAA GoldenLotus" w:hAnsi="AAA GoldenLotus" w:cs="KFGQPC Uthman Taha Naskh"/>
          <w:b/>
          <w:bCs/>
          <w:color w:val="000066"/>
          <w:sz w:val="36"/>
          <w:szCs w:val="36"/>
          <w:rtl/>
          <w:lang w:bidi="ar-EG"/>
        </w:rPr>
        <w:t>)</w:t>
      </w:r>
      <w:r w:rsidRPr="00785259">
        <w:rPr>
          <w:rFonts w:ascii="AAA GoldenLotus" w:hAnsi="AAA GoldenLotus" w:cs="KFGQPC Uthman Taha Naskh"/>
          <w:color w:val="000066"/>
          <w:sz w:val="36"/>
          <w:szCs w:val="36"/>
          <w:rtl/>
          <w:lang w:bidi="ar-EG"/>
        </w:rPr>
        <w:t xml:space="preserve"> وأنا لا أنكر أنَّ الكاتب الآخر رأى رؤيا، ونال ع</w:t>
      </w:r>
      <w:r w:rsidR="008552B9">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ل</w:t>
      </w:r>
      <w:r w:rsidR="008552B9">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ماً ون</w:t>
      </w:r>
      <w:r w:rsidR="008552B9">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ب</w:t>
      </w:r>
      <w:r w:rsidR="008552B9">
        <w:rPr>
          <w:rFonts w:ascii="AAA GoldenLotus" w:hAnsi="AAA GoldenLotus" w:cs="KFGQPC Uthman Taha Naskh" w:hint="cs"/>
          <w:color w:val="000066"/>
          <w:sz w:val="36"/>
          <w:szCs w:val="36"/>
          <w:rtl/>
          <w:lang w:bidi="ar-EG"/>
        </w:rPr>
        <w:t>ُ</w:t>
      </w:r>
      <w:r w:rsidRPr="00785259">
        <w:rPr>
          <w:rFonts w:ascii="AAA GoldenLotus" w:hAnsi="AAA GoldenLotus" w:cs="KFGQPC Uthman Taha Naskh"/>
          <w:color w:val="000066"/>
          <w:sz w:val="36"/>
          <w:szCs w:val="36"/>
          <w:rtl/>
          <w:lang w:bidi="ar-EG"/>
        </w:rPr>
        <w:t xml:space="preserve">وَّة. </w:t>
      </w:r>
      <w:r w:rsidRPr="00785259">
        <w:rPr>
          <w:rFonts w:ascii="AAA GoldenLotus" w:hAnsi="AAA GoldenLotus" w:cs="KFGQPC Uthman Taha Naskh"/>
          <w:b/>
          <w:bCs/>
          <w:color w:val="FF0000"/>
          <w:sz w:val="36"/>
          <w:szCs w:val="36"/>
          <w:u w:val="single"/>
          <w:rtl/>
          <w:lang w:bidi="ar-EG"/>
        </w:rPr>
        <w:t>ولكنَّني مع ذلك أعتقد أنَّ لهجته ولُغته لا تتَّفِقان مع اللُّغة اليونانية الفُصحى</w:t>
      </w:r>
      <w:r w:rsidRPr="00785259">
        <w:rPr>
          <w:rFonts w:ascii="AAA GoldenLotus" w:hAnsi="AAA GoldenLotus" w:cs="KFGQPC Uthman Taha Naskh"/>
          <w:color w:val="000066"/>
          <w:sz w:val="36"/>
          <w:szCs w:val="36"/>
          <w:rtl/>
          <w:lang w:bidi="ar-EG"/>
        </w:rPr>
        <w:t xml:space="preserve">، بل هو يستعمل اصطلاحات بربرية، </w:t>
      </w:r>
      <w:r w:rsidRPr="008552B9">
        <w:rPr>
          <w:rFonts w:ascii="AAA GoldenLotus" w:hAnsi="AAA GoldenLotus" w:cs="KFGQPC Uthman Taha Naskh"/>
          <w:b/>
          <w:bCs/>
          <w:color w:val="EE0000"/>
          <w:sz w:val="36"/>
          <w:szCs w:val="36"/>
          <w:u w:val="single"/>
          <w:rtl/>
          <w:lang w:bidi="ar-EG"/>
        </w:rPr>
        <w:t>وفي بعض المواضع أغلاطاً نحوية</w:t>
      </w:r>
      <w:r w:rsidRPr="00785259">
        <w:rPr>
          <w:rFonts w:ascii="AAA GoldenLotus" w:hAnsi="AAA GoldenLotus" w:cs="KFGQPC Uthman Taha Naskh"/>
          <w:color w:val="000066"/>
          <w:sz w:val="36"/>
          <w:szCs w:val="36"/>
          <w:rtl/>
          <w:lang w:bidi="ar-EG"/>
        </w:rPr>
        <w:t>.</w:t>
      </w:r>
    </w:p>
    <w:p w14:paraId="03AACEC9" w14:textId="04A83B53" w:rsidR="00006030" w:rsidRDefault="008552B9" w:rsidP="008552B9">
      <w:pPr>
        <w:pStyle w:val="NormalWeb"/>
        <w:widowControl w:val="0"/>
        <w:bidi/>
        <w:spacing w:before="0" w:beforeAutospacing="0" w:after="100" w:afterAutospacing="1"/>
        <w:ind w:firstLine="432"/>
        <w:jc w:val="both"/>
        <w:rPr>
          <w:rFonts w:ascii="AAA GoldenLotus" w:hAnsi="AAA GoldenLotus" w:cs="KFGQPC Uthman Taha Naskh"/>
          <w:sz w:val="36"/>
          <w:szCs w:val="36"/>
          <w:rtl/>
          <w:lang w:bidi="ar-EG"/>
        </w:rPr>
      </w:pPr>
      <w:r w:rsidRPr="008552B9">
        <w:rPr>
          <w:rFonts w:ascii="AAA GoldenLotus" w:hAnsi="AAA GoldenLotus" w:cs="KFGQPC Uthman Taha Naskh" w:hint="cs"/>
          <w:b/>
          <w:bCs/>
          <w:color w:val="000066"/>
          <w:sz w:val="36"/>
          <w:szCs w:val="36"/>
          <w:rtl/>
          <w:lang w:bidi="ar-EG"/>
        </w:rPr>
        <w:lastRenderedPageBreak/>
        <w:t>(27)</w:t>
      </w:r>
      <w:r>
        <w:rPr>
          <w:rFonts w:ascii="AAA GoldenLotus" w:hAnsi="AAA GoldenLotus" w:cs="KFGQPC Uthman Taha Naskh" w:hint="cs"/>
          <w:color w:val="000066"/>
          <w:sz w:val="36"/>
          <w:szCs w:val="36"/>
          <w:rtl/>
          <w:lang w:bidi="ar-EG"/>
        </w:rPr>
        <w:t xml:space="preserve"> </w:t>
      </w:r>
      <w:r w:rsidR="00785259" w:rsidRPr="00785259">
        <w:rPr>
          <w:rFonts w:ascii="AAA GoldenLotus" w:hAnsi="AAA GoldenLotus" w:cs="KFGQPC Uthman Taha Naskh"/>
          <w:color w:val="000066"/>
          <w:sz w:val="36"/>
          <w:szCs w:val="36"/>
          <w:rtl/>
          <w:lang w:bidi="ar-EG"/>
        </w:rPr>
        <w:t>ولا يُعنينا الإشارة إليها، لأنَّني لا أُريد أن يظُنّ أي</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واحد</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 أنَّني أذكر هذه الأ</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م</w:t>
      </w:r>
      <w:r>
        <w:rPr>
          <w:rFonts w:ascii="AAA GoldenLotus" w:hAnsi="AAA GoldenLotus" w:cs="KFGQPC Uthman Taha Naskh" w:hint="cs"/>
          <w:color w:val="000066"/>
          <w:sz w:val="36"/>
          <w:szCs w:val="36"/>
          <w:rtl/>
          <w:lang w:bidi="ar-EG"/>
        </w:rPr>
        <w:t>ُ</w:t>
      </w:r>
      <w:r w:rsidR="00785259" w:rsidRPr="00785259">
        <w:rPr>
          <w:rFonts w:ascii="AAA GoldenLotus" w:hAnsi="AAA GoldenLotus" w:cs="KFGQPC Uthman Taha Naskh"/>
          <w:color w:val="000066"/>
          <w:sz w:val="36"/>
          <w:szCs w:val="36"/>
          <w:rtl/>
          <w:lang w:bidi="ar-EG"/>
        </w:rPr>
        <w:t xml:space="preserve">ور بروح التَّهكُّم، </w:t>
      </w:r>
      <w:r w:rsidR="00785259" w:rsidRPr="00785259">
        <w:rPr>
          <w:rFonts w:ascii="AAA GoldenLotus" w:hAnsi="AAA GoldenLotus" w:cs="KFGQPC Uthman Taha Naskh"/>
          <w:b/>
          <w:bCs/>
          <w:color w:val="FF0000"/>
          <w:sz w:val="36"/>
          <w:szCs w:val="36"/>
          <w:u w:val="single"/>
          <w:rtl/>
          <w:lang w:bidi="ar-EG"/>
        </w:rPr>
        <w:t>إنَّما قُلتُ هذا بقصد إيضاح الخلاف بين الكتابات المُختلفة</w:t>
      </w:r>
      <w:r w:rsidR="00785259" w:rsidRPr="00785259">
        <w:rPr>
          <w:rFonts w:ascii="AAA GoldenLotus" w:hAnsi="AAA GoldenLotus" w:cs="KFGQPC Uthman Taha Naskh"/>
          <w:color w:val="000066"/>
          <w:sz w:val="36"/>
          <w:szCs w:val="36"/>
          <w:rtl/>
          <w:lang w:bidi="ar-EG"/>
        </w:rPr>
        <w:t>.»</w:t>
      </w:r>
      <w:bookmarkStart w:id="28" w:name="_Toc346464134"/>
      <w:bookmarkStart w:id="29" w:name="_Toc413743992"/>
    </w:p>
    <w:p w14:paraId="4355EDC3" w14:textId="39E32757" w:rsidR="00785259" w:rsidRPr="00785259" w:rsidRDefault="00785259" w:rsidP="005B7699">
      <w:pPr>
        <w:pStyle w:val="NormalWeb"/>
        <w:keepNext/>
        <w:widowControl w:val="0"/>
        <w:bidi/>
        <w:spacing w:before="0" w:beforeAutospacing="0" w:after="100" w:afterAutospacing="1"/>
        <w:ind w:firstLine="432"/>
        <w:jc w:val="both"/>
        <w:outlineLvl w:val="0"/>
        <w:rPr>
          <w:rFonts w:ascii="AAA GoldenLotus" w:hAnsi="AAA GoldenLotus" w:cs="KFGQPC Uthman Taha Naskh"/>
          <w:b/>
          <w:bCs/>
          <w:sz w:val="36"/>
          <w:szCs w:val="36"/>
          <w:u w:val="single"/>
          <w:rtl/>
          <w:lang w:bidi="ar-EG"/>
        </w:rPr>
      </w:pPr>
      <w:bookmarkStart w:id="30" w:name="_Toc199593270"/>
      <w:r w:rsidRPr="00E516A1">
        <w:rPr>
          <w:rFonts w:ascii="AAA GoldenLotus" w:hAnsi="AAA GoldenLotus" w:cs="KFGQPC Uthman Taha Naskh"/>
          <w:b/>
          <w:bCs/>
          <w:sz w:val="36"/>
          <w:szCs w:val="36"/>
          <w:highlight w:val="yellow"/>
          <w:u w:val="single"/>
          <w:rtl/>
          <w:lang w:bidi="ar-EG"/>
        </w:rPr>
        <w:t>قانون</w:t>
      </w:r>
      <w:r w:rsidR="00006030" w:rsidRPr="00E516A1">
        <w:rPr>
          <w:rFonts w:ascii="AAA GoldenLotus" w:hAnsi="AAA GoldenLotus" w:cs="KFGQPC Uthman Taha Naskh" w:hint="cs"/>
          <w:b/>
          <w:bCs/>
          <w:sz w:val="36"/>
          <w:szCs w:val="36"/>
          <w:highlight w:val="yellow"/>
          <w:u w:val="single"/>
          <w:rtl/>
          <w:lang w:bidi="ar-EG"/>
        </w:rPr>
        <w:t xml:space="preserve"> الكتاب المُقدَّس عند</w:t>
      </w:r>
      <w:r w:rsidRPr="00E516A1">
        <w:rPr>
          <w:rFonts w:ascii="AAA GoldenLotus" w:hAnsi="AAA GoldenLotus" w:cs="KFGQPC Uthman Taha Naskh"/>
          <w:b/>
          <w:bCs/>
          <w:sz w:val="36"/>
          <w:szCs w:val="36"/>
          <w:highlight w:val="yellow"/>
          <w:u w:val="single"/>
          <w:rtl/>
          <w:lang w:bidi="ar-EG"/>
        </w:rPr>
        <w:t xml:space="preserve"> أثناسيوس</w:t>
      </w:r>
      <w:bookmarkEnd w:id="28"/>
      <w:bookmarkEnd w:id="29"/>
      <w:r w:rsidR="00006030" w:rsidRPr="00E516A1">
        <w:rPr>
          <w:rFonts w:ascii="AAA GoldenLotus" w:hAnsi="AAA GoldenLotus" w:cs="KFGQPC Uthman Taha Naskh" w:hint="cs"/>
          <w:b/>
          <w:bCs/>
          <w:sz w:val="36"/>
          <w:szCs w:val="36"/>
          <w:highlight w:val="yellow"/>
          <w:u w:val="single"/>
          <w:rtl/>
          <w:lang w:bidi="ar-EG"/>
        </w:rPr>
        <w:t xml:space="preserve"> الرَّسولي</w:t>
      </w:r>
      <w:bookmarkEnd w:id="30"/>
    </w:p>
    <w:p w14:paraId="528F345F" w14:textId="77777777" w:rsidR="00785259" w:rsidRDefault="00785259" w:rsidP="005B7699">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t xml:space="preserve">Schaff, P. (1997). </w:t>
      </w:r>
      <w:r w:rsidRPr="00FD2FC2">
        <w:rPr>
          <w:rFonts w:asciiTheme="majorBidi" w:hAnsiTheme="majorBidi" w:cstheme="majorBidi"/>
          <w:b/>
          <w:bCs/>
          <w:sz w:val="36"/>
          <w:szCs w:val="36"/>
          <w:lang w:bidi="ar-EG"/>
        </w:rPr>
        <w:t>The Nicene and Post-Nicene Fathers</w:t>
      </w:r>
      <w:r w:rsidRPr="00FD2FC2">
        <w:rPr>
          <w:rFonts w:asciiTheme="majorBidi" w:hAnsiTheme="majorBidi" w:cstheme="majorBidi"/>
          <w:sz w:val="36"/>
          <w:szCs w:val="36"/>
          <w:lang w:bidi="ar-EG"/>
        </w:rPr>
        <w:t xml:space="preserve">, Second Series, Vol. IV, </w:t>
      </w:r>
      <w:r w:rsidRPr="00FD2FC2">
        <w:rPr>
          <w:rFonts w:asciiTheme="majorBidi" w:hAnsiTheme="majorBidi" w:cstheme="majorBidi"/>
          <w:b/>
          <w:bCs/>
          <w:sz w:val="36"/>
          <w:szCs w:val="36"/>
          <w:lang w:bidi="ar-EG"/>
        </w:rPr>
        <w:t>Athanasius: Select Works and Letters</w:t>
      </w:r>
      <w:r w:rsidRPr="00FD2FC2">
        <w:rPr>
          <w:rFonts w:asciiTheme="majorBidi" w:hAnsiTheme="majorBidi" w:cstheme="majorBidi"/>
          <w:sz w:val="36"/>
          <w:szCs w:val="36"/>
          <w:lang w:bidi="ar-EG"/>
        </w:rPr>
        <w:t xml:space="preserve">, Page 551, 552. </w:t>
      </w:r>
      <w:r w:rsidRPr="00FD2FC2">
        <w:rPr>
          <w:rFonts w:asciiTheme="majorBidi" w:hAnsiTheme="majorBidi" w:cstheme="majorBidi"/>
          <w:b/>
          <w:bCs/>
          <w:sz w:val="36"/>
          <w:szCs w:val="36"/>
          <w:lang w:bidi="ar-EG"/>
        </w:rPr>
        <w:t>From Letter XXXIX</w:t>
      </w:r>
      <w:r w:rsidRPr="00FD2FC2">
        <w:rPr>
          <w:rFonts w:asciiTheme="majorBidi" w:hAnsiTheme="majorBidi" w:cstheme="majorBidi"/>
          <w:sz w:val="36"/>
          <w:szCs w:val="36"/>
          <w:lang w:bidi="ar-EG"/>
        </w:rPr>
        <w:t>. (</w:t>
      </w:r>
      <w:r w:rsidRPr="00FD2FC2">
        <w:rPr>
          <w:rFonts w:asciiTheme="majorBidi" w:hAnsiTheme="majorBidi" w:cstheme="majorBidi"/>
          <w:b/>
          <w:bCs/>
          <w:sz w:val="36"/>
          <w:szCs w:val="36"/>
          <w:lang w:bidi="ar-EG"/>
        </w:rPr>
        <w:t>for 367.</w:t>
      </w:r>
      <w:r w:rsidRPr="00FD2FC2">
        <w:rPr>
          <w:rFonts w:asciiTheme="majorBidi" w:hAnsiTheme="majorBidi" w:cstheme="majorBidi"/>
          <w:sz w:val="36"/>
          <w:szCs w:val="36"/>
          <w:lang w:bidi="ar-EG"/>
        </w:rPr>
        <w:t>) Of the particular books and their number which are accepted by the Church. From the thirty-ninth Letter of Holy Athanasius, Bishop of Alexandria, on the Paschal festival; wherein he defines canonically what are the divine books which are accepted by the Church.</w:t>
      </w:r>
    </w:p>
    <w:p w14:paraId="7D49194B" w14:textId="4BE3C204" w:rsidR="00A62BAB" w:rsidRDefault="00A62BAB" w:rsidP="00A62BAB">
      <w:pPr>
        <w:pStyle w:val="NormalWeb"/>
        <w:widowControl w:val="0"/>
        <w:bidi/>
        <w:spacing w:before="0" w:beforeAutospacing="0" w:after="100" w:afterAutospacing="1"/>
        <w:jc w:val="both"/>
        <w:rPr>
          <w:rFonts w:asciiTheme="majorBidi" w:hAnsiTheme="majorBidi" w:cs="KFGQPC Uthman Taha Naskh"/>
          <w:sz w:val="36"/>
          <w:szCs w:val="36"/>
          <w:rtl/>
          <w:lang w:bidi="ar-EG"/>
        </w:rPr>
      </w:pPr>
      <w:r>
        <w:rPr>
          <w:rFonts w:asciiTheme="majorBidi" w:hAnsiTheme="majorBidi" w:cs="KFGQPC Uthman Taha Naskh" w:hint="cs"/>
          <w:sz w:val="36"/>
          <w:szCs w:val="36"/>
          <w:rtl/>
          <w:lang w:bidi="ar-EG"/>
        </w:rPr>
        <w:t>موسوعة: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b/>
          <w:bCs/>
          <w:i/>
          <w:iCs/>
          <w:sz w:val="36"/>
          <w:szCs w:val="36"/>
          <w:rtl/>
          <w:lang w:bidi="ar-EG"/>
        </w:rPr>
        <w:t>آباء</w:t>
      </w:r>
      <w:r w:rsidRPr="00A62BAB">
        <w:rPr>
          <w:rFonts w:asciiTheme="majorBidi" w:hAnsiTheme="majorBidi" w:cs="KFGQPC Uthman Taha Naskh" w:hint="cs"/>
          <w:b/>
          <w:bCs/>
          <w:i/>
          <w:iCs/>
          <w:sz w:val="36"/>
          <w:szCs w:val="36"/>
          <w:rtl/>
          <w:lang w:bidi="ar-EG"/>
        </w:rPr>
        <w:t xml:space="preserve"> نيقية وما بعدها</w:t>
      </w:r>
      <w:r w:rsidRPr="00A62BAB">
        <w:rPr>
          <w:rFonts w:asciiTheme="majorBidi" w:hAnsiTheme="majorBidi" w:cs="KFGQPC Uthman Taha Naskh" w:hint="eastAsia"/>
          <w:sz w:val="36"/>
          <w:szCs w:val="36"/>
          <w:rtl/>
          <w:lang w:bidi="ar-EG"/>
        </w:rPr>
        <w:t>»</w:t>
      </w:r>
      <w:r w:rsidRPr="00A62BAB">
        <w:rPr>
          <w:rFonts w:asciiTheme="majorBidi" w:hAnsiTheme="majorBidi" w:cs="KFGQPC Uthman Taha Naskh" w:hint="cs"/>
          <w:sz w:val="36"/>
          <w:szCs w:val="36"/>
          <w:rtl/>
          <w:lang w:bidi="ar-EG"/>
        </w:rPr>
        <w:t>،</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الس</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لسلة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الث</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انية،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الم</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جل</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د</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الر</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ابع،</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b/>
          <w:bCs/>
          <w:i/>
          <w:iCs/>
          <w:sz w:val="36"/>
          <w:szCs w:val="36"/>
          <w:rtl/>
          <w:lang w:bidi="ar-EG"/>
        </w:rPr>
        <w:t>أثناسيوس</w:t>
      </w:r>
      <w:r w:rsidRPr="00A62BAB">
        <w:rPr>
          <w:rFonts w:asciiTheme="majorBidi" w:hAnsiTheme="majorBidi" w:cs="KFGQPC Uthman Taha Naskh"/>
          <w:b/>
          <w:bCs/>
          <w:i/>
          <w:iCs/>
          <w:sz w:val="36"/>
          <w:szCs w:val="36"/>
          <w:rtl/>
          <w:lang w:bidi="ar-EG"/>
        </w:rPr>
        <w:t xml:space="preserve">: </w:t>
      </w:r>
      <w:r w:rsidRPr="00A62BAB">
        <w:rPr>
          <w:rFonts w:asciiTheme="majorBidi" w:hAnsiTheme="majorBidi" w:cs="KFGQPC Uthman Taha Naskh" w:hint="cs"/>
          <w:b/>
          <w:bCs/>
          <w:i/>
          <w:iCs/>
          <w:sz w:val="36"/>
          <w:szCs w:val="36"/>
          <w:rtl/>
          <w:lang w:bidi="ar-EG"/>
        </w:rPr>
        <w:t>الأعمال</w:t>
      </w:r>
      <w:r w:rsidRPr="00A62BAB">
        <w:rPr>
          <w:rFonts w:asciiTheme="majorBidi" w:hAnsiTheme="majorBidi" w:cs="KFGQPC Uthman Taha Naskh"/>
          <w:b/>
          <w:bCs/>
          <w:i/>
          <w:iCs/>
          <w:sz w:val="36"/>
          <w:szCs w:val="36"/>
          <w:rtl/>
          <w:lang w:bidi="ar-EG"/>
        </w:rPr>
        <w:t xml:space="preserve"> </w:t>
      </w:r>
      <w:r w:rsidRPr="00A62BAB">
        <w:rPr>
          <w:rFonts w:asciiTheme="majorBidi" w:hAnsiTheme="majorBidi" w:cs="KFGQPC Uthman Taha Naskh" w:hint="cs"/>
          <w:b/>
          <w:bCs/>
          <w:i/>
          <w:iCs/>
          <w:sz w:val="36"/>
          <w:szCs w:val="36"/>
          <w:rtl/>
          <w:lang w:bidi="ar-EG"/>
        </w:rPr>
        <w:t>والر</w:t>
      </w:r>
      <w:r>
        <w:rPr>
          <w:rFonts w:asciiTheme="majorBidi" w:hAnsiTheme="majorBidi" w:cs="KFGQPC Uthman Taha Naskh" w:hint="cs"/>
          <w:b/>
          <w:bCs/>
          <w:i/>
          <w:iCs/>
          <w:sz w:val="36"/>
          <w:szCs w:val="36"/>
          <w:rtl/>
          <w:lang w:bidi="ar-EG"/>
        </w:rPr>
        <w:t>َّ</w:t>
      </w:r>
      <w:r w:rsidRPr="00A62BAB">
        <w:rPr>
          <w:rFonts w:asciiTheme="majorBidi" w:hAnsiTheme="majorBidi" w:cs="KFGQPC Uthman Taha Naskh" w:hint="cs"/>
          <w:b/>
          <w:bCs/>
          <w:i/>
          <w:iCs/>
          <w:sz w:val="36"/>
          <w:szCs w:val="36"/>
          <w:rtl/>
          <w:lang w:bidi="ar-EG"/>
        </w:rPr>
        <w:t>سائل</w:t>
      </w:r>
      <w:r w:rsidRPr="00A62BAB">
        <w:rPr>
          <w:rFonts w:asciiTheme="majorBidi" w:hAnsiTheme="majorBidi" w:cs="KFGQPC Uthman Taha Naskh"/>
          <w:b/>
          <w:bCs/>
          <w:i/>
          <w:iCs/>
          <w:sz w:val="36"/>
          <w:szCs w:val="36"/>
          <w:rtl/>
          <w:lang w:bidi="ar-EG"/>
        </w:rPr>
        <w:t xml:space="preserve"> </w:t>
      </w:r>
      <w:r w:rsidRPr="00A62BAB">
        <w:rPr>
          <w:rFonts w:asciiTheme="majorBidi" w:hAnsiTheme="majorBidi" w:cs="KFGQPC Uthman Taha Naskh" w:hint="cs"/>
          <w:b/>
          <w:bCs/>
          <w:i/>
          <w:iCs/>
          <w:sz w:val="36"/>
          <w:szCs w:val="36"/>
          <w:rtl/>
          <w:lang w:bidi="ar-EG"/>
        </w:rPr>
        <w:t>الم</w:t>
      </w:r>
      <w:r>
        <w:rPr>
          <w:rFonts w:asciiTheme="majorBidi" w:hAnsiTheme="majorBidi" w:cs="KFGQPC Uthman Taha Naskh" w:hint="cs"/>
          <w:b/>
          <w:bCs/>
          <w:i/>
          <w:iCs/>
          <w:sz w:val="36"/>
          <w:szCs w:val="36"/>
          <w:rtl/>
          <w:lang w:bidi="ar-EG"/>
        </w:rPr>
        <w:t>ُ</w:t>
      </w:r>
      <w:r w:rsidRPr="00A62BAB">
        <w:rPr>
          <w:rFonts w:asciiTheme="majorBidi" w:hAnsiTheme="majorBidi" w:cs="KFGQPC Uthman Taha Naskh" w:hint="cs"/>
          <w:b/>
          <w:bCs/>
          <w:i/>
          <w:iCs/>
          <w:sz w:val="36"/>
          <w:szCs w:val="36"/>
          <w:rtl/>
          <w:lang w:bidi="ar-EG"/>
        </w:rPr>
        <w:t>ختارة</w:t>
      </w:r>
      <w:r w:rsidRPr="00A62BAB">
        <w:rPr>
          <w:rFonts w:asciiTheme="majorBidi" w:hAnsiTheme="majorBidi" w:cs="KFGQPC Uthman Taha Naskh" w:hint="cs"/>
          <w:sz w:val="36"/>
          <w:szCs w:val="36"/>
          <w:rtl/>
          <w:lang w:bidi="ar-EG"/>
        </w:rPr>
        <w:t>،</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الص</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فحتان</w:t>
      </w:r>
      <w:r w:rsidRPr="00A62BAB">
        <w:rPr>
          <w:rFonts w:asciiTheme="majorBidi" w:hAnsiTheme="majorBidi" w:cs="KFGQPC Uthman Taha Naskh"/>
          <w:sz w:val="36"/>
          <w:szCs w:val="36"/>
          <w:rtl/>
          <w:lang w:bidi="ar-EG"/>
        </w:rPr>
        <w:t xml:space="preserve"> 551</w:t>
      </w:r>
      <w:r w:rsidRPr="00A62BAB">
        <w:rPr>
          <w:rFonts w:asciiTheme="majorBidi" w:hAnsiTheme="majorBidi" w:cs="KFGQPC Uthman Taha Naskh" w:hint="cs"/>
          <w:sz w:val="36"/>
          <w:szCs w:val="36"/>
          <w:rtl/>
          <w:lang w:bidi="ar-EG"/>
        </w:rPr>
        <w:t>،</w:t>
      </w:r>
      <w:r w:rsidRPr="00A62BAB">
        <w:rPr>
          <w:rFonts w:asciiTheme="majorBidi" w:hAnsiTheme="majorBidi" w:cs="KFGQPC Uthman Taha Naskh"/>
          <w:sz w:val="36"/>
          <w:szCs w:val="36"/>
          <w:rtl/>
          <w:lang w:bidi="ar-EG"/>
        </w:rPr>
        <w:t xml:space="preserve"> 552. </w:t>
      </w:r>
      <w:r w:rsidRPr="005B5070">
        <w:rPr>
          <w:rFonts w:asciiTheme="majorBidi" w:hAnsiTheme="majorBidi" w:cs="KFGQPC Uthman Taha Naskh" w:hint="cs"/>
          <w:b/>
          <w:bCs/>
          <w:i/>
          <w:iCs/>
          <w:sz w:val="36"/>
          <w:szCs w:val="36"/>
          <w:rtl/>
          <w:lang w:bidi="ar-EG"/>
        </w:rPr>
        <w:t>م</w:t>
      </w:r>
      <w:r w:rsidRPr="005B5070">
        <w:rPr>
          <w:rFonts w:asciiTheme="majorBidi" w:hAnsiTheme="majorBidi" w:cs="KFGQPC Uthman Taha Naskh" w:hint="cs"/>
          <w:b/>
          <w:bCs/>
          <w:i/>
          <w:iCs/>
          <w:sz w:val="36"/>
          <w:szCs w:val="36"/>
          <w:rtl/>
          <w:lang w:bidi="ar-EG"/>
        </w:rPr>
        <w:t>ِ</w:t>
      </w:r>
      <w:r w:rsidRPr="005B5070">
        <w:rPr>
          <w:rFonts w:asciiTheme="majorBidi" w:hAnsiTheme="majorBidi" w:cs="KFGQPC Uthman Taha Naskh" w:hint="cs"/>
          <w:b/>
          <w:bCs/>
          <w:i/>
          <w:iCs/>
          <w:sz w:val="36"/>
          <w:szCs w:val="36"/>
          <w:rtl/>
          <w:lang w:bidi="ar-EG"/>
        </w:rPr>
        <w:t>ن</w:t>
      </w:r>
      <w:r w:rsidRPr="005B5070">
        <w:rPr>
          <w:rFonts w:asciiTheme="majorBidi" w:hAnsiTheme="majorBidi" w:cs="KFGQPC Uthman Taha Naskh"/>
          <w:b/>
          <w:bCs/>
          <w:i/>
          <w:iCs/>
          <w:sz w:val="36"/>
          <w:szCs w:val="36"/>
          <w:rtl/>
          <w:lang w:bidi="ar-EG"/>
        </w:rPr>
        <w:t xml:space="preserve"> </w:t>
      </w:r>
      <w:r w:rsidRPr="005B5070">
        <w:rPr>
          <w:rFonts w:asciiTheme="majorBidi" w:hAnsiTheme="majorBidi" w:cs="KFGQPC Uthman Taha Naskh" w:hint="cs"/>
          <w:b/>
          <w:bCs/>
          <w:i/>
          <w:iCs/>
          <w:sz w:val="36"/>
          <w:szCs w:val="36"/>
          <w:rtl/>
          <w:lang w:bidi="ar-EG"/>
        </w:rPr>
        <w:t>الر</w:t>
      </w:r>
      <w:r w:rsidRPr="005B5070">
        <w:rPr>
          <w:rFonts w:asciiTheme="majorBidi" w:hAnsiTheme="majorBidi" w:cs="KFGQPC Uthman Taha Naskh" w:hint="cs"/>
          <w:b/>
          <w:bCs/>
          <w:i/>
          <w:iCs/>
          <w:sz w:val="36"/>
          <w:szCs w:val="36"/>
          <w:rtl/>
          <w:lang w:bidi="ar-EG"/>
        </w:rPr>
        <w:t>ِّ</w:t>
      </w:r>
      <w:r w:rsidRPr="005B5070">
        <w:rPr>
          <w:rFonts w:asciiTheme="majorBidi" w:hAnsiTheme="majorBidi" w:cs="KFGQPC Uthman Taha Naskh" w:hint="cs"/>
          <w:b/>
          <w:bCs/>
          <w:i/>
          <w:iCs/>
          <w:sz w:val="36"/>
          <w:szCs w:val="36"/>
          <w:rtl/>
          <w:lang w:bidi="ar-EG"/>
        </w:rPr>
        <w:t>سالة</w:t>
      </w:r>
      <w:r w:rsidRPr="005B5070">
        <w:rPr>
          <w:rFonts w:asciiTheme="majorBidi" w:hAnsiTheme="majorBidi" w:cs="KFGQPC Uthman Taha Naskh"/>
          <w:b/>
          <w:bCs/>
          <w:i/>
          <w:iCs/>
          <w:sz w:val="36"/>
          <w:szCs w:val="36"/>
          <w:rtl/>
          <w:lang w:bidi="ar-EG"/>
        </w:rPr>
        <w:t xml:space="preserve"> </w:t>
      </w:r>
      <w:r w:rsidR="00050BF2" w:rsidRPr="005B5070">
        <w:rPr>
          <w:rFonts w:asciiTheme="majorBidi" w:hAnsiTheme="majorBidi" w:cs="KFGQPC Uthman Taha Naskh" w:hint="cs"/>
          <w:b/>
          <w:bCs/>
          <w:i/>
          <w:iCs/>
          <w:sz w:val="36"/>
          <w:szCs w:val="36"/>
          <w:rtl/>
          <w:lang w:bidi="ar-EG"/>
        </w:rPr>
        <w:t>39</w:t>
      </w:r>
      <w:r w:rsidR="005B5070" w:rsidRPr="005B5070">
        <w:rPr>
          <w:rFonts w:asciiTheme="majorBidi" w:hAnsiTheme="majorBidi" w:cs="KFGQPC Uthman Taha Naskh" w:hint="cs"/>
          <w:b/>
          <w:bCs/>
          <w:i/>
          <w:iCs/>
          <w:sz w:val="36"/>
          <w:szCs w:val="36"/>
          <w:rtl/>
          <w:lang w:bidi="ar-EG"/>
        </w:rPr>
        <w:t xml:space="preserve"> </w:t>
      </w:r>
      <w:r w:rsidRPr="005B5070">
        <w:rPr>
          <w:rFonts w:asciiTheme="majorBidi" w:hAnsiTheme="majorBidi" w:cs="KFGQPC Uthman Taha Naskh" w:hint="cs"/>
          <w:b/>
          <w:bCs/>
          <w:i/>
          <w:iCs/>
          <w:sz w:val="36"/>
          <w:szCs w:val="36"/>
          <w:rtl/>
          <w:lang w:bidi="ar-EG"/>
        </w:rPr>
        <w:t>لعام</w:t>
      </w:r>
      <w:r w:rsidRPr="005B5070">
        <w:rPr>
          <w:rFonts w:asciiTheme="majorBidi" w:hAnsiTheme="majorBidi" w:cs="KFGQPC Uthman Taha Naskh"/>
          <w:b/>
          <w:bCs/>
          <w:i/>
          <w:iCs/>
          <w:sz w:val="36"/>
          <w:szCs w:val="36"/>
          <w:rtl/>
          <w:lang w:bidi="ar-EG"/>
        </w:rPr>
        <w:t xml:space="preserve"> 367</w:t>
      </w:r>
      <w:r w:rsidRPr="005B5070">
        <w:rPr>
          <w:rFonts w:asciiTheme="majorBidi" w:hAnsiTheme="majorBidi" w:cs="KFGQPC Uthman Taha Naskh" w:hint="cs"/>
          <w:b/>
          <w:bCs/>
          <w:i/>
          <w:iCs/>
          <w:sz w:val="36"/>
          <w:szCs w:val="36"/>
          <w:rtl/>
          <w:lang w:bidi="ar-EG"/>
        </w:rPr>
        <w:t>م</w:t>
      </w:r>
      <w:r w:rsidR="00182E9E">
        <w:rPr>
          <w:rFonts w:asciiTheme="majorBidi" w:hAnsiTheme="majorBidi" w:cs="KFGQPC Uthman Taha Naskh" w:hint="cs"/>
          <w:sz w:val="36"/>
          <w:szCs w:val="36"/>
          <w:rtl/>
          <w:lang w:bidi="ar-EG"/>
        </w:rPr>
        <w:t xml:space="preserve">، </w:t>
      </w:r>
      <w:r w:rsidR="00182E9E" w:rsidRPr="00A62BAB">
        <w:rPr>
          <w:rFonts w:asciiTheme="majorBidi" w:hAnsiTheme="majorBidi" w:cs="KFGQPC Uthman Taha Naskh" w:hint="cs"/>
          <w:sz w:val="36"/>
          <w:szCs w:val="36"/>
          <w:rtl/>
          <w:lang w:bidi="ar-EG"/>
        </w:rPr>
        <w:t>للقد</w:t>
      </w:r>
      <w:r w:rsidR="00182E9E">
        <w:rPr>
          <w:rFonts w:asciiTheme="majorBidi" w:hAnsiTheme="majorBidi" w:cs="KFGQPC Uthman Taha Naskh" w:hint="cs"/>
          <w:sz w:val="36"/>
          <w:szCs w:val="36"/>
          <w:rtl/>
          <w:lang w:bidi="ar-EG"/>
        </w:rPr>
        <w:t>ِّ</w:t>
      </w:r>
      <w:r w:rsidR="00182E9E" w:rsidRPr="00A62BAB">
        <w:rPr>
          <w:rFonts w:asciiTheme="majorBidi" w:hAnsiTheme="majorBidi" w:cs="KFGQPC Uthman Taha Naskh" w:hint="cs"/>
          <w:sz w:val="36"/>
          <w:szCs w:val="36"/>
          <w:rtl/>
          <w:lang w:bidi="ar-EG"/>
        </w:rPr>
        <w:t>يس</w:t>
      </w:r>
      <w:r w:rsidR="00182E9E" w:rsidRPr="00A62BAB">
        <w:rPr>
          <w:rFonts w:asciiTheme="majorBidi" w:hAnsiTheme="majorBidi" w:cs="KFGQPC Uthman Taha Naskh"/>
          <w:sz w:val="36"/>
          <w:szCs w:val="36"/>
          <w:rtl/>
          <w:lang w:bidi="ar-EG"/>
        </w:rPr>
        <w:t xml:space="preserve"> </w:t>
      </w:r>
      <w:r w:rsidR="00182E9E" w:rsidRPr="00A62BAB">
        <w:rPr>
          <w:rFonts w:asciiTheme="majorBidi" w:hAnsiTheme="majorBidi" w:cs="KFGQPC Uthman Taha Naskh" w:hint="cs"/>
          <w:sz w:val="36"/>
          <w:szCs w:val="36"/>
          <w:rtl/>
          <w:lang w:bidi="ar-EG"/>
        </w:rPr>
        <w:t>أثناسيوس،</w:t>
      </w:r>
      <w:r w:rsidR="00182E9E" w:rsidRPr="00A62BAB">
        <w:rPr>
          <w:rFonts w:asciiTheme="majorBidi" w:hAnsiTheme="majorBidi" w:cs="KFGQPC Uthman Taha Naskh"/>
          <w:sz w:val="36"/>
          <w:szCs w:val="36"/>
          <w:rtl/>
          <w:lang w:bidi="ar-EG"/>
        </w:rPr>
        <w:t xml:space="preserve"> </w:t>
      </w:r>
      <w:r w:rsidR="00182E9E" w:rsidRPr="00A62BAB">
        <w:rPr>
          <w:rFonts w:asciiTheme="majorBidi" w:hAnsiTheme="majorBidi" w:cs="KFGQPC Uthman Taha Naskh" w:hint="cs"/>
          <w:sz w:val="36"/>
          <w:szCs w:val="36"/>
          <w:rtl/>
          <w:lang w:bidi="ar-EG"/>
        </w:rPr>
        <w:t>أسقف</w:t>
      </w:r>
      <w:r w:rsidR="00182E9E" w:rsidRPr="00A62BAB">
        <w:rPr>
          <w:rFonts w:asciiTheme="majorBidi" w:hAnsiTheme="majorBidi" w:cs="KFGQPC Uthman Taha Naskh"/>
          <w:sz w:val="36"/>
          <w:szCs w:val="36"/>
          <w:rtl/>
          <w:lang w:bidi="ar-EG"/>
        </w:rPr>
        <w:t xml:space="preserve"> </w:t>
      </w:r>
      <w:r w:rsidR="00182E9E" w:rsidRPr="00A62BAB">
        <w:rPr>
          <w:rFonts w:asciiTheme="majorBidi" w:hAnsiTheme="majorBidi" w:cs="KFGQPC Uthman Taha Naskh" w:hint="cs"/>
          <w:sz w:val="36"/>
          <w:szCs w:val="36"/>
          <w:rtl/>
          <w:lang w:bidi="ar-EG"/>
        </w:rPr>
        <w:t>الإسكندرية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حول</w:t>
      </w:r>
      <w:r>
        <w:rPr>
          <w:rFonts w:asciiTheme="majorBidi" w:hAnsiTheme="majorBidi" w:cs="KFGQPC Uthman Taha Naskh" w:hint="cs"/>
          <w:sz w:val="36"/>
          <w:szCs w:val="36"/>
          <w:rtl/>
          <w:lang w:bidi="ar-EG"/>
        </w:rPr>
        <w:t>:</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الك</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ت</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ب</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المُحد</w:t>
      </w:r>
      <w:r>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دة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وعددها</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التي</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تقبلها</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الكنيسة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بم</w:t>
      </w:r>
      <w:r w:rsidR="00050BF2">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ناسبة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عيد</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الف</w:t>
      </w:r>
      <w:r w:rsidR="00182E9E">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ص</w:t>
      </w:r>
      <w:r w:rsidR="00182E9E">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ح؛</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حيث</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يُحدِّد</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فيها</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بصورة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قانونية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ماهيّة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الك</w:t>
      </w:r>
      <w:r w:rsidR="00182E9E">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ت</w:t>
      </w:r>
      <w:r w:rsidR="00182E9E">
        <w:rPr>
          <w:rFonts w:asciiTheme="majorBidi" w:hAnsiTheme="majorBidi" w:cs="KFGQPC Uthman Taha Naskh" w:hint="cs"/>
          <w:sz w:val="36"/>
          <w:szCs w:val="36"/>
          <w:rtl/>
          <w:lang w:bidi="ar-EG"/>
        </w:rPr>
        <w:t>ُ</w:t>
      </w:r>
      <w:r w:rsidRPr="00A62BAB">
        <w:rPr>
          <w:rFonts w:asciiTheme="majorBidi" w:hAnsiTheme="majorBidi" w:cs="KFGQPC Uthman Taha Naskh" w:hint="cs"/>
          <w:sz w:val="36"/>
          <w:szCs w:val="36"/>
          <w:rtl/>
          <w:lang w:bidi="ar-EG"/>
        </w:rPr>
        <w:t>ب</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الإلهية</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التي</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تقبلها</w:t>
      </w:r>
      <w:r w:rsidRPr="00A62BAB">
        <w:rPr>
          <w:rFonts w:asciiTheme="majorBidi" w:hAnsiTheme="majorBidi" w:cs="KFGQPC Uthman Taha Naskh"/>
          <w:sz w:val="36"/>
          <w:szCs w:val="36"/>
          <w:rtl/>
          <w:lang w:bidi="ar-EG"/>
        </w:rPr>
        <w:t xml:space="preserve"> </w:t>
      </w:r>
      <w:r w:rsidRPr="00A62BAB">
        <w:rPr>
          <w:rFonts w:asciiTheme="majorBidi" w:hAnsiTheme="majorBidi" w:cs="KFGQPC Uthman Taha Naskh" w:hint="cs"/>
          <w:sz w:val="36"/>
          <w:szCs w:val="36"/>
          <w:rtl/>
          <w:lang w:bidi="ar-EG"/>
        </w:rPr>
        <w:t>الكنيسة</w:t>
      </w:r>
      <w:r w:rsidRPr="00A62BAB">
        <w:rPr>
          <w:rFonts w:asciiTheme="majorBidi" w:hAnsiTheme="majorBidi" w:cs="KFGQPC Uthman Taha Naskh"/>
          <w:sz w:val="36"/>
          <w:szCs w:val="36"/>
          <w:rtl/>
          <w:lang w:bidi="ar-EG"/>
        </w:rPr>
        <w:t>.</w:t>
      </w:r>
    </w:p>
    <w:p w14:paraId="392F63E5" w14:textId="57EB51BF" w:rsidR="00236945" w:rsidRPr="00236945" w:rsidRDefault="00236945" w:rsidP="00C929F4">
      <w:pPr>
        <w:pStyle w:val="NormalWeb"/>
        <w:keepNext/>
        <w:bidi/>
        <w:spacing w:before="0" w:beforeAutospacing="0" w:after="200"/>
        <w:ind w:firstLine="432"/>
        <w:jc w:val="both"/>
        <w:outlineLvl w:val="1"/>
        <w:rPr>
          <w:rFonts w:asciiTheme="majorBidi" w:hAnsiTheme="majorBidi" w:cs="KFGQPC Uthman Taha Naskh" w:hint="cs"/>
          <w:b/>
          <w:bCs/>
          <w:sz w:val="36"/>
          <w:szCs w:val="36"/>
          <w:highlight w:val="yellow"/>
          <w:u w:val="single"/>
          <w:rtl/>
          <w:lang w:bidi="ar-EG"/>
        </w:rPr>
      </w:pPr>
      <w:bookmarkStart w:id="31" w:name="_Toc199593271"/>
      <w:r w:rsidRPr="00236945">
        <w:rPr>
          <w:rFonts w:asciiTheme="majorBidi" w:hAnsiTheme="majorBidi" w:cs="KFGQPC Uthman Taha Naskh" w:hint="cs"/>
          <w:b/>
          <w:bCs/>
          <w:sz w:val="36"/>
          <w:szCs w:val="36"/>
          <w:highlight w:val="yellow"/>
          <w:u w:val="single"/>
          <w:rtl/>
          <w:lang w:bidi="ar-EG"/>
        </w:rPr>
        <w:t>سبب تحديد الأسفار القانونية</w:t>
      </w:r>
      <w:bookmarkEnd w:id="31"/>
    </w:p>
    <w:tbl>
      <w:tblPr>
        <w:bidiVisual/>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1"/>
      </w:tblGrid>
      <w:tr w:rsidR="00785259" w:rsidRPr="00785259" w14:paraId="74175D84" w14:textId="77777777" w:rsidTr="00236945">
        <w:tc>
          <w:tcPr>
            <w:tcW w:w="2500" w:type="pct"/>
            <w:shd w:val="clear" w:color="auto" w:fill="auto"/>
          </w:tcPr>
          <w:p w14:paraId="5AD8F4E1" w14:textId="77777777" w:rsidR="00785259" w:rsidRPr="00785259" w:rsidRDefault="00785259" w:rsidP="005B7699">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2</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ولكن بما أننا ذكرنا الهراط</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ق</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ة كأموات</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hint="cs"/>
                <w:b/>
                <w:bCs/>
                <w:color w:val="FF0000"/>
                <w:sz w:val="36"/>
                <w:szCs w:val="36"/>
                <w:u w:val="single"/>
                <w:rtl/>
                <w:lang w:bidi="ar-EG"/>
              </w:rPr>
              <w:t>ولكن ذكرنا أنفسنا كـأصحاب الكتابات الإلهية التي توصلنا للخلاص</w:t>
            </w:r>
            <w:r w:rsidRPr="00785259">
              <w:rPr>
                <w:rFonts w:ascii="AAA GoldenLotus" w:hAnsi="AAA GoldenLotus" w:cs="KFGQPC Uthman Taha Naskh"/>
                <w:sz w:val="36"/>
                <w:szCs w:val="36"/>
                <w:rtl/>
                <w:lang w:bidi="ar-EG"/>
              </w:rPr>
              <w:t>، و</w:t>
            </w:r>
            <w:r w:rsidRPr="00785259">
              <w:rPr>
                <w:rFonts w:ascii="AAA GoldenLotus" w:hAnsi="AAA GoldenLotus" w:cs="KFGQPC Uthman Taha Naskh" w:hint="cs"/>
                <w:sz w:val="36"/>
                <w:szCs w:val="36"/>
                <w:rtl/>
                <w:lang w:bidi="ar-EG"/>
              </w:rPr>
              <w:t>لأنني</w:t>
            </w:r>
            <w:r w:rsidRPr="00785259">
              <w:rPr>
                <w:rFonts w:ascii="AAA GoldenLotus" w:hAnsi="AAA GoldenLotus" w:cs="KFGQPC Uthman Taha Naskh"/>
                <w:sz w:val="36"/>
                <w:szCs w:val="36"/>
                <w:lang w:bidi="ar-EG"/>
              </w:rPr>
              <w:t xml:space="preserve"> </w:t>
            </w:r>
            <w:r w:rsidRPr="00785259">
              <w:rPr>
                <w:rFonts w:ascii="AAA GoldenLotus" w:hAnsi="AAA GoldenLotus" w:cs="KFGQPC Uthman Taha Naskh"/>
                <w:sz w:val="36"/>
                <w:szCs w:val="36"/>
                <w:rtl/>
                <w:lang w:bidi="ar-EG"/>
              </w:rPr>
              <w:t>أ</w:t>
            </w:r>
            <w:r w:rsidRPr="00785259">
              <w:rPr>
                <w:rFonts w:ascii="AAA GoldenLotus" w:hAnsi="AAA GoldenLotus" w:cs="KFGQPC Uthman Taha Naskh" w:hint="cs"/>
                <w:sz w:val="36"/>
                <w:szCs w:val="36"/>
                <w:rtl/>
                <w:lang w:bidi="ar-EG"/>
              </w:rPr>
              <w:t>خشى</w:t>
            </w:r>
            <w:r w:rsidRPr="00785259">
              <w:rPr>
                <w:rFonts w:ascii="AAA GoldenLotus" w:hAnsi="AAA GoldenLotus" w:cs="KFGQPC Uthman Taha Naskh"/>
                <w:sz w:val="36"/>
                <w:szCs w:val="36"/>
                <w:rtl/>
                <w:lang w:bidi="ar-EG"/>
              </w:rPr>
              <w:t xml:space="preserve">، كما كتب بولس إلى أهل </w:t>
            </w:r>
            <w:r w:rsidRPr="00785259">
              <w:rPr>
                <w:rFonts w:ascii="AAA GoldenLotus" w:hAnsi="AAA GoldenLotus" w:cs="KFGQPC Uthman Taha Naskh" w:hint="cs"/>
                <w:sz w:val="36"/>
                <w:szCs w:val="36"/>
                <w:rtl/>
                <w:lang w:bidi="ar-EG"/>
              </w:rPr>
              <w:t>كورنثوس</w:t>
            </w:r>
            <w:r w:rsidRPr="00785259">
              <w:rPr>
                <w:rFonts w:ascii="AAA GoldenLotus" w:hAnsi="AAA GoldenLotus" w:cs="KFGQPC Uthman Taha Naskh"/>
                <w:sz w:val="36"/>
                <w:szCs w:val="36"/>
                <w:rtl/>
                <w:lang w:bidi="ar-EG"/>
              </w:rPr>
              <w:t>،</w:t>
            </w:r>
            <w:r w:rsidRPr="00785259">
              <w:rPr>
                <w:rFonts w:ascii="AAA GoldenLotus" w:hAnsi="AAA GoldenLotus" w:cs="KFGQPC Uthman Taha Naskh" w:hint="cs"/>
                <w:sz w:val="36"/>
                <w:szCs w:val="36"/>
                <w:rtl/>
                <w:lang w:bidi="ar-EG"/>
              </w:rPr>
              <w:t xml:space="preserve"> من</w:t>
            </w:r>
            <w:r w:rsidRPr="00785259">
              <w:rPr>
                <w:rFonts w:ascii="AAA GoldenLotus" w:hAnsi="AAA GoldenLotus" w:cs="KFGQPC Uthman Taha Naskh"/>
                <w:sz w:val="36"/>
                <w:szCs w:val="36"/>
                <w:rtl/>
                <w:lang w:bidi="ar-EG"/>
              </w:rPr>
              <w:t xml:space="preserve"> أن</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بعض البسطاء قد يُفسَدوا بسبب بساطتهم ونقاوتهم، من قِبَل خُبث بعض الر</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جال،</w:t>
            </w:r>
            <w:r w:rsidRPr="00785259">
              <w:rPr>
                <w:rFonts w:ascii="AAA GoldenLotus" w:hAnsi="AAA GoldenLotus" w:cs="KFGQPC Uthman Taha Naskh" w:hint="cs"/>
                <w:sz w:val="36"/>
                <w:szCs w:val="36"/>
                <w:rtl/>
                <w:lang w:bidi="ar-EG"/>
              </w:rPr>
              <w:t xml:space="preserve"> الذين يدَّعون</w:t>
            </w:r>
            <w:r w:rsidRPr="00785259">
              <w:rPr>
                <w:rFonts w:ascii="AAA GoldenLotus" w:hAnsi="AAA GoldenLotus" w:cs="KFGQPC Uthman Taha Naskh"/>
                <w:sz w:val="36"/>
                <w:szCs w:val="36"/>
                <w:rtl/>
                <w:lang w:bidi="ar-EG"/>
              </w:rPr>
              <w:t xml:space="preserve"> أنه ينبغي</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من الآن فصاعدا</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قراءة الك</w:t>
            </w:r>
            <w:r w:rsidRPr="00785259">
              <w:rPr>
                <w:rFonts w:ascii="AAA GoldenLotus" w:hAnsi="AAA GoldenLotus" w:cs="KFGQPC Uthman Taha Naskh" w:hint="cs"/>
                <w:sz w:val="36"/>
                <w:szCs w:val="36"/>
                <w:rtl/>
                <w:lang w:bidi="ar-EG"/>
              </w:rPr>
              <w:t>تابات</w:t>
            </w:r>
            <w:r w:rsidRPr="00785259">
              <w:rPr>
                <w:rFonts w:ascii="AAA GoldenLotus" w:hAnsi="AAA GoldenLotus" w:cs="KFGQPC Uthman Taha Naskh"/>
                <w:sz w:val="36"/>
                <w:szCs w:val="36"/>
                <w:rtl/>
                <w:lang w:bidi="ar-EG"/>
              </w:rPr>
              <w:t xml:space="preserve"> الأخرى، تلك التي ت</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سم</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ى أبوكريفا</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hint="cs"/>
                <w:b/>
                <w:bCs/>
                <w:color w:val="FF0000"/>
                <w:sz w:val="36"/>
                <w:szCs w:val="36"/>
                <w:u w:val="single"/>
                <w:rtl/>
                <w:lang w:bidi="ar-EG"/>
              </w:rPr>
              <w:t xml:space="preserve">هؤلاء الذين تم </w:t>
            </w:r>
            <w:r w:rsidRPr="00785259">
              <w:rPr>
                <w:rFonts w:ascii="AAA GoldenLotus" w:hAnsi="AAA GoldenLotus" w:cs="KFGQPC Uthman Taha Naskh" w:hint="cs"/>
                <w:b/>
                <w:bCs/>
                <w:color w:val="FF0000"/>
                <w:sz w:val="36"/>
                <w:szCs w:val="36"/>
                <w:u w:val="single"/>
                <w:rtl/>
                <w:lang w:bidi="ar-EG"/>
              </w:rPr>
              <w:lastRenderedPageBreak/>
              <w:t>تضليلهم بسبب تشابه أسمائهم مع أسماء الكتابات الحقيقية</w:t>
            </w:r>
            <w:r w:rsidRPr="00785259">
              <w:rPr>
                <w:rFonts w:ascii="AAA GoldenLotus" w:hAnsi="AAA GoldenLotus" w:cs="KFGQPC Uthman Taha Naskh" w:hint="cs"/>
                <w:sz w:val="36"/>
                <w:szCs w:val="36"/>
                <w:rtl/>
                <w:lang w:bidi="ar-EG"/>
              </w:rPr>
              <w:t xml:space="preserve">؛ ولذلك </w:t>
            </w:r>
            <w:r w:rsidRPr="00785259">
              <w:rPr>
                <w:rFonts w:ascii="AAA GoldenLotus" w:hAnsi="AAA GoldenLotus" w:cs="KFGQPC Uthman Taha Naskh"/>
                <w:sz w:val="36"/>
                <w:szCs w:val="36"/>
                <w:rtl/>
                <w:lang w:bidi="ar-EG"/>
              </w:rPr>
              <w:t>ألتمس</w:t>
            </w:r>
            <w:r w:rsidRPr="00785259">
              <w:rPr>
                <w:rFonts w:ascii="AAA GoldenLotus" w:hAnsi="AAA GoldenLotus" w:cs="KFGQPC Uthman Taha Naskh" w:hint="cs"/>
                <w:sz w:val="36"/>
                <w:szCs w:val="36"/>
                <w:rtl/>
                <w:lang w:bidi="ar-EG"/>
              </w:rPr>
              <w:t xml:space="preserve"> منكم الصَّبر</w:t>
            </w:r>
            <w:r w:rsidRPr="00785259">
              <w:rPr>
                <w:rFonts w:ascii="AAA GoldenLotus" w:hAnsi="AAA GoldenLotus" w:cs="KFGQPC Uthman Taha Naskh"/>
                <w:sz w:val="36"/>
                <w:szCs w:val="36"/>
                <w:rtl/>
                <w:lang w:bidi="ar-EG"/>
              </w:rPr>
              <w:t>، إذ</w:t>
            </w:r>
            <w:r w:rsidRPr="00785259">
              <w:rPr>
                <w:rFonts w:ascii="AAA GoldenLotus" w:hAnsi="AAA GoldenLotus" w:cs="KFGQPC Uthman Taha Naskh" w:hint="cs"/>
                <w:sz w:val="36"/>
                <w:szCs w:val="36"/>
                <w:rtl/>
                <w:lang w:bidi="ar-EG"/>
              </w:rPr>
              <w:t xml:space="preserve"> أنا أكتب الآن عن مسائل تعرفها جيداً، </w:t>
            </w:r>
            <w:r w:rsidRPr="00785259">
              <w:rPr>
                <w:rFonts w:ascii="AAA GoldenLotus" w:hAnsi="AAA GoldenLotus" w:cs="KFGQPC Uthman Taha Naskh"/>
                <w:sz w:val="36"/>
                <w:szCs w:val="36"/>
                <w:rtl/>
                <w:lang w:bidi="ar-EG"/>
              </w:rPr>
              <w:t>من أجل الت</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ذكير</w:t>
            </w:r>
            <w:r w:rsidRPr="00785259">
              <w:rPr>
                <w:rFonts w:ascii="AAA GoldenLotus" w:hAnsi="AAA GoldenLotus" w:cs="KFGQPC Uthman Taha Naskh" w:hint="cs"/>
                <w:sz w:val="36"/>
                <w:szCs w:val="36"/>
                <w:rtl/>
                <w:lang w:bidi="ar-EG"/>
              </w:rPr>
              <w:t>، وأنا تحت تأثير حاجة النّاس و</w:t>
            </w:r>
            <w:r w:rsidRPr="00785259">
              <w:rPr>
                <w:rFonts w:ascii="AAA GoldenLotus" w:hAnsi="AAA GoldenLotus" w:cs="KFGQPC Uthman Taha Naskh"/>
                <w:sz w:val="36"/>
                <w:szCs w:val="36"/>
                <w:rtl/>
                <w:lang w:bidi="ar-EG"/>
              </w:rPr>
              <w:t xml:space="preserve">من أجل </w:t>
            </w:r>
            <w:r w:rsidRPr="00785259">
              <w:rPr>
                <w:rFonts w:ascii="AAA GoldenLotus" w:hAnsi="AAA GoldenLotus" w:cs="KFGQPC Uthman Taha Naskh" w:hint="cs"/>
                <w:sz w:val="36"/>
                <w:szCs w:val="36"/>
                <w:rtl/>
                <w:lang w:bidi="ar-EG"/>
              </w:rPr>
              <w:t>فائدة</w:t>
            </w:r>
            <w:r w:rsidRPr="00785259">
              <w:rPr>
                <w:rFonts w:ascii="AAA GoldenLotus" w:hAnsi="AAA GoldenLotus" w:cs="KFGQPC Uthman Taha Naskh"/>
                <w:sz w:val="36"/>
                <w:szCs w:val="36"/>
                <w:rtl/>
                <w:lang w:bidi="ar-EG"/>
              </w:rPr>
              <w:t xml:space="preserve"> الكنيسة.</w:t>
            </w:r>
          </w:p>
        </w:tc>
        <w:tc>
          <w:tcPr>
            <w:tcW w:w="2500" w:type="pct"/>
            <w:shd w:val="clear" w:color="auto" w:fill="auto"/>
          </w:tcPr>
          <w:p w14:paraId="503749CF" w14:textId="4709D6E5" w:rsidR="00785259" w:rsidRPr="00FD2FC2" w:rsidRDefault="00785259" w:rsidP="005B7699">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lastRenderedPageBreak/>
              <w:t>2. But since we have made mention of heretics as dead</w:t>
            </w:r>
            <w:r w:rsidRPr="00FD2FC2">
              <w:rPr>
                <w:rFonts w:asciiTheme="majorBidi" w:hAnsiTheme="majorBidi" w:cstheme="majorBidi"/>
                <w:sz w:val="36"/>
                <w:szCs w:val="36"/>
                <w:rtl/>
                <w:lang w:bidi="ar-EG"/>
              </w:rPr>
              <w:t>،</w:t>
            </w:r>
            <w:r w:rsidRP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but of ourselves as possessing the Divine Scriptures for salvation</w:t>
            </w:r>
            <w:r w:rsidRPr="00FD2FC2">
              <w:rPr>
                <w:rFonts w:asciiTheme="majorBidi" w:hAnsiTheme="majorBidi" w:cstheme="majorBidi"/>
                <w:sz w:val="36"/>
                <w:szCs w:val="36"/>
                <w:lang w:bidi="ar-EG"/>
              </w:rPr>
              <w:t>; and since I fear lest</w:t>
            </w:r>
            <w:r w:rsidRPr="00FD2FC2">
              <w:rPr>
                <w:rFonts w:asciiTheme="majorBidi" w:hAnsiTheme="majorBidi" w:cstheme="majorBidi"/>
                <w:sz w:val="36"/>
                <w:szCs w:val="36"/>
                <w:rtl/>
                <w:lang w:bidi="ar-EG"/>
              </w:rPr>
              <w:t>،</w:t>
            </w:r>
            <w:r w:rsidRPr="00FD2FC2">
              <w:rPr>
                <w:rFonts w:asciiTheme="majorBidi" w:hAnsiTheme="majorBidi" w:cstheme="majorBidi"/>
                <w:sz w:val="36"/>
                <w:szCs w:val="36"/>
                <w:lang w:bidi="ar-EG"/>
              </w:rPr>
              <w:t xml:space="preserve"> as Paul wrote to the Corinthians</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some few of the simple should be beguiled from their simplicity and purity</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by the subtlety of certain men</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should henceforth read other books—those called apocryphal—</w:t>
            </w:r>
            <w:r w:rsidRPr="00FD2FC2">
              <w:rPr>
                <w:rFonts w:asciiTheme="majorBidi" w:hAnsiTheme="majorBidi" w:cstheme="majorBidi"/>
                <w:b/>
                <w:bCs/>
                <w:color w:val="FF0000"/>
                <w:sz w:val="36"/>
                <w:szCs w:val="36"/>
                <w:u w:val="single"/>
                <w:lang w:bidi="ar-EG"/>
              </w:rPr>
              <w:t xml:space="preserve">led astray by the similarity of their names with </w:t>
            </w:r>
            <w:r w:rsidRPr="00FD2FC2">
              <w:rPr>
                <w:rFonts w:asciiTheme="majorBidi" w:hAnsiTheme="majorBidi" w:cstheme="majorBidi"/>
                <w:b/>
                <w:bCs/>
                <w:color w:val="FF0000"/>
                <w:sz w:val="36"/>
                <w:szCs w:val="36"/>
                <w:u w:val="single"/>
                <w:lang w:bidi="ar-EG"/>
              </w:rPr>
              <w:lastRenderedPageBreak/>
              <w:t>the true books</w:t>
            </w:r>
            <w:r w:rsidRPr="00FD2FC2">
              <w:rPr>
                <w:rFonts w:asciiTheme="majorBidi" w:hAnsiTheme="majorBidi" w:cstheme="majorBidi"/>
                <w:sz w:val="36"/>
                <w:szCs w:val="36"/>
                <w:lang w:bidi="ar-EG"/>
              </w:rPr>
              <w:t>; I beseech you to bear patiently</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if I also write</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by way of remembrance</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of matters with which you are acquainted</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influenced by the need and advantage of the Church.</w:t>
            </w:r>
          </w:p>
        </w:tc>
      </w:tr>
      <w:tr w:rsidR="00785259" w:rsidRPr="00785259" w14:paraId="2E1B9E07" w14:textId="77777777" w:rsidTr="00236945">
        <w:tc>
          <w:tcPr>
            <w:tcW w:w="2500" w:type="pct"/>
            <w:tcBorders>
              <w:bottom w:val="single" w:sz="4" w:space="0" w:color="auto"/>
            </w:tcBorders>
            <w:shd w:val="clear" w:color="auto" w:fill="auto"/>
          </w:tcPr>
          <w:p w14:paraId="3F6B908E" w14:textId="77777777" w:rsidR="00785259" w:rsidRPr="00785259" w:rsidRDefault="00785259" w:rsidP="005B7699">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lastRenderedPageBreak/>
              <w:t>3</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في طريقي لإعلان هذه الأشياء، </w:t>
            </w:r>
            <w:r w:rsidRPr="00785259">
              <w:rPr>
                <w:rFonts w:ascii="AAA GoldenLotus" w:hAnsi="AAA GoldenLotus" w:cs="KFGQPC Uthman Taha Naskh" w:hint="cs"/>
                <w:sz w:val="36"/>
                <w:szCs w:val="36"/>
                <w:rtl/>
                <w:lang w:bidi="ar-EG"/>
              </w:rPr>
              <w:t xml:space="preserve">سوف أختار أسلوباً يستحق المدح، وهو أسلوب لوقا الإنجيلي، </w:t>
            </w:r>
            <w:r w:rsidRPr="00785259">
              <w:rPr>
                <w:rFonts w:ascii="AAA GoldenLotus" w:hAnsi="AAA GoldenLotus" w:cs="KFGQPC Uthman Taha Naskh"/>
                <w:sz w:val="36"/>
                <w:szCs w:val="36"/>
                <w:rtl/>
                <w:lang w:bidi="ar-EG"/>
              </w:rPr>
              <w:t>قائلا</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بالأصالة عن نفسي: إذا كان كثيرون قد أخذوا</w:t>
            </w:r>
            <w:r w:rsidRPr="00785259">
              <w:rPr>
                <w:rFonts w:ascii="AAA GoldenLotus" w:hAnsi="AAA GoldenLotus" w:cs="KFGQPC Uthman Taha Naskh" w:hint="cs"/>
                <w:sz w:val="36"/>
                <w:szCs w:val="36"/>
                <w:rtl/>
                <w:lang w:bidi="ar-EG"/>
              </w:rPr>
              <w:t xml:space="preserve"> على عاتقهم</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hint="cs"/>
                <w:sz w:val="36"/>
                <w:szCs w:val="36"/>
                <w:rtl/>
                <w:lang w:bidi="ar-EG"/>
              </w:rPr>
              <w:t xml:space="preserve">مُهمَّة إخلال النظام عن طريق الكتابات </w:t>
            </w:r>
            <w:r w:rsidRPr="00785259">
              <w:rPr>
                <w:rFonts w:ascii="AAA GoldenLotus" w:hAnsi="AAA GoldenLotus" w:cs="KFGQPC Uthman Taha Naskh"/>
                <w:sz w:val="36"/>
                <w:szCs w:val="36"/>
                <w:rtl/>
                <w:lang w:bidi="ar-EG"/>
              </w:rPr>
              <w:t>التي تُسم</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ى أبوكريفا</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hint="cs"/>
                <w:b/>
                <w:bCs/>
                <w:color w:val="FF0000"/>
                <w:sz w:val="36"/>
                <w:szCs w:val="36"/>
                <w:u w:val="single"/>
                <w:rtl/>
                <w:lang w:bidi="ar-EG"/>
              </w:rPr>
              <w:t>وأخذوا يخلطونها مع الكتابات المُقدَّسة الموحى بها من الله</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hint="cs"/>
                <w:sz w:val="36"/>
                <w:szCs w:val="36"/>
                <w:rtl/>
                <w:lang w:bidi="ar-EG"/>
              </w:rPr>
              <w:t xml:space="preserve">تلك التي نحن مُقتنعين </w:t>
            </w:r>
            <w:r w:rsidRPr="00785259">
              <w:rPr>
                <w:rFonts w:ascii="AAA GoldenLotus" w:hAnsi="AAA GoldenLotus" w:cs="KFGQPC Uthman Taha Naskh"/>
                <w:sz w:val="36"/>
                <w:szCs w:val="36"/>
                <w:rtl/>
                <w:lang w:bidi="ar-EG"/>
              </w:rPr>
              <w:t>بها تماماً،</w:t>
            </w:r>
            <w:r w:rsidRPr="00785259">
              <w:rPr>
                <w:rFonts w:ascii="AAA GoldenLotus" w:hAnsi="AAA GoldenLotus" w:cs="KFGQPC Uthman Taha Naskh" w:hint="cs"/>
                <w:sz w:val="36"/>
                <w:szCs w:val="36"/>
                <w:rtl/>
                <w:lang w:bidi="ar-EG"/>
              </w:rPr>
              <w:t xml:space="preserve"> لأن الذين كانوا مُنذ البدء مُعاينين وخُدّاماً للكلمة، </w:t>
            </w:r>
            <w:r w:rsidRPr="00785259">
              <w:rPr>
                <w:rFonts w:ascii="AAA GoldenLotus" w:hAnsi="AAA GoldenLotus" w:cs="KFGQPC Uthman Taha Naskh"/>
                <w:sz w:val="36"/>
                <w:szCs w:val="36"/>
                <w:rtl/>
                <w:lang w:bidi="ar-EG"/>
              </w:rPr>
              <w:t>سَلَّمو</w:t>
            </w:r>
            <w:r w:rsidRPr="00785259">
              <w:rPr>
                <w:rFonts w:ascii="AAA GoldenLotus" w:hAnsi="AAA GoldenLotus" w:cs="KFGQPC Uthman Taha Naskh" w:hint="cs"/>
                <w:sz w:val="36"/>
                <w:szCs w:val="36"/>
                <w:rtl/>
                <w:lang w:bidi="ar-EG"/>
              </w:rPr>
              <w:t xml:space="preserve">ها </w:t>
            </w:r>
            <w:r w:rsidRPr="00785259">
              <w:rPr>
                <w:rFonts w:ascii="AAA GoldenLotus" w:hAnsi="AAA GoldenLotus" w:cs="KFGQPC Uthman Taha Naskh"/>
                <w:sz w:val="36"/>
                <w:szCs w:val="36"/>
                <w:rtl/>
                <w:lang w:bidi="ar-EG"/>
              </w:rPr>
              <w:t>للآباء؛</w:t>
            </w:r>
            <w:r w:rsidRPr="00785259">
              <w:rPr>
                <w:rFonts w:ascii="AAA GoldenLotus" w:hAnsi="AAA GoldenLotus" w:cs="KFGQPC Uthman Taha Naskh" w:hint="cs"/>
                <w:sz w:val="36"/>
                <w:szCs w:val="36"/>
                <w:rtl/>
                <w:lang w:bidi="ar-EG"/>
              </w:rPr>
              <w:t xml:space="preserve"> رأيتُ أنا أيضاً، إذ قد تمّ حَثِّي على </w:t>
            </w:r>
            <w:r w:rsidRPr="00785259">
              <w:rPr>
                <w:rFonts w:ascii="AAA GoldenLotus" w:hAnsi="AAA GoldenLotus" w:cs="KFGQPC Uthman Taha Naskh"/>
                <w:sz w:val="36"/>
                <w:szCs w:val="36"/>
                <w:rtl/>
                <w:lang w:bidi="ar-EG"/>
              </w:rPr>
              <w:t>هذا من قِبَل إخوة حقيقيين، وكما تعلمت</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من البداية، </w:t>
            </w:r>
            <w:r w:rsidRPr="00785259">
              <w:rPr>
                <w:rFonts w:ascii="AAA GoldenLotus" w:hAnsi="AAA GoldenLotus" w:cs="KFGQPC Uthman Taha Naskh" w:hint="cs"/>
                <w:b/>
                <w:bCs/>
                <w:color w:val="FF0000"/>
                <w:sz w:val="36"/>
                <w:szCs w:val="36"/>
                <w:u w:val="single"/>
                <w:rtl/>
                <w:lang w:bidi="ar-EG"/>
              </w:rPr>
              <w:t>أن أضع أمامكم الكتابات المُدرجة في القانون</w:t>
            </w:r>
            <w:r w:rsidRPr="00785259">
              <w:rPr>
                <w:rFonts w:ascii="AAA GoldenLotus" w:hAnsi="AAA GoldenLotus" w:cs="KFGQPC Uthman Taha Naskh"/>
                <w:sz w:val="36"/>
                <w:szCs w:val="36"/>
                <w:rtl/>
                <w:lang w:bidi="ar-EG"/>
              </w:rPr>
              <w:t xml:space="preserve">، والتي سُلمت إلينا، </w:t>
            </w:r>
            <w:r w:rsidRPr="00785259">
              <w:rPr>
                <w:rFonts w:ascii="AAA GoldenLotus" w:hAnsi="AAA GoldenLotus" w:cs="KFGQPC Uthman Taha Naskh"/>
                <w:b/>
                <w:bCs/>
                <w:color w:val="FF0000"/>
                <w:sz w:val="36"/>
                <w:szCs w:val="36"/>
                <w:u w:val="single"/>
                <w:rtl/>
                <w:lang w:bidi="ar-EG"/>
              </w:rPr>
              <w:t>ومقبولة كإلهية</w:t>
            </w:r>
            <w:r w:rsidRPr="00785259">
              <w:rPr>
                <w:rFonts w:ascii="AAA GoldenLotus" w:hAnsi="AAA GoldenLotus" w:cs="KFGQPC Uthman Taha Naskh"/>
                <w:sz w:val="36"/>
                <w:szCs w:val="36"/>
                <w:rtl/>
                <w:lang w:bidi="ar-EG"/>
              </w:rPr>
              <w:t>، حتى إذا كان هناك شخص قد وقع في الخطأ يستطيع أن يدين الذين اقتادوه إلى الضلال، وذلك الثابت على النقاء يفرح مرة أخرى، حيث أنه قد تم تذكيره بهذه الأمور.</w:t>
            </w:r>
          </w:p>
        </w:tc>
        <w:tc>
          <w:tcPr>
            <w:tcW w:w="2500" w:type="pct"/>
            <w:tcBorders>
              <w:bottom w:val="single" w:sz="4" w:space="0" w:color="auto"/>
            </w:tcBorders>
            <w:shd w:val="clear" w:color="auto" w:fill="auto"/>
          </w:tcPr>
          <w:p w14:paraId="1C957E51" w14:textId="7ABAAE14" w:rsidR="00785259" w:rsidRPr="00FD2FC2" w:rsidRDefault="00785259" w:rsidP="005B7699">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t>3. In proceeding to make mention of these things</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I shall adopt</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to commend my undertaking</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 pattern of Luke the Evangelist</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saying on my own account: ‘Forasmuch as some have taken in hand</w:t>
            </w:r>
            <w:r w:rsidR="00FD2FC2">
              <w:rPr>
                <w:rFonts w:asciiTheme="majorBidi" w:hAnsiTheme="majorBidi" w:cstheme="majorBidi"/>
                <w:sz w:val="36"/>
                <w:szCs w:val="36"/>
                <w:lang w:bidi="ar-EG"/>
              </w:rPr>
              <w:t>,</w:t>
            </w:r>
            <w:r w:rsidRPr="00FD2FC2">
              <w:rPr>
                <w:rFonts w:asciiTheme="majorBidi" w:hAnsiTheme="majorBidi" w:cstheme="majorBidi"/>
                <w:sz w:val="36"/>
                <w:szCs w:val="36"/>
                <w:lang w:bidi="ar-EG"/>
              </w:rPr>
              <w:t>’ to reduce into order for themselves the books termed apocryphal</w:t>
            </w:r>
            <w:r w:rsid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to mix them up with the divinely inspired Scripture</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concerning which we have been fully persuaded</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as they who from the beginning were eyewitnesses and ministers of the Word</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delivered to the fathers; it seemed good to me also</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having been urged thereto by true brethren</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having learned from the beginning</w:t>
            </w:r>
            <w:r w:rsid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to set before you the books included in the Canon</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handed down</w:t>
            </w:r>
            <w:r w:rsid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accredited as Divine</w:t>
            </w:r>
            <w:r w:rsidRPr="00FD2FC2">
              <w:rPr>
                <w:rFonts w:asciiTheme="majorBidi" w:hAnsiTheme="majorBidi" w:cstheme="majorBidi"/>
                <w:sz w:val="36"/>
                <w:szCs w:val="36"/>
                <w:lang w:bidi="ar-EG"/>
              </w:rPr>
              <w:t>; to the end that anyone who has fallen into error may condemn those who have led him astray; and that he who has continued steadfast in purity may again rejoice</w:t>
            </w:r>
            <w:r w:rsidR="00FD2FC2">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having these things brought to his </w:t>
            </w:r>
            <w:r w:rsidRPr="00FD2FC2">
              <w:rPr>
                <w:rFonts w:asciiTheme="majorBidi" w:hAnsiTheme="majorBidi" w:cstheme="majorBidi"/>
                <w:sz w:val="36"/>
                <w:szCs w:val="36"/>
                <w:lang w:bidi="ar-EG"/>
              </w:rPr>
              <w:lastRenderedPageBreak/>
              <w:t>remembrance.</w:t>
            </w:r>
          </w:p>
        </w:tc>
      </w:tr>
    </w:tbl>
    <w:p w14:paraId="13B175B9" w14:textId="7F856CE4" w:rsidR="00236945" w:rsidRPr="00236945" w:rsidRDefault="00236945" w:rsidP="00C929F4">
      <w:pPr>
        <w:pStyle w:val="NormalWeb"/>
        <w:keepNext/>
        <w:bidi/>
        <w:spacing w:before="240" w:beforeAutospacing="0" w:after="200"/>
        <w:ind w:firstLine="432"/>
        <w:jc w:val="both"/>
        <w:outlineLvl w:val="1"/>
        <w:rPr>
          <w:rFonts w:ascii="AAA GoldenLotus" w:hAnsi="AAA GoldenLotus" w:cs="KFGQPC Uthman Taha Naskh"/>
          <w:b/>
          <w:bCs/>
          <w:sz w:val="36"/>
          <w:szCs w:val="36"/>
          <w:highlight w:val="yellow"/>
          <w:u w:val="single"/>
          <w:rtl/>
          <w:lang w:bidi="ar-EG"/>
        </w:rPr>
      </w:pPr>
      <w:bookmarkStart w:id="32" w:name="_Toc199593272"/>
      <w:r w:rsidRPr="00236945">
        <w:rPr>
          <w:rFonts w:ascii="AAA GoldenLotus" w:hAnsi="AAA GoldenLotus" w:cs="KFGQPC Uthman Taha Naskh" w:hint="cs"/>
          <w:b/>
          <w:bCs/>
          <w:sz w:val="36"/>
          <w:szCs w:val="36"/>
          <w:highlight w:val="yellow"/>
          <w:u w:val="single"/>
          <w:rtl/>
          <w:lang w:bidi="ar-EG"/>
        </w:rPr>
        <w:lastRenderedPageBreak/>
        <w:t>قانون العهد القديم</w:t>
      </w:r>
      <w:bookmarkEnd w:id="32"/>
    </w:p>
    <w:tbl>
      <w:tblPr>
        <w:bidiVisual/>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1"/>
      </w:tblGrid>
      <w:tr w:rsidR="00236945" w:rsidRPr="00FD2FC2" w14:paraId="6C54979B" w14:textId="77777777" w:rsidTr="0060291D">
        <w:tc>
          <w:tcPr>
            <w:tcW w:w="2500" w:type="pct"/>
            <w:tcBorders>
              <w:bottom w:val="single" w:sz="4" w:space="0" w:color="auto"/>
            </w:tcBorders>
            <w:shd w:val="clear" w:color="auto" w:fill="auto"/>
          </w:tcPr>
          <w:p w14:paraId="4F1ED565" w14:textId="77777777" w:rsidR="00236945" w:rsidRPr="00785259" w:rsidRDefault="00236945" w:rsidP="0060291D">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4</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هناك إذ</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 العهد القديم، </w:t>
            </w:r>
            <w:r w:rsidRPr="00785259">
              <w:rPr>
                <w:rFonts w:ascii="AAA GoldenLotus" w:hAnsi="AAA GoldenLotus" w:cs="KFGQPC Uthman Taha Naskh" w:hint="cs"/>
                <w:b/>
                <w:bCs/>
                <w:color w:val="FF0000"/>
                <w:sz w:val="36"/>
                <w:szCs w:val="36"/>
                <w:u w:val="single"/>
                <w:rtl/>
                <w:lang w:bidi="ar-EG"/>
              </w:rPr>
              <w:t>اثنان وعشرون كتاباً كعدد</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لأنه كما سمعت</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من المسَلَّم به أن هذ</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 ه</w:t>
            </w:r>
            <w:r w:rsidRPr="00785259">
              <w:rPr>
                <w:rFonts w:ascii="AAA GoldenLotus" w:hAnsi="AAA GoldenLotus" w:cs="KFGQPC Uthman Taha Naskh" w:hint="cs"/>
                <w:sz w:val="36"/>
                <w:szCs w:val="36"/>
                <w:rtl/>
                <w:lang w:bidi="ar-EG"/>
              </w:rPr>
              <w:t>و</w:t>
            </w:r>
            <w:r w:rsidRPr="00785259">
              <w:rPr>
                <w:rFonts w:ascii="AAA GoldenLotus" w:hAnsi="AAA GoldenLotus" w:cs="KFGQPC Uthman Taha Naskh"/>
                <w:sz w:val="36"/>
                <w:szCs w:val="36"/>
                <w:rtl/>
                <w:lang w:bidi="ar-EG"/>
              </w:rPr>
              <w:t xml:space="preserve"> عدد </w:t>
            </w:r>
            <w:r w:rsidRPr="00785259">
              <w:rPr>
                <w:rFonts w:ascii="AAA GoldenLotus" w:hAnsi="AAA GoldenLotus" w:cs="KFGQPC Uthman Taha Naskh" w:hint="cs"/>
                <w:sz w:val="36"/>
                <w:szCs w:val="36"/>
                <w:rtl/>
                <w:lang w:bidi="ar-EG"/>
              </w:rPr>
              <w:t>الكتابات لدى</w:t>
            </w:r>
            <w:r w:rsidRPr="00785259">
              <w:rPr>
                <w:rFonts w:ascii="AAA GoldenLotus" w:hAnsi="AAA GoldenLotus" w:cs="KFGQPC Uthman Taha Naskh"/>
                <w:sz w:val="36"/>
                <w:szCs w:val="36"/>
                <w:rtl/>
                <w:lang w:bidi="ar-EG"/>
              </w:rPr>
              <w:t xml:space="preserve"> العبرانيين؛ ترتيب الكتابات وأسماؤه</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 كالآتي: الأول،</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التكوين، ثم الخروج، ثم</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اللاويين،</w:t>
            </w:r>
            <w:r w:rsidRPr="00785259">
              <w:rPr>
                <w:rFonts w:ascii="AAA GoldenLotus" w:hAnsi="AAA GoldenLotus" w:cs="KFGQPC Uthman Taha Naskh" w:hint="cs"/>
                <w:sz w:val="36"/>
                <w:szCs w:val="36"/>
                <w:rtl/>
                <w:lang w:bidi="ar-EG"/>
              </w:rPr>
              <w:t xml:space="preserve"> ومن بعدهم العدد</w:t>
            </w:r>
            <w:r w:rsidRPr="00785259">
              <w:rPr>
                <w:rFonts w:ascii="AAA GoldenLotus" w:hAnsi="AAA GoldenLotus" w:cs="KFGQPC Uthman Taha Naskh"/>
                <w:sz w:val="36"/>
                <w:szCs w:val="36"/>
                <w:rtl/>
                <w:lang w:bidi="ar-EG"/>
              </w:rPr>
              <w:t>،</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ثم</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التثنية. يليهم يشوع بن نون، ثم القضاة، ثم راعوث. ومرة أخرى، بعد هذه الكت</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ب</w:t>
            </w:r>
            <w:r w:rsidRPr="00785259">
              <w:rPr>
                <w:rFonts w:ascii="AAA GoldenLotus" w:hAnsi="AAA GoldenLotus" w:cs="KFGQPC Uthman Taha Naskh" w:hint="cs"/>
                <w:sz w:val="36"/>
                <w:szCs w:val="36"/>
                <w:rtl/>
                <w:lang w:bidi="ar-EG"/>
              </w:rPr>
              <w:t>ات</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أربعة أسفار للملوك</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الأول والثاني يتم اعتبارهما كتاب واحد</w:t>
            </w:r>
            <w:r w:rsidRPr="00785259">
              <w:rPr>
                <w:rFonts w:ascii="AAA GoldenLotus" w:hAnsi="AAA GoldenLotus" w:cs="KFGQPC Uthman Taha Naskh"/>
                <w:sz w:val="36"/>
                <w:szCs w:val="36"/>
                <w:rtl/>
                <w:lang w:bidi="ar-EG"/>
              </w:rPr>
              <w:t>، وعلى نحو مماثل</w:t>
            </w:r>
            <w:r w:rsidRPr="000E0907">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الثالث والرابع في كتاب واحد</w:t>
            </w:r>
            <w:r w:rsidRPr="00785259">
              <w:rPr>
                <w:rFonts w:ascii="AAA GoldenLotus" w:hAnsi="AAA GoldenLotus" w:cs="KFGQPC Uthman Taha Naskh"/>
                <w:sz w:val="36"/>
                <w:szCs w:val="36"/>
                <w:rtl/>
                <w:lang w:bidi="ar-EG"/>
              </w:rPr>
              <w:t xml:space="preserve">. ومرة أخرى، </w:t>
            </w:r>
            <w:r w:rsidRPr="00785259">
              <w:rPr>
                <w:rFonts w:ascii="AAA GoldenLotus" w:hAnsi="AAA GoldenLotus" w:cs="KFGQPC Uthman Taha Naskh"/>
                <w:b/>
                <w:bCs/>
                <w:color w:val="FF0000"/>
                <w:sz w:val="36"/>
                <w:szCs w:val="36"/>
                <w:u w:val="single"/>
                <w:rtl/>
                <w:lang w:bidi="ar-EG"/>
              </w:rPr>
              <w:t>أخبار الأيام الأول والثاني في كتاب واحد</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وعزرا أيضاً</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الأول والثاني في كتاب واحد</w:t>
            </w:r>
            <w:r w:rsidRPr="00785259">
              <w:rPr>
                <w:rFonts w:ascii="AAA GoldenLotus" w:hAnsi="AAA GoldenLotus" w:cs="KFGQPC Uthman Taha Naskh"/>
                <w:sz w:val="36"/>
                <w:szCs w:val="36"/>
                <w:rtl/>
                <w:lang w:bidi="ar-EG"/>
              </w:rPr>
              <w:t>. بعد هذه</w:t>
            </w:r>
            <w:r w:rsidRPr="00785259">
              <w:rPr>
                <w:rFonts w:ascii="AAA GoldenLotus" w:hAnsi="AAA GoldenLotus" w:cs="KFGQPC Uthman Taha Naskh" w:hint="cs"/>
                <w:sz w:val="36"/>
                <w:szCs w:val="36"/>
                <w:rtl/>
                <w:lang w:bidi="ar-EG"/>
              </w:rPr>
              <w:t xml:space="preserve"> الكتابات</w:t>
            </w:r>
            <w:r w:rsidRPr="00785259">
              <w:rPr>
                <w:rFonts w:ascii="AAA GoldenLotus" w:hAnsi="AAA GoldenLotus" w:cs="KFGQPC Uthman Taha Naskh"/>
                <w:sz w:val="36"/>
                <w:szCs w:val="36"/>
                <w:rtl/>
                <w:lang w:bidi="ar-EG"/>
              </w:rPr>
              <w:t xml:space="preserve"> هناك كتاب المزامير، ثم الأمثال، ثم</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الجامعة، ونشيد الإنشاد.</w:t>
            </w:r>
            <w:r w:rsidRPr="00785259">
              <w:rPr>
                <w:rFonts w:ascii="AAA GoldenLotus" w:hAnsi="AAA GoldenLotus" w:cs="KFGQPC Uthman Taha Naskh" w:hint="cs"/>
                <w:sz w:val="36"/>
                <w:szCs w:val="36"/>
                <w:rtl/>
                <w:lang w:bidi="ar-EG"/>
              </w:rPr>
              <w:t xml:space="preserve"> يتبعهم </w:t>
            </w:r>
            <w:r w:rsidRPr="00785259">
              <w:rPr>
                <w:rFonts w:ascii="AAA GoldenLotus" w:hAnsi="AAA GoldenLotus" w:cs="KFGQPC Uthman Taha Naskh"/>
                <w:sz w:val="36"/>
                <w:szCs w:val="36"/>
                <w:rtl/>
                <w:lang w:bidi="ar-EG"/>
              </w:rPr>
              <w:t xml:space="preserve">أيوب، </w:t>
            </w:r>
            <w:r w:rsidRPr="00785259">
              <w:rPr>
                <w:rFonts w:ascii="AAA GoldenLotus" w:hAnsi="AAA GoldenLotus" w:cs="KFGQPC Uthman Taha Naskh"/>
                <w:b/>
                <w:bCs/>
                <w:color w:val="FF0000"/>
                <w:sz w:val="36"/>
                <w:szCs w:val="36"/>
                <w:u w:val="single"/>
                <w:rtl/>
                <w:lang w:bidi="ar-EG"/>
              </w:rPr>
              <w:t>ثم الأنبياء</w:t>
            </w:r>
            <w:r w:rsidRPr="000E0907">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الاثني عشر في كتاب واحد</w:t>
            </w:r>
            <w:r w:rsidRPr="00785259">
              <w:rPr>
                <w:rFonts w:ascii="AAA GoldenLotus" w:hAnsi="AAA GoldenLotus" w:cs="KFGQPC Uthman Taha Naskh"/>
                <w:sz w:val="36"/>
                <w:szCs w:val="36"/>
                <w:rtl/>
                <w:lang w:bidi="ar-EG"/>
              </w:rPr>
              <w:t xml:space="preserve">. ثم إشعياء كتاب واحد، ثم ارميا مع </w:t>
            </w:r>
            <w:r w:rsidRPr="00785259">
              <w:rPr>
                <w:rFonts w:ascii="AAA GoldenLotus" w:hAnsi="AAA GoldenLotus" w:cs="KFGQPC Uthman Taha Naskh"/>
                <w:b/>
                <w:bCs/>
                <w:color w:val="FF0000"/>
                <w:sz w:val="36"/>
                <w:szCs w:val="36"/>
                <w:u w:val="single"/>
                <w:rtl/>
                <w:lang w:bidi="ar-EG"/>
              </w:rPr>
              <w:t>باروخ</w:t>
            </w:r>
            <w:r w:rsidRPr="00785259">
              <w:rPr>
                <w:rFonts w:ascii="AAA GoldenLotus" w:hAnsi="AAA GoldenLotus" w:cs="KFGQPC Uthman Taha Naskh"/>
                <w:sz w:val="36"/>
                <w:szCs w:val="36"/>
                <w:rtl/>
                <w:lang w:bidi="ar-EG"/>
              </w:rPr>
              <w:t xml:space="preserve"> و المراثي والرسالة في كتاب واحد، بعد ذلك،</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حزقيال ودانيال كل منهما كتاب. هكذا تم تشكيل العهد القديم.</w:t>
            </w:r>
          </w:p>
        </w:tc>
        <w:tc>
          <w:tcPr>
            <w:tcW w:w="2500" w:type="pct"/>
            <w:tcBorders>
              <w:bottom w:val="single" w:sz="4" w:space="0" w:color="auto"/>
            </w:tcBorders>
            <w:shd w:val="clear" w:color="auto" w:fill="auto"/>
          </w:tcPr>
          <w:p w14:paraId="6CED72A8" w14:textId="77777777" w:rsidR="00236945" w:rsidRPr="00FD2FC2" w:rsidRDefault="00236945" w:rsidP="0060291D">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t>4. There are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of the Old Testament</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twenty-two books in number; for</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as I have heard</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it is handed down that this is the number of the letters among the Hebrews; their respective order and names being as follows. The first is Genesis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 Exodus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next Leviticus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after that Numbers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then Deuteronomy. Following these there is Joshua</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 son of Nun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 Judges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 Ruth. And again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after these four books of Kings</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 first and second being reckoned as one book</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so likewise the third and fourth as one book</w:t>
            </w:r>
            <w:r w:rsidRPr="00FD2FC2">
              <w:rPr>
                <w:rFonts w:asciiTheme="majorBidi" w:hAnsiTheme="majorBidi" w:cstheme="majorBidi"/>
                <w:sz w:val="36"/>
                <w:szCs w:val="36"/>
                <w:lang w:bidi="ar-EG"/>
              </w:rPr>
              <w:t>. And again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 first and second of the Chronicles are reckoned as one book</w:t>
            </w:r>
            <w:r w:rsidRP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Again Ezra</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 first and second are similarly one book</w:t>
            </w:r>
            <w:r w:rsidRPr="00FD2FC2">
              <w:rPr>
                <w:rFonts w:asciiTheme="majorBidi" w:hAnsiTheme="majorBidi" w:cstheme="majorBidi"/>
                <w:sz w:val="36"/>
                <w:szCs w:val="36"/>
                <w:lang w:bidi="ar-EG"/>
              </w:rPr>
              <w:t>. After these there is the book of Psalms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 the Proverbs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next Ecclesiastes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the Song of Songs. Job follows</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then the Prophets</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 twelve being reckoned as one book</w:t>
            </w:r>
            <w:r w:rsidRPr="00FD2FC2">
              <w:rPr>
                <w:rFonts w:asciiTheme="majorBidi" w:hAnsiTheme="majorBidi" w:cstheme="majorBidi"/>
                <w:sz w:val="36"/>
                <w:szCs w:val="36"/>
                <w:lang w:bidi="ar-EG"/>
              </w:rPr>
              <w:t>. Then Isaiah</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one book</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then Jeremiah with Baruch</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Lamentations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the epistle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one book; afterwards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Ezekiel and Daniel</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each one book. Thus far constitutes the Old Testament.</w:t>
            </w:r>
          </w:p>
        </w:tc>
      </w:tr>
    </w:tbl>
    <w:p w14:paraId="323C51E7" w14:textId="6C338ADC" w:rsidR="00236945" w:rsidRPr="00236945" w:rsidRDefault="00236945" w:rsidP="00C929F4">
      <w:pPr>
        <w:pStyle w:val="NormalWeb"/>
        <w:keepNext/>
        <w:bidi/>
        <w:spacing w:before="240" w:beforeAutospacing="0" w:after="200"/>
        <w:ind w:firstLine="432"/>
        <w:jc w:val="both"/>
        <w:outlineLvl w:val="1"/>
        <w:rPr>
          <w:rFonts w:ascii="AAA GoldenLotus" w:hAnsi="AAA GoldenLotus" w:cs="KFGQPC Uthman Taha Naskh"/>
          <w:b/>
          <w:bCs/>
          <w:sz w:val="36"/>
          <w:szCs w:val="36"/>
          <w:highlight w:val="yellow"/>
          <w:u w:val="single"/>
          <w:rtl/>
          <w:lang w:bidi="ar-EG"/>
        </w:rPr>
      </w:pPr>
      <w:bookmarkStart w:id="33" w:name="_Toc199593273"/>
      <w:r w:rsidRPr="00236945">
        <w:rPr>
          <w:rFonts w:ascii="AAA GoldenLotus" w:hAnsi="AAA GoldenLotus" w:cs="KFGQPC Uthman Taha Naskh" w:hint="cs"/>
          <w:b/>
          <w:bCs/>
          <w:sz w:val="36"/>
          <w:szCs w:val="36"/>
          <w:highlight w:val="yellow"/>
          <w:u w:val="single"/>
          <w:rtl/>
          <w:lang w:bidi="ar-EG"/>
        </w:rPr>
        <w:lastRenderedPageBreak/>
        <w:t>قانون العهد الجديد</w:t>
      </w:r>
      <w:bookmarkEnd w:id="33"/>
    </w:p>
    <w:tbl>
      <w:tblPr>
        <w:bidiVisual/>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1"/>
      </w:tblGrid>
      <w:tr w:rsidR="00236945" w:rsidRPr="00FD2FC2" w14:paraId="425351B9" w14:textId="77777777" w:rsidTr="0060291D">
        <w:tc>
          <w:tcPr>
            <w:tcW w:w="2500" w:type="pct"/>
            <w:tcBorders>
              <w:bottom w:val="single" w:sz="4" w:space="0" w:color="auto"/>
            </w:tcBorders>
            <w:shd w:val="clear" w:color="auto" w:fill="auto"/>
          </w:tcPr>
          <w:p w14:paraId="605E35A3" w14:textId="77777777" w:rsidR="00236945" w:rsidRPr="00785259" w:rsidRDefault="00236945" w:rsidP="0060291D">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5</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ومرة أخرى ليس م</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مل</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 أن أتكلم عن كت</w:t>
            </w:r>
            <w:r w:rsidRPr="00785259">
              <w:rPr>
                <w:rFonts w:ascii="AAA GoldenLotus" w:hAnsi="AAA GoldenLotus" w:cs="KFGQPC Uthman Taha Naskh" w:hint="cs"/>
                <w:sz w:val="36"/>
                <w:szCs w:val="36"/>
                <w:rtl/>
                <w:lang w:bidi="ar-EG"/>
              </w:rPr>
              <w:t>ابات</w:t>
            </w:r>
            <w:r w:rsidRPr="00785259">
              <w:rPr>
                <w:rFonts w:ascii="AAA GoldenLotus" w:hAnsi="AAA GoldenLotus" w:cs="KFGQPC Uthman Taha Naskh"/>
                <w:sz w:val="36"/>
                <w:szCs w:val="36"/>
                <w:rtl/>
                <w:lang w:bidi="ar-EG"/>
              </w:rPr>
              <w:t xml:space="preserve"> العهد الجديد. هذه هي: الأناجيل الأربعة، </w:t>
            </w:r>
            <w:r w:rsidRPr="00785259">
              <w:rPr>
                <w:rFonts w:ascii="AAA GoldenLotus" w:hAnsi="AAA GoldenLotus" w:cs="KFGQPC Uthman Taha Naskh" w:hint="cs"/>
                <w:sz w:val="36"/>
                <w:szCs w:val="36"/>
                <w:rtl/>
                <w:lang w:bidi="ar-EG"/>
              </w:rPr>
              <w:t>بحسب متى ومرقس ولوقا ويوحنا</w:t>
            </w:r>
            <w:r w:rsidRPr="00785259">
              <w:rPr>
                <w:rFonts w:ascii="AAA GoldenLotus" w:hAnsi="AAA GoldenLotus" w:cs="KFGQPC Uthman Taha Naskh"/>
                <w:sz w:val="36"/>
                <w:szCs w:val="36"/>
                <w:rtl/>
                <w:lang w:bidi="ar-EG"/>
              </w:rPr>
              <w:t>. بعد ذلك، أعمال الر</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س</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ل </w:t>
            </w:r>
            <w:r w:rsidRPr="00785259">
              <w:rPr>
                <w:rFonts w:ascii="AAA GoldenLotus" w:hAnsi="AAA GoldenLotus" w:cs="KFGQPC Uthman Taha Naskh" w:hint="cs"/>
                <w:b/>
                <w:bCs/>
                <w:color w:val="FF0000"/>
                <w:sz w:val="36"/>
                <w:szCs w:val="36"/>
                <w:u w:val="single"/>
                <w:rtl/>
                <w:lang w:bidi="ar-EG"/>
              </w:rPr>
              <w:t>والرسائل التي تُدعى كاثوليكية</w:t>
            </w:r>
            <w:r w:rsidRPr="00785259">
              <w:rPr>
                <w:rFonts w:ascii="AAA GoldenLotus" w:hAnsi="AAA GoldenLotus" w:cs="KFGQPC Uthman Taha Naskh"/>
                <w:sz w:val="36"/>
                <w:szCs w:val="36"/>
                <w:rtl/>
                <w:lang w:bidi="ar-EG"/>
              </w:rPr>
              <w:t>، وهم سبعة: رسالة واحدة ليعقوب، رسالتان ل</w:t>
            </w:r>
            <w:r w:rsidRPr="00785259">
              <w:rPr>
                <w:rFonts w:ascii="AAA GoldenLotus" w:hAnsi="AAA GoldenLotus" w:cs="KFGQPC Uthman Taha Naskh" w:hint="cs"/>
                <w:sz w:val="36"/>
                <w:szCs w:val="36"/>
                <w:rtl/>
                <w:lang w:bidi="ar-EG"/>
              </w:rPr>
              <w:t>ب</w:t>
            </w:r>
            <w:r w:rsidRPr="00785259">
              <w:rPr>
                <w:rFonts w:ascii="AAA GoldenLotus" w:hAnsi="AAA GoldenLotus" w:cs="KFGQPC Uthman Taha Naskh"/>
                <w:sz w:val="36"/>
                <w:szCs w:val="36"/>
                <w:rtl/>
                <w:lang w:bidi="ar-EG"/>
              </w:rPr>
              <w:t xml:space="preserve">طرس، ثلاث رسائل ليوحنا، ورسالة ليهوذا. بالإضافة إلى ذلك، هناك أربعة عشر رسالة لبولس، مكتوبة بهذا الترتيب: الأولى: </w:t>
            </w:r>
            <w:r w:rsidRPr="00785259">
              <w:rPr>
                <w:rFonts w:ascii="AAA GoldenLotus" w:hAnsi="AAA GoldenLotus" w:cs="KFGQPC Uthman Taha Naskh" w:hint="cs"/>
                <w:sz w:val="36"/>
                <w:szCs w:val="36"/>
                <w:rtl/>
                <w:lang w:bidi="ar-EG"/>
              </w:rPr>
              <w:t>إ</w:t>
            </w:r>
            <w:r w:rsidRPr="00785259">
              <w:rPr>
                <w:rFonts w:ascii="AAA GoldenLotus" w:hAnsi="AAA GoldenLotus" w:cs="KFGQPC Uthman Taha Naskh"/>
                <w:sz w:val="36"/>
                <w:szCs w:val="36"/>
                <w:rtl/>
                <w:lang w:bidi="ar-EG"/>
              </w:rPr>
              <w:t>لى رومي</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 ثم اثنتين إلى أهل كورنثوس، </w:t>
            </w:r>
            <w:r w:rsidRPr="00785259">
              <w:rPr>
                <w:rFonts w:ascii="AAA GoldenLotus" w:hAnsi="AAA GoldenLotus" w:cs="KFGQPC Uthman Taha Naskh" w:hint="cs"/>
                <w:sz w:val="36"/>
                <w:szCs w:val="36"/>
                <w:rtl/>
                <w:lang w:bidi="ar-EG"/>
              </w:rPr>
              <w:t>ثم</w:t>
            </w:r>
            <w:r w:rsidRPr="00785259">
              <w:rPr>
                <w:rFonts w:ascii="AAA GoldenLotus" w:hAnsi="AAA GoldenLotus" w:cs="KFGQPC Uthman Taha Naskh"/>
                <w:sz w:val="36"/>
                <w:szCs w:val="36"/>
                <w:rtl/>
                <w:lang w:bidi="ar-EG"/>
              </w:rPr>
              <w:t>، إلى أهل غلاطية</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ثم إلى أهل أفسس، ثم إلى أهل فيلبي، ثم إلى أهل كولوسي، وبعد هذه، رسالتان لأهل تسالونيكي، </w:t>
            </w:r>
            <w:r w:rsidRPr="00785259">
              <w:rPr>
                <w:rFonts w:ascii="AAA GoldenLotus" w:hAnsi="AAA GoldenLotus" w:cs="KFGQPC Uthman Taha Naskh" w:hint="cs"/>
                <w:b/>
                <w:bCs/>
                <w:color w:val="FF0000"/>
                <w:sz w:val="36"/>
                <w:szCs w:val="36"/>
                <w:u w:val="single"/>
                <w:rtl/>
                <w:lang w:bidi="ar-EG"/>
              </w:rPr>
              <w:t>والتي للعبرانيين</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ومرة أخرى، </w:t>
            </w:r>
            <w:r w:rsidRPr="00785259">
              <w:rPr>
                <w:rFonts w:ascii="AAA GoldenLotus" w:hAnsi="AAA GoldenLotus" w:cs="KFGQPC Uthman Taha Naskh" w:hint="cs"/>
                <w:sz w:val="36"/>
                <w:szCs w:val="36"/>
                <w:rtl/>
                <w:lang w:bidi="ar-EG"/>
              </w:rPr>
              <w:t xml:space="preserve">رسالتين لتيموثاوس، وواحدة </w:t>
            </w:r>
            <w:r w:rsidRPr="00785259">
              <w:rPr>
                <w:rFonts w:ascii="AAA GoldenLotus" w:hAnsi="AAA GoldenLotus" w:cs="KFGQPC Uthman Taha Naskh"/>
                <w:sz w:val="36"/>
                <w:szCs w:val="36"/>
                <w:rtl/>
                <w:lang w:bidi="ar-EG"/>
              </w:rPr>
              <w:t>ل</w:t>
            </w:r>
            <w:r w:rsidRPr="00785259">
              <w:rPr>
                <w:rFonts w:ascii="AAA GoldenLotus" w:hAnsi="AAA GoldenLotus" w:cs="KFGQPC Uthman Taha Naskh" w:hint="cs"/>
                <w:sz w:val="36"/>
                <w:szCs w:val="36"/>
                <w:rtl/>
                <w:lang w:bidi="ar-EG"/>
              </w:rPr>
              <w:t>تيطس</w:t>
            </w:r>
            <w:r w:rsidRPr="00785259">
              <w:rPr>
                <w:rFonts w:ascii="AAA GoldenLotus" w:hAnsi="AAA GoldenLotus" w:cs="KFGQPC Uthman Taha Naskh"/>
                <w:sz w:val="36"/>
                <w:szCs w:val="36"/>
                <w:rtl/>
                <w:lang w:bidi="ar-EG"/>
              </w:rPr>
              <w:t xml:space="preserve">، وأخيراً، </w:t>
            </w:r>
            <w:r w:rsidRPr="00785259">
              <w:rPr>
                <w:rFonts w:ascii="AAA GoldenLotus" w:hAnsi="AAA GoldenLotus" w:cs="KFGQPC Uthman Taha Naskh" w:hint="cs"/>
                <w:sz w:val="36"/>
                <w:szCs w:val="36"/>
                <w:rtl/>
                <w:lang w:bidi="ar-EG"/>
              </w:rPr>
              <w:t>التي</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hint="cs"/>
                <w:sz w:val="36"/>
                <w:szCs w:val="36"/>
                <w:rtl/>
                <w:lang w:bidi="ar-EG"/>
              </w:rPr>
              <w:t>ل</w:t>
            </w:r>
            <w:r>
              <w:rPr>
                <w:rFonts w:ascii="AAA GoldenLotus" w:hAnsi="AAA GoldenLotus" w:cs="KFGQPC Uthman Taha Naskh" w:hint="cs"/>
                <w:sz w:val="36"/>
                <w:szCs w:val="36"/>
                <w:rtl/>
                <w:lang w:bidi="ar-EG"/>
              </w:rPr>
              <w:t xml:space="preserve">ـ </w:t>
            </w:r>
            <w:r w:rsidRPr="00785259">
              <w:rPr>
                <w:rFonts w:ascii="AAA GoldenLotus" w:hAnsi="AAA GoldenLotus" w:cs="KFGQPC Uthman Taha Naskh"/>
                <w:sz w:val="36"/>
                <w:szCs w:val="36"/>
                <w:rtl/>
                <w:lang w:bidi="ar-EG"/>
              </w:rPr>
              <w:t>فلمون. و</w:t>
            </w:r>
            <w:r w:rsidRPr="00785259">
              <w:rPr>
                <w:rFonts w:ascii="AAA GoldenLotus" w:hAnsi="AAA GoldenLotus" w:cs="KFGQPC Uthman Taha Naskh" w:hint="cs"/>
                <w:sz w:val="36"/>
                <w:szCs w:val="36"/>
                <w:rtl/>
                <w:lang w:bidi="ar-EG"/>
              </w:rPr>
              <w:t>بجانبهم</w:t>
            </w:r>
            <w:r w:rsidRPr="00785259">
              <w:rPr>
                <w:rFonts w:ascii="AAA GoldenLotus" w:hAnsi="AAA GoldenLotus" w:cs="KFGQPC Uthman Taha Naskh"/>
                <w:sz w:val="36"/>
                <w:szCs w:val="36"/>
                <w:rtl/>
                <w:lang w:bidi="ar-EG"/>
              </w:rPr>
              <w:t>،</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رؤيا يوحنا.</w:t>
            </w:r>
          </w:p>
        </w:tc>
        <w:tc>
          <w:tcPr>
            <w:tcW w:w="2500" w:type="pct"/>
            <w:tcBorders>
              <w:bottom w:val="single" w:sz="4" w:space="0" w:color="auto"/>
            </w:tcBorders>
            <w:shd w:val="clear" w:color="auto" w:fill="auto"/>
          </w:tcPr>
          <w:p w14:paraId="193C88A8" w14:textId="77777777" w:rsidR="00236945" w:rsidRPr="00FD2FC2" w:rsidRDefault="00236945" w:rsidP="0060291D">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t>5. Again it is not tedious to speak of the [books] of the New Testament. These are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 four Gospels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according to Matthew</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Mark</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Luke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John. Afterwards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the Acts of the Apostles </w:t>
            </w:r>
            <w:r w:rsidRPr="00FD2FC2">
              <w:rPr>
                <w:rFonts w:asciiTheme="majorBidi" w:hAnsiTheme="majorBidi" w:cstheme="majorBidi"/>
                <w:b/>
                <w:bCs/>
                <w:color w:val="FF0000"/>
                <w:sz w:val="36"/>
                <w:szCs w:val="36"/>
                <w:u w:val="single"/>
                <w:lang w:bidi="ar-EG"/>
              </w:rPr>
              <w:t>and Epistles (called Catholic)</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seven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viz. of James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one; of Peter</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two; of John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three; after these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one of Jude. In addition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there are fourteen Epistles of Paul</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written in this order. The first</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to the Romans; then two to the Corinthians; after these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to the Galatians; next</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to the Ephesians; then to the Philippians; then to the Colossians; after these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two to the Thessalonians</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that to the Hebrews</w:t>
            </w:r>
            <w:r w:rsidRPr="00FD2FC2">
              <w:rPr>
                <w:rFonts w:asciiTheme="majorBidi" w:hAnsiTheme="majorBidi" w:cstheme="majorBidi"/>
                <w:sz w:val="36"/>
                <w:szCs w:val="36"/>
                <w:lang w:bidi="ar-EG"/>
              </w:rPr>
              <w:t>; and again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two to Timothy; one to Titus; and lastly</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that to Philemon. And besides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 Revelation of John.</w:t>
            </w:r>
          </w:p>
        </w:tc>
      </w:tr>
    </w:tbl>
    <w:p w14:paraId="77931374" w14:textId="0CA41853" w:rsidR="00236945" w:rsidRPr="00236945" w:rsidRDefault="00236945" w:rsidP="00C929F4">
      <w:pPr>
        <w:pStyle w:val="NormalWeb"/>
        <w:keepNext/>
        <w:bidi/>
        <w:spacing w:before="240" w:beforeAutospacing="0" w:after="200"/>
        <w:ind w:firstLine="432"/>
        <w:jc w:val="both"/>
        <w:outlineLvl w:val="1"/>
        <w:rPr>
          <w:rFonts w:ascii="AAA GoldenLotus" w:hAnsi="AAA GoldenLotus" w:cs="KFGQPC Uthman Taha Naskh"/>
          <w:b/>
          <w:bCs/>
          <w:sz w:val="36"/>
          <w:szCs w:val="36"/>
          <w:highlight w:val="yellow"/>
          <w:u w:val="single"/>
          <w:rtl/>
          <w:lang w:bidi="ar-EG"/>
        </w:rPr>
      </w:pPr>
      <w:bookmarkStart w:id="34" w:name="_Toc199593274"/>
      <w:r w:rsidRPr="00236945">
        <w:rPr>
          <w:rFonts w:ascii="AAA GoldenLotus" w:hAnsi="AAA GoldenLotus" w:cs="KFGQPC Uthman Taha Naskh" w:hint="cs"/>
          <w:b/>
          <w:bCs/>
          <w:sz w:val="36"/>
          <w:szCs w:val="36"/>
          <w:highlight w:val="yellow"/>
          <w:u w:val="single"/>
          <w:rtl/>
          <w:lang w:bidi="ar-EG"/>
        </w:rPr>
        <w:t>أهمية الأسفار القانونية</w:t>
      </w:r>
      <w:bookmarkEnd w:id="34"/>
    </w:p>
    <w:tbl>
      <w:tblPr>
        <w:bidiVisual/>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5406"/>
      </w:tblGrid>
      <w:tr w:rsidR="00236945" w:rsidRPr="00FD2FC2" w14:paraId="20B48D05" w14:textId="77777777" w:rsidTr="00236945">
        <w:tc>
          <w:tcPr>
            <w:tcW w:w="2500" w:type="pct"/>
            <w:tcBorders>
              <w:bottom w:val="single" w:sz="4" w:space="0" w:color="auto"/>
            </w:tcBorders>
            <w:shd w:val="clear" w:color="auto" w:fill="auto"/>
          </w:tcPr>
          <w:p w14:paraId="23368082" w14:textId="77777777" w:rsidR="00236945" w:rsidRPr="00785259" w:rsidRDefault="00236945" w:rsidP="0060291D">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6</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هذه ينابيع الخلاص، العطشان يرتوي من كلماتها الحية. </w:t>
            </w:r>
            <w:r w:rsidRPr="00785259">
              <w:rPr>
                <w:rFonts w:ascii="AAA GoldenLotus" w:hAnsi="AAA GoldenLotus" w:cs="KFGQPC Uthman Taha Naskh"/>
                <w:b/>
                <w:bCs/>
                <w:color w:val="FF0000"/>
                <w:sz w:val="36"/>
                <w:szCs w:val="36"/>
                <w:u w:val="single"/>
                <w:rtl/>
                <w:lang w:bidi="ar-EG"/>
              </w:rPr>
              <w:t>في هذه</w:t>
            </w:r>
            <w:r w:rsidRPr="00785259">
              <w:rPr>
                <w:rFonts w:ascii="AAA GoldenLotus" w:hAnsi="AAA GoldenLotus" w:cs="KFGQPC Uthman Taha Naskh" w:hint="cs"/>
                <w:b/>
                <w:bCs/>
                <w:color w:val="FF0000"/>
                <w:sz w:val="36"/>
                <w:szCs w:val="36"/>
                <w:u w:val="single"/>
                <w:rtl/>
                <w:lang w:bidi="ar-EG"/>
              </w:rPr>
              <w:t xml:space="preserve"> الكتابات</w:t>
            </w:r>
            <w:r w:rsidRPr="00785259">
              <w:rPr>
                <w:rFonts w:ascii="AAA GoldenLotus" w:hAnsi="AAA GoldenLotus" w:cs="KFGQPC Uthman Taha Naskh"/>
                <w:b/>
                <w:bCs/>
                <w:color w:val="FF0000"/>
                <w:sz w:val="36"/>
                <w:szCs w:val="36"/>
                <w:u w:val="single"/>
                <w:rtl/>
                <w:lang w:bidi="ar-EG"/>
              </w:rPr>
              <w:t xml:space="preserve"> وحدها أ</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عل</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ن</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 xml:space="preserve">ت </w:t>
            </w:r>
            <w:r w:rsidRPr="00785259">
              <w:rPr>
                <w:rFonts w:ascii="AAA GoldenLotus" w:hAnsi="AAA GoldenLotus" w:cs="KFGQPC Uthman Taha Naskh" w:hint="cs"/>
                <w:b/>
                <w:bCs/>
                <w:color w:val="FF0000"/>
                <w:sz w:val="36"/>
                <w:szCs w:val="36"/>
                <w:u w:val="single"/>
                <w:rtl/>
                <w:lang w:bidi="ar-EG"/>
              </w:rPr>
              <w:t>العقائد الإيمانية</w:t>
            </w:r>
            <w:r w:rsidRPr="00785259">
              <w:rPr>
                <w:rFonts w:ascii="AAA GoldenLotus" w:hAnsi="AAA GoldenLotus" w:cs="KFGQPC Uthman Taha Naskh"/>
                <w:sz w:val="36"/>
                <w:szCs w:val="36"/>
                <w:rtl/>
                <w:lang w:bidi="ar-EG"/>
              </w:rPr>
              <w:t>. لا</w:t>
            </w:r>
            <w:r w:rsidRPr="00785259">
              <w:rPr>
                <w:rFonts w:ascii="AAA GoldenLotus" w:hAnsi="AAA GoldenLotus" w:cs="KFGQPC Uthman Taha Naskh" w:hint="cs"/>
                <w:sz w:val="36"/>
                <w:szCs w:val="36"/>
                <w:rtl/>
                <w:lang w:bidi="ar-EG"/>
              </w:rPr>
              <w:t xml:space="preserve"> تدعوا رجلاً</w:t>
            </w:r>
            <w:r w:rsidRPr="00785259">
              <w:rPr>
                <w:rFonts w:ascii="AAA GoldenLotus" w:hAnsi="AAA GoldenLotus" w:cs="KFGQPC Uthman Taha Naskh"/>
                <w:sz w:val="36"/>
                <w:szCs w:val="36"/>
                <w:rtl/>
                <w:lang w:bidi="ar-EG"/>
              </w:rPr>
              <w:t xml:space="preserve"> يضيف</w:t>
            </w:r>
            <w:r w:rsidRPr="00785259">
              <w:rPr>
                <w:rFonts w:ascii="AAA GoldenLotus" w:hAnsi="AAA GoldenLotus" w:cs="KFGQPC Uthman Taha Naskh" w:hint="cs"/>
                <w:sz w:val="36"/>
                <w:szCs w:val="36"/>
                <w:rtl/>
                <w:lang w:bidi="ar-EG"/>
              </w:rPr>
              <w:t xml:space="preserve"> شيئاً</w:t>
            </w:r>
            <w:r w:rsidRPr="00785259">
              <w:rPr>
                <w:rFonts w:ascii="AAA GoldenLotus" w:hAnsi="AAA GoldenLotus" w:cs="KFGQPC Uthman Taha Naskh"/>
                <w:sz w:val="36"/>
                <w:szCs w:val="36"/>
                <w:rtl/>
                <w:lang w:bidi="ar-EG"/>
              </w:rPr>
              <w:t>، ولا أن يحذف</w:t>
            </w:r>
            <w:r w:rsidRPr="00785259">
              <w:rPr>
                <w:rFonts w:ascii="AAA GoldenLotus" w:hAnsi="AAA GoldenLotus" w:cs="KFGQPC Uthman Taha Naskh" w:hint="cs"/>
                <w:sz w:val="36"/>
                <w:szCs w:val="36"/>
                <w:rtl/>
                <w:lang w:bidi="ar-EG"/>
              </w:rPr>
              <w:t xml:space="preserve"> شيئاً</w:t>
            </w:r>
            <w:r w:rsidRPr="00785259">
              <w:rPr>
                <w:rFonts w:ascii="AAA GoldenLotus" w:hAnsi="AAA GoldenLotus" w:cs="KFGQPC Uthman Taha Naskh"/>
                <w:sz w:val="36"/>
                <w:szCs w:val="36"/>
                <w:rtl/>
                <w:lang w:bidi="ar-EG"/>
              </w:rPr>
              <w:t>. لأن بخصوص هذه الكتابات وضع الر</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ب الخزي والعار على الصدوقيين، وقال : «تضلون إذ لا تعرفون الكت</w:t>
            </w:r>
            <w:r w:rsidRPr="00785259">
              <w:rPr>
                <w:rFonts w:ascii="AAA GoldenLotus" w:hAnsi="AAA GoldenLotus" w:cs="KFGQPC Uthman Taha Naskh" w:hint="cs"/>
                <w:sz w:val="36"/>
                <w:szCs w:val="36"/>
                <w:rtl/>
                <w:lang w:bidi="ar-EG"/>
              </w:rPr>
              <w:t>ابات المُقدَّسة</w:t>
            </w:r>
            <w:r w:rsidRPr="00785259">
              <w:rPr>
                <w:rFonts w:ascii="AAA GoldenLotus" w:hAnsi="AAA GoldenLotus" w:cs="KFGQPC Uthman Taha Naskh"/>
                <w:sz w:val="36"/>
                <w:szCs w:val="36"/>
                <w:rtl/>
                <w:lang w:bidi="ar-EG"/>
              </w:rPr>
              <w:t>»</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 وب</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خ </w:t>
            </w:r>
            <w:r w:rsidRPr="00785259">
              <w:rPr>
                <w:rFonts w:ascii="AAA GoldenLotus" w:hAnsi="AAA GoldenLotus" w:cs="KFGQPC Uthman Taha Naskh"/>
                <w:sz w:val="36"/>
                <w:szCs w:val="36"/>
                <w:rtl/>
                <w:lang w:bidi="ar-EG"/>
              </w:rPr>
              <w:lastRenderedPageBreak/>
              <w:t>اليهود قائلا</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«فتشوا الكت</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ب</w:t>
            </w:r>
            <w:r w:rsidRPr="00785259">
              <w:rPr>
                <w:rFonts w:ascii="AAA GoldenLotus" w:hAnsi="AAA GoldenLotus" w:cs="KFGQPC Uthman Taha Naskh" w:hint="cs"/>
                <w:sz w:val="36"/>
                <w:szCs w:val="36"/>
                <w:rtl/>
                <w:lang w:bidi="ar-EG"/>
              </w:rPr>
              <w:t>ات المُقدَّسة</w:t>
            </w:r>
            <w:r w:rsidRPr="00785259">
              <w:rPr>
                <w:rFonts w:ascii="AAA GoldenLotus" w:hAnsi="AAA GoldenLotus" w:cs="KFGQPC Uthman Taha Naskh"/>
                <w:sz w:val="36"/>
                <w:szCs w:val="36"/>
                <w:rtl/>
                <w:lang w:bidi="ar-EG"/>
              </w:rPr>
              <w:t xml:space="preserve"> لأنها هي التي تشهد لي».</w:t>
            </w:r>
          </w:p>
        </w:tc>
        <w:tc>
          <w:tcPr>
            <w:tcW w:w="2500" w:type="pct"/>
            <w:tcBorders>
              <w:bottom w:val="single" w:sz="4" w:space="0" w:color="auto"/>
            </w:tcBorders>
            <w:shd w:val="clear" w:color="auto" w:fill="auto"/>
          </w:tcPr>
          <w:p w14:paraId="7CECBA50" w14:textId="77777777" w:rsidR="00236945" w:rsidRPr="00FD2FC2" w:rsidRDefault="00236945" w:rsidP="0060291D">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lastRenderedPageBreak/>
              <w:t>6. These are fountains of salvation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that they who thirst may be satisfied with the living words they contain. </w:t>
            </w:r>
            <w:r w:rsidRPr="00FD2FC2">
              <w:rPr>
                <w:rFonts w:asciiTheme="majorBidi" w:hAnsiTheme="majorBidi" w:cstheme="majorBidi"/>
                <w:b/>
                <w:bCs/>
                <w:color w:val="FF0000"/>
                <w:sz w:val="36"/>
                <w:szCs w:val="36"/>
                <w:u w:val="single"/>
                <w:lang w:bidi="ar-EG"/>
              </w:rPr>
              <w:t>In these alone is proclaimed the doctrine of godliness</w:t>
            </w:r>
            <w:r w:rsidRPr="00FD2FC2">
              <w:rPr>
                <w:rFonts w:asciiTheme="majorBidi" w:hAnsiTheme="majorBidi" w:cstheme="majorBidi"/>
                <w:sz w:val="36"/>
                <w:szCs w:val="36"/>
                <w:lang w:bidi="ar-EG"/>
              </w:rPr>
              <w:t>. Let no man add to these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neither let him take ought from these. For concerning these the Lord put to shame the Sadducees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and said</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‘Ye do err</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not </w:t>
            </w:r>
            <w:r w:rsidRPr="00FD2FC2">
              <w:rPr>
                <w:rFonts w:asciiTheme="majorBidi" w:hAnsiTheme="majorBidi" w:cstheme="majorBidi"/>
                <w:sz w:val="36"/>
                <w:szCs w:val="36"/>
                <w:lang w:bidi="ar-EG"/>
              </w:rPr>
              <w:lastRenderedPageBreak/>
              <w:t>knowing the Scriptures.’ And He reproved the Jews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saying</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‘Search the Scriptures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for these are they that testify of Me.’</w:t>
            </w:r>
          </w:p>
        </w:tc>
      </w:tr>
    </w:tbl>
    <w:p w14:paraId="05E21853" w14:textId="4BDE33D7" w:rsidR="00236945" w:rsidRPr="00C929F4" w:rsidRDefault="00C929F4" w:rsidP="00C929F4">
      <w:pPr>
        <w:pStyle w:val="NormalWeb"/>
        <w:keepNext/>
        <w:bidi/>
        <w:spacing w:before="240" w:beforeAutospacing="0" w:after="200"/>
        <w:ind w:firstLine="432"/>
        <w:jc w:val="both"/>
        <w:outlineLvl w:val="1"/>
        <w:rPr>
          <w:rFonts w:ascii="AAA GoldenLotus" w:hAnsi="AAA GoldenLotus" w:cs="KFGQPC Uthman Taha Naskh"/>
          <w:b/>
          <w:bCs/>
          <w:sz w:val="36"/>
          <w:szCs w:val="36"/>
          <w:highlight w:val="yellow"/>
          <w:u w:val="single"/>
          <w:rtl/>
          <w:lang w:bidi="ar-EG"/>
        </w:rPr>
      </w:pPr>
      <w:bookmarkStart w:id="35" w:name="_Toc199593275"/>
      <w:r w:rsidRPr="00C929F4">
        <w:rPr>
          <w:rFonts w:ascii="AAA GoldenLotus" w:hAnsi="AAA GoldenLotus" w:cs="KFGQPC Uthman Taha Naskh" w:hint="cs"/>
          <w:b/>
          <w:bCs/>
          <w:sz w:val="36"/>
          <w:szCs w:val="36"/>
          <w:highlight w:val="yellow"/>
          <w:u w:val="single"/>
          <w:rtl/>
          <w:lang w:bidi="ar-EG"/>
        </w:rPr>
        <w:lastRenderedPageBreak/>
        <w:t>كتابات أخرى ضرورية ليست قانونية</w:t>
      </w:r>
      <w:bookmarkEnd w:id="35"/>
    </w:p>
    <w:tbl>
      <w:tblPr>
        <w:bidiVisual/>
        <w:tblW w:w="501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5406"/>
      </w:tblGrid>
      <w:tr w:rsidR="00C929F4" w:rsidRPr="00FD2FC2" w14:paraId="2264835F" w14:textId="77777777" w:rsidTr="0060291D">
        <w:tc>
          <w:tcPr>
            <w:tcW w:w="2500" w:type="pct"/>
            <w:shd w:val="clear" w:color="auto" w:fill="auto"/>
          </w:tcPr>
          <w:p w14:paraId="4192237D" w14:textId="77777777" w:rsidR="00C929F4" w:rsidRPr="00785259" w:rsidRDefault="00C929F4" w:rsidP="0060291D">
            <w:pPr>
              <w:pStyle w:val="NormalWeb"/>
              <w:widowControl w:val="0"/>
              <w:bidi/>
              <w:spacing w:before="0" w:beforeAutospacing="0" w:after="100" w:afterAutospacing="1"/>
              <w:jc w:val="both"/>
              <w:rPr>
                <w:rFonts w:ascii="AAA GoldenLotus" w:hAnsi="AAA GoldenLotus" w:cs="KFGQPC Uthman Taha Naskh"/>
                <w:sz w:val="36"/>
                <w:szCs w:val="36"/>
                <w:rtl/>
                <w:lang w:bidi="ar-EG"/>
              </w:rPr>
            </w:pPr>
            <w:r w:rsidRPr="00785259">
              <w:rPr>
                <w:rFonts w:ascii="AAA GoldenLotus" w:hAnsi="AAA GoldenLotus" w:cs="KFGQPC Uthman Taha Naskh"/>
                <w:sz w:val="36"/>
                <w:szCs w:val="36"/>
                <w:rtl/>
                <w:lang w:bidi="ar-EG"/>
              </w:rPr>
              <w:t>7</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ولكن من أجل زيادة</w:t>
            </w:r>
            <w:r w:rsidRPr="00785259">
              <w:rPr>
                <w:rFonts w:ascii="AAA GoldenLotus" w:hAnsi="AAA GoldenLotus" w:cs="KFGQPC Uthman Taha Naskh" w:hint="cs"/>
                <w:sz w:val="36"/>
                <w:szCs w:val="36"/>
                <w:rtl/>
                <w:lang w:bidi="ar-EG"/>
              </w:rPr>
              <w:t xml:space="preserve"> في</w:t>
            </w:r>
            <w:r w:rsidRPr="00785259">
              <w:rPr>
                <w:rFonts w:ascii="AAA GoldenLotus" w:hAnsi="AAA GoldenLotus" w:cs="KFGQPC Uthman Taha Naskh"/>
                <w:sz w:val="36"/>
                <w:szCs w:val="36"/>
                <w:rtl/>
                <w:lang w:bidi="ar-EG"/>
              </w:rPr>
              <w:t xml:space="preserve"> الد</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قة</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أود أن أضيف أيضا</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كتابات ضرورية</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هناك كت</w:t>
            </w:r>
            <w:r w:rsidRPr="00785259">
              <w:rPr>
                <w:rFonts w:ascii="AAA GoldenLotus" w:hAnsi="AAA GoldenLotus" w:cs="KFGQPC Uthman Taha Naskh" w:hint="cs"/>
                <w:b/>
                <w:bCs/>
                <w:color w:val="FF0000"/>
                <w:sz w:val="36"/>
                <w:szCs w:val="36"/>
                <w:u w:val="single"/>
                <w:rtl/>
                <w:lang w:bidi="ar-EG"/>
              </w:rPr>
              <w:t>ا</w:t>
            </w:r>
            <w:r w:rsidRPr="00785259">
              <w:rPr>
                <w:rFonts w:ascii="AAA GoldenLotus" w:hAnsi="AAA GoldenLotus" w:cs="KFGQPC Uthman Taha Naskh"/>
                <w:b/>
                <w:bCs/>
                <w:color w:val="FF0000"/>
                <w:sz w:val="36"/>
                <w:szCs w:val="36"/>
                <w:u w:val="single"/>
                <w:rtl/>
                <w:lang w:bidi="ar-EG"/>
              </w:rPr>
              <w:t>ب</w:t>
            </w:r>
            <w:r w:rsidRPr="00785259">
              <w:rPr>
                <w:rFonts w:ascii="AAA GoldenLotus" w:hAnsi="AAA GoldenLotus" w:cs="KFGQPC Uthman Taha Naskh" w:hint="cs"/>
                <w:b/>
                <w:bCs/>
                <w:color w:val="FF0000"/>
                <w:sz w:val="36"/>
                <w:szCs w:val="36"/>
                <w:u w:val="single"/>
                <w:rtl/>
                <w:lang w:bidi="ar-EG"/>
              </w:rPr>
              <w:t>ات</w:t>
            </w:r>
            <w:r w:rsidRPr="00785259">
              <w:rPr>
                <w:rFonts w:ascii="AAA GoldenLotus" w:hAnsi="AAA GoldenLotus" w:cs="KFGQPC Uthman Taha Naskh"/>
                <w:b/>
                <w:bCs/>
                <w:color w:val="FF0000"/>
                <w:sz w:val="36"/>
                <w:szCs w:val="36"/>
                <w:u w:val="single"/>
                <w:rtl/>
                <w:lang w:bidi="ar-EG"/>
              </w:rPr>
              <w:t xml:space="preserve"> أخرى إلى جانب هذه الكت</w:t>
            </w:r>
            <w:r w:rsidRPr="00785259">
              <w:rPr>
                <w:rFonts w:ascii="AAA GoldenLotus" w:hAnsi="AAA GoldenLotus" w:cs="KFGQPC Uthman Taha Naskh" w:hint="cs"/>
                <w:b/>
                <w:bCs/>
                <w:color w:val="FF0000"/>
                <w:sz w:val="36"/>
                <w:szCs w:val="36"/>
                <w:u w:val="single"/>
                <w:rtl/>
                <w:lang w:bidi="ar-EG"/>
              </w:rPr>
              <w:t>ابات ولكنها ليست ضمن القانون بالتأكيد</w:t>
            </w:r>
            <w:r w:rsidRPr="00785259">
              <w:rPr>
                <w:rFonts w:ascii="AAA GoldenLotus" w:hAnsi="AAA GoldenLotus" w:cs="KFGQPC Uthman Taha Naskh" w:hint="cs"/>
                <w:sz w:val="36"/>
                <w:szCs w:val="36"/>
                <w:rtl/>
                <w:lang w:bidi="ar-EG"/>
              </w:rPr>
              <w:t xml:space="preserve">، </w:t>
            </w:r>
            <w:r w:rsidRPr="00785259">
              <w:rPr>
                <w:rFonts w:ascii="AAA GoldenLotus" w:hAnsi="AAA GoldenLotus" w:cs="KFGQPC Uthman Taha Naskh"/>
                <w:sz w:val="36"/>
                <w:szCs w:val="36"/>
                <w:rtl/>
                <w:lang w:bidi="ar-EG"/>
              </w:rPr>
              <w:t xml:space="preserve">ولكن الآباء قد عيَّنوها من أجل أن تُقرأ من قِبَل أولئك الذين انضموا </w:t>
            </w:r>
            <w:r w:rsidRPr="00785259">
              <w:rPr>
                <w:rFonts w:ascii="AAA GoldenLotus" w:hAnsi="AAA GoldenLotus" w:cs="KFGQPC Uthman Taha Naskh" w:hint="cs"/>
                <w:sz w:val="36"/>
                <w:szCs w:val="36"/>
                <w:rtl/>
                <w:lang w:bidi="ar-EG"/>
              </w:rPr>
              <w:t>إ</w:t>
            </w:r>
            <w:r w:rsidRPr="00785259">
              <w:rPr>
                <w:rFonts w:ascii="AAA GoldenLotus" w:hAnsi="AAA GoldenLotus" w:cs="KFGQPC Uthman Taha Naskh"/>
                <w:sz w:val="36"/>
                <w:szCs w:val="36"/>
                <w:rtl/>
                <w:lang w:bidi="ar-EG"/>
              </w:rPr>
              <w:t>لينا حديثا</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والذين يرغبون في تعاليم من خلال كلمات تقية. </w:t>
            </w:r>
            <w:r w:rsidRPr="00785259">
              <w:rPr>
                <w:rFonts w:ascii="AAA GoldenLotus" w:hAnsi="AAA GoldenLotus" w:cs="KFGQPC Uthman Taha Naskh"/>
                <w:b/>
                <w:bCs/>
                <w:color w:val="FF0000"/>
                <w:sz w:val="36"/>
                <w:szCs w:val="36"/>
                <w:u w:val="single"/>
                <w:rtl/>
                <w:lang w:bidi="ar-EG"/>
              </w:rPr>
              <w:t>حكمة سليمان</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وحكمة سيراخ</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w:t>
            </w:r>
            <w:r w:rsidRPr="00785259">
              <w:rPr>
                <w:rFonts w:ascii="AAA GoldenLotus" w:hAnsi="AAA GoldenLotus" w:cs="KFGQPC Uthman Taha Naskh" w:hint="cs"/>
                <w:b/>
                <w:bCs/>
                <w:color w:val="FF0000"/>
                <w:sz w:val="36"/>
                <w:szCs w:val="36"/>
                <w:u w:val="single"/>
                <w:rtl/>
                <w:lang w:bidi="ar-EG"/>
              </w:rPr>
              <w:t>أ</w:t>
            </w:r>
            <w:r w:rsidRPr="00785259">
              <w:rPr>
                <w:rFonts w:ascii="AAA GoldenLotus" w:hAnsi="AAA GoldenLotus" w:cs="KFGQPC Uthman Taha Naskh"/>
                <w:b/>
                <w:bCs/>
                <w:color w:val="FF0000"/>
                <w:sz w:val="36"/>
                <w:szCs w:val="36"/>
                <w:u w:val="single"/>
                <w:rtl/>
                <w:lang w:bidi="ar-EG"/>
              </w:rPr>
              <w:t>ستير</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ويهوديت</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وطوبيا</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وتلك التي تُدعى تعاليم الر</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س</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ل</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والراعي</w:t>
            </w:r>
            <w:r w:rsidRPr="00785259">
              <w:rPr>
                <w:rFonts w:ascii="AAA GoldenLotus" w:hAnsi="AAA GoldenLotus" w:cs="KFGQPC Uthman Taha Naskh"/>
                <w:sz w:val="36"/>
                <w:szCs w:val="36"/>
                <w:rtl/>
                <w:lang w:bidi="ar-EG"/>
              </w:rPr>
              <w:t>. ولكن</w:t>
            </w:r>
            <w:r w:rsidRPr="00785259">
              <w:rPr>
                <w:rFonts w:ascii="AAA GoldenLotus" w:hAnsi="AAA GoldenLotus" w:cs="KFGQPC Uthman Taha Naskh" w:hint="cs"/>
                <w:sz w:val="36"/>
                <w:szCs w:val="36"/>
                <w:rtl/>
                <w:lang w:bidi="ar-EG"/>
              </w:rPr>
              <w:t xml:space="preserve"> يا إخوتي،</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كل ما ذكر في البداية</w:t>
            </w:r>
            <w:r w:rsidRPr="00785259">
              <w:rPr>
                <w:rFonts w:ascii="AAA GoldenLotus" w:hAnsi="AAA GoldenLotus" w:cs="KFGQPC Uthman Taha Naskh" w:hint="cs"/>
                <w:b/>
                <w:bCs/>
                <w:color w:val="FF0000"/>
                <w:sz w:val="36"/>
                <w:szCs w:val="36"/>
                <w:u w:val="single"/>
                <w:rtl/>
                <w:lang w:bidi="ar-EG"/>
              </w:rPr>
              <w:t xml:space="preserve"> </w:t>
            </w:r>
            <w:r w:rsidRPr="00785259">
              <w:rPr>
                <w:rFonts w:ascii="AAA GoldenLotus" w:hAnsi="AAA GoldenLotus" w:cs="KFGQPC Uthman Taha Naskh"/>
                <w:b/>
                <w:bCs/>
                <w:color w:val="FF0000"/>
                <w:sz w:val="36"/>
                <w:szCs w:val="36"/>
                <w:u w:val="single"/>
                <w:rtl/>
                <w:lang w:bidi="ar-EG"/>
              </w:rPr>
              <w:t>ضمن القانون</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b/>
                <w:bCs/>
                <w:color w:val="FF0000"/>
                <w:sz w:val="36"/>
                <w:szCs w:val="36"/>
                <w:u w:val="single"/>
                <w:rtl/>
                <w:lang w:bidi="ar-EG"/>
              </w:rPr>
              <w:t>وأما ما ذكر م</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ؤخراً للقراءة فقط</w:t>
            </w:r>
            <w:r w:rsidRPr="00785259">
              <w:rPr>
                <w:rFonts w:ascii="AAA GoldenLotus" w:hAnsi="AAA GoldenLotus" w:cs="KFGQPC Uthman Taha Naskh" w:hint="cs"/>
                <w:sz w:val="36"/>
                <w:szCs w:val="36"/>
                <w:rtl/>
                <w:lang w:bidi="ar-EG"/>
              </w:rPr>
              <w:t>،</w:t>
            </w:r>
            <w:r w:rsidRPr="00785259">
              <w:rPr>
                <w:rFonts w:ascii="AAA GoldenLotus" w:hAnsi="AAA GoldenLotus" w:cs="KFGQPC Uthman Taha Naskh"/>
                <w:sz w:val="36"/>
                <w:szCs w:val="36"/>
                <w:rtl/>
                <w:lang w:bidi="ar-EG"/>
              </w:rPr>
              <w:t xml:space="preserve"> ولا يوجد في أي مكان ذكر لكتابات </w:t>
            </w:r>
            <w:r w:rsidRPr="00785259">
              <w:rPr>
                <w:rFonts w:ascii="AAA GoldenLotus" w:hAnsi="AAA GoldenLotus" w:cs="KFGQPC Uthman Taha Naskh" w:hint="cs"/>
                <w:sz w:val="36"/>
                <w:szCs w:val="36"/>
                <w:rtl/>
                <w:lang w:bidi="ar-EG"/>
              </w:rPr>
              <w:t xml:space="preserve">أبوكريفا، تلك الكتابات التي من </w:t>
            </w:r>
            <w:r w:rsidRPr="00785259">
              <w:rPr>
                <w:rFonts w:ascii="AAA GoldenLotus" w:hAnsi="AAA GoldenLotus" w:cs="KFGQPC Uthman Taha Naskh"/>
                <w:sz w:val="36"/>
                <w:szCs w:val="36"/>
                <w:rtl/>
                <w:lang w:bidi="ar-EG"/>
              </w:rPr>
              <w:t>اختراع الهراطقة، الذين</w:t>
            </w:r>
            <w:r w:rsidRPr="00785259">
              <w:rPr>
                <w:rFonts w:ascii="AAA GoldenLotus" w:hAnsi="AAA GoldenLotus" w:cs="KFGQPC Uthman Taha Naskh" w:hint="cs"/>
                <w:sz w:val="36"/>
                <w:szCs w:val="36"/>
                <w:rtl/>
                <w:lang w:bidi="ar-EG"/>
              </w:rPr>
              <w:t xml:space="preserve"> يكتبوها عندما يشاءون</w:t>
            </w:r>
            <w:r w:rsidRPr="00785259">
              <w:rPr>
                <w:rFonts w:ascii="AAA GoldenLotus" w:hAnsi="AAA GoldenLotus" w:cs="KFGQPC Uthman Taha Naskh"/>
                <w:sz w:val="36"/>
                <w:szCs w:val="36"/>
                <w:rtl/>
                <w:lang w:bidi="ar-EG"/>
              </w:rPr>
              <w:t>، يضعون عليها ال</w:t>
            </w:r>
            <w:r w:rsidRPr="00785259">
              <w:rPr>
                <w:rFonts w:ascii="AAA GoldenLotus" w:hAnsi="AAA GoldenLotus" w:cs="KFGQPC Uthman Taha Naskh" w:hint="cs"/>
                <w:sz w:val="36"/>
                <w:szCs w:val="36"/>
                <w:rtl/>
                <w:lang w:bidi="ar-EG"/>
              </w:rPr>
              <w:t>ا</w:t>
            </w:r>
            <w:r w:rsidRPr="00785259">
              <w:rPr>
                <w:rFonts w:ascii="AAA GoldenLotus" w:hAnsi="AAA GoldenLotus" w:cs="KFGQPC Uthman Taha Naskh"/>
                <w:sz w:val="36"/>
                <w:szCs w:val="36"/>
                <w:rtl/>
                <w:lang w:bidi="ar-EG"/>
              </w:rPr>
              <w:t xml:space="preserve">ستحسان، </w:t>
            </w:r>
            <w:r w:rsidRPr="00785259">
              <w:rPr>
                <w:rFonts w:ascii="AAA GoldenLotus" w:hAnsi="AAA GoldenLotus" w:cs="KFGQPC Uthman Taha Naskh"/>
                <w:b/>
                <w:bCs/>
                <w:color w:val="FF0000"/>
                <w:sz w:val="36"/>
                <w:szCs w:val="36"/>
                <w:u w:val="single"/>
                <w:rtl/>
                <w:lang w:bidi="ar-EG"/>
              </w:rPr>
              <w:t>ويد</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عون لها أزمنة مُعي</w:t>
            </w:r>
            <w:r w:rsidRPr="00785259">
              <w:rPr>
                <w:rFonts w:ascii="AAA GoldenLotus" w:hAnsi="AAA GoldenLotus" w:cs="KFGQPC Uthman Taha Naskh" w:hint="cs"/>
                <w:b/>
                <w:bCs/>
                <w:color w:val="FF0000"/>
                <w:sz w:val="36"/>
                <w:szCs w:val="36"/>
                <w:u w:val="single"/>
                <w:rtl/>
                <w:lang w:bidi="ar-EG"/>
              </w:rPr>
              <w:t>َّ</w:t>
            </w:r>
            <w:r w:rsidRPr="00785259">
              <w:rPr>
                <w:rFonts w:ascii="AAA GoldenLotus" w:hAnsi="AAA GoldenLotus" w:cs="KFGQPC Uthman Taha Naskh"/>
                <w:b/>
                <w:bCs/>
                <w:color w:val="FF0000"/>
                <w:sz w:val="36"/>
                <w:szCs w:val="36"/>
                <w:u w:val="single"/>
                <w:rtl/>
                <w:lang w:bidi="ar-EG"/>
              </w:rPr>
              <w:t>نة</w:t>
            </w:r>
            <w:r w:rsidRPr="00785259">
              <w:rPr>
                <w:rFonts w:ascii="AAA GoldenLotus" w:hAnsi="AAA GoldenLotus" w:cs="KFGQPC Uthman Taha Naskh"/>
                <w:sz w:val="36"/>
                <w:szCs w:val="36"/>
                <w:rtl/>
                <w:lang w:bidi="ar-EG"/>
              </w:rPr>
              <w:t xml:space="preserve">، </w:t>
            </w:r>
            <w:r w:rsidRPr="00785259">
              <w:rPr>
                <w:rFonts w:ascii="AAA GoldenLotus" w:hAnsi="AAA GoldenLotus" w:cs="KFGQPC Uthman Taha Naskh" w:hint="cs"/>
                <w:b/>
                <w:bCs/>
                <w:color w:val="FF0000"/>
                <w:sz w:val="36"/>
                <w:szCs w:val="36"/>
                <w:u w:val="single"/>
                <w:rtl/>
                <w:lang w:bidi="ar-EG"/>
              </w:rPr>
              <w:t>ف</w:t>
            </w:r>
            <w:r w:rsidRPr="00785259">
              <w:rPr>
                <w:rFonts w:ascii="AAA GoldenLotus" w:hAnsi="AAA GoldenLotus" w:cs="KFGQPC Uthman Taha Naskh"/>
                <w:b/>
                <w:bCs/>
                <w:color w:val="FF0000"/>
                <w:sz w:val="36"/>
                <w:szCs w:val="36"/>
                <w:u w:val="single"/>
                <w:rtl/>
                <w:lang w:bidi="ar-EG"/>
              </w:rPr>
              <w:t>يستخدموها ككتابات قديمة</w:t>
            </w:r>
            <w:r w:rsidRPr="00785259">
              <w:rPr>
                <w:rFonts w:ascii="AAA GoldenLotus" w:hAnsi="AAA GoldenLotus" w:cs="KFGQPC Uthman Taha Naskh"/>
                <w:sz w:val="36"/>
                <w:szCs w:val="36"/>
                <w:rtl/>
                <w:lang w:bidi="ar-EG"/>
              </w:rPr>
              <w:t>،</w:t>
            </w:r>
            <w:r w:rsidRPr="00785259">
              <w:rPr>
                <w:rFonts w:ascii="AAA GoldenLotus" w:hAnsi="AAA GoldenLotus" w:cs="KFGQPC Uthman Taha Naskh" w:hint="cs"/>
                <w:sz w:val="36"/>
                <w:szCs w:val="36"/>
                <w:rtl/>
                <w:lang w:bidi="ar-EG"/>
              </w:rPr>
              <w:t xml:space="preserve"> لذلك يستطيعون تضليل البُسطاء.</w:t>
            </w:r>
          </w:p>
        </w:tc>
        <w:tc>
          <w:tcPr>
            <w:tcW w:w="2500" w:type="pct"/>
            <w:shd w:val="clear" w:color="auto" w:fill="auto"/>
          </w:tcPr>
          <w:p w14:paraId="1E684D27" w14:textId="77777777" w:rsidR="00C929F4" w:rsidRPr="00FD2FC2" w:rsidRDefault="00C929F4" w:rsidP="0060291D">
            <w:pPr>
              <w:pStyle w:val="NormalWeb"/>
              <w:widowControl w:val="0"/>
              <w:spacing w:before="0" w:beforeAutospacing="0" w:after="100" w:afterAutospacing="1"/>
              <w:jc w:val="both"/>
              <w:rPr>
                <w:rFonts w:asciiTheme="majorBidi" w:hAnsiTheme="majorBidi" w:cstheme="majorBidi"/>
                <w:sz w:val="36"/>
                <w:szCs w:val="36"/>
                <w:lang w:bidi="ar-EG"/>
              </w:rPr>
            </w:pPr>
            <w:r w:rsidRPr="00FD2FC2">
              <w:rPr>
                <w:rFonts w:asciiTheme="majorBidi" w:hAnsiTheme="majorBidi" w:cstheme="majorBidi"/>
                <w:sz w:val="36"/>
                <w:szCs w:val="36"/>
                <w:lang w:bidi="ar-EG"/>
              </w:rPr>
              <w:t>7. But for greater exactness I add this also</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writing of necessity; </w:t>
            </w:r>
            <w:r w:rsidRPr="00FD2FC2">
              <w:rPr>
                <w:rFonts w:asciiTheme="majorBidi" w:hAnsiTheme="majorBidi" w:cstheme="majorBidi"/>
                <w:b/>
                <w:bCs/>
                <w:color w:val="FF0000"/>
                <w:sz w:val="36"/>
                <w:szCs w:val="36"/>
                <w:u w:val="single"/>
                <w:lang w:bidi="ar-EG"/>
              </w:rPr>
              <w:t>that there are other books besides these not indeed included in the Canon</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but appointed by the Fathers to be read by those who newly join us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 xml:space="preserve">and who wish for instruction in the word of godliness. </w:t>
            </w:r>
            <w:r w:rsidRPr="00FD2FC2">
              <w:rPr>
                <w:rFonts w:asciiTheme="majorBidi" w:hAnsiTheme="majorBidi" w:cstheme="majorBidi"/>
                <w:b/>
                <w:bCs/>
                <w:color w:val="FF0000"/>
                <w:sz w:val="36"/>
                <w:szCs w:val="36"/>
                <w:u w:val="single"/>
                <w:lang w:bidi="ar-EG"/>
              </w:rPr>
              <w:t>The Wisdom of Solomon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the Wisdom of Sirach</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Esther</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Judith</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Tobit</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that which is called the Teaching of the Apostles</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the Shepherd</w:t>
            </w:r>
            <w:r w:rsidRPr="00FD2FC2">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But the former</w:t>
            </w:r>
            <w:r>
              <w:rPr>
                <w:rFonts w:asciiTheme="majorBidi" w:hAnsiTheme="majorBidi" w:cstheme="majorBidi"/>
                <w:b/>
                <w:bCs/>
                <w:color w:val="FF0000"/>
                <w:sz w:val="36"/>
                <w:szCs w:val="36"/>
                <w:u w:val="single"/>
                <w:lang w:bidi="ar-EG"/>
              </w:rPr>
              <w:t xml:space="preserve">, </w:t>
            </w:r>
            <w:r w:rsidRPr="00FD2FC2">
              <w:rPr>
                <w:rFonts w:asciiTheme="majorBidi" w:hAnsiTheme="majorBidi" w:cstheme="majorBidi"/>
                <w:b/>
                <w:bCs/>
                <w:color w:val="FF0000"/>
                <w:sz w:val="36"/>
                <w:szCs w:val="36"/>
                <w:u w:val="single"/>
                <w:lang w:bidi="ar-EG"/>
              </w:rPr>
              <w:t>my brethren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are included in the Canon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the latter being [merely] read</w:t>
            </w:r>
            <w:r w:rsidRPr="00FD2FC2">
              <w:rPr>
                <w:rFonts w:asciiTheme="majorBidi" w:hAnsiTheme="majorBidi" w:cstheme="majorBidi"/>
                <w:sz w:val="36"/>
                <w:szCs w:val="36"/>
                <w:lang w:bidi="ar-EG"/>
              </w:rPr>
              <w:t>; nor is there in any place a mention of apocryphal writings. But they are an invention of heretics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who write them when they choose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bestowing upon them their approbation</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and assigning to them a date</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that so</w:t>
            </w:r>
            <w:r>
              <w:rPr>
                <w:rFonts w:asciiTheme="majorBidi" w:hAnsiTheme="majorBidi" w:cstheme="majorBidi"/>
                <w:sz w:val="36"/>
                <w:szCs w:val="36"/>
                <w:lang w:bidi="ar-EG"/>
              </w:rPr>
              <w:t xml:space="preserve">, </w:t>
            </w:r>
            <w:r w:rsidRPr="00FD2FC2">
              <w:rPr>
                <w:rFonts w:asciiTheme="majorBidi" w:hAnsiTheme="majorBidi" w:cstheme="majorBidi"/>
                <w:b/>
                <w:bCs/>
                <w:color w:val="FF0000"/>
                <w:sz w:val="36"/>
                <w:szCs w:val="36"/>
                <w:u w:val="single"/>
                <w:lang w:bidi="ar-EG"/>
              </w:rPr>
              <w:t>using them as ancient writings</w:t>
            </w:r>
            <w:r>
              <w:rPr>
                <w:rFonts w:asciiTheme="majorBidi" w:hAnsiTheme="majorBidi" w:cstheme="majorBidi"/>
                <w:sz w:val="36"/>
                <w:szCs w:val="36"/>
                <w:lang w:bidi="ar-EG"/>
              </w:rPr>
              <w:t xml:space="preserve">, </w:t>
            </w:r>
            <w:r w:rsidRPr="00FD2FC2">
              <w:rPr>
                <w:rFonts w:asciiTheme="majorBidi" w:hAnsiTheme="majorBidi" w:cstheme="majorBidi"/>
                <w:sz w:val="36"/>
                <w:szCs w:val="36"/>
                <w:lang w:bidi="ar-EG"/>
              </w:rPr>
              <w:t>they may find occasion to lead astray the simple.</w:t>
            </w:r>
          </w:p>
        </w:tc>
      </w:tr>
    </w:tbl>
    <w:p w14:paraId="40F20754" w14:textId="554D5B39" w:rsidR="00785259" w:rsidRPr="00E516A1" w:rsidRDefault="00E516A1" w:rsidP="00236945">
      <w:pPr>
        <w:pStyle w:val="NormalWeb"/>
        <w:widowControl w:val="0"/>
        <w:bidi/>
        <w:spacing w:before="240" w:beforeAutospacing="0" w:after="100" w:afterAutospacing="1"/>
        <w:jc w:val="center"/>
        <w:rPr>
          <w:rFonts w:ascii="AAA GoldenLotus" w:hAnsi="AAA GoldenLotus" w:cs="KFGQPC Uthman Taha Naskh"/>
          <w:sz w:val="36"/>
          <w:szCs w:val="36"/>
          <w:rtl/>
          <w:lang w:bidi="ar-EG"/>
        </w:rPr>
      </w:pPr>
      <w:r w:rsidRPr="00E516A1">
        <w:rPr>
          <w:rFonts w:ascii="AAA GoldenLotus" w:hAnsi="AAA GoldenLotus" w:cs="KFGQPC Uthman Taha Naskh" w:hint="cs"/>
          <w:sz w:val="36"/>
          <w:szCs w:val="36"/>
          <w:rtl/>
          <w:lang w:bidi="ar-EG"/>
        </w:rPr>
        <w:t>الحمد لله رب العالمين</w:t>
      </w:r>
    </w:p>
    <w:p w14:paraId="1C7DBE55" w14:textId="77777777" w:rsidR="0007749A" w:rsidRPr="00785259" w:rsidRDefault="0007749A" w:rsidP="005B7699">
      <w:pPr>
        <w:widowControl w:val="0"/>
        <w:spacing w:line="240" w:lineRule="auto"/>
        <w:jc w:val="both"/>
        <w:rPr>
          <w:rFonts w:cs="KFGQPC Uthman Taha Naskh"/>
          <w:sz w:val="36"/>
          <w:szCs w:val="36"/>
          <w:lang w:bidi="ar-EG"/>
        </w:rPr>
      </w:pPr>
    </w:p>
    <w:sectPr w:rsidR="0007749A" w:rsidRPr="00785259" w:rsidSect="00785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A GoldenLotus">
    <w:panose1 w:val="02000000000000000000"/>
    <w:charset w:val="00"/>
    <w:family w:val="auto"/>
    <w:pitch w:val="variable"/>
    <w:sig w:usb0="00002007" w:usb1="80000000" w:usb2="00000008" w:usb3="00000000" w:csb0="0000004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AE2"/>
    <w:multiLevelType w:val="hybridMultilevel"/>
    <w:tmpl w:val="6B3E8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83347"/>
    <w:multiLevelType w:val="hybridMultilevel"/>
    <w:tmpl w:val="28E6786E"/>
    <w:lvl w:ilvl="0" w:tplc="DF6CD3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72621"/>
    <w:multiLevelType w:val="hybridMultilevel"/>
    <w:tmpl w:val="E03619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32433"/>
    <w:multiLevelType w:val="hybridMultilevel"/>
    <w:tmpl w:val="2A6CC444"/>
    <w:lvl w:ilvl="0" w:tplc="D4C05996">
      <w:start w:val="1"/>
      <w:numFmt w:val="decimal"/>
      <w:suff w:val="space"/>
      <w:lvlText w:val="%1."/>
      <w:lvlJc w:val="left"/>
      <w:pPr>
        <w:ind w:left="360" w:hanging="360"/>
      </w:pPr>
      <w:rPr>
        <w:rFonts w:hint="default"/>
        <w:lang w:val="en-U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E80CB4"/>
    <w:multiLevelType w:val="hybridMultilevel"/>
    <w:tmpl w:val="EDDEE5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43CAF"/>
    <w:multiLevelType w:val="hybridMultilevel"/>
    <w:tmpl w:val="67B0545E"/>
    <w:lvl w:ilvl="0" w:tplc="0636A736">
      <w:start w:val="1"/>
      <w:numFmt w:val="decimal"/>
      <w:suff w:val="space"/>
      <w:lvlText w:val="(%1)"/>
      <w:lvlJc w:val="left"/>
      <w:pPr>
        <w:ind w:left="720" w:hanging="360"/>
      </w:pPr>
      <w:rPr>
        <w:rFonts w:hint="default"/>
      </w:rPr>
    </w:lvl>
    <w:lvl w:ilvl="1" w:tplc="B0DA42F0">
      <w:start w:val="1"/>
      <w:numFmt w:val="bullet"/>
      <w:suff w:val="space"/>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D482D"/>
    <w:multiLevelType w:val="hybridMultilevel"/>
    <w:tmpl w:val="53B82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CD3E16"/>
    <w:multiLevelType w:val="hybridMultilevel"/>
    <w:tmpl w:val="7FA418EA"/>
    <w:lvl w:ilvl="0" w:tplc="0409000F">
      <w:start w:val="1"/>
      <w:numFmt w:val="decimal"/>
      <w:lvlText w:val="%1."/>
      <w:lvlJc w:val="left"/>
      <w:pPr>
        <w:ind w:left="1210" w:hanging="360"/>
      </w:pPr>
      <w:rPr>
        <w:rFonts w:hint="default"/>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15:restartNumberingAfterBreak="0">
    <w:nsid w:val="2AFD6AFA"/>
    <w:multiLevelType w:val="hybridMultilevel"/>
    <w:tmpl w:val="03A08CF4"/>
    <w:lvl w:ilvl="0" w:tplc="5DD2AC7A">
      <w:start w:val="1"/>
      <w:numFmt w:val="decimal"/>
      <w:suff w:val="space"/>
      <w:lvlText w:val="(%1)"/>
      <w:lvlJc w:val="left"/>
      <w:pPr>
        <w:ind w:left="735" w:hanging="375"/>
      </w:pPr>
      <w:rPr>
        <w:rFonts w:hint="default"/>
      </w:rPr>
    </w:lvl>
    <w:lvl w:ilvl="1" w:tplc="AC9ED25E">
      <w:start w:val="1"/>
      <w:numFmt w:val="arabicAlpha"/>
      <w:suff w:val="space"/>
      <w:lvlText w:val="%2-"/>
      <w:lvlJc w:val="center"/>
      <w:pPr>
        <w:ind w:left="1440" w:hanging="360"/>
      </w:pPr>
      <w:rPr>
        <w:rFonts w:hint="default"/>
      </w:rPr>
    </w:lvl>
    <w:lvl w:ilvl="2" w:tplc="B33A375A">
      <w:start w:val="1"/>
      <w:numFmt w:val="lowerRoman"/>
      <w:suff w:val="space"/>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C7604"/>
    <w:multiLevelType w:val="hybridMultilevel"/>
    <w:tmpl w:val="BE86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371902"/>
    <w:multiLevelType w:val="hybridMultilevel"/>
    <w:tmpl w:val="00DE8D1C"/>
    <w:lvl w:ilvl="0" w:tplc="153C0C30">
      <w:start w:val="1"/>
      <w:numFmt w:val="decimal"/>
      <w:suff w:val="space"/>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45CBB"/>
    <w:multiLevelType w:val="hybridMultilevel"/>
    <w:tmpl w:val="69209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781821"/>
    <w:multiLevelType w:val="hybridMultilevel"/>
    <w:tmpl w:val="0D7E1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99037D"/>
    <w:multiLevelType w:val="hybridMultilevel"/>
    <w:tmpl w:val="FA66A1AE"/>
    <w:lvl w:ilvl="0" w:tplc="5136DB84">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D57184"/>
    <w:multiLevelType w:val="hybridMultilevel"/>
    <w:tmpl w:val="A712E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DE5F8E"/>
    <w:multiLevelType w:val="hybridMultilevel"/>
    <w:tmpl w:val="51547D74"/>
    <w:lvl w:ilvl="0" w:tplc="2E20EA6A">
      <w:start w:val="1"/>
      <w:numFmt w:val="decimal"/>
      <w:suff w:val="space"/>
      <w:lvlText w:val="%1."/>
      <w:lvlJc w:val="left"/>
      <w:pPr>
        <w:ind w:left="720" w:hanging="360"/>
      </w:pPr>
      <w:rPr>
        <w:rFonts w:ascii="AAA GoldenLotus" w:eastAsia="Times New Roman" w:hAnsi="AAA GoldenLotus" w:cs="AAA GoldenLot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19187A"/>
    <w:multiLevelType w:val="hybridMultilevel"/>
    <w:tmpl w:val="97146AA8"/>
    <w:lvl w:ilvl="0" w:tplc="DC80D20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283359">
    <w:abstractNumId w:val="6"/>
  </w:num>
  <w:num w:numId="2" w16cid:durableId="738094934">
    <w:abstractNumId w:val="10"/>
  </w:num>
  <w:num w:numId="3" w16cid:durableId="219168230">
    <w:abstractNumId w:val="5"/>
  </w:num>
  <w:num w:numId="4" w16cid:durableId="321276405">
    <w:abstractNumId w:val="15"/>
  </w:num>
  <w:num w:numId="5" w16cid:durableId="27263275">
    <w:abstractNumId w:val="1"/>
  </w:num>
  <w:num w:numId="6" w16cid:durableId="1806116407">
    <w:abstractNumId w:val="14"/>
  </w:num>
  <w:num w:numId="7" w16cid:durableId="582758325">
    <w:abstractNumId w:val="11"/>
  </w:num>
  <w:num w:numId="8" w16cid:durableId="1830435940">
    <w:abstractNumId w:val="12"/>
  </w:num>
  <w:num w:numId="9" w16cid:durableId="1019238735">
    <w:abstractNumId w:val="7"/>
  </w:num>
  <w:num w:numId="10" w16cid:durableId="763958040">
    <w:abstractNumId w:val="8"/>
  </w:num>
  <w:num w:numId="11" w16cid:durableId="1536575105">
    <w:abstractNumId w:val="16"/>
  </w:num>
  <w:num w:numId="12" w16cid:durableId="57098682">
    <w:abstractNumId w:val="13"/>
  </w:num>
  <w:num w:numId="13" w16cid:durableId="330646535">
    <w:abstractNumId w:val="3"/>
  </w:num>
  <w:num w:numId="14" w16cid:durableId="994183110">
    <w:abstractNumId w:val="9"/>
  </w:num>
  <w:num w:numId="15" w16cid:durableId="1635669965">
    <w:abstractNumId w:val="4"/>
  </w:num>
  <w:num w:numId="16" w16cid:durableId="89939106">
    <w:abstractNumId w:val="2"/>
  </w:num>
  <w:num w:numId="17" w16cid:durableId="9915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79"/>
    <w:rsid w:val="00005305"/>
    <w:rsid w:val="00006030"/>
    <w:rsid w:val="00007EB7"/>
    <w:rsid w:val="00010C0C"/>
    <w:rsid w:val="00014F48"/>
    <w:rsid w:val="00030D37"/>
    <w:rsid w:val="0003574D"/>
    <w:rsid w:val="000377FD"/>
    <w:rsid w:val="00042C5D"/>
    <w:rsid w:val="0004319A"/>
    <w:rsid w:val="0004347A"/>
    <w:rsid w:val="00050BF2"/>
    <w:rsid w:val="00062588"/>
    <w:rsid w:val="00065CB8"/>
    <w:rsid w:val="00067640"/>
    <w:rsid w:val="00070170"/>
    <w:rsid w:val="0007749A"/>
    <w:rsid w:val="000776DD"/>
    <w:rsid w:val="0009475E"/>
    <w:rsid w:val="00095CDB"/>
    <w:rsid w:val="000972D7"/>
    <w:rsid w:val="0009736D"/>
    <w:rsid w:val="000C5599"/>
    <w:rsid w:val="000C6C61"/>
    <w:rsid w:val="000E0907"/>
    <w:rsid w:val="000E282F"/>
    <w:rsid w:val="000F1589"/>
    <w:rsid w:val="00113F4E"/>
    <w:rsid w:val="00117932"/>
    <w:rsid w:val="001203EA"/>
    <w:rsid w:val="001271A3"/>
    <w:rsid w:val="0014113F"/>
    <w:rsid w:val="00146CC6"/>
    <w:rsid w:val="00151254"/>
    <w:rsid w:val="00182E9E"/>
    <w:rsid w:val="00193D51"/>
    <w:rsid w:val="001B0ABE"/>
    <w:rsid w:val="001D244A"/>
    <w:rsid w:val="001D6EFC"/>
    <w:rsid w:val="001E4137"/>
    <w:rsid w:val="001F6EC2"/>
    <w:rsid w:val="002076CC"/>
    <w:rsid w:val="0021159A"/>
    <w:rsid w:val="00217884"/>
    <w:rsid w:val="0022018D"/>
    <w:rsid w:val="00236945"/>
    <w:rsid w:val="00252C0D"/>
    <w:rsid w:val="00253015"/>
    <w:rsid w:val="00256C9B"/>
    <w:rsid w:val="00274BFD"/>
    <w:rsid w:val="00284FBB"/>
    <w:rsid w:val="002A5233"/>
    <w:rsid w:val="002A5341"/>
    <w:rsid w:val="002B72C4"/>
    <w:rsid w:val="00301F6C"/>
    <w:rsid w:val="00325FE8"/>
    <w:rsid w:val="003372E2"/>
    <w:rsid w:val="003463E3"/>
    <w:rsid w:val="00374C2A"/>
    <w:rsid w:val="00392E34"/>
    <w:rsid w:val="00397E83"/>
    <w:rsid w:val="003A1E8B"/>
    <w:rsid w:val="003A281E"/>
    <w:rsid w:val="003C1FF2"/>
    <w:rsid w:val="003C7622"/>
    <w:rsid w:val="003D189B"/>
    <w:rsid w:val="003F769A"/>
    <w:rsid w:val="004066C5"/>
    <w:rsid w:val="00414AA2"/>
    <w:rsid w:val="00415439"/>
    <w:rsid w:val="00437E59"/>
    <w:rsid w:val="00440019"/>
    <w:rsid w:val="00441260"/>
    <w:rsid w:val="0044286A"/>
    <w:rsid w:val="004450EE"/>
    <w:rsid w:val="00447512"/>
    <w:rsid w:val="00447E5F"/>
    <w:rsid w:val="00447EEE"/>
    <w:rsid w:val="004578C5"/>
    <w:rsid w:val="004611F1"/>
    <w:rsid w:val="00465694"/>
    <w:rsid w:val="00472684"/>
    <w:rsid w:val="00481C8C"/>
    <w:rsid w:val="00496577"/>
    <w:rsid w:val="004A18E7"/>
    <w:rsid w:val="004E3723"/>
    <w:rsid w:val="004F442C"/>
    <w:rsid w:val="0050368F"/>
    <w:rsid w:val="0050508A"/>
    <w:rsid w:val="00507F74"/>
    <w:rsid w:val="005173E7"/>
    <w:rsid w:val="00517A73"/>
    <w:rsid w:val="00522E51"/>
    <w:rsid w:val="00536557"/>
    <w:rsid w:val="005368B9"/>
    <w:rsid w:val="005550EC"/>
    <w:rsid w:val="005610B4"/>
    <w:rsid w:val="0057145B"/>
    <w:rsid w:val="00576939"/>
    <w:rsid w:val="00586AEA"/>
    <w:rsid w:val="005952E4"/>
    <w:rsid w:val="005A53B6"/>
    <w:rsid w:val="005B5070"/>
    <w:rsid w:val="005B713B"/>
    <w:rsid w:val="005B7699"/>
    <w:rsid w:val="005E0942"/>
    <w:rsid w:val="006069E9"/>
    <w:rsid w:val="006141EA"/>
    <w:rsid w:val="006154F7"/>
    <w:rsid w:val="00617F9C"/>
    <w:rsid w:val="00620383"/>
    <w:rsid w:val="006262C5"/>
    <w:rsid w:val="00627EF6"/>
    <w:rsid w:val="00630CCB"/>
    <w:rsid w:val="00673146"/>
    <w:rsid w:val="00683A1F"/>
    <w:rsid w:val="00687832"/>
    <w:rsid w:val="00696400"/>
    <w:rsid w:val="006B57DA"/>
    <w:rsid w:val="006E1858"/>
    <w:rsid w:val="006F074B"/>
    <w:rsid w:val="006F65B9"/>
    <w:rsid w:val="00705FEC"/>
    <w:rsid w:val="00707090"/>
    <w:rsid w:val="007123AF"/>
    <w:rsid w:val="00723431"/>
    <w:rsid w:val="0073192B"/>
    <w:rsid w:val="00731F2E"/>
    <w:rsid w:val="00732329"/>
    <w:rsid w:val="00742A0E"/>
    <w:rsid w:val="00763882"/>
    <w:rsid w:val="00777832"/>
    <w:rsid w:val="00783E7B"/>
    <w:rsid w:val="00785259"/>
    <w:rsid w:val="00785360"/>
    <w:rsid w:val="0078613C"/>
    <w:rsid w:val="007939BD"/>
    <w:rsid w:val="007A3E21"/>
    <w:rsid w:val="007A524D"/>
    <w:rsid w:val="007C51E4"/>
    <w:rsid w:val="007D1DA4"/>
    <w:rsid w:val="007D61FB"/>
    <w:rsid w:val="008202C5"/>
    <w:rsid w:val="008552B9"/>
    <w:rsid w:val="00867F64"/>
    <w:rsid w:val="0088340B"/>
    <w:rsid w:val="008919FB"/>
    <w:rsid w:val="00894227"/>
    <w:rsid w:val="008C4F1E"/>
    <w:rsid w:val="008D4FA3"/>
    <w:rsid w:val="008D5F5B"/>
    <w:rsid w:val="008E1676"/>
    <w:rsid w:val="008E32FE"/>
    <w:rsid w:val="008E6B81"/>
    <w:rsid w:val="00902E6C"/>
    <w:rsid w:val="0091126E"/>
    <w:rsid w:val="0091347F"/>
    <w:rsid w:val="009243FE"/>
    <w:rsid w:val="0092597F"/>
    <w:rsid w:val="00931503"/>
    <w:rsid w:val="0093437E"/>
    <w:rsid w:val="00947E08"/>
    <w:rsid w:val="00950E5B"/>
    <w:rsid w:val="00961F71"/>
    <w:rsid w:val="00963582"/>
    <w:rsid w:val="00981119"/>
    <w:rsid w:val="00986B91"/>
    <w:rsid w:val="009A5176"/>
    <w:rsid w:val="009A77AF"/>
    <w:rsid w:val="009B0EA3"/>
    <w:rsid w:val="009B729D"/>
    <w:rsid w:val="009C7691"/>
    <w:rsid w:val="009D57E8"/>
    <w:rsid w:val="009E0731"/>
    <w:rsid w:val="009E43FB"/>
    <w:rsid w:val="009F10C0"/>
    <w:rsid w:val="00A048D8"/>
    <w:rsid w:val="00A3143C"/>
    <w:rsid w:val="00A35872"/>
    <w:rsid w:val="00A624E3"/>
    <w:rsid w:val="00A62BAB"/>
    <w:rsid w:val="00A72BF9"/>
    <w:rsid w:val="00A74540"/>
    <w:rsid w:val="00A9009B"/>
    <w:rsid w:val="00AA518A"/>
    <w:rsid w:val="00AA5959"/>
    <w:rsid w:val="00AA7301"/>
    <w:rsid w:val="00AD434B"/>
    <w:rsid w:val="00AD4F8C"/>
    <w:rsid w:val="00AD51F6"/>
    <w:rsid w:val="00AE79C9"/>
    <w:rsid w:val="00AF56F8"/>
    <w:rsid w:val="00B16704"/>
    <w:rsid w:val="00B24A04"/>
    <w:rsid w:val="00B32027"/>
    <w:rsid w:val="00B35074"/>
    <w:rsid w:val="00B37175"/>
    <w:rsid w:val="00B57A09"/>
    <w:rsid w:val="00B67504"/>
    <w:rsid w:val="00B67F0E"/>
    <w:rsid w:val="00B71784"/>
    <w:rsid w:val="00B81082"/>
    <w:rsid w:val="00B94EF7"/>
    <w:rsid w:val="00B95B46"/>
    <w:rsid w:val="00B973D1"/>
    <w:rsid w:val="00BB6145"/>
    <w:rsid w:val="00BB67A8"/>
    <w:rsid w:val="00BC7716"/>
    <w:rsid w:val="00BE2BD3"/>
    <w:rsid w:val="00C06FEE"/>
    <w:rsid w:val="00C1680A"/>
    <w:rsid w:val="00C32979"/>
    <w:rsid w:val="00C34D94"/>
    <w:rsid w:val="00C3614F"/>
    <w:rsid w:val="00C36CEE"/>
    <w:rsid w:val="00C36E86"/>
    <w:rsid w:val="00C718F9"/>
    <w:rsid w:val="00C77CA4"/>
    <w:rsid w:val="00C929F4"/>
    <w:rsid w:val="00C961D7"/>
    <w:rsid w:val="00CA54A9"/>
    <w:rsid w:val="00CA69F1"/>
    <w:rsid w:val="00CC0FFD"/>
    <w:rsid w:val="00CE2B00"/>
    <w:rsid w:val="00CF35D8"/>
    <w:rsid w:val="00CF7755"/>
    <w:rsid w:val="00D215FA"/>
    <w:rsid w:val="00D22F9B"/>
    <w:rsid w:val="00D330A2"/>
    <w:rsid w:val="00D45132"/>
    <w:rsid w:val="00D6585C"/>
    <w:rsid w:val="00DA2024"/>
    <w:rsid w:val="00DB32C6"/>
    <w:rsid w:val="00DB39AF"/>
    <w:rsid w:val="00DB7C89"/>
    <w:rsid w:val="00DC4F63"/>
    <w:rsid w:val="00DC7856"/>
    <w:rsid w:val="00DD3941"/>
    <w:rsid w:val="00DD69E2"/>
    <w:rsid w:val="00DD6DC8"/>
    <w:rsid w:val="00E061C6"/>
    <w:rsid w:val="00E4622F"/>
    <w:rsid w:val="00E516A1"/>
    <w:rsid w:val="00E64F2A"/>
    <w:rsid w:val="00E70ED2"/>
    <w:rsid w:val="00E83948"/>
    <w:rsid w:val="00E914C6"/>
    <w:rsid w:val="00E947FB"/>
    <w:rsid w:val="00EA296E"/>
    <w:rsid w:val="00EA7337"/>
    <w:rsid w:val="00ED2C6C"/>
    <w:rsid w:val="00EE07C4"/>
    <w:rsid w:val="00EF04EC"/>
    <w:rsid w:val="00EF1836"/>
    <w:rsid w:val="00EF198B"/>
    <w:rsid w:val="00EF7050"/>
    <w:rsid w:val="00F11732"/>
    <w:rsid w:val="00F1507D"/>
    <w:rsid w:val="00F217F7"/>
    <w:rsid w:val="00F2181A"/>
    <w:rsid w:val="00F27A50"/>
    <w:rsid w:val="00F37B48"/>
    <w:rsid w:val="00F47762"/>
    <w:rsid w:val="00F5458C"/>
    <w:rsid w:val="00F619A7"/>
    <w:rsid w:val="00F7204D"/>
    <w:rsid w:val="00F72BB7"/>
    <w:rsid w:val="00F7515C"/>
    <w:rsid w:val="00F85393"/>
    <w:rsid w:val="00F9116C"/>
    <w:rsid w:val="00F9188C"/>
    <w:rsid w:val="00F93615"/>
    <w:rsid w:val="00F96C23"/>
    <w:rsid w:val="00FA2BE6"/>
    <w:rsid w:val="00FB2F79"/>
    <w:rsid w:val="00FB504A"/>
    <w:rsid w:val="00FC1D8C"/>
    <w:rsid w:val="00FC4FFA"/>
    <w:rsid w:val="00FD2FC2"/>
    <w:rsid w:val="00FF05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807C"/>
  <w15:chartTrackingRefBased/>
  <w15:docId w15:val="{72CF5A36-83F8-445F-8D76-79A6FADC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59"/>
    <w:pPr>
      <w:spacing w:after="200" w:line="276" w:lineRule="auto"/>
      <w:ind w:firstLine="0"/>
      <w:jc w:val="left"/>
    </w:pPr>
    <w:rPr>
      <w:kern w:val="0"/>
      <w14:ligatures w14:val="none"/>
    </w:rPr>
  </w:style>
  <w:style w:type="paragraph" w:styleId="Heading1">
    <w:name w:val="heading 1"/>
    <w:basedOn w:val="Normal"/>
    <w:next w:val="Normal"/>
    <w:link w:val="Heading1Char"/>
    <w:uiPriority w:val="9"/>
    <w:qFormat/>
    <w:rsid w:val="00FB2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F79"/>
    <w:rPr>
      <w:rFonts w:eastAsiaTheme="majorEastAsia" w:cstheme="majorBidi"/>
      <w:color w:val="272727" w:themeColor="text1" w:themeTint="D8"/>
    </w:rPr>
  </w:style>
  <w:style w:type="paragraph" w:styleId="Title">
    <w:name w:val="Title"/>
    <w:basedOn w:val="Normal"/>
    <w:next w:val="Normal"/>
    <w:link w:val="TitleChar"/>
    <w:uiPriority w:val="10"/>
    <w:qFormat/>
    <w:rsid w:val="00FB2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F79"/>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F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2F79"/>
    <w:rPr>
      <w:i/>
      <w:iCs/>
      <w:color w:val="404040" w:themeColor="text1" w:themeTint="BF"/>
    </w:rPr>
  </w:style>
  <w:style w:type="paragraph" w:styleId="ListParagraph">
    <w:name w:val="List Paragraph"/>
    <w:basedOn w:val="Normal"/>
    <w:uiPriority w:val="34"/>
    <w:qFormat/>
    <w:rsid w:val="00FB2F79"/>
    <w:pPr>
      <w:ind w:left="720"/>
      <w:contextualSpacing/>
    </w:pPr>
  </w:style>
  <w:style w:type="character" w:styleId="IntenseEmphasis">
    <w:name w:val="Intense Emphasis"/>
    <w:basedOn w:val="DefaultParagraphFont"/>
    <w:uiPriority w:val="21"/>
    <w:qFormat/>
    <w:rsid w:val="00FB2F79"/>
    <w:rPr>
      <w:i/>
      <w:iCs/>
      <w:color w:val="0F4761" w:themeColor="accent1" w:themeShade="BF"/>
    </w:rPr>
  </w:style>
  <w:style w:type="paragraph" w:styleId="IntenseQuote">
    <w:name w:val="Intense Quote"/>
    <w:basedOn w:val="Normal"/>
    <w:next w:val="Normal"/>
    <w:link w:val="IntenseQuoteChar"/>
    <w:uiPriority w:val="30"/>
    <w:qFormat/>
    <w:rsid w:val="00FB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F79"/>
    <w:rPr>
      <w:i/>
      <w:iCs/>
      <w:color w:val="0F4761" w:themeColor="accent1" w:themeShade="BF"/>
    </w:rPr>
  </w:style>
  <w:style w:type="character" w:styleId="IntenseReference">
    <w:name w:val="Intense Reference"/>
    <w:basedOn w:val="DefaultParagraphFont"/>
    <w:uiPriority w:val="32"/>
    <w:qFormat/>
    <w:rsid w:val="00FB2F79"/>
    <w:rPr>
      <w:b/>
      <w:bCs/>
      <w:smallCaps/>
      <w:color w:val="0F4761" w:themeColor="accent1" w:themeShade="BF"/>
      <w:spacing w:val="5"/>
    </w:rPr>
  </w:style>
  <w:style w:type="paragraph" w:styleId="Header">
    <w:name w:val="header"/>
    <w:basedOn w:val="Normal"/>
    <w:link w:val="HeaderChar"/>
    <w:unhideWhenUsed/>
    <w:rsid w:val="00785259"/>
    <w:pPr>
      <w:tabs>
        <w:tab w:val="center" w:pos="4153"/>
        <w:tab w:val="right" w:pos="8306"/>
      </w:tabs>
      <w:spacing w:after="0" w:line="240" w:lineRule="auto"/>
    </w:pPr>
  </w:style>
  <w:style w:type="character" w:customStyle="1" w:styleId="HeaderChar">
    <w:name w:val="Header Char"/>
    <w:basedOn w:val="DefaultParagraphFont"/>
    <w:link w:val="Header"/>
    <w:rsid w:val="00785259"/>
    <w:rPr>
      <w:kern w:val="0"/>
      <w14:ligatures w14:val="none"/>
    </w:rPr>
  </w:style>
  <w:style w:type="paragraph" w:styleId="Footer">
    <w:name w:val="footer"/>
    <w:basedOn w:val="Normal"/>
    <w:link w:val="FooterChar"/>
    <w:unhideWhenUsed/>
    <w:rsid w:val="00785259"/>
    <w:pPr>
      <w:tabs>
        <w:tab w:val="center" w:pos="4153"/>
        <w:tab w:val="right" w:pos="8306"/>
      </w:tabs>
      <w:spacing w:after="0" w:line="240" w:lineRule="auto"/>
    </w:pPr>
  </w:style>
  <w:style w:type="character" w:customStyle="1" w:styleId="FooterChar">
    <w:name w:val="Footer Char"/>
    <w:basedOn w:val="DefaultParagraphFont"/>
    <w:link w:val="Footer"/>
    <w:rsid w:val="00785259"/>
    <w:rPr>
      <w:kern w:val="0"/>
      <w14:ligatures w14:val="none"/>
    </w:rPr>
  </w:style>
  <w:style w:type="table" w:styleId="TableGrid">
    <w:name w:val="Table Grid"/>
    <w:basedOn w:val="TableNormal"/>
    <w:rsid w:val="00785259"/>
    <w:pPr>
      <w:bidi w:val="0"/>
      <w:spacing w:after="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259"/>
    <w:rPr>
      <w:color w:val="467886" w:themeColor="hyperlink"/>
      <w:u w:val="single"/>
    </w:rPr>
  </w:style>
  <w:style w:type="paragraph" w:styleId="NormalWeb">
    <w:name w:val="Normal (Web)"/>
    <w:basedOn w:val="Normal"/>
    <w:rsid w:val="00785259"/>
    <w:pPr>
      <w:bidi w:val="0"/>
      <w:spacing w:before="100" w:beforeAutospacing="1" w:after="119" w:line="240" w:lineRule="auto"/>
      <w:jc w:val="right"/>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78525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5259"/>
    <w:rPr>
      <w:rFonts w:ascii="Times New Roman" w:eastAsia="Times New Roman" w:hAnsi="Times New Roman" w:cs="Times New Roman"/>
      <w:kern w:val="0"/>
      <w:sz w:val="20"/>
      <w:szCs w:val="20"/>
      <w14:ligatures w14:val="none"/>
    </w:rPr>
  </w:style>
  <w:style w:type="character" w:styleId="FootnoteReference">
    <w:name w:val="footnote reference"/>
    <w:semiHidden/>
    <w:rsid w:val="00785259"/>
    <w:rPr>
      <w:vertAlign w:val="superscript"/>
    </w:rPr>
  </w:style>
  <w:style w:type="character" w:styleId="PageNumber">
    <w:name w:val="page number"/>
    <w:basedOn w:val="DefaultParagraphFont"/>
    <w:rsid w:val="00785259"/>
  </w:style>
  <w:style w:type="character" w:styleId="FollowedHyperlink">
    <w:name w:val="FollowedHyperlink"/>
    <w:rsid w:val="00785259"/>
    <w:rPr>
      <w:color w:val="800080"/>
      <w:u w:val="single"/>
    </w:rPr>
  </w:style>
  <w:style w:type="character" w:styleId="CommentReference">
    <w:name w:val="annotation reference"/>
    <w:rsid w:val="00785259"/>
    <w:rPr>
      <w:sz w:val="16"/>
      <w:szCs w:val="16"/>
    </w:rPr>
  </w:style>
  <w:style w:type="paragraph" w:styleId="CommentText">
    <w:name w:val="annotation text"/>
    <w:basedOn w:val="Normal"/>
    <w:link w:val="CommentTextChar"/>
    <w:rsid w:val="007852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8525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785259"/>
    <w:rPr>
      <w:b/>
      <w:bCs/>
    </w:rPr>
  </w:style>
  <w:style w:type="character" w:customStyle="1" w:styleId="CommentSubjectChar">
    <w:name w:val="Comment Subject Char"/>
    <w:basedOn w:val="CommentTextChar"/>
    <w:link w:val="CommentSubject"/>
    <w:rsid w:val="00785259"/>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rsid w:val="007852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5259"/>
    <w:rPr>
      <w:rFonts w:ascii="Tahoma" w:eastAsia="Times New Roman" w:hAnsi="Tahoma" w:cs="Tahoma"/>
      <w:kern w:val="0"/>
      <w:sz w:val="16"/>
      <w:szCs w:val="16"/>
      <w14:ligatures w14:val="none"/>
    </w:rPr>
  </w:style>
  <w:style w:type="paragraph" w:styleId="TOC1">
    <w:name w:val="toc 1"/>
    <w:basedOn w:val="Normal"/>
    <w:next w:val="Normal"/>
    <w:autoRedefine/>
    <w:uiPriority w:val="39"/>
    <w:rsid w:val="00785259"/>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785259"/>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785259"/>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rsid w:val="00785259"/>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785259"/>
    <w:pPr>
      <w:spacing w:after="100"/>
      <w:ind w:left="880"/>
    </w:pPr>
    <w:rPr>
      <w:rFonts w:ascii="Calibri" w:eastAsia="Times New Roman" w:hAnsi="Calibri" w:cs="Arial"/>
    </w:rPr>
  </w:style>
  <w:style w:type="paragraph" w:styleId="TOC6">
    <w:name w:val="toc 6"/>
    <w:basedOn w:val="Normal"/>
    <w:next w:val="Normal"/>
    <w:autoRedefine/>
    <w:uiPriority w:val="39"/>
    <w:unhideWhenUsed/>
    <w:rsid w:val="00785259"/>
    <w:pPr>
      <w:spacing w:after="100"/>
      <w:ind w:left="1100"/>
    </w:pPr>
    <w:rPr>
      <w:rFonts w:ascii="Calibri" w:eastAsia="Times New Roman" w:hAnsi="Calibri" w:cs="Arial"/>
    </w:rPr>
  </w:style>
  <w:style w:type="paragraph" w:styleId="TOC7">
    <w:name w:val="toc 7"/>
    <w:basedOn w:val="Normal"/>
    <w:next w:val="Normal"/>
    <w:autoRedefine/>
    <w:uiPriority w:val="39"/>
    <w:unhideWhenUsed/>
    <w:rsid w:val="00785259"/>
    <w:pPr>
      <w:spacing w:after="100"/>
      <w:ind w:left="1320"/>
    </w:pPr>
    <w:rPr>
      <w:rFonts w:ascii="Calibri" w:eastAsia="Times New Roman" w:hAnsi="Calibri" w:cs="Arial"/>
    </w:rPr>
  </w:style>
  <w:style w:type="paragraph" w:styleId="TOC8">
    <w:name w:val="toc 8"/>
    <w:basedOn w:val="Normal"/>
    <w:next w:val="Normal"/>
    <w:autoRedefine/>
    <w:uiPriority w:val="39"/>
    <w:unhideWhenUsed/>
    <w:rsid w:val="00785259"/>
    <w:pPr>
      <w:spacing w:after="100"/>
      <w:ind w:left="1540"/>
    </w:pPr>
    <w:rPr>
      <w:rFonts w:ascii="Calibri" w:eastAsia="Times New Roman" w:hAnsi="Calibri" w:cs="Arial"/>
    </w:rPr>
  </w:style>
  <w:style w:type="paragraph" w:styleId="TOC9">
    <w:name w:val="toc 9"/>
    <w:basedOn w:val="Normal"/>
    <w:next w:val="Normal"/>
    <w:autoRedefine/>
    <w:uiPriority w:val="39"/>
    <w:unhideWhenUsed/>
    <w:rsid w:val="00785259"/>
    <w:pPr>
      <w:spacing w:after="100"/>
      <w:ind w:left="1760"/>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1FDD-FC54-4D5F-A610-B37DDBA4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25</Pages>
  <Words>6003</Words>
  <Characters>34222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259</cp:revision>
  <dcterms:created xsi:type="dcterms:W3CDTF">2025-05-12T15:38:00Z</dcterms:created>
  <dcterms:modified xsi:type="dcterms:W3CDTF">2025-05-31T11:16:00Z</dcterms:modified>
</cp:coreProperties>
</file>