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EC561" w14:textId="4CB9CFA6" w:rsidR="00707A42" w:rsidRDefault="00707A42" w:rsidP="00707A42">
      <w:pPr>
        <w:bidi/>
        <w:spacing w:line="240" w:lineRule="auto"/>
        <w:jc w:val="center"/>
        <w:rPr>
          <w:rFonts w:ascii="Calibri" w:hAnsi="Calibri" w:cs="Calibri"/>
          <w:sz w:val="36"/>
          <w:szCs w:val="36"/>
          <w:rtl/>
          <w:lang w:bidi="ar-EG"/>
        </w:rPr>
      </w:pPr>
      <w:r>
        <w:rPr>
          <w:rFonts w:ascii="Calibri" w:hAnsi="Calibri" w:cs="Calibri" w:hint="cs"/>
          <w:sz w:val="36"/>
          <w:szCs w:val="36"/>
          <w:rtl/>
          <w:lang w:bidi="ar-EG"/>
        </w:rPr>
        <w:t>بسم الله الرحمن الرحيم</w:t>
      </w:r>
    </w:p>
    <w:p w14:paraId="6E1C55FB" w14:textId="3465EECC" w:rsidR="00707A42" w:rsidRPr="00707A42" w:rsidRDefault="00707A42" w:rsidP="00707A42">
      <w:pPr>
        <w:bidi/>
        <w:spacing w:line="240" w:lineRule="auto"/>
        <w:jc w:val="center"/>
        <w:rPr>
          <w:rFonts w:ascii="Calibri" w:hAnsi="Calibri" w:cs="Calibri"/>
          <w:b/>
          <w:bCs/>
          <w:sz w:val="36"/>
          <w:szCs w:val="36"/>
          <w:u w:val="single"/>
          <w:rtl/>
          <w:lang w:bidi="ar-EG"/>
        </w:rPr>
      </w:pPr>
      <w:r w:rsidRPr="00707A42">
        <w:rPr>
          <w:rFonts w:ascii="Calibri" w:hAnsi="Calibri" w:cs="Calibri" w:hint="cs"/>
          <w:b/>
          <w:bCs/>
          <w:sz w:val="36"/>
          <w:szCs w:val="36"/>
          <w:highlight w:val="yellow"/>
          <w:u w:val="single"/>
          <w:rtl/>
          <w:lang w:bidi="ar-EG"/>
        </w:rPr>
        <w:t>خلاصة كتاب:</w:t>
      </w:r>
    </w:p>
    <w:p w14:paraId="286AD002" w14:textId="5FFC16F3" w:rsidR="006F3436" w:rsidRPr="00707A42" w:rsidRDefault="006F3436" w:rsidP="00707A42">
      <w:pPr>
        <w:bidi/>
        <w:spacing w:line="240" w:lineRule="auto"/>
        <w:jc w:val="center"/>
        <w:rPr>
          <w:rFonts w:ascii="Calibri" w:hAnsi="Calibri" w:cs="Calibri"/>
          <w:b/>
          <w:bCs/>
          <w:sz w:val="36"/>
          <w:szCs w:val="36"/>
          <w:lang w:bidi="ar-EG"/>
        </w:rPr>
      </w:pPr>
      <w:r w:rsidRPr="00707A42">
        <w:rPr>
          <w:rFonts w:ascii="Calibri" w:hAnsi="Calibri" w:cs="Calibri"/>
          <w:b/>
          <w:bCs/>
          <w:sz w:val="36"/>
          <w:szCs w:val="36"/>
          <w:rtl/>
          <w:lang w:bidi="ar-EG"/>
        </w:rPr>
        <w:t>فراس السوَاح</w:t>
      </w:r>
      <w:r w:rsidR="00707A42" w:rsidRPr="00707A42">
        <w:rPr>
          <w:rFonts w:ascii="Calibri" w:hAnsi="Calibri" w:cs="Calibri" w:hint="cs"/>
          <w:b/>
          <w:bCs/>
          <w:sz w:val="36"/>
          <w:szCs w:val="36"/>
          <w:rtl/>
          <w:lang w:bidi="ar-EG"/>
        </w:rPr>
        <w:t xml:space="preserve"> </w:t>
      </w:r>
      <w:r w:rsidRPr="00707A42">
        <w:rPr>
          <w:rFonts w:ascii="Calibri" w:hAnsi="Calibri" w:cs="Calibri"/>
          <w:b/>
          <w:bCs/>
          <w:sz w:val="36"/>
          <w:szCs w:val="36"/>
          <w:rtl/>
          <w:lang w:bidi="ar-EG"/>
        </w:rPr>
        <w:t>بين القصور العِلمي والتحيُّز إلى الإلحاد</w:t>
      </w:r>
    </w:p>
    <w:p w14:paraId="33C8B8CB" w14:textId="0567D5A0" w:rsidR="0056700D" w:rsidRPr="00707A42" w:rsidRDefault="00707A42" w:rsidP="00707A42">
      <w:pPr>
        <w:bidi/>
        <w:spacing w:line="240" w:lineRule="auto"/>
        <w:jc w:val="center"/>
        <w:rPr>
          <w:rFonts w:ascii="Calibri" w:hAnsi="Calibri" w:cs="Calibri"/>
          <w:b/>
          <w:bCs/>
          <w:sz w:val="36"/>
          <w:szCs w:val="36"/>
          <w:lang w:bidi="ar-EG"/>
        </w:rPr>
      </w:pPr>
      <w:r w:rsidRPr="00707A42">
        <w:rPr>
          <w:rFonts w:ascii="Calibri" w:hAnsi="Calibri" w:cs="Calibri" w:hint="cs"/>
          <w:b/>
          <w:bCs/>
          <w:sz w:val="36"/>
          <w:szCs w:val="36"/>
          <w:rtl/>
          <w:lang w:bidi="ar-EG"/>
        </w:rPr>
        <w:t xml:space="preserve">تأليف: د. </w:t>
      </w:r>
      <w:r w:rsidR="006F3436" w:rsidRPr="00707A42">
        <w:rPr>
          <w:rFonts w:ascii="Calibri" w:hAnsi="Calibri" w:cs="Calibri"/>
          <w:b/>
          <w:bCs/>
          <w:sz w:val="36"/>
          <w:szCs w:val="36"/>
          <w:rtl/>
          <w:lang w:bidi="ar-EG"/>
        </w:rPr>
        <w:t>سامي عامري</w:t>
      </w:r>
    </w:p>
    <w:p w14:paraId="044D9861" w14:textId="6171321A" w:rsidR="00A24E87" w:rsidRPr="009D7E0E" w:rsidRDefault="00A24E87" w:rsidP="00A24E87">
      <w:pPr>
        <w:bidi/>
        <w:spacing w:line="240" w:lineRule="auto"/>
        <w:jc w:val="both"/>
        <w:rPr>
          <w:rFonts w:ascii="Calibri" w:hAnsi="Calibri" w:cs="Calibri"/>
          <w:b/>
          <w:bCs/>
          <w:sz w:val="36"/>
          <w:szCs w:val="36"/>
          <w:u w:val="single"/>
          <w:rtl/>
          <w:lang w:bidi="ar-EG"/>
        </w:rPr>
      </w:pPr>
      <w:r w:rsidRPr="009D7E0E">
        <w:rPr>
          <w:rFonts w:ascii="Calibri" w:hAnsi="Calibri" w:cs="Calibri" w:hint="cs"/>
          <w:b/>
          <w:bCs/>
          <w:sz w:val="36"/>
          <w:szCs w:val="36"/>
          <w:highlight w:val="yellow"/>
          <w:u w:val="single"/>
          <w:rtl/>
          <w:lang w:bidi="ar-EG"/>
        </w:rPr>
        <w:t>الفهرس:</w:t>
      </w:r>
    </w:p>
    <w:p w14:paraId="78BF8FC0" w14:textId="5F811EA9" w:rsidR="002E4535" w:rsidRPr="002E4535" w:rsidRDefault="002E4535" w:rsidP="002E4535">
      <w:pPr>
        <w:pStyle w:val="TOC1"/>
        <w:tabs>
          <w:tab w:val="right" w:leader="dot" w:pos="10790"/>
        </w:tabs>
        <w:bidi/>
        <w:spacing w:after="0" w:line="240" w:lineRule="auto"/>
        <w:jc w:val="both"/>
        <w:rPr>
          <w:rFonts w:ascii="Calibri" w:hAnsi="Calibri" w:cs="Calibri"/>
          <w:noProof/>
          <w:sz w:val="36"/>
          <w:szCs w:val="36"/>
        </w:rPr>
      </w:pPr>
      <w:r>
        <w:rPr>
          <w:rFonts w:ascii="Calibri" w:hAnsi="Calibri" w:cs="Calibri"/>
          <w:sz w:val="36"/>
          <w:szCs w:val="36"/>
          <w:rtl/>
          <w:lang w:bidi="ar-EG"/>
        </w:rPr>
        <w:fldChar w:fldCharType="begin"/>
      </w:r>
      <w:r>
        <w:rPr>
          <w:rFonts w:ascii="Calibri" w:hAnsi="Calibri" w:cs="Calibri"/>
          <w:sz w:val="36"/>
          <w:szCs w:val="36"/>
          <w:rtl/>
          <w:lang w:bidi="ar-EG"/>
        </w:rPr>
        <w:instrText xml:space="preserve"> </w:instrText>
      </w:r>
      <w:r>
        <w:rPr>
          <w:rFonts w:ascii="Calibri" w:hAnsi="Calibri" w:cs="Calibri"/>
          <w:sz w:val="36"/>
          <w:szCs w:val="36"/>
          <w:lang w:bidi="ar-EG"/>
        </w:rPr>
        <w:instrText>TOC</w:instrText>
      </w:r>
      <w:r>
        <w:rPr>
          <w:rFonts w:ascii="Calibri" w:hAnsi="Calibri" w:cs="Calibri"/>
          <w:sz w:val="36"/>
          <w:szCs w:val="36"/>
          <w:rtl/>
          <w:lang w:bidi="ar-EG"/>
        </w:rPr>
        <w:instrText xml:space="preserve"> \</w:instrText>
      </w:r>
      <w:r>
        <w:rPr>
          <w:rFonts w:ascii="Calibri" w:hAnsi="Calibri" w:cs="Calibri"/>
          <w:sz w:val="36"/>
          <w:szCs w:val="36"/>
          <w:lang w:bidi="ar-EG"/>
        </w:rPr>
        <w:instrText>o "1-3" \h \z \u</w:instrText>
      </w:r>
      <w:r>
        <w:rPr>
          <w:rFonts w:ascii="Calibri" w:hAnsi="Calibri" w:cs="Calibri"/>
          <w:sz w:val="36"/>
          <w:szCs w:val="36"/>
          <w:rtl/>
          <w:lang w:bidi="ar-EG"/>
        </w:rPr>
        <w:instrText xml:space="preserve"> </w:instrText>
      </w:r>
      <w:r>
        <w:rPr>
          <w:rFonts w:ascii="Calibri" w:hAnsi="Calibri" w:cs="Calibri"/>
          <w:sz w:val="36"/>
          <w:szCs w:val="36"/>
          <w:rtl/>
          <w:lang w:bidi="ar-EG"/>
        </w:rPr>
        <w:fldChar w:fldCharType="separate"/>
      </w:r>
      <w:hyperlink w:anchor="_Toc239117038" w:history="1">
        <w:r w:rsidRPr="002E4535">
          <w:rPr>
            <w:rStyle w:val="Hyperlink"/>
            <w:rFonts w:ascii="Calibri" w:hAnsi="Calibri" w:cs="Calibri"/>
            <w:noProof/>
            <w:sz w:val="36"/>
            <w:szCs w:val="36"/>
            <w:rtl/>
            <w:lang w:bidi="ar-EG"/>
          </w:rPr>
          <w:t>المقدمة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_Toc239117038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4</w:t>
        </w:r>
        <w:r w:rsidRPr="002E4535">
          <w:rPr>
            <w:rStyle w:val="Hyperlink"/>
            <w:rFonts w:ascii="Calibri" w:hAnsi="Calibri" w:cs="Calibri"/>
            <w:noProof/>
            <w:sz w:val="36"/>
            <w:szCs w:val="36"/>
          </w:rPr>
          <w:fldChar w:fldCharType="end"/>
        </w:r>
      </w:hyperlink>
    </w:p>
    <w:p w14:paraId="67FAAE89" w14:textId="58110976"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039" w:history="1">
        <w:r w:rsidRPr="002E4535">
          <w:rPr>
            <w:rStyle w:val="Hyperlink"/>
            <w:rFonts w:ascii="Calibri" w:hAnsi="Calibri" w:cs="Calibri"/>
            <w:noProof/>
            <w:sz w:val="36"/>
            <w:szCs w:val="36"/>
            <w:rtl/>
            <w:lang w:bidi="ar-EG"/>
          </w:rPr>
          <w:t>رمزيّة مجانيّة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_Toc239117039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4</w:t>
        </w:r>
        <w:r w:rsidRPr="002E4535">
          <w:rPr>
            <w:rStyle w:val="Hyperlink"/>
            <w:rFonts w:ascii="Calibri" w:hAnsi="Calibri" w:cs="Calibri"/>
            <w:noProof/>
            <w:sz w:val="36"/>
            <w:szCs w:val="36"/>
          </w:rPr>
          <w:fldChar w:fldCharType="end"/>
        </w:r>
      </w:hyperlink>
    </w:p>
    <w:p w14:paraId="1706AC4B" w14:textId="70F54213"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040" w:history="1">
        <w:r w:rsidRPr="002E4535">
          <w:rPr>
            <w:rStyle w:val="Hyperlink"/>
            <w:rFonts w:ascii="Calibri" w:hAnsi="Calibri" w:cs="Calibri"/>
            <w:noProof/>
            <w:sz w:val="36"/>
            <w:szCs w:val="36"/>
            <w:rtl/>
            <w:lang w:bidi="ar-EG"/>
          </w:rPr>
          <w:t>رموز للا دينية لا رموز للمعرفة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w:t>
        </w:r>
        <w:r w:rsidRPr="002E4535">
          <w:rPr>
            <w:rStyle w:val="Hyperlink"/>
            <w:rFonts w:ascii="Calibri" w:hAnsi="Calibri" w:cs="Calibri"/>
            <w:noProof/>
            <w:sz w:val="36"/>
            <w:szCs w:val="36"/>
          </w:rPr>
          <w:fldChar w:fldCharType="end"/>
        </w:r>
      </w:hyperlink>
    </w:p>
    <w:p w14:paraId="760C69A6" w14:textId="474B6779"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041" w:history="1">
        <w:r w:rsidRPr="002E4535">
          <w:rPr>
            <w:rStyle w:val="Hyperlink"/>
            <w:rFonts w:ascii="Calibri" w:hAnsi="Calibri" w:cs="Calibri"/>
            <w:noProof/>
            <w:sz w:val="36"/>
            <w:szCs w:val="36"/>
            <w:rtl/>
            <w:lang w:bidi="ar-EG"/>
          </w:rPr>
          <w:t>هذا الكتاب ليس كذلك</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w:t>
        </w:r>
        <w:r w:rsidRPr="002E4535">
          <w:rPr>
            <w:rStyle w:val="Hyperlink"/>
            <w:rFonts w:ascii="Calibri" w:hAnsi="Calibri" w:cs="Calibri"/>
            <w:noProof/>
            <w:sz w:val="36"/>
            <w:szCs w:val="36"/>
          </w:rPr>
          <w:fldChar w:fldCharType="end"/>
        </w:r>
      </w:hyperlink>
    </w:p>
    <w:p w14:paraId="553DEC2E" w14:textId="0DED4646" w:rsidR="002E4535" w:rsidRPr="002E4535" w:rsidRDefault="002E4535" w:rsidP="002E4535">
      <w:pPr>
        <w:pStyle w:val="TOC1"/>
        <w:tabs>
          <w:tab w:val="right" w:leader="dot" w:pos="10790"/>
        </w:tabs>
        <w:bidi/>
        <w:spacing w:after="0" w:line="240" w:lineRule="auto"/>
        <w:jc w:val="both"/>
        <w:rPr>
          <w:rFonts w:ascii="Calibri" w:hAnsi="Calibri" w:cs="Calibri"/>
          <w:noProof/>
          <w:sz w:val="36"/>
          <w:szCs w:val="36"/>
        </w:rPr>
      </w:pPr>
      <w:hyperlink w:anchor="_Toc239117042" w:history="1">
        <w:r w:rsidRPr="002E4535">
          <w:rPr>
            <w:rStyle w:val="Hyperlink"/>
            <w:rFonts w:ascii="Calibri" w:hAnsi="Calibri" w:cs="Calibri"/>
            <w:noProof/>
            <w:sz w:val="36"/>
            <w:szCs w:val="36"/>
            <w:rtl/>
            <w:lang w:bidi="ar-EG"/>
          </w:rPr>
          <w:t>فراس السواح والدراسات الإسلامية.. جرأة هاو</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w:t>
        </w:r>
        <w:r w:rsidRPr="002E4535">
          <w:rPr>
            <w:rStyle w:val="Hyperlink"/>
            <w:rFonts w:ascii="Calibri" w:hAnsi="Calibri" w:cs="Calibri"/>
            <w:noProof/>
            <w:sz w:val="36"/>
            <w:szCs w:val="36"/>
          </w:rPr>
          <w:fldChar w:fldCharType="end"/>
        </w:r>
      </w:hyperlink>
    </w:p>
    <w:p w14:paraId="439A89B0" w14:textId="3C2B7FA2"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043" w:history="1">
        <w:r w:rsidRPr="002E4535">
          <w:rPr>
            <w:rStyle w:val="Hyperlink"/>
            <w:rFonts w:ascii="Calibri" w:hAnsi="Calibri" w:cs="Calibri"/>
            <w:noProof/>
            <w:sz w:val="36"/>
            <w:szCs w:val="36"/>
            <w:rtl/>
            <w:lang w:bidi="ar-EG"/>
          </w:rPr>
          <w:t>1- السواح والإسلام.. نظرات في الشكل</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w:t>
        </w:r>
        <w:r w:rsidRPr="002E4535">
          <w:rPr>
            <w:rStyle w:val="Hyperlink"/>
            <w:rFonts w:ascii="Calibri" w:hAnsi="Calibri" w:cs="Calibri"/>
            <w:noProof/>
            <w:sz w:val="36"/>
            <w:szCs w:val="36"/>
          </w:rPr>
          <w:fldChar w:fldCharType="end"/>
        </w:r>
      </w:hyperlink>
    </w:p>
    <w:p w14:paraId="1AA0EAC6" w14:textId="1337328A"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44" w:history="1">
        <w:r w:rsidRPr="002E4535">
          <w:rPr>
            <w:rStyle w:val="Hyperlink"/>
            <w:rFonts w:ascii="Calibri" w:hAnsi="Calibri" w:cs="Calibri"/>
            <w:noProof/>
            <w:sz w:val="36"/>
            <w:szCs w:val="36"/>
            <w:rtl/>
            <w:lang w:bidi="ar-EG"/>
          </w:rPr>
          <w:t>هل قرأ السواحُ الكتب التي أحال إليها؟</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w:t>
        </w:r>
        <w:r w:rsidRPr="002E4535">
          <w:rPr>
            <w:rStyle w:val="Hyperlink"/>
            <w:rFonts w:ascii="Calibri" w:hAnsi="Calibri" w:cs="Calibri"/>
            <w:noProof/>
            <w:sz w:val="36"/>
            <w:szCs w:val="36"/>
          </w:rPr>
          <w:fldChar w:fldCharType="end"/>
        </w:r>
      </w:hyperlink>
    </w:p>
    <w:p w14:paraId="2A5B6C7F" w14:textId="11F88E2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45" w:history="1">
        <w:r w:rsidRPr="002E4535">
          <w:rPr>
            <w:rStyle w:val="Hyperlink"/>
            <w:rFonts w:ascii="Calibri" w:hAnsi="Calibri" w:cs="Calibri"/>
            <w:noProof/>
            <w:sz w:val="36"/>
            <w:szCs w:val="36"/>
            <w:rtl/>
            <w:lang w:bidi="ar-EG"/>
          </w:rPr>
          <w:t>ابن كثير(ان)!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7</w:t>
        </w:r>
        <w:r w:rsidRPr="002E4535">
          <w:rPr>
            <w:rStyle w:val="Hyperlink"/>
            <w:rFonts w:ascii="Calibri" w:hAnsi="Calibri" w:cs="Calibri"/>
            <w:noProof/>
            <w:sz w:val="36"/>
            <w:szCs w:val="36"/>
          </w:rPr>
          <w:fldChar w:fldCharType="end"/>
        </w:r>
      </w:hyperlink>
    </w:p>
    <w:p w14:paraId="105E1151" w14:textId="5BED0CC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46" w:history="1">
        <w:r w:rsidRPr="002E4535">
          <w:rPr>
            <w:rStyle w:val="Hyperlink"/>
            <w:rFonts w:ascii="Calibri" w:hAnsi="Calibri" w:cs="Calibri"/>
            <w:noProof/>
            <w:sz w:val="36"/>
            <w:szCs w:val="36"/>
            <w:rtl/>
            <w:lang w:bidi="ar-EG"/>
          </w:rPr>
          <w:t>صاحبُ الكتاب الذي لا يَعرِف ما نُسِب إليه!</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7</w:t>
        </w:r>
        <w:r w:rsidRPr="002E4535">
          <w:rPr>
            <w:rStyle w:val="Hyperlink"/>
            <w:rFonts w:ascii="Calibri" w:hAnsi="Calibri" w:cs="Calibri"/>
            <w:noProof/>
            <w:sz w:val="36"/>
            <w:szCs w:val="36"/>
          </w:rPr>
          <w:fldChar w:fldCharType="end"/>
        </w:r>
      </w:hyperlink>
    </w:p>
    <w:p w14:paraId="03CB075A" w14:textId="12A4DAFB"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47" w:history="1">
        <w:r w:rsidRPr="002E4535">
          <w:rPr>
            <w:rStyle w:val="Hyperlink"/>
            <w:rFonts w:ascii="Calibri" w:hAnsi="Calibri" w:cs="Calibri"/>
            <w:noProof/>
            <w:sz w:val="36"/>
            <w:szCs w:val="36"/>
            <w:rtl/>
            <w:lang w:bidi="ar-EG"/>
          </w:rPr>
          <w:t>الباحثُ الذي لم يتصفح نسخة من صحيح البخاري!</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_Toc239117047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8</w:t>
        </w:r>
        <w:r w:rsidRPr="002E4535">
          <w:rPr>
            <w:rStyle w:val="Hyperlink"/>
            <w:rFonts w:ascii="Calibri" w:hAnsi="Calibri" w:cs="Calibri"/>
            <w:noProof/>
            <w:sz w:val="36"/>
            <w:szCs w:val="36"/>
          </w:rPr>
          <w:fldChar w:fldCharType="end"/>
        </w:r>
      </w:hyperlink>
    </w:p>
    <w:p w14:paraId="1EE5C0A5" w14:textId="755A8049"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48" w:history="1">
        <w:r w:rsidRPr="002E4535">
          <w:rPr>
            <w:rStyle w:val="Hyperlink"/>
            <w:rFonts w:ascii="Calibri" w:hAnsi="Calibri" w:cs="Calibri"/>
            <w:noProof/>
            <w:sz w:val="36"/>
            <w:szCs w:val="36"/>
            <w:rtl/>
            <w:lang w:bidi="ar-EG"/>
          </w:rPr>
          <w:t>التابعي الصحابي والصحابي التابعي!</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8</w:t>
        </w:r>
        <w:r w:rsidRPr="002E4535">
          <w:rPr>
            <w:rStyle w:val="Hyperlink"/>
            <w:rFonts w:ascii="Calibri" w:hAnsi="Calibri" w:cs="Calibri"/>
            <w:noProof/>
            <w:sz w:val="36"/>
            <w:szCs w:val="36"/>
          </w:rPr>
          <w:fldChar w:fldCharType="end"/>
        </w:r>
      </w:hyperlink>
    </w:p>
    <w:p w14:paraId="6F1C2F36" w14:textId="71B6613B"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49" w:history="1">
        <w:r w:rsidRPr="002E4535">
          <w:rPr>
            <w:rStyle w:val="Hyperlink"/>
            <w:rFonts w:ascii="Calibri" w:hAnsi="Calibri" w:cs="Calibri"/>
            <w:noProof/>
            <w:sz w:val="36"/>
            <w:szCs w:val="36"/>
            <w:rtl/>
            <w:lang w:bidi="ar-EG"/>
          </w:rPr>
          <w:t>جابر بن حيان راويًا للحديث!</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_Toc239117049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8</w:t>
        </w:r>
        <w:r w:rsidRPr="002E4535">
          <w:rPr>
            <w:rStyle w:val="Hyperlink"/>
            <w:rFonts w:ascii="Calibri" w:hAnsi="Calibri" w:cs="Calibri"/>
            <w:noProof/>
            <w:sz w:val="36"/>
            <w:szCs w:val="36"/>
          </w:rPr>
          <w:fldChar w:fldCharType="end"/>
        </w:r>
      </w:hyperlink>
    </w:p>
    <w:p w14:paraId="274C3071" w14:textId="7C9CA53B"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0" w:history="1">
        <w:r w:rsidRPr="002E4535">
          <w:rPr>
            <w:rStyle w:val="Hyperlink"/>
            <w:rFonts w:ascii="Calibri" w:hAnsi="Calibri" w:cs="Calibri"/>
            <w:noProof/>
            <w:sz w:val="36"/>
            <w:szCs w:val="36"/>
            <w:rtl/>
            <w:lang w:bidi="ar-EG"/>
          </w:rPr>
          <w:t>استقراء من سيرة لم يقرأها!</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9</w:t>
        </w:r>
        <w:r w:rsidRPr="002E4535">
          <w:rPr>
            <w:rStyle w:val="Hyperlink"/>
            <w:rFonts w:ascii="Calibri" w:hAnsi="Calibri" w:cs="Calibri"/>
            <w:noProof/>
            <w:sz w:val="36"/>
            <w:szCs w:val="36"/>
          </w:rPr>
          <w:fldChar w:fldCharType="end"/>
        </w:r>
      </w:hyperlink>
    </w:p>
    <w:p w14:paraId="30EB226A" w14:textId="48D55B10"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1" w:history="1">
        <w:r w:rsidRPr="002E4535">
          <w:rPr>
            <w:rStyle w:val="Hyperlink"/>
            <w:rFonts w:ascii="Calibri" w:hAnsi="Calibri" w:cs="Calibri"/>
            <w:noProof/>
            <w:sz w:val="36"/>
            <w:szCs w:val="36"/>
            <w:rtl/>
            <w:lang w:bidi="ar-EG"/>
          </w:rPr>
          <w:t>ابن تيمية.. تهمة بليدة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9</w:t>
        </w:r>
        <w:r w:rsidRPr="002E4535">
          <w:rPr>
            <w:rStyle w:val="Hyperlink"/>
            <w:rFonts w:ascii="Calibri" w:hAnsi="Calibri" w:cs="Calibri"/>
            <w:noProof/>
            <w:sz w:val="36"/>
            <w:szCs w:val="36"/>
          </w:rPr>
          <w:fldChar w:fldCharType="end"/>
        </w:r>
      </w:hyperlink>
    </w:p>
    <w:p w14:paraId="4793FB4C" w14:textId="4D63BB54"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2" w:history="1">
        <w:r w:rsidRPr="002E4535">
          <w:rPr>
            <w:rStyle w:val="Hyperlink"/>
            <w:rFonts w:ascii="Calibri" w:hAnsi="Calibri" w:cs="Calibri"/>
            <w:noProof/>
            <w:sz w:val="36"/>
            <w:szCs w:val="36"/>
            <w:rtl/>
            <w:lang w:bidi="ar-EG"/>
          </w:rPr>
          <w:t>الشافعي المفترى عليه!</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9</w:t>
        </w:r>
        <w:r w:rsidRPr="002E4535">
          <w:rPr>
            <w:rStyle w:val="Hyperlink"/>
            <w:rFonts w:ascii="Calibri" w:hAnsi="Calibri" w:cs="Calibri"/>
            <w:noProof/>
            <w:sz w:val="36"/>
            <w:szCs w:val="36"/>
          </w:rPr>
          <w:fldChar w:fldCharType="end"/>
        </w:r>
      </w:hyperlink>
    </w:p>
    <w:p w14:paraId="131C74B2" w14:textId="24774AA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3" w:history="1">
        <w:r w:rsidRPr="002E4535">
          <w:rPr>
            <w:rStyle w:val="Hyperlink"/>
            <w:rFonts w:ascii="Calibri" w:hAnsi="Calibri" w:cs="Calibri"/>
            <w:noProof/>
            <w:sz w:val="36"/>
            <w:szCs w:val="36"/>
            <w:rtl/>
            <w:lang w:bidi="ar-EG"/>
          </w:rPr>
          <w:t>الجهل بالمكتبتين الإسلامية والاستشراقية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10</w:t>
        </w:r>
        <w:r w:rsidRPr="002E4535">
          <w:rPr>
            <w:rStyle w:val="Hyperlink"/>
            <w:rFonts w:ascii="Calibri" w:hAnsi="Calibri" w:cs="Calibri"/>
            <w:noProof/>
            <w:sz w:val="36"/>
            <w:szCs w:val="36"/>
          </w:rPr>
          <w:fldChar w:fldCharType="end"/>
        </w:r>
      </w:hyperlink>
    </w:p>
    <w:p w14:paraId="45B57B39" w14:textId="1838D4D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4" w:history="1">
        <w:r w:rsidRPr="002E4535">
          <w:rPr>
            <w:rStyle w:val="Hyperlink"/>
            <w:rFonts w:ascii="Calibri" w:hAnsi="Calibri" w:cs="Calibri"/>
            <w:noProof/>
            <w:sz w:val="36"/>
            <w:szCs w:val="36"/>
            <w:rtl/>
            <w:lang w:bidi="ar-EG"/>
          </w:rPr>
          <w:t>أوّل كتاب في التفسير!</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10</w:t>
        </w:r>
        <w:r w:rsidRPr="002E4535">
          <w:rPr>
            <w:rStyle w:val="Hyperlink"/>
            <w:rFonts w:ascii="Calibri" w:hAnsi="Calibri" w:cs="Calibri"/>
            <w:noProof/>
            <w:sz w:val="36"/>
            <w:szCs w:val="36"/>
          </w:rPr>
          <w:fldChar w:fldCharType="end"/>
        </w:r>
      </w:hyperlink>
    </w:p>
    <w:p w14:paraId="5E451A23" w14:textId="694B75CD"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5" w:history="1">
        <w:r w:rsidRPr="002E4535">
          <w:rPr>
            <w:rStyle w:val="Hyperlink"/>
            <w:rFonts w:ascii="Calibri" w:hAnsi="Calibri" w:cs="Calibri"/>
            <w:noProof/>
            <w:sz w:val="36"/>
            <w:szCs w:val="36"/>
            <w:rtl/>
            <w:lang w:bidi="ar-EG"/>
          </w:rPr>
          <w:t>استقراء كُتُب الاستشراق!</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10</w:t>
        </w:r>
        <w:r w:rsidRPr="002E4535">
          <w:rPr>
            <w:rStyle w:val="Hyperlink"/>
            <w:rFonts w:ascii="Calibri" w:hAnsi="Calibri" w:cs="Calibri"/>
            <w:noProof/>
            <w:sz w:val="36"/>
            <w:szCs w:val="36"/>
          </w:rPr>
          <w:fldChar w:fldCharType="end"/>
        </w:r>
      </w:hyperlink>
    </w:p>
    <w:p w14:paraId="1C08A827" w14:textId="1EE24E1B"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6" w:history="1">
        <w:r w:rsidRPr="002E4535">
          <w:rPr>
            <w:rStyle w:val="Hyperlink"/>
            <w:rFonts w:ascii="Calibri" w:hAnsi="Calibri" w:cs="Calibri"/>
            <w:noProof/>
            <w:sz w:val="36"/>
            <w:szCs w:val="36"/>
            <w:rtl/>
            <w:lang w:bidi="ar-EG"/>
          </w:rPr>
          <w:t>استقراء مكتبة المراجعين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11</w:t>
        </w:r>
        <w:r w:rsidRPr="002E4535">
          <w:rPr>
            <w:rStyle w:val="Hyperlink"/>
            <w:rFonts w:ascii="Calibri" w:hAnsi="Calibri" w:cs="Calibri"/>
            <w:noProof/>
            <w:sz w:val="36"/>
            <w:szCs w:val="36"/>
          </w:rPr>
          <w:fldChar w:fldCharType="end"/>
        </w:r>
      </w:hyperlink>
    </w:p>
    <w:p w14:paraId="1327A82D" w14:textId="7589981F"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7" w:history="1">
        <w:r w:rsidRPr="002E4535">
          <w:rPr>
            <w:rStyle w:val="Hyperlink"/>
            <w:rFonts w:ascii="Calibri" w:hAnsi="Calibri" w:cs="Calibri"/>
            <w:noProof/>
            <w:sz w:val="36"/>
            <w:szCs w:val="36"/>
            <w:rtl/>
            <w:lang w:bidi="ar-EG"/>
          </w:rPr>
          <w:t>المصاحف التي لم يَسمع عنها السواحُ</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_Toc239117057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12</w:t>
        </w:r>
        <w:r w:rsidRPr="002E4535">
          <w:rPr>
            <w:rStyle w:val="Hyperlink"/>
            <w:rFonts w:ascii="Calibri" w:hAnsi="Calibri" w:cs="Calibri"/>
            <w:noProof/>
            <w:sz w:val="36"/>
            <w:szCs w:val="36"/>
          </w:rPr>
          <w:fldChar w:fldCharType="end"/>
        </w:r>
      </w:hyperlink>
    </w:p>
    <w:p w14:paraId="736B8F2D" w14:textId="5687E17E"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8" w:history="1">
        <w:r w:rsidRPr="002E4535">
          <w:rPr>
            <w:rStyle w:val="Hyperlink"/>
            <w:rFonts w:ascii="Calibri" w:hAnsi="Calibri" w:cs="Calibri"/>
            <w:noProof/>
            <w:sz w:val="36"/>
            <w:szCs w:val="36"/>
            <w:rtl/>
            <w:lang w:bidi="ar-EG"/>
          </w:rPr>
          <w:t>المفترض غير المفترض!</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13</w:t>
        </w:r>
        <w:r w:rsidRPr="002E4535">
          <w:rPr>
            <w:rStyle w:val="Hyperlink"/>
            <w:rFonts w:ascii="Calibri" w:hAnsi="Calibri" w:cs="Calibri"/>
            <w:noProof/>
            <w:sz w:val="36"/>
            <w:szCs w:val="36"/>
          </w:rPr>
          <w:fldChar w:fldCharType="end"/>
        </w:r>
      </w:hyperlink>
    </w:p>
    <w:p w14:paraId="0060A078" w14:textId="4D060786"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59" w:history="1">
        <w:r w:rsidRPr="002E4535">
          <w:rPr>
            <w:rStyle w:val="Hyperlink"/>
            <w:rFonts w:ascii="Calibri" w:hAnsi="Calibri" w:cs="Calibri"/>
            <w:noProof/>
            <w:sz w:val="36"/>
            <w:szCs w:val="36"/>
            <w:rtl/>
            <w:lang w:bidi="ar-EG"/>
          </w:rPr>
          <w:t>الجهل بمناهج التأريخ والتوثيق</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_Toc239117059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14</w:t>
        </w:r>
        <w:r w:rsidRPr="002E4535">
          <w:rPr>
            <w:rStyle w:val="Hyperlink"/>
            <w:rFonts w:ascii="Calibri" w:hAnsi="Calibri" w:cs="Calibri"/>
            <w:noProof/>
            <w:sz w:val="36"/>
            <w:szCs w:val="36"/>
          </w:rPr>
          <w:fldChar w:fldCharType="end"/>
        </w:r>
      </w:hyperlink>
    </w:p>
    <w:p w14:paraId="15F8DD75" w14:textId="01657D11"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0" w:history="1">
        <w:r w:rsidRPr="002E4535">
          <w:rPr>
            <w:rStyle w:val="Hyperlink"/>
            <w:rFonts w:ascii="Calibri" w:hAnsi="Calibri" w:cs="Calibri"/>
            <w:noProof/>
            <w:sz w:val="36"/>
            <w:szCs w:val="36"/>
            <w:rtl/>
            <w:lang w:bidi="ar-EG"/>
          </w:rPr>
          <w:t>خطيئة الخطايا</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14</w:t>
        </w:r>
        <w:r w:rsidRPr="002E4535">
          <w:rPr>
            <w:rStyle w:val="Hyperlink"/>
            <w:rFonts w:ascii="Calibri" w:hAnsi="Calibri" w:cs="Calibri"/>
            <w:noProof/>
            <w:sz w:val="36"/>
            <w:szCs w:val="36"/>
          </w:rPr>
          <w:fldChar w:fldCharType="end"/>
        </w:r>
      </w:hyperlink>
    </w:p>
    <w:p w14:paraId="07549E63" w14:textId="7CAE5894"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1" w:history="1">
        <w:r w:rsidRPr="002E4535">
          <w:rPr>
            <w:rStyle w:val="Hyperlink"/>
            <w:rFonts w:ascii="Calibri" w:hAnsi="Calibri" w:cs="Calibri"/>
            <w:noProof/>
            <w:sz w:val="36"/>
            <w:szCs w:val="36"/>
            <w:rtl/>
            <w:lang w:bidi="ar-EG"/>
          </w:rPr>
          <w:t>الإحالة إلى مجهول وجهول</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16</w:t>
        </w:r>
        <w:r w:rsidRPr="002E4535">
          <w:rPr>
            <w:rStyle w:val="Hyperlink"/>
            <w:rFonts w:ascii="Calibri" w:hAnsi="Calibri" w:cs="Calibri"/>
            <w:noProof/>
            <w:sz w:val="36"/>
            <w:szCs w:val="36"/>
          </w:rPr>
          <w:fldChar w:fldCharType="end"/>
        </w:r>
      </w:hyperlink>
    </w:p>
    <w:p w14:paraId="544CE561" w14:textId="729B0749"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2" w:history="1">
        <w:r w:rsidRPr="002E4535">
          <w:rPr>
            <w:rStyle w:val="Hyperlink"/>
            <w:rFonts w:ascii="Calibri" w:hAnsi="Calibri" w:cs="Calibri"/>
            <w:noProof/>
            <w:sz w:val="36"/>
            <w:szCs w:val="36"/>
            <w:rtl/>
            <w:lang w:bidi="ar-EG"/>
          </w:rPr>
          <w:t>الويكيبيديا مرجع مَن لا مَرجعَ له!</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17</w:t>
        </w:r>
        <w:r w:rsidRPr="002E4535">
          <w:rPr>
            <w:rStyle w:val="Hyperlink"/>
            <w:rFonts w:ascii="Calibri" w:hAnsi="Calibri" w:cs="Calibri"/>
            <w:noProof/>
            <w:sz w:val="36"/>
            <w:szCs w:val="36"/>
          </w:rPr>
          <w:fldChar w:fldCharType="end"/>
        </w:r>
      </w:hyperlink>
    </w:p>
    <w:p w14:paraId="2508AD16" w14:textId="28D71FF5"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3" w:history="1">
        <w:r w:rsidRPr="002E4535">
          <w:rPr>
            <w:rStyle w:val="Hyperlink"/>
            <w:rFonts w:ascii="Calibri" w:hAnsi="Calibri" w:cs="Calibri"/>
            <w:noProof/>
            <w:sz w:val="36"/>
            <w:szCs w:val="36"/>
            <w:rtl/>
            <w:lang w:bidi="ar-EG"/>
          </w:rPr>
          <w:t>الجهل بالمصطلحات المشهورة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17</w:t>
        </w:r>
        <w:r w:rsidRPr="002E4535">
          <w:rPr>
            <w:rStyle w:val="Hyperlink"/>
            <w:rFonts w:ascii="Calibri" w:hAnsi="Calibri" w:cs="Calibri"/>
            <w:noProof/>
            <w:sz w:val="36"/>
            <w:szCs w:val="36"/>
          </w:rPr>
          <w:fldChar w:fldCharType="end"/>
        </w:r>
      </w:hyperlink>
    </w:p>
    <w:p w14:paraId="58E4F1CB" w14:textId="5B8F74AF"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4" w:history="1">
        <w:r w:rsidRPr="002E4535">
          <w:rPr>
            <w:rStyle w:val="Hyperlink"/>
            <w:rFonts w:ascii="Calibri" w:hAnsi="Calibri" w:cs="Calibri"/>
            <w:noProof/>
            <w:sz w:val="36"/>
            <w:szCs w:val="36"/>
            <w:rtl/>
            <w:lang w:bidi="ar-EG"/>
          </w:rPr>
          <w:t>ضعيف.. ويكتب</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17</w:t>
        </w:r>
        <w:r w:rsidRPr="002E4535">
          <w:rPr>
            <w:rStyle w:val="Hyperlink"/>
            <w:rFonts w:ascii="Calibri" w:hAnsi="Calibri" w:cs="Calibri"/>
            <w:noProof/>
            <w:sz w:val="36"/>
            <w:szCs w:val="36"/>
          </w:rPr>
          <w:fldChar w:fldCharType="end"/>
        </w:r>
      </w:hyperlink>
    </w:p>
    <w:p w14:paraId="621CD98D" w14:textId="1D1912AD"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5" w:history="1">
        <w:r w:rsidRPr="002E4535">
          <w:rPr>
            <w:rStyle w:val="Hyperlink"/>
            <w:rFonts w:ascii="Calibri" w:hAnsi="Calibri" w:cs="Calibri"/>
            <w:noProof/>
            <w:sz w:val="36"/>
            <w:szCs w:val="36"/>
            <w:rtl/>
            <w:lang w:bidi="ar-EG"/>
          </w:rPr>
          <w:t>المرفوع الموقوف!</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18</w:t>
        </w:r>
        <w:r w:rsidRPr="002E4535">
          <w:rPr>
            <w:rStyle w:val="Hyperlink"/>
            <w:rFonts w:ascii="Calibri" w:hAnsi="Calibri" w:cs="Calibri"/>
            <w:noProof/>
            <w:sz w:val="36"/>
            <w:szCs w:val="36"/>
          </w:rPr>
          <w:fldChar w:fldCharType="end"/>
        </w:r>
      </w:hyperlink>
    </w:p>
    <w:p w14:paraId="07D2EA24" w14:textId="7C36AB31"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6" w:history="1">
        <w:r w:rsidRPr="002E4535">
          <w:rPr>
            <w:rStyle w:val="Hyperlink"/>
            <w:rFonts w:ascii="Calibri" w:hAnsi="Calibri" w:cs="Calibri"/>
            <w:noProof/>
            <w:sz w:val="36"/>
            <w:szCs w:val="36"/>
            <w:rtl/>
            <w:lang w:bidi="ar-EG"/>
          </w:rPr>
          <w:t>الصحيح المتواتر!</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18</w:t>
        </w:r>
        <w:r w:rsidRPr="002E4535">
          <w:rPr>
            <w:rStyle w:val="Hyperlink"/>
            <w:rFonts w:ascii="Calibri" w:hAnsi="Calibri" w:cs="Calibri"/>
            <w:noProof/>
            <w:sz w:val="36"/>
            <w:szCs w:val="36"/>
          </w:rPr>
          <w:fldChar w:fldCharType="end"/>
        </w:r>
      </w:hyperlink>
    </w:p>
    <w:p w14:paraId="416D1A7B" w14:textId="6F500BA9"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7" w:history="1">
        <w:r w:rsidRPr="002E4535">
          <w:rPr>
            <w:rStyle w:val="Hyperlink"/>
            <w:rFonts w:ascii="Calibri" w:hAnsi="Calibri" w:cs="Calibri"/>
            <w:noProof/>
            <w:sz w:val="36"/>
            <w:szCs w:val="36"/>
            <w:rtl/>
            <w:lang w:bidi="ar-EG"/>
          </w:rPr>
          <w:t>تواتر ما لم يتواتر!</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_Toc239117067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19</w:t>
        </w:r>
        <w:r w:rsidRPr="002E4535">
          <w:rPr>
            <w:rStyle w:val="Hyperlink"/>
            <w:rFonts w:ascii="Calibri" w:hAnsi="Calibri" w:cs="Calibri"/>
            <w:noProof/>
            <w:sz w:val="36"/>
            <w:szCs w:val="36"/>
          </w:rPr>
          <w:fldChar w:fldCharType="end"/>
        </w:r>
      </w:hyperlink>
    </w:p>
    <w:p w14:paraId="119DAB64" w14:textId="5A933253"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8" w:history="1">
        <w:r w:rsidRPr="002E4535">
          <w:rPr>
            <w:rStyle w:val="Hyperlink"/>
            <w:rFonts w:ascii="Calibri" w:hAnsi="Calibri" w:cs="Calibri"/>
            <w:noProof/>
            <w:sz w:val="36"/>
            <w:szCs w:val="36"/>
            <w:rtl/>
            <w:lang w:bidi="ar-EG"/>
          </w:rPr>
          <w:t>الجماعة إلاّ الموطأ</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19</w:t>
        </w:r>
        <w:r w:rsidRPr="002E4535">
          <w:rPr>
            <w:rStyle w:val="Hyperlink"/>
            <w:rFonts w:ascii="Calibri" w:hAnsi="Calibri" w:cs="Calibri"/>
            <w:noProof/>
            <w:sz w:val="36"/>
            <w:szCs w:val="36"/>
          </w:rPr>
          <w:fldChar w:fldCharType="end"/>
        </w:r>
      </w:hyperlink>
    </w:p>
    <w:p w14:paraId="68C4D279" w14:textId="501B7640"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69" w:history="1">
        <w:r w:rsidRPr="002E4535">
          <w:rPr>
            <w:rStyle w:val="Hyperlink"/>
            <w:rFonts w:ascii="Calibri" w:hAnsi="Calibri" w:cs="Calibri"/>
            <w:noProof/>
            <w:sz w:val="36"/>
            <w:szCs w:val="36"/>
            <w:rtl/>
            <w:lang w:bidi="ar-EG"/>
          </w:rPr>
          <w:t>الخلاصة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_Toc239117069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19</w:t>
        </w:r>
        <w:r w:rsidRPr="002E4535">
          <w:rPr>
            <w:rStyle w:val="Hyperlink"/>
            <w:rFonts w:ascii="Calibri" w:hAnsi="Calibri" w:cs="Calibri"/>
            <w:noProof/>
            <w:sz w:val="36"/>
            <w:szCs w:val="36"/>
          </w:rPr>
          <w:fldChar w:fldCharType="end"/>
        </w:r>
      </w:hyperlink>
    </w:p>
    <w:p w14:paraId="61CB602B" w14:textId="7BF8BF0B"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070" w:history="1">
        <w:r w:rsidRPr="002E4535">
          <w:rPr>
            <w:rStyle w:val="Hyperlink"/>
            <w:rFonts w:ascii="Calibri" w:hAnsi="Calibri" w:cs="Calibri"/>
            <w:noProof/>
            <w:sz w:val="36"/>
            <w:szCs w:val="36"/>
            <w:rtl/>
            <w:lang w:bidi="ar-EG"/>
          </w:rPr>
          <w:t>2- السواح والإسلام.. نظرات في المضمون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20</w:t>
        </w:r>
        <w:r w:rsidRPr="002E4535">
          <w:rPr>
            <w:rStyle w:val="Hyperlink"/>
            <w:rFonts w:ascii="Calibri" w:hAnsi="Calibri" w:cs="Calibri"/>
            <w:noProof/>
            <w:sz w:val="36"/>
            <w:szCs w:val="36"/>
          </w:rPr>
          <w:fldChar w:fldCharType="end"/>
        </w:r>
      </w:hyperlink>
    </w:p>
    <w:p w14:paraId="52354742" w14:textId="1656528E"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1" w:history="1">
        <w:r w:rsidRPr="002E4535">
          <w:rPr>
            <w:rStyle w:val="Hyperlink"/>
            <w:rFonts w:ascii="Calibri" w:hAnsi="Calibri" w:cs="Calibri"/>
            <w:noProof/>
            <w:sz w:val="36"/>
            <w:szCs w:val="36"/>
            <w:rtl/>
            <w:lang w:bidi="ar-EG"/>
          </w:rPr>
          <w:t>توثيق السيرة في معترك المناهج</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20</w:t>
        </w:r>
        <w:r w:rsidRPr="002E4535">
          <w:rPr>
            <w:rStyle w:val="Hyperlink"/>
            <w:rFonts w:ascii="Calibri" w:hAnsi="Calibri" w:cs="Calibri"/>
            <w:noProof/>
            <w:sz w:val="36"/>
            <w:szCs w:val="36"/>
          </w:rPr>
          <w:fldChar w:fldCharType="end"/>
        </w:r>
      </w:hyperlink>
    </w:p>
    <w:p w14:paraId="60FB8F8F" w14:textId="76E246F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2" w:history="1">
        <w:r w:rsidRPr="002E4535">
          <w:rPr>
            <w:rStyle w:val="Hyperlink"/>
            <w:rFonts w:ascii="Calibri" w:hAnsi="Calibri" w:cs="Calibri"/>
            <w:noProof/>
            <w:sz w:val="36"/>
            <w:szCs w:val="36"/>
            <w:rtl/>
            <w:lang w:bidi="ar-EG"/>
          </w:rPr>
          <w:t>شطحات لا اجتهادات</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22</w:t>
        </w:r>
        <w:r w:rsidRPr="002E4535">
          <w:rPr>
            <w:rStyle w:val="Hyperlink"/>
            <w:rFonts w:ascii="Calibri" w:hAnsi="Calibri" w:cs="Calibri"/>
            <w:noProof/>
            <w:sz w:val="36"/>
            <w:szCs w:val="36"/>
          </w:rPr>
          <w:fldChar w:fldCharType="end"/>
        </w:r>
      </w:hyperlink>
    </w:p>
    <w:p w14:paraId="2DBF3FF6" w14:textId="25D7B96E"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3" w:history="1">
        <w:r w:rsidRPr="002E4535">
          <w:rPr>
            <w:rStyle w:val="Hyperlink"/>
            <w:rFonts w:ascii="Calibri" w:hAnsi="Calibri" w:cs="Calibri"/>
            <w:noProof/>
            <w:sz w:val="36"/>
            <w:szCs w:val="36"/>
            <w:rtl/>
            <w:lang w:bidi="ar-EG"/>
          </w:rPr>
          <w:t>محمد ﷺ نبي مسيحيّ!</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22</w:t>
        </w:r>
        <w:r w:rsidRPr="002E4535">
          <w:rPr>
            <w:rStyle w:val="Hyperlink"/>
            <w:rFonts w:ascii="Calibri" w:hAnsi="Calibri" w:cs="Calibri"/>
            <w:noProof/>
            <w:sz w:val="36"/>
            <w:szCs w:val="36"/>
          </w:rPr>
          <w:fldChar w:fldCharType="end"/>
        </w:r>
      </w:hyperlink>
    </w:p>
    <w:p w14:paraId="1D058022" w14:textId="4F94D596"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4" w:history="1">
        <w:r w:rsidRPr="002E4535">
          <w:rPr>
            <w:rStyle w:val="Hyperlink"/>
            <w:rFonts w:ascii="Calibri" w:hAnsi="Calibri" w:cs="Calibri"/>
            <w:noProof/>
            <w:sz w:val="36"/>
            <w:szCs w:val="36"/>
            <w:rtl/>
            <w:lang w:bidi="ar-EG"/>
          </w:rPr>
          <w:t>محمّد ﷺ، النبي الشامي</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23</w:t>
        </w:r>
        <w:r w:rsidRPr="002E4535">
          <w:rPr>
            <w:rStyle w:val="Hyperlink"/>
            <w:rFonts w:ascii="Calibri" w:hAnsi="Calibri" w:cs="Calibri"/>
            <w:noProof/>
            <w:sz w:val="36"/>
            <w:szCs w:val="36"/>
          </w:rPr>
          <w:fldChar w:fldCharType="end"/>
        </w:r>
      </w:hyperlink>
    </w:p>
    <w:p w14:paraId="771161EE" w14:textId="7C893AC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5" w:history="1">
        <w:r w:rsidRPr="002E4535">
          <w:rPr>
            <w:rStyle w:val="Hyperlink"/>
            <w:rFonts w:ascii="Calibri" w:hAnsi="Calibri" w:cs="Calibri"/>
            <w:noProof/>
            <w:sz w:val="36"/>
            <w:szCs w:val="36"/>
            <w:rtl/>
            <w:lang w:bidi="ar-EG"/>
          </w:rPr>
          <w:t>اسم النبيّ.. مرّة أخرى</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24</w:t>
        </w:r>
        <w:r w:rsidRPr="002E4535">
          <w:rPr>
            <w:rStyle w:val="Hyperlink"/>
            <w:rFonts w:ascii="Calibri" w:hAnsi="Calibri" w:cs="Calibri"/>
            <w:noProof/>
            <w:sz w:val="36"/>
            <w:szCs w:val="36"/>
          </w:rPr>
          <w:fldChar w:fldCharType="end"/>
        </w:r>
      </w:hyperlink>
    </w:p>
    <w:p w14:paraId="70E6CF89" w14:textId="5114ECC5"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6" w:history="1">
        <w:r w:rsidRPr="002E4535">
          <w:rPr>
            <w:rStyle w:val="Hyperlink"/>
            <w:rFonts w:ascii="Calibri" w:hAnsi="Calibri" w:cs="Calibri"/>
            <w:noProof/>
            <w:sz w:val="36"/>
            <w:szCs w:val="36"/>
            <w:rtl/>
            <w:lang w:bidi="ar-EG"/>
          </w:rPr>
          <w:t>سورة الفيل.. تفسير «فَيلي»</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25</w:t>
        </w:r>
        <w:r w:rsidRPr="002E4535">
          <w:rPr>
            <w:rStyle w:val="Hyperlink"/>
            <w:rFonts w:ascii="Calibri" w:hAnsi="Calibri" w:cs="Calibri"/>
            <w:noProof/>
            <w:sz w:val="36"/>
            <w:szCs w:val="36"/>
          </w:rPr>
          <w:fldChar w:fldCharType="end"/>
        </w:r>
      </w:hyperlink>
    </w:p>
    <w:p w14:paraId="61B4A025" w14:textId="732A579D"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7" w:history="1">
        <w:r w:rsidRPr="002E4535">
          <w:rPr>
            <w:rStyle w:val="Hyperlink"/>
            <w:rFonts w:ascii="Calibri" w:hAnsi="Calibri" w:cs="Calibri"/>
            <w:noProof/>
            <w:sz w:val="36"/>
            <w:szCs w:val="36"/>
            <w:rtl/>
            <w:lang w:bidi="ar-EG"/>
          </w:rPr>
          <w:t>جبريل، الإله</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_Toc239117077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26</w:t>
        </w:r>
        <w:r w:rsidRPr="002E4535">
          <w:rPr>
            <w:rStyle w:val="Hyperlink"/>
            <w:rFonts w:ascii="Calibri" w:hAnsi="Calibri" w:cs="Calibri"/>
            <w:noProof/>
            <w:sz w:val="36"/>
            <w:szCs w:val="36"/>
          </w:rPr>
          <w:fldChar w:fldCharType="end"/>
        </w:r>
      </w:hyperlink>
    </w:p>
    <w:p w14:paraId="6970A280" w14:textId="7A9C32CE"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8" w:history="1">
        <w:r w:rsidRPr="002E4535">
          <w:rPr>
            <w:rStyle w:val="Hyperlink"/>
            <w:rFonts w:ascii="Calibri" w:hAnsi="Calibri" w:cs="Calibri"/>
            <w:noProof/>
            <w:sz w:val="36"/>
            <w:szCs w:val="36"/>
            <w:rtl/>
            <w:lang w:bidi="ar-EG"/>
          </w:rPr>
          <w:t>استشناع ما ليس بشنيع</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27</w:t>
        </w:r>
        <w:r w:rsidRPr="002E4535">
          <w:rPr>
            <w:rStyle w:val="Hyperlink"/>
            <w:rFonts w:ascii="Calibri" w:hAnsi="Calibri" w:cs="Calibri"/>
            <w:noProof/>
            <w:sz w:val="36"/>
            <w:szCs w:val="36"/>
          </w:rPr>
          <w:fldChar w:fldCharType="end"/>
        </w:r>
      </w:hyperlink>
    </w:p>
    <w:p w14:paraId="2116FA65" w14:textId="5D895A47"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79" w:history="1">
        <w:r w:rsidRPr="002E4535">
          <w:rPr>
            <w:rStyle w:val="Hyperlink"/>
            <w:rFonts w:ascii="Calibri" w:hAnsi="Calibri" w:cs="Calibri"/>
            <w:noProof/>
            <w:sz w:val="36"/>
            <w:szCs w:val="36"/>
            <w:rtl/>
            <w:lang w:bidi="ar-EG"/>
          </w:rPr>
          <w:t>السلام والخرافة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_Toc239117079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28</w:t>
        </w:r>
        <w:r w:rsidRPr="002E4535">
          <w:rPr>
            <w:rStyle w:val="Hyperlink"/>
            <w:rFonts w:ascii="Calibri" w:hAnsi="Calibri" w:cs="Calibri"/>
            <w:noProof/>
            <w:sz w:val="36"/>
            <w:szCs w:val="36"/>
          </w:rPr>
          <w:fldChar w:fldCharType="end"/>
        </w:r>
      </w:hyperlink>
    </w:p>
    <w:p w14:paraId="0990ABC4" w14:textId="6E234468"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0" w:history="1">
        <w:r w:rsidRPr="002E4535">
          <w:rPr>
            <w:rStyle w:val="Hyperlink"/>
            <w:rFonts w:ascii="Calibri" w:hAnsi="Calibri" w:cs="Calibri"/>
            <w:noProof/>
            <w:sz w:val="36"/>
            <w:szCs w:val="36"/>
            <w:rtl/>
            <w:lang w:bidi="ar-EG"/>
          </w:rPr>
          <w:t>القَصاص والاستشناع الأخلاقي</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29</w:t>
        </w:r>
        <w:r w:rsidRPr="002E4535">
          <w:rPr>
            <w:rStyle w:val="Hyperlink"/>
            <w:rFonts w:ascii="Calibri" w:hAnsi="Calibri" w:cs="Calibri"/>
            <w:noProof/>
            <w:sz w:val="36"/>
            <w:szCs w:val="36"/>
          </w:rPr>
          <w:fldChar w:fldCharType="end"/>
        </w:r>
      </w:hyperlink>
    </w:p>
    <w:p w14:paraId="0E1A4517" w14:textId="720FD4D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1" w:history="1">
        <w:r w:rsidRPr="002E4535">
          <w:rPr>
            <w:rStyle w:val="Hyperlink"/>
            <w:rFonts w:ascii="Calibri" w:hAnsi="Calibri" w:cs="Calibri"/>
            <w:noProof/>
            <w:sz w:val="36"/>
            <w:szCs w:val="36"/>
            <w:rtl/>
            <w:lang w:bidi="ar-EG"/>
          </w:rPr>
          <w:t>تحريف القرآن.. أسروا أم أسرّوا؟</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29</w:t>
        </w:r>
        <w:r w:rsidRPr="002E4535">
          <w:rPr>
            <w:rStyle w:val="Hyperlink"/>
            <w:rFonts w:ascii="Calibri" w:hAnsi="Calibri" w:cs="Calibri"/>
            <w:noProof/>
            <w:sz w:val="36"/>
            <w:szCs w:val="36"/>
          </w:rPr>
          <w:fldChar w:fldCharType="end"/>
        </w:r>
      </w:hyperlink>
    </w:p>
    <w:p w14:paraId="20D93064" w14:textId="358F1FEE"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2" w:history="1">
        <w:r w:rsidRPr="002E4535">
          <w:rPr>
            <w:rStyle w:val="Hyperlink"/>
            <w:rFonts w:ascii="Calibri" w:hAnsi="Calibri" w:cs="Calibri"/>
            <w:noProof/>
            <w:sz w:val="36"/>
            <w:szCs w:val="36"/>
            <w:rtl/>
            <w:lang w:bidi="ar-EG"/>
          </w:rPr>
          <w:t>إنكار تاريخيّة المسجد الأقصى</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29</w:t>
        </w:r>
        <w:r w:rsidRPr="002E4535">
          <w:rPr>
            <w:rStyle w:val="Hyperlink"/>
            <w:rFonts w:ascii="Calibri" w:hAnsi="Calibri" w:cs="Calibri"/>
            <w:noProof/>
            <w:sz w:val="36"/>
            <w:szCs w:val="36"/>
          </w:rPr>
          <w:fldChar w:fldCharType="end"/>
        </w:r>
      </w:hyperlink>
    </w:p>
    <w:p w14:paraId="4722262C" w14:textId="065954BF"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3" w:history="1">
        <w:r w:rsidRPr="002E4535">
          <w:rPr>
            <w:rStyle w:val="Hyperlink"/>
            <w:rFonts w:ascii="Calibri" w:hAnsi="Calibri" w:cs="Calibri"/>
            <w:noProof/>
            <w:sz w:val="36"/>
            <w:szCs w:val="36"/>
            <w:rtl/>
            <w:lang w:bidi="ar-EG"/>
          </w:rPr>
          <w:t>ترجيح الممكن على الممكن في الغار!</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31</w:t>
        </w:r>
        <w:r w:rsidRPr="002E4535">
          <w:rPr>
            <w:rStyle w:val="Hyperlink"/>
            <w:rFonts w:ascii="Calibri" w:hAnsi="Calibri" w:cs="Calibri"/>
            <w:noProof/>
            <w:sz w:val="36"/>
            <w:szCs w:val="36"/>
          </w:rPr>
          <w:fldChar w:fldCharType="end"/>
        </w:r>
      </w:hyperlink>
    </w:p>
    <w:p w14:paraId="041F4885" w14:textId="34C62201"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4" w:history="1">
        <w:r w:rsidRPr="002E4535">
          <w:rPr>
            <w:rStyle w:val="Hyperlink"/>
            <w:rFonts w:ascii="Calibri" w:hAnsi="Calibri" w:cs="Calibri"/>
            <w:noProof/>
            <w:sz w:val="36"/>
            <w:szCs w:val="36"/>
            <w:rtl/>
            <w:lang w:bidi="ar-EG"/>
          </w:rPr>
          <w:t>تنزيه متكلف</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32</w:t>
        </w:r>
        <w:r w:rsidRPr="002E4535">
          <w:rPr>
            <w:rStyle w:val="Hyperlink"/>
            <w:rFonts w:ascii="Calibri" w:hAnsi="Calibri" w:cs="Calibri"/>
            <w:noProof/>
            <w:sz w:val="36"/>
            <w:szCs w:val="36"/>
          </w:rPr>
          <w:fldChar w:fldCharType="end"/>
        </w:r>
      </w:hyperlink>
    </w:p>
    <w:p w14:paraId="3F2DC453" w14:textId="6F64867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5" w:history="1">
        <w:r w:rsidRPr="002E4535">
          <w:rPr>
            <w:rStyle w:val="Hyperlink"/>
            <w:rFonts w:ascii="Calibri" w:hAnsi="Calibri" w:cs="Calibri"/>
            <w:noProof/>
            <w:sz w:val="36"/>
            <w:szCs w:val="36"/>
            <w:rtl/>
            <w:lang w:bidi="ar-EG"/>
          </w:rPr>
          <w:t>العروج بالأجساد</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32</w:t>
        </w:r>
        <w:r w:rsidRPr="002E4535">
          <w:rPr>
            <w:rStyle w:val="Hyperlink"/>
            <w:rFonts w:ascii="Calibri" w:hAnsi="Calibri" w:cs="Calibri"/>
            <w:noProof/>
            <w:sz w:val="36"/>
            <w:szCs w:val="36"/>
          </w:rPr>
          <w:fldChar w:fldCharType="end"/>
        </w:r>
      </w:hyperlink>
    </w:p>
    <w:p w14:paraId="59D16BDC" w14:textId="4BBCA91B"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6" w:history="1">
        <w:r w:rsidRPr="002E4535">
          <w:rPr>
            <w:rStyle w:val="Hyperlink"/>
            <w:rFonts w:ascii="Calibri" w:hAnsi="Calibri" w:cs="Calibri"/>
            <w:noProof/>
            <w:sz w:val="36"/>
            <w:szCs w:val="36"/>
            <w:rtl/>
            <w:lang w:bidi="ar-EG"/>
          </w:rPr>
          <w:t>نبوءات نبوية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32</w:t>
        </w:r>
        <w:r w:rsidRPr="002E4535">
          <w:rPr>
            <w:rStyle w:val="Hyperlink"/>
            <w:rFonts w:ascii="Calibri" w:hAnsi="Calibri" w:cs="Calibri"/>
            <w:noProof/>
            <w:sz w:val="36"/>
            <w:szCs w:val="36"/>
          </w:rPr>
          <w:fldChar w:fldCharType="end"/>
        </w:r>
      </w:hyperlink>
    </w:p>
    <w:p w14:paraId="5223AA3E" w14:textId="46F92D53"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7" w:history="1">
        <w:r w:rsidRPr="002E4535">
          <w:rPr>
            <w:rStyle w:val="Hyperlink"/>
            <w:rFonts w:ascii="Calibri" w:hAnsi="Calibri" w:cs="Calibri"/>
            <w:noProof/>
            <w:sz w:val="36"/>
            <w:szCs w:val="36"/>
            <w:rtl/>
            <w:lang w:bidi="ar-EG"/>
          </w:rPr>
          <w:t>التشكيك في اضطهاد الصحابة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_Toc239117087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33</w:t>
        </w:r>
        <w:r w:rsidRPr="002E4535">
          <w:rPr>
            <w:rStyle w:val="Hyperlink"/>
            <w:rFonts w:ascii="Calibri" w:hAnsi="Calibri" w:cs="Calibri"/>
            <w:noProof/>
            <w:sz w:val="36"/>
            <w:szCs w:val="36"/>
          </w:rPr>
          <w:fldChar w:fldCharType="end"/>
        </w:r>
      </w:hyperlink>
    </w:p>
    <w:p w14:paraId="3D46E5C3" w14:textId="7754F919"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8" w:history="1">
        <w:r w:rsidRPr="002E4535">
          <w:rPr>
            <w:rStyle w:val="Hyperlink"/>
            <w:rFonts w:ascii="Calibri" w:hAnsi="Calibri" w:cs="Calibri"/>
            <w:noProof/>
            <w:sz w:val="36"/>
            <w:szCs w:val="36"/>
            <w:rtl/>
            <w:lang w:bidi="ar-EG"/>
          </w:rPr>
          <w:t>الطعن في القرآن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33</w:t>
        </w:r>
        <w:r w:rsidRPr="002E4535">
          <w:rPr>
            <w:rStyle w:val="Hyperlink"/>
            <w:rFonts w:ascii="Calibri" w:hAnsi="Calibri" w:cs="Calibri"/>
            <w:noProof/>
            <w:sz w:val="36"/>
            <w:szCs w:val="36"/>
          </w:rPr>
          <w:fldChar w:fldCharType="end"/>
        </w:r>
      </w:hyperlink>
    </w:p>
    <w:p w14:paraId="63E9507D" w14:textId="1EEBBF19"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89" w:history="1">
        <w:r w:rsidRPr="002E4535">
          <w:rPr>
            <w:rStyle w:val="Hyperlink"/>
            <w:rFonts w:ascii="Calibri" w:hAnsi="Calibri" w:cs="Calibri"/>
            <w:noProof/>
            <w:sz w:val="36"/>
            <w:szCs w:val="36"/>
            <w:rtl/>
            <w:lang w:bidi="ar-EG"/>
          </w:rPr>
          <w:t>أ. الطعن في ربانية القرآن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_Toc239117089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33</w:t>
        </w:r>
        <w:r w:rsidRPr="002E4535">
          <w:rPr>
            <w:rStyle w:val="Hyperlink"/>
            <w:rFonts w:ascii="Calibri" w:hAnsi="Calibri" w:cs="Calibri"/>
            <w:noProof/>
            <w:sz w:val="36"/>
            <w:szCs w:val="36"/>
          </w:rPr>
          <w:fldChar w:fldCharType="end"/>
        </w:r>
      </w:hyperlink>
    </w:p>
    <w:p w14:paraId="08C1C5C6" w14:textId="39B58BF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90" w:history="1">
        <w:r w:rsidRPr="002E4535">
          <w:rPr>
            <w:rStyle w:val="Hyperlink"/>
            <w:rFonts w:ascii="Calibri" w:hAnsi="Calibri" w:cs="Calibri"/>
            <w:noProof/>
            <w:sz w:val="36"/>
            <w:szCs w:val="36"/>
            <w:rtl/>
            <w:lang w:bidi="ar-EG"/>
          </w:rPr>
          <w:t>ب. الطعن في حفظ القرآن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34</w:t>
        </w:r>
        <w:r w:rsidRPr="002E4535">
          <w:rPr>
            <w:rStyle w:val="Hyperlink"/>
            <w:rFonts w:ascii="Calibri" w:hAnsi="Calibri" w:cs="Calibri"/>
            <w:noProof/>
            <w:sz w:val="36"/>
            <w:szCs w:val="36"/>
          </w:rPr>
          <w:fldChar w:fldCharType="end"/>
        </w:r>
      </w:hyperlink>
    </w:p>
    <w:p w14:paraId="0CCCE1CC" w14:textId="0D7FA1E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91" w:history="1">
        <w:r w:rsidRPr="002E4535">
          <w:rPr>
            <w:rStyle w:val="Hyperlink"/>
            <w:rFonts w:ascii="Calibri" w:hAnsi="Calibri" w:cs="Calibri"/>
            <w:noProof/>
            <w:sz w:val="36"/>
            <w:szCs w:val="36"/>
            <w:rtl/>
            <w:lang w:bidi="ar-EG"/>
          </w:rPr>
          <w:t>ت. الطعن في إمكان فهم القرآن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34</w:t>
        </w:r>
        <w:r w:rsidRPr="002E4535">
          <w:rPr>
            <w:rStyle w:val="Hyperlink"/>
            <w:rFonts w:ascii="Calibri" w:hAnsi="Calibri" w:cs="Calibri"/>
            <w:noProof/>
            <w:sz w:val="36"/>
            <w:szCs w:val="36"/>
          </w:rPr>
          <w:fldChar w:fldCharType="end"/>
        </w:r>
      </w:hyperlink>
    </w:p>
    <w:p w14:paraId="2AFF10AC" w14:textId="11B30D51"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92" w:history="1">
        <w:r w:rsidRPr="002E4535">
          <w:rPr>
            <w:rStyle w:val="Hyperlink"/>
            <w:rFonts w:ascii="Calibri" w:hAnsi="Calibri" w:cs="Calibri"/>
            <w:noProof/>
            <w:sz w:val="36"/>
            <w:szCs w:val="36"/>
            <w:rtl/>
            <w:lang w:bidi="ar-EG"/>
          </w:rPr>
          <w:t>الطعن في السيرة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34</w:t>
        </w:r>
        <w:r w:rsidRPr="002E4535">
          <w:rPr>
            <w:rStyle w:val="Hyperlink"/>
            <w:rFonts w:ascii="Calibri" w:hAnsi="Calibri" w:cs="Calibri"/>
            <w:noProof/>
            <w:sz w:val="36"/>
            <w:szCs w:val="36"/>
          </w:rPr>
          <w:fldChar w:fldCharType="end"/>
        </w:r>
      </w:hyperlink>
    </w:p>
    <w:p w14:paraId="162F6DDB" w14:textId="6C7D9EB5"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93" w:history="1">
        <w:r w:rsidRPr="002E4535">
          <w:rPr>
            <w:rStyle w:val="Hyperlink"/>
            <w:rFonts w:ascii="Calibri" w:hAnsi="Calibri" w:cs="Calibri"/>
            <w:noProof/>
            <w:sz w:val="36"/>
            <w:szCs w:val="36"/>
            <w:rtl/>
            <w:lang w:bidi="ar-EG"/>
          </w:rPr>
          <w:t>أ. الشكوكية المضطربة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35</w:t>
        </w:r>
        <w:r w:rsidRPr="002E4535">
          <w:rPr>
            <w:rStyle w:val="Hyperlink"/>
            <w:rFonts w:ascii="Calibri" w:hAnsi="Calibri" w:cs="Calibri"/>
            <w:noProof/>
            <w:sz w:val="36"/>
            <w:szCs w:val="36"/>
          </w:rPr>
          <w:fldChar w:fldCharType="end"/>
        </w:r>
      </w:hyperlink>
    </w:p>
    <w:p w14:paraId="34961618" w14:textId="3A4CE945"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94" w:history="1">
        <w:r w:rsidRPr="002E4535">
          <w:rPr>
            <w:rStyle w:val="Hyperlink"/>
            <w:rFonts w:ascii="Calibri" w:hAnsi="Calibri" w:cs="Calibri"/>
            <w:noProof/>
            <w:sz w:val="36"/>
            <w:szCs w:val="36"/>
            <w:rtl/>
            <w:lang w:bidi="ar-EG"/>
          </w:rPr>
          <w:t>ب. الانتقائية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36</w:t>
        </w:r>
        <w:r w:rsidRPr="002E4535">
          <w:rPr>
            <w:rStyle w:val="Hyperlink"/>
            <w:rFonts w:ascii="Calibri" w:hAnsi="Calibri" w:cs="Calibri"/>
            <w:noProof/>
            <w:sz w:val="36"/>
            <w:szCs w:val="36"/>
          </w:rPr>
          <w:fldChar w:fldCharType="end"/>
        </w:r>
      </w:hyperlink>
    </w:p>
    <w:p w14:paraId="7CDA5EA6" w14:textId="497D12F2"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095" w:history="1">
        <w:r w:rsidRPr="002E4535">
          <w:rPr>
            <w:rStyle w:val="Hyperlink"/>
            <w:rFonts w:ascii="Calibri" w:hAnsi="Calibri" w:cs="Calibri"/>
            <w:noProof/>
            <w:sz w:val="36"/>
            <w:szCs w:val="36"/>
            <w:rtl/>
            <w:lang w:bidi="ar-EG"/>
          </w:rPr>
          <w:t>السؤال الأخير</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37</w:t>
        </w:r>
        <w:r w:rsidRPr="002E4535">
          <w:rPr>
            <w:rStyle w:val="Hyperlink"/>
            <w:rFonts w:ascii="Calibri" w:hAnsi="Calibri" w:cs="Calibri"/>
            <w:noProof/>
            <w:sz w:val="36"/>
            <w:szCs w:val="36"/>
          </w:rPr>
          <w:fldChar w:fldCharType="end"/>
        </w:r>
      </w:hyperlink>
    </w:p>
    <w:p w14:paraId="606DEE87" w14:textId="3BD55F6B"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096" w:history="1">
        <w:r w:rsidRPr="002E4535">
          <w:rPr>
            <w:rStyle w:val="Hyperlink"/>
            <w:rFonts w:ascii="Calibri" w:hAnsi="Calibri" w:cs="Calibri"/>
            <w:noProof/>
            <w:sz w:val="36"/>
            <w:szCs w:val="36"/>
            <w:rtl/>
            <w:lang w:bidi="ar-EG"/>
          </w:rPr>
          <w:t>الخلاصة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37</w:t>
        </w:r>
        <w:r w:rsidRPr="002E4535">
          <w:rPr>
            <w:rStyle w:val="Hyperlink"/>
            <w:rFonts w:ascii="Calibri" w:hAnsi="Calibri" w:cs="Calibri"/>
            <w:noProof/>
            <w:sz w:val="36"/>
            <w:szCs w:val="36"/>
          </w:rPr>
          <w:fldChar w:fldCharType="end"/>
        </w:r>
      </w:hyperlink>
    </w:p>
    <w:p w14:paraId="7464A45B" w14:textId="1FA376E3" w:rsidR="002E4535" w:rsidRPr="002E4535" w:rsidRDefault="002E4535" w:rsidP="002E4535">
      <w:pPr>
        <w:pStyle w:val="TOC1"/>
        <w:tabs>
          <w:tab w:val="right" w:leader="dot" w:pos="10790"/>
        </w:tabs>
        <w:bidi/>
        <w:spacing w:after="0" w:line="240" w:lineRule="auto"/>
        <w:jc w:val="both"/>
        <w:rPr>
          <w:rFonts w:ascii="Calibri" w:hAnsi="Calibri" w:cs="Calibri"/>
          <w:noProof/>
          <w:sz w:val="36"/>
          <w:szCs w:val="36"/>
        </w:rPr>
      </w:pPr>
      <w:hyperlink w:anchor="_Toc239117097" w:history="1">
        <w:r w:rsidRPr="002E4535">
          <w:rPr>
            <w:rStyle w:val="Hyperlink"/>
            <w:rFonts w:ascii="Calibri" w:hAnsi="Calibri" w:cs="Calibri"/>
            <w:noProof/>
            <w:sz w:val="36"/>
            <w:szCs w:val="36"/>
            <w:rtl/>
            <w:lang w:bidi="ar-EG"/>
          </w:rPr>
          <w:t>السواح والنصرانية.. باحث لم يقرأ!</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_Toc239117097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38</w:t>
        </w:r>
        <w:r w:rsidRPr="002E4535">
          <w:rPr>
            <w:rStyle w:val="Hyperlink"/>
            <w:rFonts w:ascii="Calibri" w:hAnsi="Calibri" w:cs="Calibri"/>
            <w:noProof/>
            <w:sz w:val="36"/>
            <w:szCs w:val="36"/>
          </w:rPr>
          <w:fldChar w:fldCharType="end"/>
        </w:r>
      </w:hyperlink>
    </w:p>
    <w:p w14:paraId="540225CD" w14:textId="7DCB420D"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098" w:history="1">
        <w:r w:rsidRPr="002E4535">
          <w:rPr>
            <w:rStyle w:val="Hyperlink"/>
            <w:rFonts w:ascii="Calibri" w:hAnsi="Calibri" w:cs="Calibri"/>
            <w:noProof/>
            <w:sz w:val="36"/>
            <w:szCs w:val="36"/>
            <w:rtl/>
            <w:lang w:bidi="ar-EG"/>
          </w:rPr>
          <w:t>1- السواح والنصرانية.. نظرات في الشكل</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38</w:t>
        </w:r>
        <w:r w:rsidRPr="002E4535">
          <w:rPr>
            <w:rStyle w:val="Hyperlink"/>
            <w:rFonts w:ascii="Calibri" w:hAnsi="Calibri" w:cs="Calibri"/>
            <w:noProof/>
            <w:sz w:val="36"/>
            <w:szCs w:val="36"/>
          </w:rPr>
          <w:fldChar w:fldCharType="end"/>
        </w:r>
      </w:hyperlink>
    </w:p>
    <w:p w14:paraId="7171154B" w14:textId="37C749D8"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099" w:history="1">
        <w:r w:rsidRPr="002E4535">
          <w:rPr>
            <w:rStyle w:val="Hyperlink"/>
            <w:rFonts w:ascii="Calibri" w:hAnsi="Calibri" w:cs="Calibri"/>
            <w:noProof/>
            <w:sz w:val="36"/>
            <w:szCs w:val="36"/>
            <w:rtl/>
            <w:lang w:bidi="ar-EG"/>
          </w:rPr>
          <w:t>مهزلة المَراجع</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_Toc239117099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38</w:t>
        </w:r>
        <w:r w:rsidRPr="002E4535">
          <w:rPr>
            <w:rStyle w:val="Hyperlink"/>
            <w:rFonts w:ascii="Calibri" w:hAnsi="Calibri" w:cs="Calibri"/>
            <w:noProof/>
            <w:sz w:val="36"/>
            <w:szCs w:val="36"/>
          </w:rPr>
          <w:fldChar w:fldCharType="end"/>
        </w:r>
      </w:hyperlink>
    </w:p>
    <w:p w14:paraId="1A4AC6B3" w14:textId="1580C25F"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0" w:history="1">
        <w:r w:rsidRPr="002E4535">
          <w:rPr>
            <w:rStyle w:val="Hyperlink"/>
            <w:rFonts w:ascii="Calibri" w:hAnsi="Calibri" w:cs="Calibri"/>
            <w:noProof/>
            <w:sz w:val="36"/>
            <w:szCs w:val="36"/>
            <w:rtl/>
            <w:lang w:bidi="ar-EG"/>
          </w:rPr>
          <w:t>شنائع تحريف العهد الجديد</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39</w:t>
        </w:r>
        <w:r w:rsidRPr="002E4535">
          <w:rPr>
            <w:rStyle w:val="Hyperlink"/>
            <w:rFonts w:ascii="Calibri" w:hAnsi="Calibri" w:cs="Calibri"/>
            <w:noProof/>
            <w:sz w:val="36"/>
            <w:szCs w:val="36"/>
          </w:rPr>
          <w:fldChar w:fldCharType="end"/>
        </w:r>
      </w:hyperlink>
    </w:p>
    <w:p w14:paraId="41B57C98" w14:textId="25D5BD68"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1" w:history="1">
        <w:r w:rsidRPr="002E4535">
          <w:rPr>
            <w:rStyle w:val="Hyperlink"/>
            <w:rFonts w:ascii="Calibri" w:hAnsi="Calibri" w:cs="Calibri"/>
            <w:noProof/>
            <w:sz w:val="36"/>
            <w:szCs w:val="36"/>
            <w:rtl/>
            <w:lang w:bidi="ar-EG"/>
          </w:rPr>
          <w:t>شناعة الأخطاء البُدائية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43</w:t>
        </w:r>
        <w:r w:rsidRPr="002E4535">
          <w:rPr>
            <w:rStyle w:val="Hyperlink"/>
            <w:rFonts w:ascii="Calibri" w:hAnsi="Calibri" w:cs="Calibri"/>
            <w:noProof/>
            <w:sz w:val="36"/>
            <w:szCs w:val="36"/>
          </w:rPr>
          <w:fldChar w:fldCharType="end"/>
        </w:r>
      </w:hyperlink>
    </w:p>
    <w:p w14:paraId="6A79BC91" w14:textId="2FFA2CB2"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2" w:history="1">
        <w:r w:rsidRPr="002E4535">
          <w:rPr>
            <w:rStyle w:val="Hyperlink"/>
            <w:rFonts w:ascii="Calibri" w:hAnsi="Calibri" w:cs="Calibri"/>
            <w:noProof/>
            <w:sz w:val="36"/>
            <w:szCs w:val="36"/>
            <w:rtl/>
            <w:lang w:bidi="ar-EG"/>
          </w:rPr>
          <w:t>الجهل باللغات الأصلية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46</w:t>
        </w:r>
        <w:r w:rsidRPr="002E4535">
          <w:rPr>
            <w:rStyle w:val="Hyperlink"/>
            <w:rFonts w:ascii="Calibri" w:hAnsi="Calibri" w:cs="Calibri"/>
            <w:noProof/>
            <w:sz w:val="36"/>
            <w:szCs w:val="36"/>
          </w:rPr>
          <w:fldChar w:fldCharType="end"/>
        </w:r>
      </w:hyperlink>
    </w:p>
    <w:p w14:paraId="5B43EF59" w14:textId="0659F6C8"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3" w:history="1">
        <w:r w:rsidRPr="002E4535">
          <w:rPr>
            <w:rStyle w:val="Hyperlink"/>
            <w:rFonts w:ascii="Calibri" w:hAnsi="Calibri" w:cs="Calibri"/>
            <w:noProof/>
            <w:sz w:val="36"/>
            <w:szCs w:val="36"/>
            <w:rtl/>
            <w:lang w:bidi="ar-EG"/>
          </w:rPr>
          <w:t>الجهل بأسئلة النقاد وواقع البحث الأكاديمي</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49</w:t>
        </w:r>
        <w:r w:rsidRPr="002E4535">
          <w:rPr>
            <w:rStyle w:val="Hyperlink"/>
            <w:rFonts w:ascii="Calibri" w:hAnsi="Calibri" w:cs="Calibri"/>
            <w:noProof/>
            <w:sz w:val="36"/>
            <w:szCs w:val="36"/>
          </w:rPr>
          <w:fldChar w:fldCharType="end"/>
        </w:r>
      </w:hyperlink>
    </w:p>
    <w:p w14:paraId="58422004" w14:textId="4306AD3E"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4" w:history="1">
        <w:r w:rsidRPr="002E4535">
          <w:rPr>
            <w:rStyle w:val="Hyperlink"/>
            <w:rFonts w:ascii="Calibri" w:hAnsi="Calibri" w:cs="Calibri"/>
            <w:noProof/>
            <w:sz w:val="36"/>
            <w:szCs w:val="36"/>
            <w:rtl/>
            <w:lang w:bidi="ar-EG"/>
          </w:rPr>
          <w:t>الحشو.. ستار الجهل</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51</w:t>
        </w:r>
        <w:r w:rsidRPr="002E4535">
          <w:rPr>
            <w:rStyle w:val="Hyperlink"/>
            <w:rFonts w:ascii="Calibri" w:hAnsi="Calibri" w:cs="Calibri"/>
            <w:noProof/>
            <w:sz w:val="36"/>
            <w:szCs w:val="36"/>
          </w:rPr>
          <w:fldChar w:fldCharType="end"/>
        </w:r>
      </w:hyperlink>
    </w:p>
    <w:p w14:paraId="7BD32EDD" w14:textId="5EE18E85"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105" w:history="1">
        <w:r w:rsidRPr="002E4535">
          <w:rPr>
            <w:rStyle w:val="Hyperlink"/>
            <w:rFonts w:ascii="Calibri" w:hAnsi="Calibri" w:cs="Calibri"/>
            <w:noProof/>
            <w:sz w:val="36"/>
            <w:szCs w:val="36"/>
            <w:rtl/>
            <w:lang w:bidi="ar-EG"/>
          </w:rPr>
          <w:t>2- السواح والنصرانية.. نظرات في المضمون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51</w:t>
        </w:r>
        <w:r w:rsidRPr="002E4535">
          <w:rPr>
            <w:rStyle w:val="Hyperlink"/>
            <w:rFonts w:ascii="Calibri" w:hAnsi="Calibri" w:cs="Calibri"/>
            <w:noProof/>
            <w:sz w:val="36"/>
            <w:szCs w:val="36"/>
          </w:rPr>
          <w:fldChar w:fldCharType="end"/>
        </w:r>
      </w:hyperlink>
    </w:p>
    <w:p w14:paraId="6FB9C653" w14:textId="4F2341F4"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6" w:history="1">
        <w:r w:rsidRPr="002E4535">
          <w:rPr>
            <w:rStyle w:val="Hyperlink"/>
            <w:rFonts w:ascii="Calibri" w:hAnsi="Calibri" w:cs="Calibri"/>
            <w:noProof/>
            <w:sz w:val="36"/>
            <w:szCs w:val="36"/>
            <w:rtl/>
            <w:lang w:bidi="ar-EG"/>
          </w:rPr>
          <w:t>مذهب بلا مذهبٍ</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51</w:t>
        </w:r>
        <w:r w:rsidRPr="002E4535">
          <w:rPr>
            <w:rStyle w:val="Hyperlink"/>
            <w:rFonts w:ascii="Calibri" w:hAnsi="Calibri" w:cs="Calibri"/>
            <w:noProof/>
            <w:sz w:val="36"/>
            <w:szCs w:val="36"/>
          </w:rPr>
          <w:fldChar w:fldCharType="end"/>
        </w:r>
      </w:hyperlink>
    </w:p>
    <w:p w14:paraId="44FA49AD" w14:textId="7DDDE44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7" w:history="1">
        <w:r w:rsidRPr="002E4535">
          <w:rPr>
            <w:rStyle w:val="Hyperlink"/>
            <w:rFonts w:ascii="Calibri" w:hAnsi="Calibri" w:cs="Calibri"/>
            <w:noProof/>
            <w:sz w:val="36"/>
            <w:szCs w:val="36"/>
            <w:rtl/>
            <w:lang w:bidi="ar-EG"/>
          </w:rPr>
          <w:t>يسوع والمَعْمَدان الغنوصيان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_Toc239117107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51</w:t>
        </w:r>
        <w:r w:rsidRPr="002E4535">
          <w:rPr>
            <w:rStyle w:val="Hyperlink"/>
            <w:rFonts w:ascii="Calibri" w:hAnsi="Calibri" w:cs="Calibri"/>
            <w:noProof/>
            <w:sz w:val="36"/>
            <w:szCs w:val="36"/>
          </w:rPr>
          <w:fldChar w:fldCharType="end"/>
        </w:r>
      </w:hyperlink>
    </w:p>
    <w:p w14:paraId="50E93E80" w14:textId="4FAB1650"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8" w:history="1">
        <w:r w:rsidRPr="002E4535">
          <w:rPr>
            <w:rStyle w:val="Hyperlink"/>
            <w:rFonts w:ascii="Calibri" w:hAnsi="Calibri" w:cs="Calibri"/>
            <w:noProof/>
            <w:sz w:val="36"/>
            <w:szCs w:val="36"/>
            <w:rtl/>
            <w:lang w:bidi="ar-EG"/>
          </w:rPr>
          <w:t>بين خرافة الإنجيل السري ودعوى الكشف عن مؤلَّفِ إنجيل يوحنا</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53</w:t>
        </w:r>
        <w:r w:rsidRPr="002E4535">
          <w:rPr>
            <w:rStyle w:val="Hyperlink"/>
            <w:rFonts w:ascii="Calibri" w:hAnsi="Calibri" w:cs="Calibri"/>
            <w:noProof/>
            <w:sz w:val="36"/>
            <w:szCs w:val="36"/>
          </w:rPr>
          <w:fldChar w:fldCharType="end"/>
        </w:r>
      </w:hyperlink>
    </w:p>
    <w:p w14:paraId="1F0F875F" w14:textId="6A128D82"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09" w:history="1">
        <w:r w:rsidRPr="002E4535">
          <w:rPr>
            <w:rStyle w:val="Hyperlink"/>
            <w:rFonts w:ascii="Calibri" w:hAnsi="Calibri" w:cs="Calibri"/>
            <w:noProof/>
            <w:sz w:val="36"/>
            <w:szCs w:val="36"/>
            <w:rtl/>
            <w:lang w:bidi="ar-EG"/>
          </w:rPr>
          <w:t>الخلاصة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_Toc239117109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55</w:t>
        </w:r>
        <w:r w:rsidRPr="002E4535">
          <w:rPr>
            <w:rStyle w:val="Hyperlink"/>
            <w:rFonts w:ascii="Calibri" w:hAnsi="Calibri" w:cs="Calibri"/>
            <w:noProof/>
            <w:sz w:val="36"/>
            <w:szCs w:val="36"/>
          </w:rPr>
          <w:fldChar w:fldCharType="end"/>
        </w:r>
      </w:hyperlink>
    </w:p>
    <w:p w14:paraId="31C91D4E" w14:textId="757F7582" w:rsidR="002E4535" w:rsidRPr="002E4535" w:rsidRDefault="002E4535" w:rsidP="002E4535">
      <w:pPr>
        <w:pStyle w:val="TOC1"/>
        <w:tabs>
          <w:tab w:val="right" w:leader="dot" w:pos="10790"/>
        </w:tabs>
        <w:bidi/>
        <w:spacing w:after="0" w:line="240" w:lineRule="auto"/>
        <w:jc w:val="both"/>
        <w:rPr>
          <w:rFonts w:ascii="Calibri" w:hAnsi="Calibri" w:cs="Calibri"/>
          <w:noProof/>
          <w:sz w:val="36"/>
          <w:szCs w:val="36"/>
        </w:rPr>
      </w:pPr>
      <w:hyperlink w:anchor="_Toc239117110" w:history="1">
        <w:r w:rsidRPr="002E4535">
          <w:rPr>
            <w:rStyle w:val="Hyperlink"/>
            <w:rFonts w:ascii="Calibri" w:hAnsi="Calibri" w:cs="Calibri"/>
            <w:noProof/>
            <w:sz w:val="36"/>
            <w:szCs w:val="36"/>
            <w:rtl/>
            <w:lang w:bidi="ar-EG"/>
          </w:rPr>
          <w:t>فراس السواح واليهودية.. اضطرابُ تائه</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55</w:t>
        </w:r>
        <w:r w:rsidRPr="002E4535">
          <w:rPr>
            <w:rStyle w:val="Hyperlink"/>
            <w:rFonts w:ascii="Calibri" w:hAnsi="Calibri" w:cs="Calibri"/>
            <w:noProof/>
            <w:sz w:val="36"/>
            <w:szCs w:val="36"/>
          </w:rPr>
          <w:fldChar w:fldCharType="end"/>
        </w:r>
      </w:hyperlink>
    </w:p>
    <w:p w14:paraId="0B76125B" w14:textId="6ED64BBD"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111" w:history="1">
        <w:r w:rsidRPr="002E4535">
          <w:rPr>
            <w:rStyle w:val="Hyperlink"/>
            <w:rFonts w:ascii="Calibri" w:hAnsi="Calibri" w:cs="Calibri"/>
            <w:noProof/>
            <w:sz w:val="36"/>
            <w:szCs w:val="36"/>
            <w:rtl/>
            <w:lang w:bidi="ar-EG"/>
          </w:rPr>
          <w:t>مقلد في ثوب مجتهد</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55</w:t>
        </w:r>
        <w:r w:rsidRPr="002E4535">
          <w:rPr>
            <w:rStyle w:val="Hyperlink"/>
            <w:rFonts w:ascii="Calibri" w:hAnsi="Calibri" w:cs="Calibri"/>
            <w:noProof/>
            <w:sz w:val="36"/>
            <w:szCs w:val="36"/>
          </w:rPr>
          <w:fldChar w:fldCharType="end"/>
        </w:r>
      </w:hyperlink>
    </w:p>
    <w:p w14:paraId="4BAAD871" w14:textId="498159B0"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12" w:history="1">
        <w:r w:rsidRPr="002E4535">
          <w:rPr>
            <w:rStyle w:val="Hyperlink"/>
            <w:rFonts w:ascii="Calibri" w:hAnsi="Calibri" w:cs="Calibri"/>
            <w:noProof/>
            <w:sz w:val="36"/>
            <w:szCs w:val="36"/>
            <w:rtl/>
            <w:lang w:bidi="ar-EG"/>
          </w:rPr>
          <w:t>السواح وعادة الطعن في التوراة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58</w:t>
        </w:r>
        <w:r w:rsidRPr="002E4535">
          <w:rPr>
            <w:rStyle w:val="Hyperlink"/>
            <w:rFonts w:ascii="Calibri" w:hAnsi="Calibri" w:cs="Calibri"/>
            <w:noProof/>
            <w:sz w:val="36"/>
            <w:szCs w:val="36"/>
          </w:rPr>
          <w:fldChar w:fldCharType="end"/>
        </w:r>
      </w:hyperlink>
    </w:p>
    <w:p w14:paraId="743E4768" w14:textId="67AB53E2"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13" w:history="1">
        <w:r w:rsidRPr="002E4535">
          <w:rPr>
            <w:rStyle w:val="Hyperlink"/>
            <w:rFonts w:ascii="Calibri" w:hAnsi="Calibri" w:cs="Calibri"/>
            <w:noProof/>
            <w:sz w:val="36"/>
            <w:szCs w:val="36"/>
            <w:rtl/>
            <w:lang w:bidi="ar-EG"/>
          </w:rPr>
          <w:t>1- اسم إسرائيل</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58</w:t>
        </w:r>
        <w:r w:rsidRPr="002E4535">
          <w:rPr>
            <w:rStyle w:val="Hyperlink"/>
            <w:rFonts w:ascii="Calibri" w:hAnsi="Calibri" w:cs="Calibri"/>
            <w:noProof/>
            <w:sz w:val="36"/>
            <w:szCs w:val="36"/>
          </w:rPr>
          <w:fldChar w:fldCharType="end"/>
        </w:r>
      </w:hyperlink>
    </w:p>
    <w:p w14:paraId="14465140" w14:textId="3E854E05"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14" w:history="1">
        <w:r w:rsidRPr="002E4535">
          <w:rPr>
            <w:rStyle w:val="Hyperlink"/>
            <w:rFonts w:ascii="Calibri" w:hAnsi="Calibri" w:cs="Calibri"/>
            <w:noProof/>
            <w:sz w:val="36"/>
            <w:szCs w:val="36"/>
            <w:rtl/>
            <w:lang w:bidi="ar-EG"/>
          </w:rPr>
          <w:t>2- اسمٌ داودَ</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59</w:t>
        </w:r>
        <w:r w:rsidRPr="002E4535">
          <w:rPr>
            <w:rStyle w:val="Hyperlink"/>
            <w:rFonts w:ascii="Calibri" w:hAnsi="Calibri" w:cs="Calibri"/>
            <w:noProof/>
            <w:sz w:val="36"/>
            <w:szCs w:val="36"/>
          </w:rPr>
          <w:fldChar w:fldCharType="end"/>
        </w:r>
      </w:hyperlink>
    </w:p>
    <w:p w14:paraId="68A7D073" w14:textId="27858C46"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15" w:history="1">
        <w:r w:rsidRPr="002E4535">
          <w:rPr>
            <w:rStyle w:val="Hyperlink"/>
            <w:rFonts w:ascii="Calibri" w:hAnsi="Calibri" w:cs="Calibri"/>
            <w:noProof/>
            <w:sz w:val="36"/>
            <w:szCs w:val="36"/>
            <w:rtl/>
            <w:lang w:bidi="ar-EG"/>
          </w:rPr>
          <w:t>3- زواجُ سُلَيمانَ عليه السلامُ</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61</w:t>
        </w:r>
        <w:r w:rsidRPr="002E4535">
          <w:rPr>
            <w:rStyle w:val="Hyperlink"/>
            <w:rFonts w:ascii="Calibri" w:hAnsi="Calibri" w:cs="Calibri"/>
            <w:noProof/>
            <w:sz w:val="36"/>
            <w:szCs w:val="36"/>
          </w:rPr>
          <w:fldChar w:fldCharType="end"/>
        </w:r>
      </w:hyperlink>
    </w:p>
    <w:p w14:paraId="08F4C191" w14:textId="7AB05265"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16" w:history="1">
        <w:r w:rsidRPr="002E4535">
          <w:rPr>
            <w:rStyle w:val="Hyperlink"/>
            <w:rFonts w:ascii="Calibri" w:hAnsi="Calibri" w:cs="Calibri"/>
            <w:noProof/>
            <w:sz w:val="36"/>
            <w:szCs w:val="36"/>
            <w:rtl/>
            <w:lang w:bidi="ar-EG"/>
          </w:rPr>
          <w:t>4- مملكة سبأ</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62</w:t>
        </w:r>
        <w:r w:rsidRPr="002E4535">
          <w:rPr>
            <w:rStyle w:val="Hyperlink"/>
            <w:rFonts w:ascii="Calibri" w:hAnsi="Calibri" w:cs="Calibri"/>
            <w:noProof/>
            <w:sz w:val="36"/>
            <w:szCs w:val="36"/>
          </w:rPr>
          <w:fldChar w:fldCharType="end"/>
        </w:r>
      </w:hyperlink>
    </w:p>
    <w:p w14:paraId="30B29FD5" w14:textId="4F262DAE"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17" w:history="1">
        <w:r w:rsidRPr="002E4535">
          <w:rPr>
            <w:rStyle w:val="Hyperlink"/>
            <w:rFonts w:ascii="Calibri" w:hAnsi="Calibri" w:cs="Calibri"/>
            <w:noProof/>
            <w:sz w:val="36"/>
            <w:szCs w:val="36"/>
            <w:rtl/>
            <w:lang w:bidi="ar-EG"/>
          </w:rPr>
          <w:t>«توبةُ» السواح إلى الشطط!</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_Toc239117117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63</w:t>
        </w:r>
        <w:r w:rsidRPr="002E4535">
          <w:rPr>
            <w:rStyle w:val="Hyperlink"/>
            <w:rFonts w:ascii="Calibri" w:hAnsi="Calibri" w:cs="Calibri"/>
            <w:noProof/>
            <w:sz w:val="36"/>
            <w:szCs w:val="36"/>
          </w:rPr>
          <w:fldChar w:fldCharType="end"/>
        </w:r>
      </w:hyperlink>
    </w:p>
    <w:p w14:paraId="4FAA8525" w14:textId="28F776DA"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18" w:history="1">
        <w:r w:rsidRPr="002E4535">
          <w:rPr>
            <w:rStyle w:val="Hyperlink"/>
            <w:rFonts w:ascii="Calibri" w:hAnsi="Calibri" w:cs="Calibri"/>
            <w:noProof/>
            <w:sz w:val="36"/>
            <w:szCs w:val="36"/>
            <w:rtl/>
            <w:lang w:bidi="ar-EG"/>
          </w:rPr>
          <w:t>الأركيولوجيا التوراتية والطعنُ غيرُ المباشر في القرآن</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_Toc239117118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63</w:t>
        </w:r>
        <w:r w:rsidRPr="002E4535">
          <w:rPr>
            <w:rStyle w:val="Hyperlink"/>
            <w:rFonts w:ascii="Calibri" w:hAnsi="Calibri" w:cs="Calibri"/>
            <w:noProof/>
            <w:sz w:val="36"/>
            <w:szCs w:val="36"/>
          </w:rPr>
          <w:fldChar w:fldCharType="end"/>
        </w:r>
      </w:hyperlink>
    </w:p>
    <w:p w14:paraId="5BC2C351" w14:textId="1D9D7D0C" w:rsidR="002E4535" w:rsidRPr="002E4535" w:rsidRDefault="002E4535" w:rsidP="002E4535">
      <w:pPr>
        <w:pStyle w:val="TOC3"/>
        <w:tabs>
          <w:tab w:val="right" w:leader="dot" w:pos="10790"/>
        </w:tabs>
        <w:bidi/>
        <w:spacing w:after="0" w:line="240" w:lineRule="auto"/>
        <w:jc w:val="both"/>
        <w:rPr>
          <w:rFonts w:ascii="Calibri" w:hAnsi="Calibri" w:cs="Calibri"/>
          <w:noProof/>
          <w:sz w:val="36"/>
          <w:szCs w:val="36"/>
        </w:rPr>
      </w:pPr>
      <w:hyperlink w:anchor="_Toc239117119" w:history="1">
        <w:r w:rsidRPr="002E4535">
          <w:rPr>
            <w:rStyle w:val="Hyperlink"/>
            <w:rFonts w:ascii="Calibri" w:hAnsi="Calibri" w:cs="Calibri"/>
            <w:noProof/>
            <w:sz w:val="36"/>
            <w:szCs w:val="36"/>
            <w:rtl/>
            <w:lang w:bidi="ar-EG"/>
          </w:rPr>
          <w:t>أطروحة السواح في خدمة الصهيونية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_Toc239117119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65</w:t>
        </w:r>
        <w:r w:rsidRPr="002E4535">
          <w:rPr>
            <w:rStyle w:val="Hyperlink"/>
            <w:rFonts w:ascii="Calibri" w:hAnsi="Calibri" w:cs="Calibri"/>
            <w:noProof/>
            <w:sz w:val="36"/>
            <w:szCs w:val="36"/>
          </w:rPr>
          <w:fldChar w:fldCharType="end"/>
        </w:r>
      </w:hyperlink>
    </w:p>
    <w:p w14:paraId="59CBE353" w14:textId="5FB1061C"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120" w:history="1">
        <w:r w:rsidRPr="002E4535">
          <w:rPr>
            <w:rStyle w:val="Hyperlink"/>
            <w:rFonts w:ascii="Calibri" w:hAnsi="Calibri" w:cs="Calibri"/>
            <w:noProof/>
            <w:sz w:val="36"/>
            <w:szCs w:val="36"/>
            <w:rtl/>
            <w:lang w:bidi="ar-EG"/>
          </w:rPr>
          <w:t>الخلاصة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_Toc239117120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66</w:t>
        </w:r>
        <w:r w:rsidRPr="002E4535">
          <w:rPr>
            <w:rStyle w:val="Hyperlink"/>
            <w:rFonts w:ascii="Calibri" w:hAnsi="Calibri" w:cs="Calibri"/>
            <w:noProof/>
            <w:sz w:val="36"/>
            <w:szCs w:val="36"/>
          </w:rPr>
          <w:fldChar w:fldCharType="end"/>
        </w:r>
      </w:hyperlink>
    </w:p>
    <w:p w14:paraId="7DDCCC61" w14:textId="48CDD018" w:rsidR="002E4535" w:rsidRPr="002E4535" w:rsidRDefault="002E4535" w:rsidP="002E4535">
      <w:pPr>
        <w:pStyle w:val="TOC1"/>
        <w:tabs>
          <w:tab w:val="right" w:leader="dot" w:pos="10790"/>
        </w:tabs>
        <w:bidi/>
        <w:spacing w:after="0" w:line="240" w:lineRule="auto"/>
        <w:jc w:val="both"/>
        <w:rPr>
          <w:rFonts w:ascii="Calibri" w:hAnsi="Calibri" w:cs="Calibri"/>
          <w:noProof/>
          <w:sz w:val="36"/>
          <w:szCs w:val="36"/>
        </w:rPr>
      </w:pPr>
      <w:hyperlink w:anchor="_Toc239117121" w:history="1">
        <w:r w:rsidRPr="002E4535">
          <w:rPr>
            <w:rStyle w:val="Hyperlink"/>
            <w:rFonts w:ascii="Calibri" w:hAnsi="Calibri" w:cs="Calibri"/>
            <w:noProof/>
            <w:sz w:val="36"/>
            <w:szCs w:val="36"/>
            <w:rtl/>
            <w:lang w:bidi="ar-EG"/>
          </w:rPr>
          <w:t>فراس السواح.. الإلحادُ هو الحلّ!</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_Toc239117121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66</w:t>
        </w:r>
        <w:r w:rsidRPr="002E4535">
          <w:rPr>
            <w:rStyle w:val="Hyperlink"/>
            <w:rFonts w:ascii="Calibri" w:hAnsi="Calibri" w:cs="Calibri"/>
            <w:noProof/>
            <w:sz w:val="36"/>
            <w:szCs w:val="36"/>
          </w:rPr>
          <w:fldChar w:fldCharType="end"/>
        </w:r>
      </w:hyperlink>
    </w:p>
    <w:p w14:paraId="1A998E4A" w14:textId="2C6F624A"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122" w:history="1">
        <w:r w:rsidRPr="002E4535">
          <w:rPr>
            <w:rStyle w:val="Hyperlink"/>
            <w:rFonts w:ascii="Calibri" w:hAnsi="Calibri" w:cs="Calibri"/>
            <w:noProof/>
            <w:sz w:val="36"/>
            <w:szCs w:val="36"/>
            <w:rtl/>
            <w:lang w:bidi="ar-EG"/>
          </w:rPr>
          <w:t>الروح القلِقة والإبهامُ المريب</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_Toc239117122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66</w:t>
        </w:r>
        <w:r w:rsidRPr="002E4535">
          <w:rPr>
            <w:rStyle w:val="Hyperlink"/>
            <w:rFonts w:ascii="Calibri" w:hAnsi="Calibri" w:cs="Calibri"/>
            <w:noProof/>
            <w:sz w:val="36"/>
            <w:szCs w:val="36"/>
          </w:rPr>
          <w:fldChar w:fldCharType="end"/>
        </w:r>
      </w:hyperlink>
    </w:p>
    <w:p w14:paraId="0FF479D6" w14:textId="389A02CF"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123" w:history="1">
        <w:r w:rsidRPr="002E4535">
          <w:rPr>
            <w:rStyle w:val="Hyperlink"/>
            <w:rFonts w:ascii="Calibri" w:hAnsi="Calibri" w:cs="Calibri"/>
            <w:noProof/>
            <w:sz w:val="36"/>
            <w:szCs w:val="36"/>
            <w:rtl/>
            <w:lang w:bidi="ar-EG"/>
          </w:rPr>
          <w:t>وهمُ الإله؟</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_Toc239117123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67</w:t>
        </w:r>
        <w:r w:rsidRPr="002E4535">
          <w:rPr>
            <w:rStyle w:val="Hyperlink"/>
            <w:rFonts w:ascii="Calibri" w:hAnsi="Calibri" w:cs="Calibri"/>
            <w:noProof/>
            <w:sz w:val="36"/>
            <w:szCs w:val="36"/>
          </w:rPr>
          <w:fldChar w:fldCharType="end"/>
        </w:r>
      </w:hyperlink>
    </w:p>
    <w:p w14:paraId="30F2CF20" w14:textId="1E3ED4AA"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124" w:history="1">
        <w:r w:rsidRPr="002E4535">
          <w:rPr>
            <w:rStyle w:val="Hyperlink"/>
            <w:rFonts w:ascii="Calibri" w:hAnsi="Calibri" w:cs="Calibri"/>
            <w:noProof/>
            <w:sz w:val="36"/>
            <w:szCs w:val="36"/>
            <w:rtl/>
            <w:lang w:bidi="ar-EG"/>
          </w:rPr>
          <w:t>الإلحادُ هو الحل!</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_Toc239117124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69</w:t>
        </w:r>
        <w:r w:rsidRPr="002E4535">
          <w:rPr>
            <w:rStyle w:val="Hyperlink"/>
            <w:rFonts w:ascii="Calibri" w:hAnsi="Calibri" w:cs="Calibri"/>
            <w:noProof/>
            <w:sz w:val="36"/>
            <w:szCs w:val="36"/>
          </w:rPr>
          <w:fldChar w:fldCharType="end"/>
        </w:r>
      </w:hyperlink>
    </w:p>
    <w:p w14:paraId="6E00C3EE" w14:textId="6FF94249" w:rsidR="002E4535" w:rsidRPr="002E4535" w:rsidRDefault="002E4535" w:rsidP="002E4535">
      <w:pPr>
        <w:pStyle w:val="TOC2"/>
        <w:tabs>
          <w:tab w:val="right" w:leader="dot" w:pos="10790"/>
        </w:tabs>
        <w:bidi/>
        <w:spacing w:after="0" w:line="240" w:lineRule="auto"/>
        <w:jc w:val="both"/>
        <w:rPr>
          <w:rFonts w:ascii="Calibri" w:hAnsi="Calibri" w:cs="Calibri"/>
          <w:noProof/>
          <w:sz w:val="36"/>
          <w:szCs w:val="36"/>
        </w:rPr>
      </w:pPr>
      <w:hyperlink w:anchor="_Toc239117125" w:history="1">
        <w:r w:rsidRPr="002E4535">
          <w:rPr>
            <w:rStyle w:val="Hyperlink"/>
            <w:rFonts w:ascii="Calibri" w:hAnsi="Calibri" w:cs="Calibri"/>
            <w:noProof/>
            <w:sz w:val="36"/>
            <w:szCs w:val="36"/>
            <w:rtl/>
            <w:lang w:bidi="ar-EG"/>
          </w:rPr>
          <w:t>السواح.. رجلُ التيه</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_Toc239117125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70</w:t>
        </w:r>
        <w:r w:rsidRPr="002E4535">
          <w:rPr>
            <w:rStyle w:val="Hyperlink"/>
            <w:rFonts w:ascii="Calibri" w:hAnsi="Calibri" w:cs="Calibri"/>
            <w:noProof/>
            <w:sz w:val="36"/>
            <w:szCs w:val="36"/>
          </w:rPr>
          <w:fldChar w:fldCharType="end"/>
        </w:r>
      </w:hyperlink>
    </w:p>
    <w:p w14:paraId="2E698257" w14:textId="2DE6D898" w:rsidR="002E4535" w:rsidRPr="002E4535" w:rsidRDefault="002E4535" w:rsidP="002E4535">
      <w:pPr>
        <w:pStyle w:val="TOC1"/>
        <w:tabs>
          <w:tab w:val="right" w:leader="dot" w:pos="10790"/>
        </w:tabs>
        <w:bidi/>
        <w:spacing w:after="0" w:line="240" w:lineRule="auto"/>
        <w:jc w:val="both"/>
        <w:rPr>
          <w:rFonts w:ascii="Calibri" w:hAnsi="Calibri" w:cs="Calibri"/>
          <w:noProof/>
          <w:sz w:val="36"/>
          <w:szCs w:val="36"/>
        </w:rPr>
      </w:pPr>
      <w:hyperlink w:anchor="_Toc239117126" w:history="1">
        <w:r w:rsidRPr="002E4535">
          <w:rPr>
            <w:rStyle w:val="Hyperlink"/>
            <w:rFonts w:ascii="Calibri" w:hAnsi="Calibri" w:cs="Calibri"/>
            <w:noProof/>
            <w:sz w:val="36"/>
            <w:szCs w:val="36"/>
            <w:rtl/>
            <w:lang w:bidi="ar-EG"/>
          </w:rPr>
          <w:t>الخاتمة</w:t>
        </w:r>
        <w:r w:rsidRPr="002E4535">
          <w:rPr>
            <w:rFonts w:ascii="Calibri" w:hAnsi="Calibri" w:cs="Calibri"/>
            <w:noProof/>
            <w:webHidden/>
            <w:sz w:val="36"/>
            <w:szCs w:val="36"/>
          </w:rPr>
          <w:tab/>
        </w:r>
        <w:r w:rsidRPr="002E4535">
          <w:rPr>
            <w:rStyle w:val="Hyperlink"/>
            <w:rFonts w:ascii="Calibri" w:hAnsi="Calibri" w:cs="Calibri"/>
            <w:noProof/>
            <w:sz w:val="36"/>
            <w:szCs w:val="36"/>
          </w:rPr>
          <w:fldChar w:fldCharType="begin"/>
        </w:r>
        <w:r w:rsidRPr="002E4535">
          <w:rPr>
            <w:rFonts w:ascii="Calibri" w:hAnsi="Calibri" w:cs="Calibri"/>
            <w:noProof/>
            <w:webHidden/>
            <w:sz w:val="36"/>
            <w:szCs w:val="36"/>
          </w:rPr>
          <w:instrText xml:space="preserve"> PAGEREF _Toc239117126 \h </w:instrText>
        </w:r>
        <w:r w:rsidRPr="002E4535">
          <w:rPr>
            <w:rStyle w:val="Hyperlink"/>
            <w:rFonts w:ascii="Calibri" w:hAnsi="Calibri" w:cs="Calibri"/>
            <w:noProof/>
            <w:sz w:val="36"/>
            <w:szCs w:val="36"/>
          </w:rPr>
        </w:r>
        <w:r w:rsidRPr="002E4535">
          <w:rPr>
            <w:rStyle w:val="Hyperlink"/>
            <w:rFonts w:ascii="Calibri" w:hAnsi="Calibri" w:cs="Calibri"/>
            <w:noProof/>
            <w:sz w:val="36"/>
            <w:szCs w:val="36"/>
          </w:rPr>
          <w:fldChar w:fldCharType="separate"/>
        </w:r>
        <w:r w:rsidR="006721FA">
          <w:rPr>
            <w:rFonts w:ascii="Calibri" w:hAnsi="Calibri" w:cs="Calibri"/>
            <w:noProof/>
            <w:webHidden/>
            <w:sz w:val="36"/>
            <w:szCs w:val="36"/>
            <w:rtl/>
          </w:rPr>
          <w:t>70</w:t>
        </w:r>
        <w:r w:rsidRPr="002E4535">
          <w:rPr>
            <w:rStyle w:val="Hyperlink"/>
            <w:rFonts w:ascii="Calibri" w:hAnsi="Calibri" w:cs="Calibri"/>
            <w:noProof/>
            <w:sz w:val="36"/>
            <w:szCs w:val="36"/>
          </w:rPr>
          <w:fldChar w:fldCharType="end"/>
        </w:r>
      </w:hyperlink>
    </w:p>
    <w:p w14:paraId="758B31B9" w14:textId="77777777" w:rsidR="002E4535" w:rsidRDefault="002E4535" w:rsidP="002E4535">
      <w:pPr>
        <w:bidi/>
        <w:spacing w:line="240" w:lineRule="auto"/>
        <w:jc w:val="center"/>
        <w:rPr>
          <w:rFonts w:ascii="Calibri" w:hAnsi="Calibri" w:cs="Calibri"/>
          <w:sz w:val="36"/>
          <w:szCs w:val="36"/>
          <w:rtl/>
          <w:lang w:bidi="ar-EG"/>
        </w:rPr>
      </w:pPr>
      <w:r>
        <w:rPr>
          <w:rFonts w:ascii="Calibri" w:hAnsi="Calibri" w:cs="Calibri"/>
          <w:sz w:val="36"/>
          <w:szCs w:val="36"/>
          <w:rtl/>
          <w:lang w:bidi="ar-EG"/>
        </w:rPr>
        <w:lastRenderedPageBreak/>
        <w:fldChar w:fldCharType="end"/>
      </w:r>
      <w:r w:rsidRPr="0056700D">
        <w:rPr>
          <w:rFonts w:ascii="Calibri" w:hAnsi="Calibri" w:cs="Calibri"/>
          <w:sz w:val="36"/>
          <w:szCs w:val="36"/>
          <w:rtl/>
          <w:lang w:bidi="ar-EG"/>
        </w:rPr>
        <w:t>﴿</w:t>
      </w:r>
      <w:r w:rsidRPr="00A24E87">
        <w:rPr>
          <w:rFonts w:ascii="Calibri" w:hAnsi="Calibri" w:cs="Calibri"/>
          <w:b/>
          <w:bCs/>
          <w:color w:val="196B24" w:themeColor="accent3"/>
          <w:sz w:val="36"/>
          <w:szCs w:val="36"/>
          <w:rtl/>
          <w:lang w:bidi="ar-EG"/>
        </w:rPr>
        <w:t>كَسَرَابٍ بِقِيعَةٍ يَحْسَبُهُ الظَّمْآنُ مَاءً حَتَّى إِذَا جَاءَهُ لَمْ يَجِدْهُ شَيْئًا</w:t>
      </w:r>
      <w:r w:rsidRPr="0056700D">
        <w:rPr>
          <w:rFonts w:ascii="Calibri" w:hAnsi="Calibri" w:cs="Calibri"/>
          <w:sz w:val="36"/>
          <w:szCs w:val="36"/>
          <w:rtl/>
          <w:lang w:bidi="ar-EG"/>
        </w:rPr>
        <w:t>﴾ [النور: 39]</w:t>
      </w:r>
    </w:p>
    <w:p w14:paraId="38BE52D5" w14:textId="29F769F7" w:rsidR="006F3436" w:rsidRPr="00A24E87" w:rsidRDefault="006F3436" w:rsidP="00A24E87">
      <w:pPr>
        <w:keepNext/>
        <w:widowControl w:val="0"/>
        <w:bidi/>
        <w:spacing w:line="240" w:lineRule="auto"/>
        <w:jc w:val="center"/>
        <w:outlineLvl w:val="0"/>
        <w:rPr>
          <w:rFonts w:ascii="Calibri" w:hAnsi="Calibri" w:cs="Calibri"/>
          <w:b/>
          <w:bCs/>
          <w:sz w:val="36"/>
          <w:szCs w:val="36"/>
          <w:highlight w:val="yellow"/>
          <w:u w:val="single"/>
          <w:lang w:bidi="ar-EG"/>
        </w:rPr>
      </w:pPr>
      <w:bookmarkStart w:id="0" w:name="_Toc239117038"/>
      <w:r w:rsidRPr="00A24E87">
        <w:rPr>
          <w:rFonts w:ascii="Calibri" w:hAnsi="Calibri" w:cs="Calibri"/>
          <w:b/>
          <w:bCs/>
          <w:sz w:val="36"/>
          <w:szCs w:val="36"/>
          <w:highlight w:val="yellow"/>
          <w:u w:val="single"/>
          <w:rtl/>
          <w:lang w:bidi="ar-EG"/>
        </w:rPr>
        <w:t>المقدمة</w:t>
      </w:r>
      <w:bookmarkEnd w:id="0"/>
    </w:p>
    <w:p w14:paraId="787C8F5D"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فإنّ الباطل ينطق بأفواه ويتزيّن في خطب أنصاره، ويتباهى في حشده اللجب؛ فكان صدّه بذلك واجبًا، والقيام لكشف حاله متعيّنًا؛ وذلك طلبًا لأمرين: بيان انحراف هذه الدعاوى عن الحقّ في مقدّماتها ومقالاتها ولوازمها، وتعليمًا لمن يطلب تنزيل النقد الكلّي للرؤى الفكريّة والبدائل المنهجيّة على الأطاريح المعروضة في الساحة الثقافيّة، والتي تجمّلها المنصّات الإعلاميّة السائرة في هوى الإلحاد أو اللادينيّة، وهي كثيرة بثيرة.</w:t>
      </w:r>
    </w:p>
    <w:p w14:paraId="2ABAEE3A"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وهذا الكتاب يسلك طريق نقد فكر أيقونة من أيقونات اللادينية في العالم العربي، وإن لم تبلغ أيقونيّته مطلبها في التمدّد الشعبي.</w:t>
      </w:r>
    </w:p>
    <w:p w14:paraId="3240681A" w14:textId="2993EB69" w:rsidR="006F3436" w:rsidRPr="00A20CA1" w:rsidRDefault="006F3436" w:rsidP="00A20CA1">
      <w:pPr>
        <w:keepNext/>
        <w:widowControl w:val="0"/>
        <w:bidi/>
        <w:spacing w:line="240" w:lineRule="auto"/>
        <w:jc w:val="both"/>
        <w:outlineLvl w:val="1"/>
        <w:rPr>
          <w:rFonts w:ascii="Calibri" w:hAnsi="Calibri" w:cs="Calibri"/>
          <w:b/>
          <w:bCs/>
          <w:sz w:val="36"/>
          <w:szCs w:val="36"/>
          <w:highlight w:val="yellow"/>
          <w:u w:val="single"/>
          <w:lang w:bidi="ar-EG"/>
        </w:rPr>
      </w:pPr>
      <w:bookmarkStart w:id="1" w:name="_Toc239117039"/>
      <w:r w:rsidRPr="00A20CA1">
        <w:rPr>
          <w:rFonts w:ascii="Calibri" w:hAnsi="Calibri" w:cs="Calibri"/>
          <w:b/>
          <w:bCs/>
          <w:sz w:val="36"/>
          <w:szCs w:val="36"/>
          <w:highlight w:val="yellow"/>
          <w:u w:val="single"/>
          <w:rtl/>
          <w:lang w:bidi="ar-EG"/>
        </w:rPr>
        <w:t>رمزيّة مجانيّة</w:t>
      </w:r>
      <w:bookmarkEnd w:id="1"/>
    </w:p>
    <w:p w14:paraId="300C193A" w14:textId="5B308A07" w:rsidR="00A875F1"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نشرَتْ صحفيةٌ ليبرالية مصرية -منذ سنوات- مقالًا في التعليق على كتاب «نقد التقليد الكنسي» -الذي صودِرَ فور طبعه ونشره بضغط من الكنيسة المصرية، بتهمة إثارة الفتنة الطائفية؛ رغم أنّه بحث علمي جاد وهادئ في التراث الآبائي </w:t>
      </w:r>
      <w:r w:rsidRPr="0056700D">
        <w:rPr>
          <w:rFonts w:ascii="Calibri" w:hAnsi="Calibri" w:cs="Calibri"/>
          <w:sz w:val="36"/>
          <w:szCs w:val="36"/>
          <w:lang w:bidi="ar-EG"/>
        </w:rPr>
        <w:t>Patrology</w:t>
      </w:r>
      <w:r w:rsidRPr="0056700D">
        <w:rPr>
          <w:rFonts w:ascii="Calibri" w:hAnsi="Calibri" w:cs="Calibri"/>
          <w:sz w:val="36"/>
          <w:szCs w:val="36"/>
          <w:rtl/>
          <w:lang w:bidi="ar-EG"/>
        </w:rPr>
        <w:t xml:space="preserve">، واللاهوت التاريخي </w:t>
      </w:r>
      <w:r w:rsidRPr="0056700D">
        <w:rPr>
          <w:rFonts w:ascii="Calibri" w:hAnsi="Calibri" w:cs="Calibri"/>
          <w:sz w:val="36"/>
          <w:szCs w:val="36"/>
          <w:lang w:bidi="ar-EG"/>
        </w:rPr>
        <w:t>Historical Theology</w:t>
      </w:r>
      <w:r w:rsidRPr="0056700D">
        <w:rPr>
          <w:rFonts w:ascii="Calibri" w:hAnsi="Calibri" w:cs="Calibri"/>
          <w:sz w:val="36"/>
          <w:szCs w:val="36"/>
          <w:rtl/>
          <w:lang w:bidi="ar-EG"/>
        </w:rPr>
        <w:t>-</w:t>
      </w:r>
      <w:r w:rsidR="00A875F1">
        <w:rPr>
          <w:rFonts w:ascii="Calibri" w:hAnsi="Calibri" w:cs="Calibri" w:hint="cs"/>
          <w:sz w:val="36"/>
          <w:szCs w:val="36"/>
          <w:rtl/>
          <w:lang w:bidi="ar-EG"/>
        </w:rPr>
        <w:t>،</w:t>
      </w:r>
    </w:p>
    <w:p w14:paraId="6BE67227" w14:textId="0B861829" w:rsidR="006F3436" w:rsidRPr="0056700D" w:rsidRDefault="006F3436" w:rsidP="00A875F1">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قولها: «</w:t>
      </w:r>
      <w:r w:rsidRPr="00A875F1">
        <w:rPr>
          <w:rFonts w:ascii="Calibri" w:hAnsi="Calibri" w:cs="Calibri"/>
          <w:b/>
          <w:bCs/>
          <w:color w:val="002060"/>
          <w:sz w:val="36"/>
          <w:szCs w:val="36"/>
          <w:rtl/>
          <w:lang w:bidi="ar-EG"/>
        </w:rPr>
        <w:t>لعل الباحث السوري فراس السواح هو أحد أشهر العرب الفاعلين في هذا المجال من باحثي التيار الليبرالي الذى يسبر أغوار البحث دون نتائج مسبقة</w:t>
      </w:r>
      <w:r w:rsidRPr="0056700D">
        <w:rPr>
          <w:rFonts w:ascii="Calibri" w:hAnsi="Calibri" w:cs="Calibri"/>
          <w:sz w:val="36"/>
          <w:szCs w:val="36"/>
          <w:rtl/>
          <w:lang w:bidi="ar-EG"/>
        </w:rPr>
        <w:t>».</w:t>
      </w:r>
    </w:p>
    <w:p w14:paraId="0381B6A5" w14:textId="7980A63B" w:rsidR="0056700D" w:rsidRDefault="006F3436" w:rsidP="00430340">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سارة علام، </w:t>
      </w:r>
      <w:r w:rsidRPr="00430340">
        <w:rPr>
          <w:rFonts w:ascii="Calibri" w:hAnsi="Calibri" w:cs="Calibri"/>
          <w:b/>
          <w:bCs/>
          <w:i/>
          <w:iCs/>
          <w:sz w:val="36"/>
          <w:szCs w:val="36"/>
          <w:rtl/>
          <w:lang w:bidi="ar-EG"/>
        </w:rPr>
        <w:t>كيف أخفق كتاب الأزهري «نقد التقليد الكنسي» في مهمته من المقدمة قبل المتن؟</w:t>
      </w:r>
      <w:r w:rsidRPr="0056700D">
        <w:rPr>
          <w:rFonts w:ascii="Calibri" w:hAnsi="Calibri" w:cs="Calibri"/>
          <w:sz w:val="36"/>
          <w:szCs w:val="36"/>
          <w:rtl/>
          <w:lang w:bidi="ar-EG"/>
        </w:rPr>
        <w:t>، مصر 360، 27 يوليو، 2021</w:t>
      </w:r>
      <w:r w:rsidR="00430340">
        <w:rPr>
          <w:rFonts w:ascii="Calibri" w:hAnsi="Calibri" w:cs="Calibri" w:hint="cs"/>
          <w:sz w:val="36"/>
          <w:szCs w:val="36"/>
          <w:rtl/>
          <w:lang w:bidi="ar-EG"/>
        </w:rPr>
        <w:t xml:space="preserve">. </w:t>
      </w:r>
      <w:r w:rsidRPr="0056700D">
        <w:rPr>
          <w:rFonts w:ascii="Calibri" w:hAnsi="Calibri" w:cs="Calibri"/>
          <w:sz w:val="36"/>
          <w:szCs w:val="36"/>
          <w:rtl/>
          <w:lang w:bidi="ar-EG"/>
        </w:rPr>
        <w:t>&lt;</w:t>
      </w:r>
      <w:r w:rsidRPr="0056700D">
        <w:rPr>
          <w:rFonts w:ascii="Calibri" w:hAnsi="Calibri" w:cs="Calibri"/>
          <w:sz w:val="36"/>
          <w:szCs w:val="36"/>
          <w:lang w:bidi="ar-EG"/>
        </w:rPr>
        <w:t>https://shorturl.at/CDabs</w:t>
      </w:r>
      <w:r w:rsidRPr="0056700D">
        <w:rPr>
          <w:rFonts w:ascii="Calibri" w:hAnsi="Calibri" w:cs="Calibri"/>
          <w:sz w:val="36"/>
          <w:szCs w:val="36"/>
          <w:rtl/>
          <w:lang w:bidi="ar-EG"/>
        </w:rPr>
        <w:t>&gt;</w:t>
      </w:r>
    </w:p>
    <w:p w14:paraId="4C8B9444" w14:textId="2BCCF841" w:rsidR="006F3436" w:rsidRDefault="006F3436" w:rsidP="00430340">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رغم انطلاقه من رؤية طبيعانية </w:t>
      </w:r>
      <w:r w:rsidRPr="0056700D">
        <w:rPr>
          <w:rFonts w:ascii="Calibri" w:hAnsi="Calibri" w:cs="Calibri"/>
          <w:sz w:val="36"/>
          <w:szCs w:val="36"/>
          <w:lang w:bidi="ar-EG"/>
        </w:rPr>
        <w:t>naturalistic</w:t>
      </w:r>
      <w:r w:rsidRPr="0056700D">
        <w:rPr>
          <w:rFonts w:ascii="Calibri" w:hAnsi="Calibri" w:cs="Calibri"/>
          <w:sz w:val="36"/>
          <w:szCs w:val="36"/>
          <w:rtl/>
          <w:lang w:bidi="ar-EG"/>
        </w:rPr>
        <w:t xml:space="preserve"> صرفة، ترى أن كل شيء من الممكن تفسيره بأسباب من داخل الطبيعة؟!</w:t>
      </w:r>
      <w:r w:rsidR="00430340">
        <w:rPr>
          <w:rFonts w:ascii="Calibri" w:hAnsi="Calibri" w:cs="Calibri" w:hint="cs"/>
          <w:sz w:val="36"/>
          <w:szCs w:val="36"/>
          <w:rtl/>
          <w:lang w:bidi="ar-EG"/>
        </w:rPr>
        <w:t xml:space="preserve"> </w:t>
      </w:r>
      <w:r w:rsidRPr="0056700D">
        <w:rPr>
          <w:rFonts w:ascii="Calibri" w:hAnsi="Calibri" w:cs="Calibri"/>
          <w:sz w:val="36"/>
          <w:szCs w:val="36"/>
          <w:rtl/>
          <w:lang w:bidi="ar-EG"/>
        </w:rPr>
        <w:t>وهل سبرت الأزمة الإبستيمولوجيّة المعاصرة لمبدأ (الموضوعية) في الدراسات العلمية فضلًا عن الدراسات الإنسانية؟</w:t>
      </w:r>
    </w:p>
    <w:p w14:paraId="60EA0B35" w14:textId="4DA281E8" w:rsidR="003D72FA" w:rsidRPr="0056700D" w:rsidRDefault="003D72FA" w:rsidP="003D72FA">
      <w:pPr>
        <w:spacing w:line="240" w:lineRule="auto"/>
        <w:jc w:val="both"/>
        <w:rPr>
          <w:rFonts w:ascii="Calibri" w:hAnsi="Calibri" w:cs="Calibri"/>
          <w:sz w:val="36"/>
          <w:szCs w:val="36"/>
          <w:lang w:bidi="ar-EG"/>
        </w:rPr>
      </w:pPr>
      <w:r w:rsidRPr="003D72FA">
        <w:rPr>
          <w:rFonts w:ascii="Calibri" w:hAnsi="Calibri" w:cs="Calibri"/>
          <w:sz w:val="36"/>
          <w:szCs w:val="36"/>
          <w:lang w:bidi="ar-EG"/>
        </w:rPr>
        <w:t xml:space="preserve">See Lorraine Daston and Peter Galison, </w:t>
      </w:r>
      <w:r w:rsidRPr="003D72FA">
        <w:rPr>
          <w:rFonts w:ascii="Calibri" w:hAnsi="Calibri" w:cs="Calibri"/>
          <w:b/>
          <w:bCs/>
          <w:i/>
          <w:iCs/>
          <w:sz w:val="36"/>
          <w:szCs w:val="36"/>
          <w:lang w:bidi="ar-EG"/>
        </w:rPr>
        <w:t>Objectivity</w:t>
      </w:r>
      <w:r w:rsidRPr="003D72FA">
        <w:rPr>
          <w:rFonts w:ascii="Calibri" w:hAnsi="Calibri" w:cs="Calibri"/>
          <w:sz w:val="36"/>
          <w:szCs w:val="36"/>
          <w:lang w:bidi="ar-EG"/>
        </w:rPr>
        <w:t xml:space="preserve"> (New York: Zone Books, 2007).</w:t>
      </w:r>
    </w:p>
    <w:p w14:paraId="13BF97C0" w14:textId="07895D92"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بلغ من فسادها الأخلاقي أنّ أوهمت العامة أن أكبر منجز للسواح تأليفه موسوعة عظيمة الحجم، من مجلّدات، في دراسة أشهر العقائد اليوم، رغم أنّ السواح لم يكتب حرفًا من تلك الموسوعة، وإن وُضع اسمه على غلافها للترويج التجاري؛ فإنّ نهاية ما نُسب إليه أنّه أُشرك في اختيار الدراسات الغربيّة الطويلة التي ترجمها غيره!</w:t>
      </w:r>
    </w:p>
    <w:p w14:paraId="481994A1" w14:textId="438D039F" w:rsidR="006F3436" w:rsidRPr="00A9190A" w:rsidRDefault="006F3436" w:rsidP="00A9190A">
      <w:pPr>
        <w:keepNext/>
        <w:widowControl w:val="0"/>
        <w:bidi/>
        <w:spacing w:line="240" w:lineRule="auto"/>
        <w:jc w:val="both"/>
        <w:outlineLvl w:val="1"/>
        <w:rPr>
          <w:rFonts w:ascii="Calibri" w:hAnsi="Calibri" w:cs="Calibri"/>
          <w:b/>
          <w:bCs/>
          <w:sz w:val="36"/>
          <w:szCs w:val="36"/>
          <w:highlight w:val="yellow"/>
          <w:u w:val="single"/>
          <w:lang w:bidi="ar-EG"/>
        </w:rPr>
      </w:pPr>
      <w:bookmarkStart w:id="2" w:name="_Toc239117040"/>
      <w:r w:rsidRPr="00A9190A">
        <w:rPr>
          <w:rFonts w:ascii="Calibri" w:hAnsi="Calibri" w:cs="Calibri"/>
          <w:b/>
          <w:bCs/>
          <w:sz w:val="36"/>
          <w:szCs w:val="36"/>
          <w:highlight w:val="yellow"/>
          <w:u w:val="single"/>
          <w:rtl/>
          <w:lang w:bidi="ar-EG"/>
        </w:rPr>
        <w:lastRenderedPageBreak/>
        <w:t>رموز للا</w:t>
      </w:r>
      <w:r w:rsidR="00A9190A" w:rsidRPr="00A9190A">
        <w:rPr>
          <w:rFonts w:ascii="Calibri" w:hAnsi="Calibri" w:cs="Calibri" w:hint="cs"/>
          <w:b/>
          <w:bCs/>
          <w:sz w:val="36"/>
          <w:szCs w:val="36"/>
          <w:highlight w:val="yellow"/>
          <w:u w:val="single"/>
          <w:rtl/>
          <w:lang w:bidi="ar-EG"/>
        </w:rPr>
        <w:t xml:space="preserve"> </w:t>
      </w:r>
      <w:r w:rsidRPr="00A9190A">
        <w:rPr>
          <w:rFonts w:ascii="Calibri" w:hAnsi="Calibri" w:cs="Calibri"/>
          <w:b/>
          <w:bCs/>
          <w:sz w:val="36"/>
          <w:szCs w:val="36"/>
          <w:highlight w:val="yellow"/>
          <w:u w:val="single"/>
          <w:rtl/>
          <w:lang w:bidi="ar-EG"/>
        </w:rPr>
        <w:t>دينية لا رموز للمعرفة</w:t>
      </w:r>
      <w:bookmarkEnd w:id="2"/>
    </w:p>
    <w:p w14:paraId="1867B989" w14:textId="63238E19"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قالت العرب قديمًا: «</w:t>
      </w:r>
      <w:r w:rsidRPr="00A9190A">
        <w:rPr>
          <w:rFonts w:ascii="Calibri" w:hAnsi="Calibri" w:cs="Calibri"/>
          <w:b/>
          <w:bCs/>
          <w:color w:val="002060"/>
          <w:sz w:val="36"/>
          <w:szCs w:val="36"/>
          <w:rtl/>
          <w:lang w:bidi="ar-EG"/>
        </w:rPr>
        <w:t>حُبُّك الشيءَ يُعْمِي ويُصِمُّ</w:t>
      </w:r>
      <w:r w:rsidRPr="0056700D">
        <w:rPr>
          <w:rFonts w:ascii="Calibri" w:hAnsi="Calibri" w:cs="Calibri"/>
          <w:sz w:val="36"/>
          <w:szCs w:val="36"/>
          <w:rtl/>
          <w:lang w:bidi="ar-EG"/>
        </w:rPr>
        <w:t>».</w:t>
      </w:r>
    </w:p>
    <w:p w14:paraId="28D15744" w14:textId="2B840991"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جاء هذا اللفظ مرفوعًا في حديث نبوي ضعيف الإسناد. ورجّح الإمام أحمد وقفه على أبي الدرداء رضي اللّه عنه.</w:t>
      </w:r>
    </w:p>
    <w:p w14:paraId="15714860" w14:textId="77777777" w:rsidR="00A9190A"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إنّنا نعيش في عصر تَنحُت ملامحَه وسائلُ الإعلام، فهي التي تصنع «رموزَ المعرفة» لا مؤسساتُ العلم ولا أدواتُ التحقيق.</w:t>
      </w:r>
    </w:p>
    <w:p w14:paraId="3CB41EC2" w14:textId="302DC84A" w:rsidR="006F3436" w:rsidRPr="0056700D" w:rsidRDefault="006F3436" w:rsidP="00FC6F40">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لقد صوّروا للجيل القديم «فرج فودة» أنّه أيقونةٌ للفكّر الحرّ والعميق، وهو الذي كان مِخلَبَ العالمانيين ولسانَهم السليط في محاربة الإسلام.</w:t>
      </w:r>
      <w:r w:rsidR="00FC6F40">
        <w:rPr>
          <w:rFonts w:ascii="Calibri" w:hAnsi="Calibri" w:cs="Calibri" w:hint="cs"/>
          <w:sz w:val="36"/>
          <w:szCs w:val="36"/>
          <w:rtl/>
          <w:lang w:bidi="ar-EG"/>
        </w:rPr>
        <w:t xml:space="preserve"> </w:t>
      </w:r>
      <w:r w:rsidRPr="0056700D">
        <w:rPr>
          <w:rFonts w:ascii="Calibri" w:hAnsi="Calibri" w:cs="Calibri"/>
          <w:sz w:val="36"/>
          <w:szCs w:val="36"/>
          <w:rtl/>
          <w:lang w:bidi="ar-EG"/>
        </w:rPr>
        <w:t xml:space="preserve">وقالوا القول نفسَه في «سيد القمني»، الذي لم يُعرف له في حياته كتابٌ يستحقّ أن يعود إليه باحثّ متخصص في الدراسات الدينيّة. </w:t>
      </w:r>
    </w:p>
    <w:p w14:paraId="650CD4B6"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إلى اليوم لم أقرأ لكاتبِ باحثٍ يُشرّح بوضوح مذهبَ السواح الفكري أو يحدّد بدقة مبلغَ مساهمته في الدراسات الدينية. وهو أمرٌ يثير الدهشةَ من جهة، والأسى من جهةٍ أخرى؛ إذ كيف يُجعَل إمامًا كاتبٌ لا يعرف الناسُ ما يقول؟!!</w:t>
      </w:r>
    </w:p>
    <w:p w14:paraId="38493AF6"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لستُ أبتغي إهدار علميّة فراس السواح، وإنّما مطلبي تعريف القارئ العربي بالقيمة العلميّة لمشروعه الذي أنفق فيه نصف قرن، وذلك بطلب جواب سؤال مشروع: ما السؤالُ العلمي الذي طرحه فراس السواح، وأجاب عنه إجابةً مفصَّلة ترتقي بميراثه العلميّ المكتوب إلى صنف الأبحاث العميقة التي خدمت البشريّةَ بإضافةِ جديد، أو تجديدٍ قديم، على سُنّة المناهج الأكاديميّة الجادة؟</w:t>
      </w:r>
    </w:p>
    <w:p w14:paraId="6C67B7F8"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لا يُشترط في «الجواب العظيم» أن يكون صائبًا، بل يكفي أن يحمِل قدرًا كبيرًا من الجديّة والتجديد، وأن يُظهر قدرةً على الإحاطة بالأجوبة السابقة، وصياغةِ جواب يكشف عن مَلَكة علميّة في القراءة والتحليل والنقد.</w:t>
      </w:r>
    </w:p>
    <w:p w14:paraId="6209A5AB"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إنني لم أجد في كتاب السواح ما ينسبه إليه من يرونه «مفكّرًا كبيرًا»؛ فما كتَبه لا يخرج في عامته عن تلخيص الكتب الإنجليزيّة.</w:t>
      </w:r>
    </w:p>
    <w:p w14:paraId="35E652F7"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نحن إذن أمام كتاباتٍ تجمع بين نَسْخٍ من المكتبة الغربيّة بقلمِ عربي، وأجوبةٍ لا تُلامِس عمقَ الجدل القائم بين المتخصّصين في هذه الدراسات.</w:t>
      </w:r>
    </w:p>
    <w:p w14:paraId="27A2671A" w14:textId="17B5D62E" w:rsidR="006F3436" w:rsidRPr="00FC6F40" w:rsidRDefault="006F3436" w:rsidP="00FC6F40">
      <w:pPr>
        <w:keepNext/>
        <w:widowControl w:val="0"/>
        <w:bidi/>
        <w:spacing w:line="240" w:lineRule="auto"/>
        <w:jc w:val="both"/>
        <w:outlineLvl w:val="1"/>
        <w:rPr>
          <w:rFonts w:ascii="Calibri" w:hAnsi="Calibri" w:cs="Calibri"/>
          <w:b/>
          <w:bCs/>
          <w:sz w:val="36"/>
          <w:szCs w:val="36"/>
          <w:highlight w:val="yellow"/>
          <w:u w:val="single"/>
          <w:lang w:bidi="ar-EG"/>
        </w:rPr>
      </w:pPr>
      <w:bookmarkStart w:id="3" w:name="_Toc239117041"/>
      <w:r w:rsidRPr="00FC6F40">
        <w:rPr>
          <w:rFonts w:ascii="Calibri" w:hAnsi="Calibri" w:cs="Calibri"/>
          <w:b/>
          <w:bCs/>
          <w:sz w:val="36"/>
          <w:szCs w:val="36"/>
          <w:highlight w:val="yellow"/>
          <w:u w:val="single"/>
          <w:rtl/>
          <w:lang w:bidi="ar-EG"/>
        </w:rPr>
        <w:t>هذا الكتاب ليس كذلك</w:t>
      </w:r>
      <w:bookmarkEnd w:id="3"/>
    </w:p>
    <w:p w14:paraId="74903B92" w14:textId="77777777" w:rsidR="002032AC"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الكتابُ الذي بين يديك خاصٌّ بالتقويم العلمي للسواح ومنتَجه الفكري.</w:t>
      </w:r>
    </w:p>
    <w:p w14:paraId="1C5A0A98" w14:textId="0538F15D" w:rsidR="006F3436" w:rsidRPr="0056700D" w:rsidRDefault="006F3436" w:rsidP="002032AC">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هذا الكتابُ دراسةٌ علميّة نقديّة، مادتها ألفاظُ كُتُب السواح وأفكارُه، ومباحثُها أربعةٌ، هي المواضيع الكبرى التي أصدر فيها السواح مؤلفاته، وهي: نشأة الدين، واليهودية، والنصرانية، والإسلام.</w:t>
      </w:r>
    </w:p>
    <w:p w14:paraId="45551AE5"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lastRenderedPageBreak/>
        <w:t>أَسألُ اللهَ أنْ يرزقَني حُسنَ القصد وحُسنَ البيان، وأسأله أنْ يغفِر لي حظَّ النفس من هذا الكتاب.</w:t>
      </w:r>
    </w:p>
    <w:p w14:paraId="5E12962E"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اللّهم إنّي أعوذ بك أن أشرك بك شيئًا وأنا أعلم، وأستغفرك لما لا أعلم!</w:t>
      </w:r>
    </w:p>
    <w:p w14:paraId="5ED05649" w14:textId="065AA257" w:rsidR="006F3436" w:rsidRPr="002032AC" w:rsidRDefault="006F3436" w:rsidP="002032AC">
      <w:pPr>
        <w:keepNext/>
        <w:widowControl w:val="0"/>
        <w:bidi/>
        <w:spacing w:line="240" w:lineRule="auto"/>
        <w:jc w:val="center"/>
        <w:outlineLvl w:val="0"/>
        <w:rPr>
          <w:rFonts w:ascii="Calibri" w:hAnsi="Calibri" w:cs="Calibri"/>
          <w:b/>
          <w:bCs/>
          <w:sz w:val="36"/>
          <w:szCs w:val="36"/>
          <w:highlight w:val="yellow"/>
          <w:u w:val="single"/>
          <w:lang w:bidi="ar-EG"/>
        </w:rPr>
      </w:pPr>
      <w:bookmarkStart w:id="4" w:name="_Toc239117042"/>
      <w:r w:rsidRPr="002032AC">
        <w:rPr>
          <w:rFonts w:ascii="Calibri" w:hAnsi="Calibri" w:cs="Calibri"/>
          <w:b/>
          <w:bCs/>
          <w:sz w:val="36"/>
          <w:szCs w:val="36"/>
          <w:highlight w:val="yellow"/>
          <w:u w:val="single"/>
          <w:rtl/>
          <w:lang w:bidi="ar-EG"/>
        </w:rPr>
        <w:t>فراس السواح والدراسات الإسلامية.. جرأة هاو</w:t>
      </w:r>
      <w:bookmarkEnd w:id="4"/>
    </w:p>
    <w:p w14:paraId="798B0908"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لا تُعرف للسواح تآليف في الإسلاميات إلا كتاب «الإنجيل برواية القرآن» و«القصص القرآني ومتوازياته التوراتية- أساطير الأولين»، وكتابه الأخير «الوحي والنص: قراءة في المشروع المحمدي».</w:t>
      </w:r>
    </w:p>
    <w:p w14:paraId="65E661EE"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يمثّل الكتابان الأوّلان مشروعًا لاستنساخ ما كتبه المنصّرون والمستشرقون منذ قرون في شأن العقائد والقصص والشرائع المشتركة بين الإسلام من جهة والنصرانية واليهوديّة من جهة أخرى.</w:t>
      </w:r>
    </w:p>
    <w:p w14:paraId="5247C233"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وأمّا كتاب «الوحي والنص» ففي قلب الجدل القائم في الساحة العلميّة اليوم، لتعلّقه ببحث الإسلام في عصره الأوّل، والموقف من القرآن والحديث والسيرة. </w:t>
      </w:r>
    </w:p>
    <w:p w14:paraId="6B54D797"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إنّ من عادة السواح التترّس بنقد التوراة واليهودية والعهد الجديد والنصرانيّة لنقض أصول الإسلام.</w:t>
      </w:r>
    </w:p>
    <w:p w14:paraId="16A2EC8A" w14:textId="3C001C92" w:rsidR="006F3436" w:rsidRPr="006E60B9" w:rsidRDefault="006F3436" w:rsidP="00AB1093">
      <w:pPr>
        <w:keepNext/>
        <w:widowControl w:val="0"/>
        <w:bidi/>
        <w:spacing w:line="240" w:lineRule="auto"/>
        <w:jc w:val="center"/>
        <w:outlineLvl w:val="1"/>
        <w:rPr>
          <w:rFonts w:ascii="Calibri" w:hAnsi="Calibri" w:cs="Calibri"/>
          <w:b/>
          <w:bCs/>
          <w:sz w:val="36"/>
          <w:szCs w:val="36"/>
          <w:highlight w:val="yellow"/>
          <w:u w:val="single"/>
          <w:lang w:bidi="ar-EG"/>
        </w:rPr>
      </w:pPr>
      <w:bookmarkStart w:id="5" w:name="_Toc239117043"/>
      <w:r w:rsidRPr="006E60B9">
        <w:rPr>
          <w:rFonts w:ascii="Calibri" w:hAnsi="Calibri" w:cs="Calibri"/>
          <w:b/>
          <w:bCs/>
          <w:sz w:val="36"/>
          <w:szCs w:val="36"/>
          <w:highlight w:val="yellow"/>
          <w:u w:val="single"/>
          <w:rtl/>
          <w:lang w:bidi="ar-EG"/>
        </w:rPr>
        <w:t>1- السواح والإسلام.. نظرات في الشكل</w:t>
      </w:r>
      <w:bookmarkEnd w:id="5"/>
    </w:p>
    <w:p w14:paraId="63F05DA6" w14:textId="77777777" w:rsidR="006E60B9"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حدثتني نفسي منذ قُرابةِ خمسَ عشْرةَ سنةٍ أن أكتب دراسةً نقديّة لما تنشره الكاتبةُ العالمانية التونسية «ألفة يوسف».</w:t>
      </w:r>
    </w:p>
    <w:p w14:paraId="035931FE" w14:textId="03CCD412" w:rsidR="006F3436" w:rsidRPr="0056700D" w:rsidRDefault="006F3436" w:rsidP="006E60B9">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أغلقْتُ الكتابَ، وطوَيتُ أمر هذه «المفكَّرة» التي لا تحسن العودة إلى مسند أحمد، وتحتاج إلى مرجع وسيط متأخّر جدًا لذلك.</w:t>
      </w:r>
    </w:p>
    <w:p w14:paraId="564794D8" w14:textId="77777777" w:rsidR="00E37B01"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كان أوّلُ كتاب أبدأ بتصفّحه سريعًا هو كتابَه «الوحي والنص: قراءة في المشروع المحمدي»،</w:t>
      </w:r>
    </w:p>
    <w:p w14:paraId="0FDF982C" w14:textId="13261304" w:rsidR="006F3436" w:rsidRPr="0056700D" w:rsidRDefault="006F3436" w:rsidP="00E37B01">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وواجهتُ أثناء تصفّحي لهذا الكتاب الخطأ السابق نفسَه، وهو تخريجُ حديثٍ رواه أحمدُ في المسند من خلال تفسير ابن كثير.</w:t>
      </w:r>
    </w:p>
    <w:p w14:paraId="5A54D351"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فلستُ ألتقط لأنتقد؛ وإنّما من الخطايا رزايا، وليست كلُّ العَثَرات تُجبَر.</w:t>
      </w:r>
    </w:p>
    <w:p w14:paraId="6364136C" w14:textId="778C3EDE" w:rsidR="006F3436" w:rsidRPr="00E37B01" w:rsidRDefault="006F3436" w:rsidP="00E37B01">
      <w:pPr>
        <w:keepNext/>
        <w:widowControl w:val="0"/>
        <w:bidi/>
        <w:spacing w:line="240" w:lineRule="auto"/>
        <w:jc w:val="both"/>
        <w:outlineLvl w:val="2"/>
        <w:rPr>
          <w:rFonts w:ascii="Calibri" w:hAnsi="Calibri" w:cs="Calibri"/>
          <w:b/>
          <w:bCs/>
          <w:sz w:val="36"/>
          <w:szCs w:val="36"/>
          <w:highlight w:val="yellow"/>
          <w:u w:val="single"/>
          <w:lang w:bidi="ar-EG"/>
        </w:rPr>
      </w:pPr>
      <w:bookmarkStart w:id="6" w:name="_Toc239117044"/>
      <w:r w:rsidRPr="00E37B01">
        <w:rPr>
          <w:rFonts w:ascii="Calibri" w:hAnsi="Calibri" w:cs="Calibri"/>
          <w:b/>
          <w:bCs/>
          <w:sz w:val="36"/>
          <w:szCs w:val="36"/>
          <w:highlight w:val="yellow"/>
          <w:u w:val="single"/>
          <w:rtl/>
          <w:lang w:bidi="ar-EG"/>
        </w:rPr>
        <w:t>هل قرأ السواحُ الكتب التي أحال إليها؟</w:t>
      </w:r>
      <w:bookmarkEnd w:id="6"/>
    </w:p>
    <w:p w14:paraId="5FADD67E" w14:textId="0AD27A49" w:rsidR="006F3436" w:rsidRPr="0056700D" w:rsidRDefault="006F3436" w:rsidP="00E37B01">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56700D">
        <w:rPr>
          <w:rFonts w:ascii="Calibri" w:hAnsi="Calibri" w:cs="Calibri"/>
          <w:sz w:val="36"/>
          <w:szCs w:val="36"/>
          <w:rtl/>
          <w:lang w:bidi="ar-EG"/>
        </w:rPr>
        <w:t>هو لم يقرأ «شيئًا» في الباب.</w:t>
      </w:r>
      <w:r w:rsidR="00E37B01">
        <w:rPr>
          <w:rFonts w:ascii="Calibri" w:hAnsi="Calibri" w:cs="Calibri" w:hint="cs"/>
          <w:sz w:val="36"/>
          <w:szCs w:val="36"/>
          <w:rtl/>
          <w:lang w:bidi="ar-EG"/>
        </w:rPr>
        <w:t xml:space="preserve"> </w:t>
      </w:r>
      <w:r w:rsidRPr="0056700D">
        <w:rPr>
          <w:rFonts w:ascii="Calibri" w:hAnsi="Calibri" w:cs="Calibri"/>
          <w:sz w:val="36"/>
          <w:szCs w:val="36"/>
          <w:rtl/>
          <w:lang w:bidi="ar-EG"/>
        </w:rPr>
        <w:t>وأقصد بقولي «شيئًا» أدنى صوَر القراءة؛ فقد تبيّن لي أنّه لم يطّلع على كُتُب السيرة ولا كتب الحديث ولا كتب التفسير؛ وإنّما كان ينقُل شذرات من المواقع الإلكترونية وبعض الكتب الطاعنة في الإسلام، كابن كثير!</w:t>
      </w:r>
    </w:p>
    <w:p w14:paraId="77DC92B8" w14:textId="410CEFA1" w:rsidR="00E37B01" w:rsidRPr="00145FA8" w:rsidRDefault="00145FA8" w:rsidP="00145FA8">
      <w:pPr>
        <w:keepNext/>
        <w:widowControl w:val="0"/>
        <w:bidi/>
        <w:spacing w:line="240" w:lineRule="auto"/>
        <w:jc w:val="both"/>
        <w:outlineLvl w:val="2"/>
        <w:rPr>
          <w:rFonts w:ascii="Calibri" w:hAnsi="Calibri" w:cs="Calibri"/>
          <w:b/>
          <w:bCs/>
          <w:sz w:val="36"/>
          <w:szCs w:val="36"/>
          <w:highlight w:val="yellow"/>
          <w:u w:val="single"/>
          <w:rtl/>
          <w:lang w:bidi="ar-EG"/>
        </w:rPr>
      </w:pPr>
      <w:bookmarkStart w:id="7" w:name="_Toc239117045"/>
      <w:r w:rsidRPr="00145FA8">
        <w:rPr>
          <w:rFonts w:ascii="Calibri" w:hAnsi="Calibri" w:cs="Calibri" w:hint="cs"/>
          <w:b/>
          <w:bCs/>
          <w:sz w:val="36"/>
          <w:szCs w:val="36"/>
          <w:highlight w:val="yellow"/>
          <w:u w:val="single"/>
          <w:rtl/>
          <w:lang w:bidi="ar-EG"/>
        </w:rPr>
        <w:lastRenderedPageBreak/>
        <w:t>ابن كثير(ان)!</w:t>
      </w:r>
      <w:bookmarkEnd w:id="7"/>
    </w:p>
    <w:p w14:paraId="4C022C8B" w14:textId="751E3DD4" w:rsidR="006F3436" w:rsidRPr="0056700D" w:rsidRDefault="006F3436" w:rsidP="00145FA8">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فكَتَب السواح:</w:t>
      </w:r>
      <w:r w:rsidR="00145FA8">
        <w:rPr>
          <w:rFonts w:ascii="Calibri" w:hAnsi="Calibri" w:cs="Calibri" w:hint="cs"/>
          <w:sz w:val="36"/>
          <w:szCs w:val="36"/>
          <w:rtl/>
          <w:lang w:bidi="ar-EG"/>
        </w:rPr>
        <w:t xml:space="preserve"> </w:t>
      </w:r>
      <w:r w:rsidRPr="0056700D">
        <w:rPr>
          <w:rFonts w:ascii="Calibri" w:hAnsi="Calibri" w:cs="Calibri"/>
          <w:sz w:val="36"/>
          <w:szCs w:val="36"/>
          <w:rtl/>
          <w:lang w:bidi="ar-EG"/>
        </w:rPr>
        <w:t>«</w:t>
      </w:r>
      <w:r w:rsidRPr="00145FA8">
        <w:rPr>
          <w:rFonts w:ascii="Calibri" w:hAnsi="Calibri" w:cs="Calibri"/>
          <w:b/>
          <w:bCs/>
          <w:color w:val="002060"/>
          <w:sz w:val="36"/>
          <w:szCs w:val="36"/>
          <w:rtl/>
          <w:lang w:bidi="ar-EG"/>
        </w:rPr>
        <w:t>تزايدت المعجزاتُ، فوصلَتْ في سيرة ابنِ كثيرٍ إلى مئة وعشرين، وفي كتابه الأخر (البداية والنهاية) صارت بالمئات، وأفرد لها فصلًا خاصًا تحت عنوان (دلائل النبوة)</w:t>
      </w:r>
      <w:r w:rsidRPr="0056700D">
        <w:rPr>
          <w:rFonts w:ascii="Calibri" w:hAnsi="Calibri" w:cs="Calibri"/>
          <w:sz w:val="36"/>
          <w:szCs w:val="36"/>
          <w:rtl/>
          <w:lang w:bidi="ar-EG"/>
        </w:rPr>
        <w:t>».</w:t>
      </w:r>
    </w:p>
    <w:p w14:paraId="10C7C56D" w14:textId="0DE2F78A"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السواح، </w:t>
      </w:r>
      <w:r w:rsidRPr="00145FA8">
        <w:rPr>
          <w:rFonts w:ascii="Calibri" w:hAnsi="Calibri" w:cs="Calibri"/>
          <w:b/>
          <w:bCs/>
          <w:i/>
          <w:iCs/>
          <w:sz w:val="36"/>
          <w:szCs w:val="36"/>
          <w:rtl/>
          <w:lang w:bidi="ar-EG"/>
        </w:rPr>
        <w:t>الوحي والنص</w:t>
      </w:r>
      <w:r w:rsidRPr="0056700D">
        <w:rPr>
          <w:rFonts w:ascii="Calibri" w:hAnsi="Calibri" w:cs="Calibri"/>
          <w:sz w:val="36"/>
          <w:szCs w:val="36"/>
          <w:rtl/>
          <w:lang w:bidi="ar-EG"/>
        </w:rPr>
        <w:t>، قراءة في المشروع المحمدي (دمشق: دار التكوين، 2024م)، ص79.</w:t>
      </w:r>
    </w:p>
    <w:p w14:paraId="15B5FBBA" w14:textId="77777777" w:rsidR="00145FA8"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والإشكالُ هنا ليس في أن السواح لم يُحسن العدّ، ولا في أنّ عدد المعجزات في «البداية والنهاية» أكبرُ منه في «السيرة النبوية» لابن كثير، وإنما الإشكالُ الظريف أنّ كتاب «السيرة النبوية» لابن كثير، المطبوع والمتداوَل اليوم، ليس إلا جزءًا من كتابه الكبير «البداية والنهاية»!</w:t>
      </w:r>
    </w:p>
    <w:p w14:paraId="70975531" w14:textId="2A583A01" w:rsidR="006F3436" w:rsidRPr="0056700D" w:rsidRDefault="006F3436" w:rsidP="00145FA8">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ثم جاء بعض المحققين فقاموا بطبع هذا الجزء مفردًا، فأصبح كتابًا متداوَلا باسم «السيرة النبوية».</w:t>
      </w:r>
    </w:p>
    <w:p w14:paraId="78AC3182" w14:textId="6C1173F1"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وقد ألّف ابنُ كثير كتابًا مختصرًا في السيرة عُرف باسم «الفصول في سيرة الرسول </w:t>
      </w:r>
      <w:r w:rsidR="00145FA8">
        <w:rPr>
          <w:rFonts w:ascii="Calibri" w:hAnsi="Calibri" w:cs="Calibri"/>
          <w:sz w:val="36"/>
          <w:szCs w:val="36"/>
          <w:rtl/>
          <w:lang w:bidi="ar-EG"/>
        </w:rPr>
        <w:t>ﷺ</w:t>
      </w:r>
      <w:r w:rsidRPr="0056700D">
        <w:rPr>
          <w:rFonts w:ascii="Calibri" w:hAnsi="Calibri" w:cs="Calibri"/>
          <w:sz w:val="36"/>
          <w:szCs w:val="36"/>
          <w:rtl/>
          <w:lang w:bidi="ar-EG"/>
        </w:rPr>
        <w:t>»، وهو مطبوع. وقد جاء في عددٍ قليل من صفحاته ذكرُ أعلام النبوة. والكتابُ كما وصفه المؤرخون «سيرةٌ صغيرة».</w:t>
      </w:r>
    </w:p>
    <w:p w14:paraId="039706C9"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ولم يصلنا كتاب مفرد للسيرة لابن كثير، ولا ذكره المترجمون القدامى لهذا الإمام، باستثناء ما ورد مطولًا في «البداية والنهاية» من حديث عن السيرة النبوية.</w:t>
      </w:r>
    </w:p>
    <w:p w14:paraId="6A60161A" w14:textId="7BEB0E78" w:rsidR="006F3436" w:rsidRPr="00145FA8" w:rsidRDefault="006F3436" w:rsidP="00145FA8">
      <w:pPr>
        <w:keepNext/>
        <w:widowControl w:val="0"/>
        <w:bidi/>
        <w:spacing w:line="240" w:lineRule="auto"/>
        <w:jc w:val="both"/>
        <w:outlineLvl w:val="2"/>
        <w:rPr>
          <w:rFonts w:ascii="Calibri" w:hAnsi="Calibri" w:cs="Calibri"/>
          <w:b/>
          <w:bCs/>
          <w:sz w:val="36"/>
          <w:szCs w:val="36"/>
          <w:highlight w:val="yellow"/>
          <w:u w:val="single"/>
          <w:lang w:bidi="ar-EG"/>
        </w:rPr>
      </w:pPr>
      <w:bookmarkStart w:id="8" w:name="_Toc239117046"/>
      <w:r w:rsidRPr="00145FA8">
        <w:rPr>
          <w:rFonts w:ascii="Calibri" w:hAnsi="Calibri" w:cs="Calibri"/>
          <w:b/>
          <w:bCs/>
          <w:sz w:val="36"/>
          <w:szCs w:val="36"/>
          <w:highlight w:val="yellow"/>
          <w:u w:val="single"/>
          <w:rtl/>
          <w:lang w:bidi="ar-EG"/>
        </w:rPr>
        <w:t>صاحبُ الكتاب الذي لا يَعرِف ما نُسِب إليه!</w:t>
      </w:r>
      <w:bookmarkEnd w:id="8"/>
    </w:p>
    <w:p w14:paraId="68B83E35" w14:textId="651E00C6" w:rsidR="00145FA8" w:rsidRPr="0056700D" w:rsidRDefault="006F3436" w:rsidP="00145FA8">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w:t>
      </w:r>
      <w:r w:rsidRPr="00145FA8">
        <w:rPr>
          <w:rFonts w:ascii="Calibri" w:hAnsi="Calibri" w:cs="Calibri"/>
          <w:b/>
          <w:bCs/>
          <w:color w:val="002060"/>
          <w:sz w:val="36"/>
          <w:szCs w:val="36"/>
          <w:rtl/>
          <w:lang w:bidi="ar-EG"/>
        </w:rPr>
        <w:t>قال الشَّعبيُّ صاحبُ كتاب (معرفة القُرّاء الكِبار) إنّه لم يجمع القرآنَ أحدٌ من الخلفاء الأربعة إلا عثمان</w:t>
      </w:r>
      <w:r w:rsidRPr="0056700D">
        <w:rPr>
          <w:rFonts w:ascii="Calibri" w:hAnsi="Calibri" w:cs="Calibri"/>
          <w:sz w:val="36"/>
          <w:szCs w:val="36"/>
          <w:rtl/>
          <w:lang w:bidi="ar-EG"/>
        </w:rPr>
        <w:t>».</w:t>
      </w:r>
      <w:r w:rsidR="00145FA8">
        <w:rPr>
          <w:rFonts w:ascii="Calibri" w:hAnsi="Calibri" w:cs="Calibri" w:hint="cs"/>
          <w:sz w:val="36"/>
          <w:szCs w:val="36"/>
          <w:rtl/>
          <w:lang w:bidi="ar-EG"/>
        </w:rPr>
        <w:t xml:space="preserve"> [</w:t>
      </w:r>
      <w:r w:rsidR="00145FA8" w:rsidRPr="0056700D">
        <w:rPr>
          <w:rFonts w:ascii="Calibri" w:hAnsi="Calibri" w:cs="Calibri"/>
          <w:sz w:val="36"/>
          <w:szCs w:val="36"/>
          <w:rtl/>
          <w:lang w:bidi="ar-EG"/>
        </w:rPr>
        <w:t xml:space="preserve">السواح، </w:t>
      </w:r>
      <w:r w:rsidR="00145FA8" w:rsidRPr="00145FA8">
        <w:rPr>
          <w:rFonts w:ascii="Calibri" w:hAnsi="Calibri" w:cs="Calibri"/>
          <w:b/>
          <w:bCs/>
          <w:i/>
          <w:iCs/>
          <w:sz w:val="36"/>
          <w:szCs w:val="36"/>
          <w:rtl/>
          <w:lang w:bidi="ar-EG"/>
        </w:rPr>
        <w:t>الوحي والنص</w:t>
      </w:r>
      <w:r w:rsidR="00145FA8" w:rsidRPr="0056700D">
        <w:rPr>
          <w:rFonts w:ascii="Calibri" w:hAnsi="Calibri" w:cs="Calibri"/>
          <w:sz w:val="36"/>
          <w:szCs w:val="36"/>
          <w:rtl/>
          <w:lang w:bidi="ar-EG"/>
        </w:rPr>
        <w:t>، ص159.</w:t>
      </w:r>
      <w:r w:rsidR="00145FA8">
        <w:rPr>
          <w:rFonts w:ascii="Calibri" w:hAnsi="Calibri" w:cs="Calibri" w:hint="cs"/>
          <w:sz w:val="36"/>
          <w:szCs w:val="36"/>
          <w:rtl/>
          <w:lang w:bidi="ar-EG"/>
        </w:rPr>
        <w:t>]</w:t>
      </w:r>
    </w:p>
    <w:p w14:paraId="520BB80B"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كيف يتّسع عقلُ رشيدٍ ليصدّق أنّ عامرَ بنَ شَراحِيلَ الشَّعبيَّ ألِّف كتابًا باسم «معرفة القُرّاء الكِبار على الطبقات والأعصار»، وهو المتوفّى عامَ 103هـ، وليس ذاك عصرَ التصنيف في هذا الباب.</w:t>
      </w:r>
    </w:p>
    <w:p w14:paraId="318FEFC4" w14:textId="77777777" w:rsidR="004066A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نحن هنا -أمام هذا الخطأ- لا نملك إلا أن نقول إنّ السواحَ لا يعرف الإمام الفقيه والمحدّث، الشَّعبيَّ، أو هو لا يعرف كتابَ «معرفة القُرّاء الكِبار على الطبقات والأعصار» الشهير الذي ألَّفه الإمامُ الذهبيُّ في القرن الثامن الهجري. والراجحُ عندي أنّه لا يعرف هذا ولا ذاك!</w:t>
      </w:r>
    </w:p>
    <w:p w14:paraId="40247D3D" w14:textId="4BE9843C" w:rsidR="00E80EDF" w:rsidRPr="00E80EDF" w:rsidRDefault="00E80EDF" w:rsidP="00E80EDF">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نقله الذهبي في: </w:t>
      </w:r>
      <w:r w:rsidRPr="00E80EDF">
        <w:rPr>
          <w:rFonts w:ascii="Calibri" w:hAnsi="Calibri" w:cs="Calibri"/>
          <w:b/>
          <w:bCs/>
          <w:i/>
          <w:iCs/>
          <w:sz w:val="36"/>
          <w:szCs w:val="36"/>
          <w:rtl/>
          <w:lang w:bidi="ar-EG"/>
        </w:rPr>
        <w:t>معرفة القُرّاء الكِبار على الطبقات والأعصار</w:t>
      </w:r>
      <w:r w:rsidRPr="0056700D">
        <w:rPr>
          <w:rFonts w:ascii="Calibri" w:hAnsi="Calibri" w:cs="Calibri"/>
          <w:sz w:val="36"/>
          <w:szCs w:val="36"/>
          <w:rtl/>
          <w:lang w:bidi="ar-EG"/>
        </w:rPr>
        <w:t xml:space="preserve"> (بيروت: دار الكتب العلمية، 1417هـ/ 1998م)، ص12.</w:t>
      </w:r>
    </w:p>
    <w:p w14:paraId="5DC7E27A" w14:textId="357A5808" w:rsidR="0056700D" w:rsidRDefault="006F3436" w:rsidP="004066A6">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وإنّما وَجد على الشبكة مَن يذكر كلامَ الشَّعبيِّ ويُحيل في توثيقه إلى كتاب الذهبي - الشهير جدًّا بين الباحثين-، فظنّ أنّ الشَّعبيَّ هو مؤلّفُ الكتاب، مع أنّ بينهما قرونًا عددًا!</w:t>
      </w:r>
    </w:p>
    <w:p w14:paraId="36CD1451" w14:textId="2B6506F0" w:rsidR="006F3436" w:rsidRPr="004066A6" w:rsidRDefault="006F3436" w:rsidP="004066A6">
      <w:pPr>
        <w:keepNext/>
        <w:widowControl w:val="0"/>
        <w:bidi/>
        <w:spacing w:line="240" w:lineRule="auto"/>
        <w:jc w:val="both"/>
        <w:outlineLvl w:val="2"/>
        <w:rPr>
          <w:rFonts w:ascii="Calibri" w:hAnsi="Calibri" w:cs="Calibri"/>
          <w:b/>
          <w:bCs/>
          <w:sz w:val="36"/>
          <w:szCs w:val="36"/>
          <w:highlight w:val="yellow"/>
          <w:u w:val="single"/>
          <w:lang w:bidi="ar-EG"/>
        </w:rPr>
      </w:pPr>
      <w:bookmarkStart w:id="9" w:name="_Toc239117047"/>
      <w:r w:rsidRPr="004066A6">
        <w:rPr>
          <w:rFonts w:ascii="Calibri" w:hAnsi="Calibri" w:cs="Calibri"/>
          <w:b/>
          <w:bCs/>
          <w:sz w:val="36"/>
          <w:szCs w:val="36"/>
          <w:highlight w:val="yellow"/>
          <w:u w:val="single"/>
          <w:rtl/>
          <w:lang w:bidi="ar-EG"/>
        </w:rPr>
        <w:lastRenderedPageBreak/>
        <w:t>الباحثُ الذي لم يتصفح نسخة من صحيح البخاري!</w:t>
      </w:r>
      <w:bookmarkEnd w:id="9"/>
    </w:p>
    <w:p w14:paraId="74914B4D" w14:textId="32968C98" w:rsidR="006F3436" w:rsidRPr="0056700D" w:rsidRDefault="006F3436" w:rsidP="004066A6">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w:t>
      </w:r>
      <w:r w:rsidRPr="004066A6">
        <w:rPr>
          <w:rFonts w:ascii="Calibri" w:hAnsi="Calibri" w:cs="Calibri"/>
          <w:b/>
          <w:bCs/>
          <w:color w:val="002060"/>
          <w:sz w:val="36"/>
          <w:szCs w:val="36"/>
          <w:rtl/>
          <w:lang w:bidi="ar-EG"/>
        </w:rPr>
        <w:t>وسوف أَقدِّم فيما يلي ملخَّصًا عن حديث الإفك الذى أورده البخاري في صحيحه، باب كتاب التفسير، الحديث (4749)</w:t>
      </w:r>
      <w:r w:rsidRPr="0056700D">
        <w:rPr>
          <w:rFonts w:ascii="Calibri" w:hAnsi="Calibri" w:cs="Calibri"/>
          <w:sz w:val="36"/>
          <w:szCs w:val="36"/>
          <w:rtl/>
          <w:lang w:bidi="ar-EG"/>
        </w:rPr>
        <w:t>».</w:t>
      </w:r>
      <w:r w:rsidR="004066A6">
        <w:rPr>
          <w:rFonts w:ascii="Calibri" w:hAnsi="Calibri" w:cs="Calibri" w:hint="cs"/>
          <w:sz w:val="36"/>
          <w:szCs w:val="36"/>
          <w:rtl/>
          <w:lang w:bidi="ar-EG"/>
        </w:rPr>
        <w:t xml:space="preserve"> [</w:t>
      </w:r>
      <w:r w:rsidR="004066A6" w:rsidRPr="0056700D">
        <w:rPr>
          <w:rFonts w:ascii="Calibri" w:hAnsi="Calibri" w:cs="Calibri"/>
          <w:sz w:val="36"/>
          <w:szCs w:val="36"/>
          <w:rtl/>
          <w:lang w:bidi="ar-EG"/>
        </w:rPr>
        <w:t xml:space="preserve">السواح، </w:t>
      </w:r>
      <w:r w:rsidR="004066A6" w:rsidRPr="004066A6">
        <w:rPr>
          <w:rFonts w:ascii="Calibri" w:hAnsi="Calibri" w:cs="Calibri"/>
          <w:b/>
          <w:bCs/>
          <w:i/>
          <w:iCs/>
          <w:sz w:val="36"/>
          <w:szCs w:val="36"/>
          <w:rtl/>
          <w:lang w:bidi="ar-EG"/>
        </w:rPr>
        <w:t>الوحي والنص</w:t>
      </w:r>
      <w:r w:rsidR="004066A6" w:rsidRPr="0056700D">
        <w:rPr>
          <w:rFonts w:ascii="Calibri" w:hAnsi="Calibri" w:cs="Calibri"/>
          <w:sz w:val="36"/>
          <w:szCs w:val="36"/>
          <w:rtl/>
          <w:lang w:bidi="ar-EG"/>
        </w:rPr>
        <w:t>، ص 70.</w:t>
      </w:r>
      <w:r w:rsidR="004066A6">
        <w:rPr>
          <w:rFonts w:ascii="Calibri" w:hAnsi="Calibri" w:cs="Calibri" w:hint="cs"/>
          <w:sz w:val="36"/>
          <w:szCs w:val="36"/>
          <w:rtl/>
          <w:lang w:bidi="ar-EG"/>
        </w:rPr>
        <w:t>]</w:t>
      </w:r>
    </w:p>
    <w:p w14:paraId="0502CE0D"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قلتُ: هل قرأ.. بل هل تصفّح السواحُ صحيحَ البخاري؟!</w:t>
      </w:r>
    </w:p>
    <w:p w14:paraId="3851A515"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الجواب: لا! فإنّ كلَّ مَن تصفّحه يعلم أنّ البخاري قد قسّمه كتبًا، وتحت كلّ كتاب مجموعةُ أبواب.. فلا معنى لأن يُحيل السواحُ إلى «باب كتاب التفسير»!</w:t>
      </w:r>
    </w:p>
    <w:p w14:paraId="5EDDAEA8" w14:textId="6C5C9F21" w:rsidR="006F3436" w:rsidRPr="004066A6" w:rsidRDefault="006F3436" w:rsidP="004066A6">
      <w:pPr>
        <w:keepNext/>
        <w:widowControl w:val="0"/>
        <w:bidi/>
        <w:spacing w:line="240" w:lineRule="auto"/>
        <w:jc w:val="both"/>
        <w:outlineLvl w:val="2"/>
        <w:rPr>
          <w:rFonts w:ascii="Calibri" w:hAnsi="Calibri" w:cs="Calibri"/>
          <w:b/>
          <w:bCs/>
          <w:sz w:val="36"/>
          <w:szCs w:val="36"/>
          <w:highlight w:val="yellow"/>
          <w:u w:val="single"/>
          <w:lang w:bidi="ar-EG"/>
        </w:rPr>
      </w:pPr>
      <w:bookmarkStart w:id="10" w:name="_Toc239117048"/>
      <w:r w:rsidRPr="004066A6">
        <w:rPr>
          <w:rFonts w:ascii="Calibri" w:hAnsi="Calibri" w:cs="Calibri"/>
          <w:b/>
          <w:bCs/>
          <w:sz w:val="36"/>
          <w:szCs w:val="36"/>
          <w:highlight w:val="yellow"/>
          <w:u w:val="single"/>
          <w:rtl/>
          <w:lang w:bidi="ar-EG"/>
        </w:rPr>
        <w:t>التابعي الصحابي والصحابي التابعي!</w:t>
      </w:r>
      <w:bookmarkEnd w:id="10"/>
    </w:p>
    <w:p w14:paraId="7982566B" w14:textId="1D8E1978"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تعليقًا على آيات سورة الصف 10-13: «</w:t>
      </w:r>
      <w:r w:rsidRPr="004066A6">
        <w:rPr>
          <w:rFonts w:ascii="Calibri" w:hAnsi="Calibri" w:cs="Calibri"/>
          <w:b/>
          <w:bCs/>
          <w:color w:val="002060"/>
          <w:sz w:val="36"/>
          <w:szCs w:val="36"/>
          <w:rtl/>
          <w:lang w:bidi="ar-EG"/>
        </w:rPr>
        <w:t>في دَلالة هذه الآيات لدينا روايتان متناقضتان؛ الأولى عن ابن عباس تقول إن المقصود هنا هو فتح مكة، والثانية عن عطاء تقول إنه فتح فارس والروم (راجع تفسير القرطبي لسورة الصف). وهذا يعني أن مَن عاصر الرسولَ لم يرَ في هذه الآيات دَلالةً مباشِرة على فتح مكة</w:t>
      </w:r>
      <w:r w:rsidRPr="0056700D">
        <w:rPr>
          <w:rFonts w:ascii="Calibri" w:hAnsi="Calibri" w:cs="Calibri"/>
          <w:sz w:val="36"/>
          <w:szCs w:val="36"/>
          <w:rtl/>
          <w:lang w:bidi="ar-EG"/>
        </w:rPr>
        <w:t>».</w:t>
      </w:r>
      <w:r w:rsidR="00E80EDF">
        <w:rPr>
          <w:rFonts w:ascii="Calibri" w:hAnsi="Calibri" w:cs="Calibri" w:hint="cs"/>
          <w:sz w:val="36"/>
          <w:szCs w:val="36"/>
          <w:rtl/>
          <w:lang w:bidi="ar-EG"/>
        </w:rPr>
        <w:t xml:space="preserve"> [</w:t>
      </w:r>
      <w:r w:rsidR="00E80EDF" w:rsidRPr="0056700D">
        <w:rPr>
          <w:rFonts w:ascii="Calibri" w:hAnsi="Calibri" w:cs="Calibri"/>
          <w:sz w:val="36"/>
          <w:szCs w:val="36"/>
          <w:rtl/>
          <w:lang w:bidi="ar-EG"/>
        </w:rPr>
        <w:t xml:space="preserve">السواح، </w:t>
      </w:r>
      <w:r w:rsidR="00E80EDF" w:rsidRPr="004066A6">
        <w:rPr>
          <w:rFonts w:ascii="Calibri" w:hAnsi="Calibri" w:cs="Calibri"/>
          <w:b/>
          <w:bCs/>
          <w:i/>
          <w:iCs/>
          <w:sz w:val="36"/>
          <w:szCs w:val="36"/>
          <w:rtl/>
          <w:lang w:bidi="ar-EG"/>
        </w:rPr>
        <w:t>الوحي والنص</w:t>
      </w:r>
      <w:r w:rsidR="00E80EDF" w:rsidRPr="0056700D">
        <w:rPr>
          <w:rFonts w:ascii="Calibri" w:hAnsi="Calibri" w:cs="Calibri"/>
          <w:sz w:val="36"/>
          <w:szCs w:val="36"/>
          <w:rtl/>
          <w:lang w:bidi="ar-EG"/>
        </w:rPr>
        <w:t>،</w:t>
      </w:r>
      <w:r w:rsidR="00E80EDF" w:rsidRPr="00E80EDF">
        <w:rPr>
          <w:rFonts w:ascii="Calibri" w:hAnsi="Calibri" w:cs="Calibri"/>
          <w:sz w:val="36"/>
          <w:szCs w:val="36"/>
          <w:rtl/>
          <w:lang w:bidi="ar-EG"/>
        </w:rPr>
        <w:t xml:space="preserve"> </w:t>
      </w:r>
      <w:r w:rsidR="00E80EDF" w:rsidRPr="0056700D">
        <w:rPr>
          <w:rFonts w:ascii="Calibri" w:hAnsi="Calibri" w:cs="Calibri"/>
          <w:sz w:val="36"/>
          <w:szCs w:val="36"/>
          <w:rtl/>
          <w:lang w:bidi="ar-EG"/>
        </w:rPr>
        <w:t>ص51</w:t>
      </w:r>
      <w:r w:rsidR="00E80EDF">
        <w:rPr>
          <w:rFonts w:ascii="Calibri" w:hAnsi="Calibri" w:cs="Calibri" w:hint="cs"/>
          <w:sz w:val="36"/>
          <w:szCs w:val="36"/>
          <w:rtl/>
          <w:lang w:bidi="ar-EG"/>
        </w:rPr>
        <w:t>.]</w:t>
      </w:r>
    </w:p>
    <w:p w14:paraId="71B782D3" w14:textId="2F0F5EA1"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يُفهم من تعليق السواح أنّ عطاء قد عاصر الرسول </w:t>
      </w:r>
      <w:r w:rsidR="00145FA8">
        <w:rPr>
          <w:rFonts w:ascii="Calibri" w:hAnsi="Calibri" w:cs="Calibri"/>
          <w:sz w:val="36"/>
          <w:szCs w:val="36"/>
          <w:rtl/>
          <w:lang w:bidi="ar-EG"/>
        </w:rPr>
        <w:t>ﷺ</w:t>
      </w:r>
      <w:r w:rsidRPr="0056700D">
        <w:rPr>
          <w:rFonts w:ascii="Calibri" w:hAnsi="Calibri" w:cs="Calibri"/>
          <w:sz w:val="36"/>
          <w:szCs w:val="36"/>
          <w:rtl/>
          <w:lang w:bidi="ar-EG"/>
        </w:rPr>
        <w:t xml:space="preserve">، وفهِم أنّ آيات سورة الصف 10-13 لا دَلالة لها على فتح مكّة، في حين أنّ ابنَ عباس -الذي لم يُعاصر الرسولَ </w:t>
      </w:r>
      <w:r w:rsidR="00145FA8">
        <w:rPr>
          <w:rFonts w:ascii="Calibri" w:hAnsi="Calibri" w:cs="Calibri"/>
          <w:sz w:val="36"/>
          <w:szCs w:val="36"/>
          <w:rtl/>
          <w:lang w:bidi="ar-EG"/>
        </w:rPr>
        <w:t>ﷺ</w:t>
      </w:r>
      <w:r w:rsidRPr="0056700D">
        <w:rPr>
          <w:rFonts w:ascii="Calibri" w:hAnsi="Calibri" w:cs="Calibri"/>
          <w:sz w:val="36"/>
          <w:szCs w:val="36"/>
          <w:rtl/>
          <w:lang w:bidi="ar-EG"/>
        </w:rPr>
        <w:t>- فهم أنّها متعلّقةٌ بهذا الفتح!</w:t>
      </w:r>
    </w:p>
    <w:p w14:paraId="2822D602"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والصوابُ هو العكس، وهو أنّ ابنَ عباسِ صحابيٍّ، عاصر فتحَ مكّة، وإنْ كان عندها صغيرًا، وأمّا عطاءُ بن أبي رَباح، فهو تابعيٌّ وليس بصحابي، وقد وُلد في خلافة عثمان رضي الله عنه. وهو تلميذٌ لابن عباس رضي الله عنه!</w:t>
      </w:r>
    </w:p>
    <w:p w14:paraId="41FC7A93" w14:textId="77777777" w:rsidR="00022903"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وأخيرًا، هل قرأ السواحُ تفسيرَ القرطبي لهذه الآيات؟</w:t>
      </w:r>
    </w:p>
    <w:p w14:paraId="24F7C98C" w14:textId="64162E56" w:rsidR="0056700D" w:rsidRDefault="006F3436" w:rsidP="00022903">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لا! فإنّ القرطبي لم يذكر عطاء البتّة في تفسير الآية!</w:t>
      </w:r>
    </w:p>
    <w:p w14:paraId="49BA1210" w14:textId="1C668B39" w:rsidR="006F3436" w:rsidRPr="00022903" w:rsidRDefault="006F3436" w:rsidP="00022903">
      <w:pPr>
        <w:keepNext/>
        <w:widowControl w:val="0"/>
        <w:bidi/>
        <w:spacing w:line="240" w:lineRule="auto"/>
        <w:jc w:val="both"/>
        <w:outlineLvl w:val="2"/>
        <w:rPr>
          <w:rFonts w:ascii="Calibri" w:hAnsi="Calibri" w:cs="Calibri"/>
          <w:b/>
          <w:bCs/>
          <w:sz w:val="36"/>
          <w:szCs w:val="36"/>
          <w:highlight w:val="yellow"/>
          <w:u w:val="single"/>
          <w:lang w:bidi="ar-EG"/>
        </w:rPr>
      </w:pPr>
      <w:bookmarkStart w:id="11" w:name="_Toc239117049"/>
      <w:r w:rsidRPr="00022903">
        <w:rPr>
          <w:rFonts w:ascii="Calibri" w:hAnsi="Calibri" w:cs="Calibri"/>
          <w:b/>
          <w:bCs/>
          <w:sz w:val="36"/>
          <w:szCs w:val="36"/>
          <w:highlight w:val="yellow"/>
          <w:u w:val="single"/>
          <w:rtl/>
          <w:lang w:bidi="ar-EG"/>
        </w:rPr>
        <w:t>جابر بن حيان راويًا للحديث!</w:t>
      </w:r>
      <w:bookmarkEnd w:id="11"/>
    </w:p>
    <w:p w14:paraId="0253CEAD" w14:textId="7F6CD0C0" w:rsidR="006F3436" w:rsidRPr="0056700D" w:rsidRDefault="006F3436" w:rsidP="003114B0">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w:t>
      </w:r>
      <w:r w:rsidRPr="00022903">
        <w:rPr>
          <w:rFonts w:ascii="Calibri" w:hAnsi="Calibri" w:cs="Calibri"/>
          <w:b/>
          <w:bCs/>
          <w:color w:val="002060"/>
          <w:sz w:val="36"/>
          <w:szCs w:val="36"/>
          <w:rtl/>
          <w:lang w:bidi="ar-EG"/>
        </w:rPr>
        <w:t>وقد ورد حديثُ الكِساء المروي عن عائشةَ في مسند الإمام أحمد بسندٍ صحيح عن جابر بن حيان الأنصاري</w:t>
      </w:r>
      <w:r w:rsidRPr="0056700D">
        <w:rPr>
          <w:rFonts w:ascii="Calibri" w:hAnsi="Calibri" w:cs="Calibri"/>
          <w:sz w:val="36"/>
          <w:szCs w:val="36"/>
          <w:rtl/>
          <w:lang w:bidi="ar-EG"/>
        </w:rPr>
        <w:t>».</w:t>
      </w:r>
    </w:p>
    <w:p w14:paraId="642C74AC"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1. لا يوجد صحابيٌّ أو تابعي اسمه «جابر بن حيان الأنصاري»! بل هذا اسم الكيميائي الشهير جابر بن حيّان الذي تُوفي سنة 200 هـ!</w:t>
      </w:r>
    </w:p>
    <w:p w14:paraId="23858B53"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2. السواحُ سطا على هذا النص من مرجع إلكتروني شعبويٍّ ما، دون فَهم، فنقَل عبارةَ «الإمام أحمد»، وهو لا يراه إمامًا! وقال عن السند إنّه «صحيح»، وهو لا يعترف بحُجيّة الأسانيد أصلًا في التصحيح والتضعيف! وهذا من آثار العَجَلة في السرقة قبل محو آثارها!</w:t>
      </w:r>
    </w:p>
    <w:p w14:paraId="2CC8F70F" w14:textId="347FBD15" w:rsidR="006F3436" w:rsidRPr="003114B0" w:rsidRDefault="006F3436" w:rsidP="003114B0">
      <w:pPr>
        <w:keepNext/>
        <w:widowControl w:val="0"/>
        <w:bidi/>
        <w:spacing w:line="240" w:lineRule="auto"/>
        <w:jc w:val="both"/>
        <w:outlineLvl w:val="2"/>
        <w:rPr>
          <w:rFonts w:ascii="Calibri" w:hAnsi="Calibri" w:cs="Calibri"/>
          <w:b/>
          <w:bCs/>
          <w:sz w:val="36"/>
          <w:szCs w:val="36"/>
          <w:highlight w:val="yellow"/>
          <w:u w:val="single"/>
          <w:lang w:bidi="ar-EG"/>
        </w:rPr>
      </w:pPr>
      <w:bookmarkStart w:id="12" w:name="_Toc239117050"/>
      <w:r w:rsidRPr="003114B0">
        <w:rPr>
          <w:rFonts w:ascii="Calibri" w:hAnsi="Calibri" w:cs="Calibri"/>
          <w:b/>
          <w:bCs/>
          <w:sz w:val="36"/>
          <w:szCs w:val="36"/>
          <w:highlight w:val="yellow"/>
          <w:u w:val="single"/>
          <w:rtl/>
          <w:lang w:bidi="ar-EG"/>
        </w:rPr>
        <w:lastRenderedPageBreak/>
        <w:t>استقراء من سيرة لم يقرأها!</w:t>
      </w:r>
      <w:bookmarkEnd w:id="12"/>
    </w:p>
    <w:p w14:paraId="282FCED5" w14:textId="2A5FA42D" w:rsidR="003114B0" w:rsidRDefault="006F3436" w:rsidP="0042143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كَتَب السواحُ: «</w:t>
      </w:r>
      <w:r w:rsidRPr="003114B0">
        <w:rPr>
          <w:rFonts w:ascii="Calibri" w:hAnsi="Calibri" w:cs="Calibri"/>
          <w:b/>
          <w:bCs/>
          <w:color w:val="002060"/>
          <w:sz w:val="36"/>
          <w:szCs w:val="36"/>
          <w:rtl/>
          <w:lang w:bidi="ar-EG"/>
        </w:rPr>
        <w:t>ولعل ابنَ هشام في سيرته كان أقلّ هؤلاء الصالحين</w:t>
      </w:r>
      <w:r w:rsidR="00B4554A">
        <w:rPr>
          <w:rFonts w:ascii="Calibri" w:hAnsi="Calibri" w:cs="Calibri" w:hint="cs"/>
          <w:b/>
          <w:bCs/>
          <w:color w:val="002060"/>
          <w:sz w:val="36"/>
          <w:szCs w:val="36"/>
          <w:rtl/>
          <w:lang w:bidi="ar-EG"/>
        </w:rPr>
        <w:t xml:space="preserve"> </w:t>
      </w:r>
      <w:r w:rsidRPr="003114B0">
        <w:rPr>
          <w:rFonts w:ascii="Calibri" w:hAnsi="Calibri" w:cs="Calibri"/>
          <w:b/>
          <w:bCs/>
          <w:color w:val="002060"/>
          <w:sz w:val="36"/>
          <w:szCs w:val="36"/>
          <w:rtl/>
          <w:lang w:bidi="ar-EG"/>
        </w:rPr>
        <w:t>في عدد المعجزات التي رواها وهي لا تزيد عن العَشْر</w:t>
      </w:r>
      <w:r w:rsidRPr="0056700D">
        <w:rPr>
          <w:rFonts w:ascii="Calibri" w:hAnsi="Calibri" w:cs="Calibri"/>
          <w:sz w:val="36"/>
          <w:szCs w:val="36"/>
          <w:rtl/>
          <w:lang w:bidi="ar-EG"/>
        </w:rPr>
        <w:t>».</w:t>
      </w:r>
      <w:r w:rsidR="0042143D">
        <w:rPr>
          <w:rFonts w:ascii="Calibri" w:hAnsi="Calibri" w:cs="Calibri" w:hint="cs"/>
          <w:sz w:val="36"/>
          <w:szCs w:val="36"/>
          <w:rtl/>
          <w:lang w:bidi="ar-EG"/>
        </w:rPr>
        <w:t xml:space="preserve"> [</w:t>
      </w:r>
      <w:r w:rsidR="003114B0" w:rsidRPr="0056700D">
        <w:rPr>
          <w:rFonts w:ascii="Calibri" w:hAnsi="Calibri" w:cs="Calibri"/>
          <w:sz w:val="36"/>
          <w:szCs w:val="36"/>
          <w:rtl/>
          <w:lang w:bidi="ar-EG"/>
        </w:rPr>
        <w:t xml:space="preserve">السواح، </w:t>
      </w:r>
      <w:r w:rsidR="003114B0" w:rsidRPr="0042143D">
        <w:rPr>
          <w:rFonts w:ascii="Calibri" w:hAnsi="Calibri" w:cs="Calibri"/>
          <w:b/>
          <w:bCs/>
          <w:i/>
          <w:iCs/>
          <w:sz w:val="36"/>
          <w:szCs w:val="36"/>
          <w:rtl/>
          <w:lang w:bidi="ar-EG"/>
        </w:rPr>
        <w:t>الوحي والنص</w:t>
      </w:r>
      <w:r w:rsidR="003114B0" w:rsidRPr="0056700D">
        <w:rPr>
          <w:rFonts w:ascii="Calibri" w:hAnsi="Calibri" w:cs="Calibri"/>
          <w:sz w:val="36"/>
          <w:szCs w:val="36"/>
          <w:rtl/>
          <w:lang w:bidi="ar-EG"/>
        </w:rPr>
        <w:t xml:space="preserve">، ص </w:t>
      </w:r>
      <w:r w:rsidR="00595BA6">
        <w:rPr>
          <w:rFonts w:ascii="Calibri" w:hAnsi="Calibri" w:cs="Calibri" w:hint="cs"/>
          <w:sz w:val="36"/>
          <w:szCs w:val="36"/>
          <w:rtl/>
          <w:lang w:bidi="ar-EG"/>
        </w:rPr>
        <w:t>77</w:t>
      </w:r>
      <w:r w:rsidR="003114B0" w:rsidRPr="0056700D">
        <w:rPr>
          <w:rFonts w:ascii="Calibri" w:hAnsi="Calibri" w:cs="Calibri"/>
          <w:sz w:val="36"/>
          <w:szCs w:val="36"/>
          <w:rtl/>
          <w:lang w:bidi="ar-EG"/>
        </w:rPr>
        <w:t>.</w:t>
      </w:r>
      <w:r w:rsidR="0042143D">
        <w:rPr>
          <w:rFonts w:ascii="Calibri" w:hAnsi="Calibri" w:cs="Calibri" w:hint="cs"/>
          <w:sz w:val="36"/>
          <w:szCs w:val="36"/>
          <w:rtl/>
          <w:lang w:bidi="ar-EG"/>
        </w:rPr>
        <w:t>]</w:t>
      </w:r>
    </w:p>
    <w:p w14:paraId="48993BAA" w14:textId="434CB2E5" w:rsidR="00595BA6" w:rsidRPr="00595BA6" w:rsidRDefault="00595BA6" w:rsidP="00595BA6">
      <w:pPr>
        <w:bidi/>
        <w:spacing w:line="240" w:lineRule="auto"/>
        <w:jc w:val="both"/>
        <w:rPr>
          <w:rFonts w:ascii="Calibri" w:hAnsi="Calibri" w:cs="Calibri"/>
          <w:sz w:val="36"/>
          <w:szCs w:val="36"/>
          <w:lang w:bidi="ar-EG"/>
        </w:rPr>
      </w:pPr>
      <w:r w:rsidRPr="00595BA6">
        <w:rPr>
          <w:rFonts w:ascii="Calibri" w:hAnsi="Calibri" w:cs="Calibri" w:hint="cs"/>
          <w:sz w:val="36"/>
          <w:szCs w:val="36"/>
          <w:rtl/>
          <w:lang w:bidi="ar-EG"/>
        </w:rPr>
        <w:t>أورد</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السواح</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عبارة</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الصالحين</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هنا</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استهزاءً</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بعبارة</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أهل</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السنّة</w:t>
      </w:r>
      <w:r w:rsidRPr="00595BA6">
        <w:rPr>
          <w:rFonts w:ascii="Calibri" w:hAnsi="Calibri" w:cs="Calibri"/>
          <w:sz w:val="36"/>
          <w:szCs w:val="36"/>
          <w:rtl/>
          <w:lang w:bidi="ar-EG"/>
        </w:rPr>
        <w:t xml:space="preserve">: </w:t>
      </w:r>
      <w:r>
        <w:rPr>
          <w:rFonts w:ascii="Calibri" w:hAnsi="Calibri" w:cs="Calibri"/>
          <w:sz w:val="36"/>
          <w:szCs w:val="36"/>
          <w:rtl/>
          <w:lang w:bidi="ar-EG"/>
        </w:rPr>
        <w:t>«</w:t>
      </w:r>
      <w:r w:rsidRPr="00595BA6">
        <w:rPr>
          <w:rFonts w:ascii="Calibri" w:hAnsi="Calibri" w:cs="Calibri" w:hint="cs"/>
          <w:sz w:val="36"/>
          <w:szCs w:val="36"/>
          <w:rtl/>
          <w:lang w:bidi="ar-EG"/>
        </w:rPr>
        <w:t>السلف</w:t>
      </w:r>
      <w:r w:rsidRPr="00595BA6">
        <w:rPr>
          <w:rFonts w:ascii="Calibri" w:hAnsi="Calibri" w:cs="Calibri"/>
          <w:sz w:val="36"/>
          <w:szCs w:val="36"/>
          <w:rtl/>
          <w:lang w:bidi="ar-EG"/>
        </w:rPr>
        <w:t xml:space="preserve"> </w:t>
      </w:r>
      <w:r w:rsidRPr="00595BA6">
        <w:rPr>
          <w:rFonts w:ascii="Calibri" w:hAnsi="Calibri" w:cs="Calibri" w:hint="cs"/>
          <w:sz w:val="36"/>
          <w:szCs w:val="36"/>
          <w:rtl/>
          <w:lang w:bidi="ar-EG"/>
        </w:rPr>
        <w:t>الصالح</w:t>
      </w:r>
      <w:r>
        <w:rPr>
          <w:rFonts w:ascii="Calibri" w:hAnsi="Calibri" w:cs="Calibri"/>
          <w:sz w:val="36"/>
          <w:szCs w:val="36"/>
          <w:rtl/>
          <w:lang w:bidi="ar-EG"/>
        </w:rPr>
        <w:t>»</w:t>
      </w:r>
      <w:r w:rsidRPr="00595BA6">
        <w:rPr>
          <w:rFonts w:ascii="Calibri" w:hAnsi="Calibri" w:cs="Calibri"/>
          <w:sz w:val="36"/>
          <w:szCs w:val="36"/>
          <w:rtl/>
          <w:lang w:bidi="ar-EG"/>
        </w:rPr>
        <w:t>!</w:t>
      </w:r>
    </w:p>
    <w:p w14:paraId="239EA63C" w14:textId="09791C4A"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الجواب: هو أنّ بحث السواح عن المعجزات في القرآن ليس إلا ملخَّصًا لما قرأه في كتاب «المعجزة أو سُبات العقل في الإسلام» لجورج طرابيشي -دون </w:t>
      </w:r>
      <w:r w:rsidR="00237DA4" w:rsidRPr="0056700D">
        <w:rPr>
          <w:rFonts w:ascii="Calibri" w:hAnsi="Calibri" w:cs="Calibri" w:hint="cs"/>
          <w:sz w:val="36"/>
          <w:szCs w:val="36"/>
          <w:rtl/>
          <w:lang w:bidi="ar-EG"/>
        </w:rPr>
        <w:t xml:space="preserve">إحالة! </w:t>
      </w:r>
      <w:r w:rsidR="00237DA4" w:rsidRPr="0056700D">
        <w:rPr>
          <w:rFonts w:ascii="Calibri" w:hAnsi="Calibri" w:cs="Calibri"/>
          <w:sz w:val="36"/>
          <w:szCs w:val="36"/>
          <w:rtl/>
          <w:lang w:bidi="ar-EG"/>
        </w:rPr>
        <w:t>-</w:t>
      </w:r>
      <w:r w:rsidRPr="0056700D">
        <w:rPr>
          <w:rFonts w:ascii="Calibri" w:hAnsi="Calibri" w:cs="Calibri"/>
          <w:sz w:val="36"/>
          <w:szCs w:val="36"/>
          <w:rtl/>
          <w:lang w:bidi="ar-EG"/>
        </w:rPr>
        <w:t>، وهو -طرابيشي- الذي ذكر المعجزاتِ العَشْرَ، وأنّ ابنَ هشامٍ لم يذكر غيرَها. ولعلّ أبرزَ ما يُظهِر سطوَ السواح على كلام طرابيشي، دون إحالة، اشتراكُهما في الجهل بما في سيرةِ ابن هشام!</w:t>
      </w:r>
    </w:p>
    <w:p w14:paraId="185C03EC"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وهنا عليّ أن أوقِف دفق الحديث، وأتساءل بجدّ ما بعده جدّ: إذا كان السواح لم يقرأ أشهر كتب السيرة المبكرة، والمطبوعة (سيرة ابن هشام)، ولا قرأ «السيرة النبويّة» لابن كثير، وهي الأشهر اليوم في كتب المتأخرين، فماذا قرأ، خاصة أنّه لم «يقتبس» إلّاّ منهما؟</w:t>
      </w:r>
    </w:p>
    <w:p w14:paraId="4EA10868" w14:textId="33AC9BD4"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وممّا يزيد ذلك تأكيدًا قول السواح: «</w:t>
      </w:r>
      <w:r w:rsidRPr="0082639C">
        <w:rPr>
          <w:rFonts w:ascii="Calibri" w:hAnsi="Calibri" w:cs="Calibri"/>
          <w:b/>
          <w:bCs/>
          <w:color w:val="002060"/>
          <w:sz w:val="36"/>
          <w:szCs w:val="36"/>
          <w:rtl/>
          <w:lang w:bidi="ar-EG"/>
        </w:rPr>
        <w:t>من المتفق عليه بين المصادر الإسلامية أن ميلاد الرسول حدث في العام الذي قام به أبرهة الأشرم حملته على مكة عام 571م</w:t>
      </w:r>
      <w:r w:rsidRPr="0056700D">
        <w:rPr>
          <w:rFonts w:ascii="Calibri" w:hAnsi="Calibri" w:cs="Calibri"/>
          <w:sz w:val="36"/>
          <w:szCs w:val="36"/>
          <w:rtl/>
          <w:lang w:bidi="ar-EG"/>
        </w:rPr>
        <w:t>». فهو ينقل اتّفاقًا يعلم قارئ السيرة أنّ المصادر الإسلامية لم تجمع عليه.</w:t>
      </w:r>
    </w:p>
    <w:p w14:paraId="2A95548A" w14:textId="7FB14495" w:rsidR="006F3436" w:rsidRPr="0082639C" w:rsidRDefault="006F3436" w:rsidP="0082639C">
      <w:pPr>
        <w:keepNext/>
        <w:widowControl w:val="0"/>
        <w:bidi/>
        <w:spacing w:line="240" w:lineRule="auto"/>
        <w:jc w:val="both"/>
        <w:outlineLvl w:val="2"/>
        <w:rPr>
          <w:rFonts w:ascii="Calibri" w:hAnsi="Calibri" w:cs="Calibri"/>
          <w:b/>
          <w:bCs/>
          <w:sz w:val="36"/>
          <w:szCs w:val="36"/>
          <w:highlight w:val="yellow"/>
          <w:u w:val="single"/>
          <w:lang w:bidi="ar-EG"/>
        </w:rPr>
      </w:pPr>
      <w:bookmarkStart w:id="13" w:name="_Toc239117051"/>
      <w:r w:rsidRPr="0082639C">
        <w:rPr>
          <w:rFonts w:ascii="Calibri" w:hAnsi="Calibri" w:cs="Calibri"/>
          <w:b/>
          <w:bCs/>
          <w:sz w:val="36"/>
          <w:szCs w:val="36"/>
          <w:highlight w:val="yellow"/>
          <w:u w:val="single"/>
          <w:rtl/>
          <w:lang w:bidi="ar-EG"/>
        </w:rPr>
        <w:t>ابن تيمية.. تهمة بليدة</w:t>
      </w:r>
      <w:bookmarkEnd w:id="13"/>
    </w:p>
    <w:p w14:paraId="3B8FA8B4" w14:textId="2655996C"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وكم أتّهِم شيخ الإسلام ابن تيميّة بالباطل في كتابات الملاحدة واللا</w:t>
      </w:r>
      <w:r w:rsidR="00512FE8">
        <w:rPr>
          <w:rFonts w:ascii="Calibri" w:hAnsi="Calibri" w:cs="Calibri" w:hint="cs"/>
          <w:sz w:val="36"/>
          <w:szCs w:val="36"/>
          <w:rtl/>
          <w:lang w:bidi="ar-EG"/>
        </w:rPr>
        <w:t xml:space="preserve"> </w:t>
      </w:r>
      <w:r w:rsidRPr="0056700D">
        <w:rPr>
          <w:rFonts w:ascii="Calibri" w:hAnsi="Calibri" w:cs="Calibri"/>
          <w:sz w:val="36"/>
          <w:szCs w:val="36"/>
          <w:rtl/>
          <w:lang w:bidi="ar-EG"/>
        </w:rPr>
        <w:t>دينيين!</w:t>
      </w:r>
    </w:p>
    <w:p w14:paraId="029C5FA9" w14:textId="71BB5A9A" w:rsidR="006F3436" w:rsidRPr="00A2777A" w:rsidRDefault="006F3436" w:rsidP="00A2777A">
      <w:pPr>
        <w:keepNext/>
        <w:widowControl w:val="0"/>
        <w:bidi/>
        <w:spacing w:line="240" w:lineRule="auto"/>
        <w:jc w:val="both"/>
        <w:outlineLvl w:val="2"/>
        <w:rPr>
          <w:rFonts w:ascii="Calibri" w:hAnsi="Calibri" w:cs="Calibri"/>
          <w:b/>
          <w:bCs/>
          <w:sz w:val="36"/>
          <w:szCs w:val="36"/>
          <w:highlight w:val="yellow"/>
          <w:u w:val="single"/>
          <w:lang w:bidi="ar-EG"/>
        </w:rPr>
      </w:pPr>
      <w:bookmarkStart w:id="14" w:name="_Toc239117052"/>
      <w:r w:rsidRPr="00A2777A">
        <w:rPr>
          <w:rFonts w:ascii="Calibri" w:hAnsi="Calibri" w:cs="Calibri"/>
          <w:b/>
          <w:bCs/>
          <w:sz w:val="36"/>
          <w:szCs w:val="36"/>
          <w:highlight w:val="yellow"/>
          <w:u w:val="single"/>
          <w:rtl/>
          <w:lang w:bidi="ar-EG"/>
        </w:rPr>
        <w:t>الشافعي المفترى عليه!</w:t>
      </w:r>
      <w:bookmarkEnd w:id="14"/>
    </w:p>
    <w:p w14:paraId="440E9961" w14:textId="07A0291B"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ساخرًا من تدوين السُنّة: «</w:t>
      </w:r>
      <w:r w:rsidRPr="00A2777A">
        <w:rPr>
          <w:rFonts w:ascii="Calibri" w:hAnsi="Calibri" w:cs="Calibri"/>
          <w:b/>
          <w:bCs/>
          <w:color w:val="002060"/>
          <w:sz w:val="36"/>
          <w:szCs w:val="36"/>
          <w:rtl/>
          <w:lang w:bidi="ar-EG"/>
        </w:rPr>
        <w:t>... أم أنّ محمدًا كان يروي الأحاديث لكي يُرضي الشافعيَّ (رضي الله عنه)</w:t>
      </w:r>
      <w:r w:rsidR="00DD7E33">
        <w:rPr>
          <w:rFonts w:ascii="Calibri" w:hAnsi="Calibri" w:cs="Calibri" w:hint="cs"/>
          <w:b/>
          <w:bCs/>
          <w:color w:val="002060"/>
          <w:sz w:val="36"/>
          <w:szCs w:val="36"/>
          <w:rtl/>
          <w:lang w:bidi="ar-EG"/>
        </w:rPr>
        <w:t xml:space="preserve"> </w:t>
      </w:r>
      <w:r w:rsidRPr="00DD7E33">
        <w:rPr>
          <w:rFonts w:ascii="Calibri" w:hAnsi="Calibri" w:cs="Calibri"/>
          <w:sz w:val="36"/>
          <w:szCs w:val="36"/>
          <w:rtl/>
          <w:lang w:bidi="ar-EG"/>
        </w:rPr>
        <w:t>(</w:t>
      </w:r>
      <w:r w:rsidR="00DD7E33" w:rsidRPr="00DD7E33">
        <w:rPr>
          <w:rFonts w:ascii="Calibri" w:hAnsi="Calibri" w:cs="Calibri" w:hint="cs"/>
          <w:sz w:val="36"/>
          <w:szCs w:val="36"/>
          <w:rtl/>
          <w:lang w:bidi="ar-EG"/>
        </w:rPr>
        <w:t>كتب السواح هذه العبارة استهزاءً</w:t>
      </w:r>
      <w:r w:rsidRPr="00DD7E33">
        <w:rPr>
          <w:rFonts w:ascii="Calibri" w:hAnsi="Calibri" w:cs="Calibri"/>
          <w:sz w:val="36"/>
          <w:szCs w:val="36"/>
          <w:rtl/>
          <w:lang w:bidi="ar-EG"/>
        </w:rPr>
        <w:t>)</w:t>
      </w:r>
      <w:r w:rsidRPr="00A2777A">
        <w:rPr>
          <w:rFonts w:ascii="Calibri" w:hAnsi="Calibri" w:cs="Calibri"/>
          <w:b/>
          <w:bCs/>
          <w:color w:val="002060"/>
          <w:sz w:val="36"/>
          <w:szCs w:val="36"/>
          <w:rtl/>
          <w:lang w:bidi="ar-EG"/>
        </w:rPr>
        <w:t xml:space="preserve"> الذي قال إنّ الحديث وحيّ ثانٍ، وبالتالي يمكن تلاوته بدلًا عن القرآن إذا لزم الأمر</w:t>
      </w:r>
      <w:r w:rsidRPr="0056700D">
        <w:rPr>
          <w:rFonts w:ascii="Calibri" w:hAnsi="Calibri" w:cs="Calibri"/>
          <w:sz w:val="36"/>
          <w:szCs w:val="36"/>
          <w:rtl/>
          <w:lang w:bidi="ar-EG"/>
        </w:rPr>
        <w:t>».</w:t>
      </w:r>
      <w:r w:rsidR="00DD7E33">
        <w:rPr>
          <w:rFonts w:ascii="Calibri" w:hAnsi="Calibri" w:cs="Calibri" w:hint="cs"/>
          <w:sz w:val="36"/>
          <w:szCs w:val="36"/>
          <w:rtl/>
          <w:lang w:bidi="ar-EG"/>
        </w:rPr>
        <w:t xml:space="preserve"> [السواح، </w:t>
      </w:r>
      <w:r w:rsidR="00DD7E33" w:rsidRPr="00512FE8">
        <w:rPr>
          <w:rFonts w:ascii="Calibri" w:hAnsi="Calibri" w:cs="Calibri" w:hint="cs"/>
          <w:b/>
          <w:bCs/>
          <w:i/>
          <w:iCs/>
          <w:sz w:val="36"/>
          <w:szCs w:val="36"/>
          <w:rtl/>
          <w:lang w:bidi="ar-EG"/>
        </w:rPr>
        <w:t>الوحي والنص</w:t>
      </w:r>
      <w:r w:rsidR="00DD7E33">
        <w:rPr>
          <w:rFonts w:ascii="Calibri" w:hAnsi="Calibri" w:cs="Calibri" w:hint="cs"/>
          <w:sz w:val="36"/>
          <w:szCs w:val="36"/>
          <w:rtl/>
          <w:lang w:bidi="ar-EG"/>
        </w:rPr>
        <w:t>، ص</w:t>
      </w:r>
      <w:r w:rsidR="00512FE8">
        <w:rPr>
          <w:rFonts w:ascii="Calibri" w:hAnsi="Calibri" w:cs="Calibri" w:hint="cs"/>
          <w:sz w:val="36"/>
          <w:szCs w:val="36"/>
          <w:rtl/>
          <w:lang w:bidi="ar-EG"/>
        </w:rPr>
        <w:t>174.</w:t>
      </w:r>
      <w:r w:rsidR="00DD7E33">
        <w:rPr>
          <w:rFonts w:ascii="Calibri" w:hAnsi="Calibri" w:cs="Calibri" w:hint="cs"/>
          <w:sz w:val="36"/>
          <w:szCs w:val="36"/>
          <w:rtl/>
          <w:lang w:bidi="ar-EG"/>
        </w:rPr>
        <w:t>]</w:t>
      </w:r>
    </w:p>
    <w:p w14:paraId="378D9872" w14:textId="531346B1"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القولُ إنّ السنّة وحيّ، ليس من مبتدعات الشافعي؛ فهذا إجماعٌ سالف، مستقرُّ بلا انقطاع! هذا مذهبٌ مطّرد منذ عصر الصحابة، وقد تلقّاه الشافعي عن شيخه مالك بنِ أنس الذي تلقّاه عن نافع مولى ابن عمرَ الصحابيِّ رضي الله عنه، كما تلقّاه الشافعي عن سُفيان بن عُيَينة المحدّث الكبير الذي تلقّاه عن الزهري -أبرز جامعي السنّة في أيامه- عن أنس الصحابي رضي الله عنه، وتلقّاه أيضًا عن مفتي مكّةَ، مسلم بن خالد الزنجي، الذي تلقّاه عن مفتي مكّةَ قبله، عطاء بن أبي رَباح، الذي أخذه عن ابن عباس الصحابي رضي الله عنه. سلاسلُ ذهبيّة! وإجماعُ طبقةٍ عن طبقة، من طبقة الشافعي إلى طبقة الصحابة.</w:t>
      </w:r>
    </w:p>
    <w:p w14:paraId="0058A36F"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lastRenderedPageBreak/>
        <w:t>لم يقُل الشافعيُّ إنّه يجوز أن تُقرأ السُّنّةُ مكان القرآن في الصلاة؛ لأنّها وحيّ ثانٍ! فهذا القول ليس في كُتُب الشافعي ولا في كُتُب تلاميذه.</w:t>
      </w:r>
    </w:p>
    <w:p w14:paraId="7C232751" w14:textId="12752F8E" w:rsidR="006F3436" w:rsidRPr="00CA3444" w:rsidRDefault="006F3436" w:rsidP="00CA3444">
      <w:pPr>
        <w:keepNext/>
        <w:widowControl w:val="0"/>
        <w:bidi/>
        <w:spacing w:line="240" w:lineRule="auto"/>
        <w:jc w:val="both"/>
        <w:outlineLvl w:val="2"/>
        <w:rPr>
          <w:rFonts w:ascii="Calibri" w:hAnsi="Calibri" w:cs="Calibri"/>
          <w:b/>
          <w:bCs/>
          <w:sz w:val="36"/>
          <w:szCs w:val="36"/>
          <w:highlight w:val="yellow"/>
          <w:u w:val="single"/>
          <w:lang w:bidi="ar-EG"/>
        </w:rPr>
      </w:pPr>
      <w:bookmarkStart w:id="15" w:name="_Toc239117053"/>
      <w:r w:rsidRPr="00CA3444">
        <w:rPr>
          <w:rFonts w:ascii="Calibri" w:hAnsi="Calibri" w:cs="Calibri"/>
          <w:b/>
          <w:bCs/>
          <w:sz w:val="36"/>
          <w:szCs w:val="36"/>
          <w:highlight w:val="yellow"/>
          <w:u w:val="single"/>
          <w:rtl/>
          <w:lang w:bidi="ar-EG"/>
        </w:rPr>
        <w:t>الجهل بالمكتبتين الإسلامية والاستشراقية</w:t>
      </w:r>
      <w:bookmarkEnd w:id="15"/>
    </w:p>
    <w:p w14:paraId="6BA84A34"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برزَتْ في السنوات الأخيرة ظاهرة «ديمقراطيةُ المعرفة»، حيث يُساوَى بين الآراء المختلفة، عظيمِها وسخيفها، وتُوزن الأفكارُ بعدد قائليها لا بمدى صوابها ولا بعمق حجّتها.</w:t>
      </w:r>
    </w:p>
    <w:p w14:paraId="6471D739"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الأخطاء ليست سواءً: فمنها ما يكون عن وهم أو عجلة، ومنها ما يكشف عن غربة صريحة عن ميدان العلم، فإذا اجتمع مع ذلك أمر الجرأة على إظهار التميّز بالتحقيق، كان الأمر أفدح، وأشنع، وكانت الجناية أبلغ، وأقبح.</w:t>
      </w:r>
    </w:p>
    <w:p w14:paraId="0603F0A8" w14:textId="6654F618" w:rsidR="006F3436" w:rsidRPr="002C4606" w:rsidRDefault="006F3436" w:rsidP="002C4606">
      <w:pPr>
        <w:keepNext/>
        <w:widowControl w:val="0"/>
        <w:bidi/>
        <w:spacing w:line="240" w:lineRule="auto"/>
        <w:jc w:val="both"/>
        <w:outlineLvl w:val="2"/>
        <w:rPr>
          <w:rFonts w:ascii="Calibri" w:hAnsi="Calibri" w:cs="Calibri"/>
          <w:b/>
          <w:bCs/>
          <w:sz w:val="36"/>
          <w:szCs w:val="36"/>
          <w:highlight w:val="yellow"/>
          <w:u w:val="single"/>
          <w:lang w:bidi="ar-EG"/>
        </w:rPr>
      </w:pPr>
      <w:bookmarkStart w:id="16" w:name="_Toc239117054"/>
      <w:r w:rsidRPr="002C4606">
        <w:rPr>
          <w:rFonts w:ascii="Calibri" w:hAnsi="Calibri" w:cs="Calibri"/>
          <w:b/>
          <w:bCs/>
          <w:sz w:val="36"/>
          <w:szCs w:val="36"/>
          <w:highlight w:val="yellow"/>
          <w:u w:val="single"/>
          <w:rtl/>
          <w:lang w:bidi="ar-EG"/>
        </w:rPr>
        <w:t>أوّل كتاب في التفسير!</w:t>
      </w:r>
      <w:bookmarkEnd w:id="16"/>
    </w:p>
    <w:p w14:paraId="60340E42" w14:textId="75D0AFAD"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في سَبْرِ تاريخ النشاط التفسيري للقرآن: «</w:t>
      </w:r>
      <w:r w:rsidRPr="007A0D00">
        <w:rPr>
          <w:rFonts w:ascii="Calibri" w:hAnsi="Calibri" w:cs="Calibri"/>
          <w:b/>
          <w:bCs/>
          <w:color w:val="002060"/>
          <w:sz w:val="36"/>
          <w:szCs w:val="36"/>
          <w:rtl/>
          <w:lang w:bidi="ar-EG"/>
        </w:rPr>
        <w:t>لم تَظهَر تفاسيرُ القرآن إلا ابتداءً من أواخرِ القرن الثاني الهجري مع كتاب (تفسير معاني القرآن) لأبي زكريا الفرّاء، وبعده تفسير الطبري في أواخر القرن الثالث الهجري، ثم تتابعت عشرات التفاسير وصولًا إلى العصر الحديث</w:t>
      </w:r>
      <w:r w:rsidRPr="0056700D">
        <w:rPr>
          <w:rFonts w:ascii="Calibri" w:hAnsi="Calibri" w:cs="Calibri"/>
          <w:sz w:val="36"/>
          <w:szCs w:val="36"/>
          <w:rtl/>
          <w:lang w:bidi="ar-EG"/>
        </w:rPr>
        <w:t>».</w:t>
      </w:r>
      <w:r w:rsidR="007A0D00">
        <w:rPr>
          <w:rFonts w:ascii="Calibri" w:hAnsi="Calibri" w:cs="Calibri" w:hint="cs"/>
          <w:sz w:val="36"/>
          <w:szCs w:val="36"/>
          <w:rtl/>
          <w:lang w:bidi="ar-EG"/>
        </w:rPr>
        <w:t xml:space="preserve"> [</w:t>
      </w:r>
      <w:r w:rsidR="007A0D00" w:rsidRPr="0056700D">
        <w:rPr>
          <w:rFonts w:ascii="Calibri" w:hAnsi="Calibri" w:cs="Calibri"/>
          <w:sz w:val="36"/>
          <w:szCs w:val="36"/>
          <w:rtl/>
          <w:lang w:bidi="ar-EG"/>
        </w:rPr>
        <w:t>السواح، الوحي والنص، ص 194</w:t>
      </w:r>
      <w:r w:rsidR="007A0D00">
        <w:rPr>
          <w:rFonts w:ascii="Calibri" w:hAnsi="Calibri" w:cs="Calibri" w:hint="cs"/>
          <w:sz w:val="36"/>
          <w:szCs w:val="36"/>
          <w:rtl/>
          <w:lang w:bidi="ar-EG"/>
        </w:rPr>
        <w:t>.]</w:t>
      </w:r>
    </w:p>
    <w:p w14:paraId="3DA3143A" w14:textId="51960F9D" w:rsidR="006F3436" w:rsidRPr="0056700D" w:rsidRDefault="006F3436" w:rsidP="000367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بدأ التفسيرُ منذ عصر الصحابة، ولابن عباسٍ مَروياتٌ كثيرة، تناقلتها الكتبُ لاحقًا. وكذلك تلميذه التابعي مجاهد بن جبر (ت. 104هـ)، وغيرهما كثير.</w:t>
      </w:r>
      <w:r w:rsidR="0003670D">
        <w:rPr>
          <w:rFonts w:ascii="Calibri" w:hAnsi="Calibri" w:cs="Calibri" w:hint="cs"/>
          <w:sz w:val="36"/>
          <w:szCs w:val="36"/>
          <w:rtl/>
          <w:lang w:bidi="ar-EG"/>
        </w:rPr>
        <w:t xml:space="preserve"> </w:t>
      </w:r>
      <w:r w:rsidRPr="0056700D">
        <w:rPr>
          <w:rFonts w:ascii="Calibri" w:hAnsi="Calibri" w:cs="Calibri"/>
          <w:sz w:val="36"/>
          <w:szCs w:val="36"/>
          <w:rtl/>
          <w:lang w:bidi="ar-EG"/>
        </w:rPr>
        <w:t>ومادةُ هذه التفاسير تغطّي آياتِ القرآن كلّه، وهي المادة الأولى لجنس ما عُرف بـ«التفسير بالأثر».</w:t>
      </w:r>
    </w:p>
    <w:p w14:paraId="344BB80F"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من المعلوم المشهور أنّ تفسير أبي زكريا الفَرّاء (ت. 207 هـ) مسبوقٌ بتفسير شهير جدًّا، وهو تفسيرُ مُقاتل بن سليمان (ت. 150 هـ).</w:t>
      </w:r>
    </w:p>
    <w:p w14:paraId="66AB9DE3" w14:textId="1D8D8224" w:rsidR="006F3436" w:rsidRPr="0003670D" w:rsidRDefault="006F3436" w:rsidP="0003670D">
      <w:pPr>
        <w:keepNext/>
        <w:widowControl w:val="0"/>
        <w:bidi/>
        <w:spacing w:line="240" w:lineRule="auto"/>
        <w:jc w:val="both"/>
        <w:outlineLvl w:val="2"/>
        <w:rPr>
          <w:rFonts w:ascii="Calibri" w:hAnsi="Calibri" w:cs="Calibri"/>
          <w:b/>
          <w:bCs/>
          <w:sz w:val="36"/>
          <w:szCs w:val="36"/>
          <w:highlight w:val="yellow"/>
          <w:u w:val="single"/>
          <w:lang w:bidi="ar-EG"/>
        </w:rPr>
      </w:pPr>
      <w:bookmarkStart w:id="17" w:name="_Toc239117055"/>
      <w:r w:rsidRPr="0003670D">
        <w:rPr>
          <w:rFonts w:ascii="Calibri" w:hAnsi="Calibri" w:cs="Calibri"/>
          <w:b/>
          <w:bCs/>
          <w:sz w:val="36"/>
          <w:szCs w:val="36"/>
          <w:highlight w:val="yellow"/>
          <w:u w:val="single"/>
          <w:rtl/>
          <w:lang w:bidi="ar-EG"/>
        </w:rPr>
        <w:t>استقراء كُتُب الاستشراق!</w:t>
      </w:r>
      <w:bookmarkEnd w:id="17"/>
    </w:p>
    <w:p w14:paraId="60D507F9"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أخيرًا، هل قرأ السواحُ كتابَ بلاشير؟ الجواب: لا!</w:t>
      </w:r>
    </w:p>
    <w:p w14:paraId="679FB49F" w14:textId="198B79FC"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في توثيق الكتاب: «</w:t>
      </w:r>
      <w:r w:rsidRPr="00D718F6">
        <w:rPr>
          <w:rFonts w:ascii="Calibri" w:hAnsi="Calibri" w:cs="Calibri"/>
          <w:b/>
          <w:bCs/>
          <w:sz w:val="36"/>
          <w:szCs w:val="36"/>
          <w:rtl/>
          <w:lang w:bidi="ar-EG"/>
        </w:rPr>
        <w:t>ريجيس بلاشير: القرآن، نزوله وتدوينه، ترجمة رضا محمد الدقيقي، وزارة الأوقاف، الدوحة (2011)</w:t>
      </w:r>
      <w:r w:rsidRPr="0056700D">
        <w:rPr>
          <w:rFonts w:ascii="Calibri" w:hAnsi="Calibri" w:cs="Calibri"/>
          <w:sz w:val="36"/>
          <w:szCs w:val="36"/>
          <w:rtl/>
          <w:lang w:bidi="ar-EG"/>
        </w:rPr>
        <w:t>» في حين أنّ الكتاب ترجمة: رضا سعادة، دار الكتاب، بيروت، الطبعة الأولى، 1974! لقد أدخل السواحُ معلوماتِ توثيق كتابين مختلفين أحدهما في الآخر! الأول كتاب بلاشير، والثاني كتاب الدكتور رضا محمد الدقيقي «كتاب تاريخ القرآن للمستشرق الألماني تيودور نولدكه، ترجمة وقراءة نقدية»، عن وزارة الأوقاف والشؤون الإسلامية القَطَرية.</w:t>
      </w:r>
    </w:p>
    <w:p w14:paraId="250F2F69" w14:textId="06BEBCB4" w:rsidR="0056700D" w:rsidRDefault="006F3436" w:rsidP="00A05063">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كما أنّي أشك في أنّ السواح قد قرأ كتابَ نولدكه في ترجمته العربية! فقد وثّق الكتابَ على الصورة التالية: «</w:t>
      </w:r>
      <w:r w:rsidRPr="00A05063">
        <w:rPr>
          <w:rFonts w:ascii="Calibri" w:hAnsi="Calibri" w:cs="Calibri"/>
          <w:b/>
          <w:bCs/>
          <w:sz w:val="36"/>
          <w:szCs w:val="36"/>
          <w:rtl/>
          <w:lang w:bidi="ar-EG"/>
        </w:rPr>
        <w:t xml:space="preserve">تيودور نولدكه: تاريخ القرآن، ترجمة رضا سعيد، دار الكتاب اللبناني، بيروت </w:t>
      </w:r>
      <w:r w:rsidRPr="00A05063">
        <w:rPr>
          <w:rFonts w:ascii="Calibri" w:hAnsi="Calibri" w:cs="Calibri"/>
          <w:b/>
          <w:bCs/>
          <w:sz w:val="36"/>
          <w:szCs w:val="36"/>
          <w:rtl/>
          <w:lang w:bidi="ar-EG"/>
        </w:rPr>
        <w:lastRenderedPageBreak/>
        <w:t>(1974)</w:t>
      </w:r>
      <w:r w:rsidRPr="0056700D">
        <w:rPr>
          <w:rFonts w:ascii="Calibri" w:hAnsi="Calibri" w:cs="Calibri"/>
          <w:sz w:val="36"/>
          <w:szCs w:val="36"/>
          <w:rtl/>
          <w:lang w:bidi="ar-EG"/>
        </w:rPr>
        <w:t>» في حين أنّ الكتاب من ترجمة جورج تامر (وآخرين ليس منهم رضا سعيد)، وإصدار مؤسسة كونراد!</w:t>
      </w:r>
    </w:p>
    <w:p w14:paraId="2F815380" w14:textId="1B1C3AF9" w:rsidR="006F3436" w:rsidRPr="00A05063" w:rsidRDefault="006F3436" w:rsidP="00A05063">
      <w:pPr>
        <w:keepNext/>
        <w:widowControl w:val="0"/>
        <w:bidi/>
        <w:spacing w:line="240" w:lineRule="auto"/>
        <w:jc w:val="both"/>
        <w:outlineLvl w:val="2"/>
        <w:rPr>
          <w:rFonts w:ascii="Calibri" w:hAnsi="Calibri" w:cs="Calibri"/>
          <w:b/>
          <w:bCs/>
          <w:sz w:val="36"/>
          <w:szCs w:val="36"/>
          <w:highlight w:val="yellow"/>
          <w:u w:val="single"/>
          <w:lang w:bidi="ar-EG"/>
        </w:rPr>
      </w:pPr>
      <w:bookmarkStart w:id="18" w:name="_Toc239117056"/>
      <w:r w:rsidRPr="00A05063">
        <w:rPr>
          <w:rFonts w:ascii="Calibri" w:hAnsi="Calibri" w:cs="Calibri"/>
          <w:b/>
          <w:bCs/>
          <w:sz w:val="36"/>
          <w:szCs w:val="36"/>
          <w:highlight w:val="yellow"/>
          <w:u w:val="single"/>
          <w:rtl/>
          <w:lang w:bidi="ar-EG"/>
        </w:rPr>
        <w:t>استقراء مكتبة المراجعين</w:t>
      </w:r>
      <w:bookmarkEnd w:id="18"/>
    </w:p>
    <w:p w14:paraId="0F6D2215"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فإنّ المستشرقين الذين يبدؤون حديثهم عن الإسلام المبكّر بالقول إنّ مكّة كانت غائبةً عن الحجاز زمنًا، أو إنّه ينبغي البحثُ عنها في بلادٍ أخرى، يمثّلون فريقًا صغيرًا من المستشرقين يُعرَف تجمّعُهم بـ«مدرسة المراجعين» «</w:t>
      </w:r>
      <w:r w:rsidRPr="0056700D">
        <w:rPr>
          <w:rFonts w:ascii="Calibri" w:hAnsi="Calibri" w:cs="Calibri"/>
          <w:sz w:val="36"/>
          <w:szCs w:val="36"/>
          <w:lang w:bidi="ar-EG"/>
        </w:rPr>
        <w:t>The revisionist school</w:t>
      </w:r>
      <w:r w:rsidRPr="0056700D">
        <w:rPr>
          <w:rFonts w:ascii="Calibri" w:hAnsi="Calibri" w:cs="Calibri"/>
          <w:sz w:val="36"/>
          <w:szCs w:val="36"/>
          <w:rtl/>
          <w:lang w:bidi="ar-EG"/>
        </w:rPr>
        <w:t xml:space="preserve">»، وقد بدأ تشكّلُها المدرسيُّ في السبعينيات بعد نشر جون وانسبرو </w:t>
      </w:r>
      <w:r w:rsidRPr="0056700D">
        <w:rPr>
          <w:rFonts w:ascii="Calibri" w:hAnsi="Calibri" w:cs="Calibri"/>
          <w:sz w:val="36"/>
          <w:szCs w:val="36"/>
          <w:lang w:bidi="ar-EG"/>
        </w:rPr>
        <w:t>John Wansbrough</w:t>
      </w:r>
      <w:r w:rsidRPr="0056700D">
        <w:rPr>
          <w:rFonts w:ascii="Calibri" w:hAnsi="Calibri" w:cs="Calibri"/>
          <w:sz w:val="36"/>
          <w:szCs w:val="36"/>
          <w:rtl/>
          <w:lang w:bidi="ar-EG"/>
        </w:rPr>
        <w:t xml:space="preserve"> كتابَيه:</w:t>
      </w:r>
    </w:p>
    <w:p w14:paraId="68C13C2B"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lang w:bidi="ar-EG"/>
        </w:rPr>
        <w:t>Quranic Studies: Sources and Methods of Scriptural Interpretation</w:t>
      </w:r>
      <w:r w:rsidRPr="0056700D">
        <w:rPr>
          <w:rFonts w:ascii="Calibri" w:hAnsi="Calibri" w:cs="Calibri"/>
          <w:sz w:val="36"/>
          <w:szCs w:val="36"/>
          <w:rtl/>
          <w:lang w:bidi="ar-EG"/>
        </w:rPr>
        <w:t xml:space="preserve"> (1977)</w:t>
      </w:r>
    </w:p>
    <w:p w14:paraId="5CD8A81A"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lang w:bidi="ar-EG"/>
        </w:rPr>
        <w:t>The Sectarian Milieu: Content and Composition of Islamic Salvation History</w:t>
      </w:r>
    </w:p>
    <w:p w14:paraId="44333BAA" w14:textId="7FB1A374" w:rsidR="006F3436" w:rsidRPr="0056700D"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إنّ السبب الأكبر وراء التشكيك في أن تكون مكّة هي مهد الإسلام لا يعود إلى غياب الأخبار التاريخية في القرن السابع الميلادي أو ما قبله -كما هو زعْمُ السواح-، بل إلى ما لاحظه المستشرقون من أنّ القرآن يشتمل على معارفَ واسعةِ ودقيقة عن أهل الكتاب، ويُظهر اطّلاعًا على قِصص الأنبياء كما وردت في التراث اليهودي والنصراني، بالإضافة إلى النقد القرآني لتراثهم. كلُّ ذلك جعل المستشرقين أمام أزمةِ تفسيرية في نشأة هذا الدين؛ إذ إنّ التسليم بأنّ القرآن نشأ في مكّةَ الوثنيةِ يستلزم الإقرارَ بربانية القرآن، لأنه يصبح متعذرًا، بل مستحيلًا، تفسيرُ أصل القرآن تفسيرًا طبيعيَّا يُردّ إلى بيئته الوثنية. وهو ما شرحتُه تفصيلًا في كتاب «ما كُنتَ تعلمها أنت ولا قومُك».</w:t>
      </w:r>
    </w:p>
    <w:p w14:paraId="7C84B076" w14:textId="77777777" w:rsidR="006F3436" w:rsidRPr="00C83E4F" w:rsidRDefault="006F3436" w:rsidP="0056700D">
      <w:pPr>
        <w:bidi/>
        <w:spacing w:line="240" w:lineRule="auto"/>
        <w:jc w:val="both"/>
        <w:rPr>
          <w:rFonts w:ascii="Calibri" w:hAnsi="Calibri" w:cs="Calibri"/>
          <w:b/>
          <w:bCs/>
          <w:sz w:val="36"/>
          <w:szCs w:val="36"/>
          <w:lang w:bidi="ar-EG"/>
        </w:rPr>
      </w:pPr>
      <w:r w:rsidRPr="00C83E4F">
        <w:rPr>
          <w:rFonts w:ascii="Calibri" w:hAnsi="Calibri" w:cs="Calibri"/>
          <w:b/>
          <w:bCs/>
          <w:sz w:val="36"/>
          <w:szCs w:val="36"/>
          <w:rtl/>
          <w:lang w:bidi="ar-EG"/>
        </w:rPr>
        <w:t>وقد انقسم جمهورُ المستشرقين عند هذا المَأْزِق إلى فريقين:</w:t>
      </w:r>
    </w:p>
    <w:p w14:paraId="0972988E"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الفريق الأوسع -وهو الذي قَبِل أن تكون مكّةُ مهدَ الإسلام- أعاد رسْمَ الخارطة الدينية لمكّة وما جاورها، بافتراضٍ وجودِ طوائفَ يهوديةٍ ومسيحية متعدّدة فيها، لها نشاطاتٌ علميّة وكِرازيّة واسعة.</w:t>
      </w:r>
    </w:p>
    <w:p w14:paraId="41DFC06A"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الفريق الآخر، وهو الأقل عددًا، رأى أنّ القرآن لا يمكن أن يكون قد نشأ في بيئة مكّية لخلوّها من أثرٍ يهودي أو نصراني ظاهر، فذهب بعضُهم إلى أنّ أصل الإسلام في الأردن (المستشرقة كرون)، وآخرون أنه في سوريا (المستشرق غاليز)، بينما اكتفى بعضهم بالقول إنّ مِنطقة الهلال الخصيب هي موطن نشأة القرآن دون تحديدٍ دقيق للمكان (المستشرق وانسبرو).</w:t>
      </w:r>
    </w:p>
    <w:p w14:paraId="6697254F" w14:textId="6DC2895B"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ولتطمئنّ إلى هذا التفسير، أعرض أمامك ما قاله المستشرق نيكولاي سيناي </w:t>
      </w:r>
      <w:r w:rsidRPr="0056700D">
        <w:rPr>
          <w:rFonts w:ascii="Calibri" w:hAnsi="Calibri" w:cs="Calibri"/>
          <w:sz w:val="36"/>
          <w:szCs w:val="36"/>
          <w:lang w:bidi="ar-EG"/>
        </w:rPr>
        <w:t>Nicolai Sinai</w:t>
      </w:r>
      <w:r w:rsidRPr="0056700D">
        <w:rPr>
          <w:rFonts w:ascii="Calibri" w:hAnsi="Calibri" w:cs="Calibri"/>
          <w:sz w:val="36"/>
          <w:szCs w:val="36"/>
          <w:rtl/>
          <w:lang w:bidi="ar-EG"/>
        </w:rPr>
        <w:t xml:space="preserve"> في الكتاب الاستشراقي المشترَك المخصص للإسلام المبكّر، تحت عنوان: «بيئة القرآن»: «</w:t>
      </w:r>
      <w:r w:rsidRPr="00C83E4F">
        <w:rPr>
          <w:rFonts w:ascii="Calibri" w:hAnsi="Calibri" w:cs="Calibri"/>
          <w:b/>
          <w:bCs/>
          <w:color w:val="002060"/>
          <w:sz w:val="36"/>
          <w:szCs w:val="36"/>
          <w:rtl/>
          <w:lang w:bidi="ar-EG"/>
        </w:rPr>
        <w:t xml:space="preserve">الأصل الجغرافي للقرآن: هل نشأ النص فعلًا في غرب الجزيرة العربية؟ الدليل الأكثر ارتباطًا بهذا </w:t>
      </w:r>
      <w:r w:rsidRPr="00C83E4F">
        <w:rPr>
          <w:rFonts w:ascii="Calibri" w:hAnsi="Calibri" w:cs="Calibri"/>
          <w:b/>
          <w:bCs/>
          <w:color w:val="002060"/>
          <w:sz w:val="36"/>
          <w:szCs w:val="36"/>
          <w:rtl/>
          <w:lang w:bidi="ar-EG"/>
        </w:rPr>
        <w:lastRenderedPageBreak/>
        <w:t>السؤال هو النص القرآني نفسه، وخاصة صلاته الكثيرة لا فقط مع الأدب الكتابي، بل بصورة أعظم مع النصوص الربّانية والمسيحية ما بعد الكتابية</w:t>
      </w:r>
      <w:r w:rsidRPr="0056700D">
        <w:rPr>
          <w:rFonts w:ascii="Calibri" w:hAnsi="Calibri" w:cs="Calibri"/>
          <w:sz w:val="36"/>
          <w:szCs w:val="36"/>
          <w:rtl/>
          <w:lang w:bidi="ar-EG"/>
        </w:rPr>
        <w:t>».</w:t>
      </w:r>
    </w:p>
    <w:p w14:paraId="4F7F395D" w14:textId="77777777" w:rsidR="006F3436" w:rsidRPr="00BF291C" w:rsidRDefault="006F3436" w:rsidP="0056700D">
      <w:pPr>
        <w:bidi/>
        <w:spacing w:line="240" w:lineRule="auto"/>
        <w:jc w:val="both"/>
        <w:rPr>
          <w:rFonts w:ascii="Calibri" w:hAnsi="Calibri" w:cs="Calibri"/>
          <w:b/>
          <w:bCs/>
          <w:color w:val="002060"/>
          <w:sz w:val="36"/>
          <w:szCs w:val="36"/>
          <w:lang w:bidi="ar-EG"/>
        </w:rPr>
      </w:pPr>
      <w:r w:rsidRPr="0056700D">
        <w:rPr>
          <w:rFonts w:ascii="Calibri" w:hAnsi="Calibri" w:cs="Calibri"/>
          <w:sz w:val="36"/>
          <w:szCs w:val="36"/>
          <w:rtl/>
          <w:lang w:bidi="ar-EG"/>
        </w:rPr>
        <w:t>«</w:t>
      </w:r>
      <w:r w:rsidRPr="00BF291C">
        <w:rPr>
          <w:rFonts w:ascii="Calibri" w:hAnsi="Calibri" w:cs="Calibri"/>
          <w:b/>
          <w:bCs/>
          <w:color w:val="002060"/>
          <w:sz w:val="36"/>
          <w:szCs w:val="36"/>
          <w:rtl/>
          <w:lang w:bidi="ar-EG"/>
        </w:rPr>
        <w:t>هذه النتائج تطرح إشكالًا أمام التصوير التقليدي للحجاز قبل الإسلام باعتباره بيئة بدائية تهيمن عليها عبادة الأصنام الحجرية. ويبدو أنّ لهذا الإشكال طريقتين عامتين لمعالجته:</w:t>
      </w:r>
    </w:p>
    <w:p w14:paraId="5EC893AD" w14:textId="77777777" w:rsidR="006F3436" w:rsidRPr="00BF291C" w:rsidRDefault="006F3436" w:rsidP="0056700D">
      <w:pPr>
        <w:bidi/>
        <w:spacing w:line="240" w:lineRule="auto"/>
        <w:jc w:val="both"/>
        <w:rPr>
          <w:rFonts w:ascii="Calibri" w:hAnsi="Calibri" w:cs="Calibri"/>
          <w:b/>
          <w:bCs/>
          <w:color w:val="002060"/>
          <w:sz w:val="36"/>
          <w:szCs w:val="36"/>
          <w:lang w:bidi="ar-EG"/>
        </w:rPr>
      </w:pPr>
      <w:r w:rsidRPr="00BF291C">
        <w:rPr>
          <w:rFonts w:ascii="Calibri" w:hAnsi="Calibri" w:cs="Calibri"/>
          <w:b/>
          <w:bCs/>
          <w:color w:val="002060"/>
          <w:sz w:val="36"/>
          <w:szCs w:val="36"/>
          <w:rtl/>
          <w:lang w:bidi="ar-EG"/>
        </w:rPr>
        <w:t>الأولى: أن يغيّر موطن القرآن من الحجاز إلى مناطق أعظم خصبًا في الهلال الخصيب في أواخر العصور القديمة، مثل جنوب فلسطين...</w:t>
      </w:r>
    </w:p>
    <w:p w14:paraId="6926AE0A" w14:textId="6207AD34" w:rsidR="0056700D" w:rsidRDefault="006F3436" w:rsidP="0056700D">
      <w:pPr>
        <w:bidi/>
        <w:spacing w:line="240" w:lineRule="auto"/>
        <w:jc w:val="both"/>
        <w:rPr>
          <w:rFonts w:ascii="Calibri" w:hAnsi="Calibri" w:cs="Calibri"/>
          <w:sz w:val="36"/>
          <w:szCs w:val="36"/>
          <w:rtl/>
          <w:lang w:bidi="ar-EG"/>
        </w:rPr>
      </w:pPr>
      <w:r w:rsidRPr="00BF291C">
        <w:rPr>
          <w:rFonts w:ascii="Calibri" w:hAnsi="Calibri" w:cs="Calibri"/>
          <w:b/>
          <w:bCs/>
          <w:color w:val="002060"/>
          <w:sz w:val="36"/>
          <w:szCs w:val="36"/>
          <w:rtl/>
          <w:lang w:bidi="ar-EG"/>
        </w:rPr>
        <w:t>الخيار الثاني الممكن هو أن يُعاد تصوّر الحجاز قبل الإسلام كفضاء ثقافي كان متأثرًا بعمق بالتقاليد المتأخرة</w:t>
      </w:r>
      <w:r w:rsidRPr="0056700D">
        <w:rPr>
          <w:rFonts w:ascii="Calibri" w:hAnsi="Calibri" w:cs="Calibri"/>
          <w:sz w:val="36"/>
          <w:szCs w:val="36"/>
          <w:rtl/>
          <w:lang w:bidi="ar-EG"/>
        </w:rPr>
        <w:t>».</w:t>
      </w:r>
    </w:p>
    <w:p w14:paraId="3963EDB9" w14:textId="5AB4807C" w:rsidR="009A2E85" w:rsidRDefault="009A2E85" w:rsidP="009A2E85">
      <w:pPr>
        <w:spacing w:line="240" w:lineRule="auto"/>
        <w:jc w:val="both"/>
        <w:rPr>
          <w:rFonts w:ascii="Calibri" w:hAnsi="Calibri" w:cs="Calibri"/>
          <w:sz w:val="36"/>
          <w:szCs w:val="36"/>
          <w:lang w:bidi="ar-EG"/>
        </w:rPr>
      </w:pPr>
      <w:r w:rsidRPr="00C83E4F">
        <w:rPr>
          <w:rFonts w:ascii="Calibri" w:hAnsi="Calibri" w:cs="Calibri"/>
          <w:sz w:val="36"/>
          <w:szCs w:val="36"/>
          <w:lang w:bidi="ar-EG"/>
        </w:rPr>
        <w:t>Nicolai Sinai, «</w:t>
      </w:r>
      <w:r w:rsidRPr="001F47F3">
        <w:rPr>
          <w:rFonts w:ascii="Calibri" w:hAnsi="Calibri" w:cs="Calibri"/>
          <w:b/>
          <w:bCs/>
          <w:i/>
          <w:iCs/>
          <w:sz w:val="36"/>
          <w:szCs w:val="36"/>
          <w:lang w:bidi="ar-EG"/>
        </w:rPr>
        <w:t xml:space="preserve">The </w:t>
      </w:r>
      <w:r w:rsidR="00237DA4" w:rsidRPr="001F47F3">
        <w:rPr>
          <w:rFonts w:ascii="Calibri" w:hAnsi="Calibri" w:cs="Calibri"/>
          <w:b/>
          <w:bCs/>
          <w:i/>
          <w:iCs/>
          <w:sz w:val="36"/>
          <w:szCs w:val="36"/>
          <w:lang w:bidi="ar-EG"/>
        </w:rPr>
        <w:t>Quran</w:t>
      </w:r>
      <w:r w:rsidR="00237DA4" w:rsidRPr="00C83E4F">
        <w:rPr>
          <w:rFonts w:ascii="Calibri" w:hAnsi="Calibri" w:cs="Calibri"/>
          <w:sz w:val="36"/>
          <w:szCs w:val="36"/>
          <w:lang w:bidi="ar-EG"/>
        </w:rPr>
        <w:t>, »</w:t>
      </w:r>
      <w:r w:rsidRPr="00C83E4F">
        <w:rPr>
          <w:rFonts w:ascii="Calibri" w:hAnsi="Calibri" w:cs="Calibri"/>
          <w:sz w:val="36"/>
          <w:szCs w:val="36"/>
          <w:lang w:bidi="ar-EG"/>
        </w:rPr>
        <w:t xml:space="preserve"> in Herbert Berg, ed., </w:t>
      </w:r>
      <w:r w:rsidRPr="001F47F3">
        <w:rPr>
          <w:rFonts w:ascii="Calibri" w:hAnsi="Calibri" w:cs="Calibri"/>
          <w:b/>
          <w:bCs/>
          <w:i/>
          <w:iCs/>
          <w:sz w:val="36"/>
          <w:szCs w:val="36"/>
          <w:lang w:bidi="ar-EG"/>
        </w:rPr>
        <w:t xml:space="preserve">Routledge Handbook on Early Islam </w:t>
      </w:r>
      <w:r w:rsidRPr="00C83E4F">
        <w:rPr>
          <w:rFonts w:ascii="Calibri" w:hAnsi="Calibri" w:cs="Calibri"/>
          <w:sz w:val="36"/>
          <w:szCs w:val="36"/>
          <w:lang w:bidi="ar-EG"/>
        </w:rPr>
        <w:t>(New York: Routledge, 2018), 19.</w:t>
      </w:r>
    </w:p>
    <w:p w14:paraId="02F8FFB7" w14:textId="2F36ECC9" w:rsidR="006F3436" w:rsidRPr="000C57F6" w:rsidRDefault="006F3436" w:rsidP="000C57F6">
      <w:pPr>
        <w:keepNext/>
        <w:widowControl w:val="0"/>
        <w:bidi/>
        <w:spacing w:line="240" w:lineRule="auto"/>
        <w:jc w:val="both"/>
        <w:outlineLvl w:val="2"/>
        <w:rPr>
          <w:rFonts w:ascii="Calibri" w:hAnsi="Calibri" w:cs="Calibri"/>
          <w:b/>
          <w:bCs/>
          <w:sz w:val="36"/>
          <w:szCs w:val="36"/>
          <w:highlight w:val="yellow"/>
          <w:u w:val="single"/>
          <w:lang w:bidi="ar-EG"/>
        </w:rPr>
      </w:pPr>
      <w:bookmarkStart w:id="19" w:name="_Toc239117057"/>
      <w:r w:rsidRPr="000C57F6">
        <w:rPr>
          <w:rFonts w:ascii="Calibri" w:hAnsi="Calibri" w:cs="Calibri"/>
          <w:b/>
          <w:bCs/>
          <w:sz w:val="36"/>
          <w:szCs w:val="36"/>
          <w:highlight w:val="yellow"/>
          <w:u w:val="single"/>
          <w:rtl/>
          <w:lang w:bidi="ar-EG"/>
        </w:rPr>
        <w:t>المصاحف التي لم يَسمع عنها السواحُ</w:t>
      </w:r>
      <w:bookmarkEnd w:id="19"/>
    </w:p>
    <w:p w14:paraId="2576BB2A"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قرن كامل من التأليف الاستشراقي في تاريخ المصحف، لم يسمع السواحُ عن أخباره شيئًا!</w:t>
      </w:r>
    </w:p>
    <w:p w14:paraId="56F71020"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فادّعاؤه أنّ المصاحف لم تُتَداوَل بين الناس إلا في العصر العباسي، وأننا لا نملك اليوم مصحفًا من القرن الأول الهجري، لا يستند إلى أي دليل.</w:t>
      </w:r>
    </w:p>
    <w:p w14:paraId="5F32929C" w14:textId="77777777"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إنّ الباحثين توصّلوا -فقط من خلال دراسة المخطوطات القرآنية بالخط الحجازي على الرِّقّ والتي تعود إلى القرن الأول الهجري- إلى أنّ ما يقارب 83٪ من النص القرآني محفوظٌ في هذه المخطوطات المتاحة اليوم.</w:t>
      </w:r>
      <w:r w:rsidRPr="00AC7E08">
        <w:rPr>
          <w:rFonts w:ascii="Calibri" w:hAnsi="Calibri" w:cs="Calibri"/>
          <w:sz w:val="36"/>
          <w:szCs w:val="36"/>
          <w:vertAlign w:val="superscript"/>
          <w:rtl/>
          <w:lang w:bidi="ar-EG"/>
        </w:rPr>
        <w:t>(1)</w:t>
      </w:r>
      <w:r w:rsidRPr="0056700D">
        <w:rPr>
          <w:rFonts w:ascii="Calibri" w:hAnsi="Calibri" w:cs="Calibri"/>
          <w:sz w:val="36"/>
          <w:szCs w:val="36"/>
          <w:rtl/>
          <w:lang w:bidi="ar-EG"/>
        </w:rPr>
        <w:t xml:space="preserve"> علمًا أنّه يوجد ما يقارب 300,000 جزء من أوراقٍ قرآنية، قابلةِ للتأريخ أو مؤرَّخة، تعود إلى القرون الأربعة الأولى من الإسلام،</w:t>
      </w:r>
      <w:r w:rsidRPr="00AC7E08">
        <w:rPr>
          <w:rFonts w:ascii="Calibri" w:hAnsi="Calibri" w:cs="Calibri"/>
          <w:sz w:val="36"/>
          <w:szCs w:val="36"/>
          <w:vertAlign w:val="superscript"/>
          <w:rtl/>
          <w:lang w:bidi="ar-EG"/>
        </w:rPr>
        <w:t>(2)</w:t>
      </w:r>
      <w:r w:rsidRPr="0056700D">
        <w:rPr>
          <w:rFonts w:ascii="Calibri" w:hAnsi="Calibri" w:cs="Calibri"/>
          <w:sz w:val="36"/>
          <w:szCs w:val="36"/>
          <w:rtl/>
          <w:lang w:bidi="ar-EG"/>
        </w:rPr>
        <w:t xml:space="preserve"> جزءٌ منها فقط تمّ نشره ودراسته.</w:t>
      </w:r>
    </w:p>
    <w:p w14:paraId="055B358F" w14:textId="69028412" w:rsidR="000C57F6" w:rsidRPr="00BE55F6" w:rsidRDefault="000C57F6" w:rsidP="000C57F6">
      <w:pPr>
        <w:spacing w:line="240" w:lineRule="auto"/>
        <w:jc w:val="both"/>
        <w:rPr>
          <w:rFonts w:ascii="Calibri" w:hAnsi="Calibri" w:cs="Calibri"/>
          <w:sz w:val="36"/>
          <w:szCs w:val="36"/>
          <w:lang w:val="fr-FR" w:bidi="ar-EG"/>
        </w:rPr>
      </w:pPr>
      <w:r w:rsidRPr="000C57F6">
        <w:rPr>
          <w:rFonts w:ascii="Calibri" w:hAnsi="Calibri" w:cs="Calibri"/>
          <w:sz w:val="36"/>
          <w:szCs w:val="36"/>
          <w:lang w:val="fr-FR" w:bidi="ar-EG"/>
        </w:rPr>
        <w:t>Sources de la transmission manuscrite du texte coranique. I. Les manuscrits de style higazi. Volume 2. Tome 1. Le manuscrit Or. 2165 (f. 1 à 61) de la British Library (London: Fondazione Ferni Noja Noseda, Leda, and British Library, 2001), p. xxvii.</w:t>
      </w:r>
    </w:p>
    <w:p w14:paraId="4F04E966" w14:textId="349CE043" w:rsidR="000C57F6" w:rsidRPr="000C57F6" w:rsidRDefault="000C57F6" w:rsidP="000C57F6">
      <w:pPr>
        <w:spacing w:line="240" w:lineRule="auto"/>
        <w:jc w:val="both"/>
        <w:rPr>
          <w:rFonts w:ascii="Calibri" w:hAnsi="Calibri" w:cs="Calibri"/>
          <w:sz w:val="36"/>
          <w:szCs w:val="36"/>
          <w:lang w:val="fr-FR" w:bidi="ar-EG"/>
        </w:rPr>
      </w:pPr>
      <w:r w:rsidRPr="000C57F6">
        <w:rPr>
          <w:rFonts w:ascii="Calibri" w:hAnsi="Calibri" w:cs="Calibri"/>
          <w:sz w:val="36"/>
          <w:szCs w:val="36"/>
          <w:lang w:val="fr-FR" w:bidi="ar-EG"/>
        </w:rPr>
        <w:t>Eléonore Cellard, «</w:t>
      </w:r>
      <w:r w:rsidRPr="00AC7E08">
        <w:rPr>
          <w:rFonts w:ascii="Calibri" w:hAnsi="Calibri" w:cs="Calibri"/>
          <w:b/>
          <w:bCs/>
          <w:i/>
          <w:iCs/>
          <w:sz w:val="36"/>
          <w:szCs w:val="36"/>
          <w:lang w:val="fr-FR" w:bidi="ar-EG"/>
        </w:rPr>
        <w:t>Les manuscrits coraniques anciens: aperçu des matériaux et présentation des outils d'analyse</w:t>
      </w:r>
      <w:r w:rsidRPr="000C57F6">
        <w:rPr>
          <w:rFonts w:ascii="Calibri" w:hAnsi="Calibri" w:cs="Calibri"/>
          <w:sz w:val="36"/>
          <w:szCs w:val="36"/>
          <w:lang w:val="fr-FR" w:bidi="ar-EG"/>
        </w:rPr>
        <w:t xml:space="preserve">,» in </w:t>
      </w:r>
      <w:r w:rsidRPr="00AC7E08">
        <w:rPr>
          <w:rFonts w:ascii="Calibri" w:hAnsi="Calibri" w:cs="Calibri"/>
          <w:b/>
          <w:bCs/>
          <w:i/>
          <w:iCs/>
          <w:sz w:val="36"/>
          <w:szCs w:val="36"/>
          <w:lang w:val="fr-FR" w:bidi="ar-EG"/>
        </w:rPr>
        <w:t>Le Coran des historiens. I: Études sur le contexte et la genèse du Coran</w:t>
      </w:r>
      <w:r w:rsidRPr="000C57F6">
        <w:rPr>
          <w:rFonts w:ascii="Calibri" w:hAnsi="Calibri" w:cs="Calibri"/>
          <w:sz w:val="36"/>
          <w:szCs w:val="36"/>
          <w:lang w:val="fr-FR" w:bidi="ar-EG"/>
        </w:rPr>
        <w:t>, ed. Guillaume Dye and Mohammad Ali Amir-Moezzi (Paris: Éditions du Cerf, 2019), 666.</w:t>
      </w:r>
    </w:p>
    <w:p w14:paraId="322F5599" w14:textId="60EDFEDD"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lastRenderedPageBreak/>
        <w:t xml:space="preserve">وإنّي لأعجَبُ كيف لم يُبدِ السواحُ أيَّ إلمام، ولو كان سماعيًّا، بباحثٍ مثل فرنسوا ديروش </w:t>
      </w:r>
      <w:r w:rsidRPr="0056700D">
        <w:rPr>
          <w:rFonts w:ascii="Calibri" w:hAnsi="Calibri" w:cs="Calibri"/>
          <w:sz w:val="36"/>
          <w:szCs w:val="36"/>
          <w:lang w:bidi="ar-EG"/>
        </w:rPr>
        <w:t>François Déroche</w:t>
      </w:r>
      <w:r w:rsidRPr="0056700D">
        <w:rPr>
          <w:rFonts w:ascii="Calibri" w:hAnsi="Calibri" w:cs="Calibri"/>
          <w:sz w:val="36"/>
          <w:szCs w:val="36"/>
          <w:rtl/>
          <w:lang w:bidi="ar-EG"/>
        </w:rPr>
        <w:t xml:space="preserve"> الذي يُعدّ اليومَ المرجعَ الأهم في دراسة المصاحف القديمة، وكتابه عن القرآن في العصر الأموي الذي تناول طبيعةَ المصاحف في ذلك العصر.</w:t>
      </w:r>
    </w:p>
    <w:p w14:paraId="3FDFACBF" w14:textId="61EBC40C" w:rsidR="00E152AA" w:rsidRPr="0056700D" w:rsidRDefault="00E152AA" w:rsidP="00E152AA">
      <w:pPr>
        <w:spacing w:line="240" w:lineRule="auto"/>
        <w:jc w:val="both"/>
        <w:rPr>
          <w:rFonts w:ascii="Calibri" w:hAnsi="Calibri" w:cs="Calibri"/>
          <w:sz w:val="36"/>
          <w:szCs w:val="36"/>
          <w:lang w:bidi="ar-EG"/>
        </w:rPr>
      </w:pPr>
      <w:r w:rsidRPr="00E152AA">
        <w:rPr>
          <w:rFonts w:ascii="Calibri" w:hAnsi="Calibri" w:cs="Calibri"/>
          <w:sz w:val="36"/>
          <w:szCs w:val="36"/>
          <w:lang w:bidi="ar-EG"/>
        </w:rPr>
        <w:t xml:space="preserve">François Déroche, </w:t>
      </w:r>
      <w:r w:rsidRPr="00E152AA">
        <w:rPr>
          <w:rFonts w:ascii="Calibri" w:hAnsi="Calibri" w:cs="Calibri"/>
          <w:b/>
          <w:bCs/>
          <w:i/>
          <w:iCs/>
          <w:sz w:val="36"/>
          <w:szCs w:val="36"/>
          <w:lang w:bidi="ar-EG"/>
        </w:rPr>
        <w:t>Qur'ans of the Umayyads: A First Overview</w:t>
      </w:r>
      <w:r w:rsidRPr="00E152AA">
        <w:rPr>
          <w:rFonts w:ascii="Calibri" w:hAnsi="Calibri" w:cs="Calibri"/>
          <w:sz w:val="36"/>
          <w:szCs w:val="36"/>
          <w:lang w:bidi="ar-EG"/>
        </w:rPr>
        <w:t xml:space="preserve"> (Leiden: Brill, 2014).</w:t>
      </w:r>
    </w:p>
    <w:p w14:paraId="388240B7" w14:textId="77777777" w:rsidR="0056700D"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توزّعُ المخطوطات الأقدم -المحفوظة اليوم- بين مصر والشام واليمن، دليل على ظهور حرفة النسخ وتوسّعها في بواكير التاريخ الإسلامي.</w:t>
      </w:r>
    </w:p>
    <w:p w14:paraId="246B3B9F" w14:textId="6E727869" w:rsidR="006F3436" w:rsidRPr="00E152AA" w:rsidRDefault="006F3436" w:rsidP="00E152AA">
      <w:pPr>
        <w:keepNext/>
        <w:widowControl w:val="0"/>
        <w:bidi/>
        <w:spacing w:line="240" w:lineRule="auto"/>
        <w:jc w:val="both"/>
        <w:outlineLvl w:val="2"/>
        <w:rPr>
          <w:rFonts w:ascii="Calibri" w:hAnsi="Calibri" w:cs="Calibri"/>
          <w:b/>
          <w:bCs/>
          <w:sz w:val="36"/>
          <w:szCs w:val="36"/>
          <w:highlight w:val="yellow"/>
          <w:u w:val="single"/>
          <w:lang w:bidi="ar-EG"/>
        </w:rPr>
      </w:pPr>
      <w:bookmarkStart w:id="20" w:name="_Toc239117058"/>
      <w:r w:rsidRPr="00E152AA">
        <w:rPr>
          <w:rFonts w:ascii="Calibri" w:hAnsi="Calibri" w:cs="Calibri"/>
          <w:b/>
          <w:bCs/>
          <w:sz w:val="36"/>
          <w:szCs w:val="36"/>
          <w:highlight w:val="yellow"/>
          <w:u w:val="single"/>
          <w:rtl/>
          <w:lang w:bidi="ar-EG"/>
        </w:rPr>
        <w:t>المفترض غير المفترض!</w:t>
      </w:r>
      <w:bookmarkEnd w:id="20"/>
    </w:p>
    <w:p w14:paraId="145F38DC" w14:textId="4D69FF58" w:rsidR="00E152AA" w:rsidRPr="0056700D" w:rsidRDefault="006F3436" w:rsidP="00E152AA">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w:t>
      </w:r>
      <w:r w:rsidRPr="00E152AA">
        <w:rPr>
          <w:rFonts w:ascii="Calibri" w:hAnsi="Calibri" w:cs="Calibri"/>
          <w:b/>
          <w:bCs/>
          <w:color w:val="002060"/>
          <w:sz w:val="36"/>
          <w:szCs w:val="36"/>
          <w:rtl/>
          <w:lang w:bidi="ar-EG"/>
        </w:rPr>
        <w:t>ما وصلنا من الجيل الثاني من المصاحف، مثل طِرْس صنعاء تُبدي اختلافاتٍ مع المصحف الذي بين أيدينا والمفترض أنه ينتمي إلى المصحف الإمام</w:t>
      </w:r>
      <w:r w:rsidRPr="0056700D">
        <w:rPr>
          <w:rFonts w:ascii="Calibri" w:hAnsi="Calibri" w:cs="Calibri"/>
          <w:sz w:val="36"/>
          <w:szCs w:val="36"/>
          <w:rtl/>
          <w:lang w:bidi="ar-EG"/>
        </w:rPr>
        <w:t>».</w:t>
      </w:r>
      <w:r w:rsidR="00E152AA">
        <w:rPr>
          <w:rFonts w:ascii="Calibri" w:hAnsi="Calibri" w:cs="Calibri" w:hint="cs"/>
          <w:sz w:val="36"/>
          <w:szCs w:val="36"/>
          <w:rtl/>
          <w:lang w:bidi="ar-EG"/>
        </w:rPr>
        <w:t xml:space="preserve"> [</w:t>
      </w:r>
      <w:r w:rsidR="00E152AA" w:rsidRPr="0056700D">
        <w:rPr>
          <w:rFonts w:ascii="Calibri" w:hAnsi="Calibri" w:cs="Calibri"/>
          <w:sz w:val="36"/>
          <w:szCs w:val="36"/>
          <w:rtl/>
          <w:lang w:bidi="ar-EG"/>
        </w:rPr>
        <w:t xml:space="preserve">السواح، </w:t>
      </w:r>
      <w:r w:rsidR="00E152AA" w:rsidRPr="00E152AA">
        <w:rPr>
          <w:rFonts w:ascii="Calibri" w:hAnsi="Calibri" w:cs="Calibri"/>
          <w:b/>
          <w:bCs/>
          <w:i/>
          <w:iCs/>
          <w:sz w:val="36"/>
          <w:szCs w:val="36"/>
          <w:rtl/>
          <w:lang w:bidi="ar-EG"/>
        </w:rPr>
        <w:t>الوحي والنص</w:t>
      </w:r>
      <w:r w:rsidR="00E152AA" w:rsidRPr="0056700D">
        <w:rPr>
          <w:rFonts w:ascii="Calibri" w:hAnsi="Calibri" w:cs="Calibri"/>
          <w:sz w:val="36"/>
          <w:szCs w:val="36"/>
          <w:rtl/>
          <w:lang w:bidi="ar-EG"/>
        </w:rPr>
        <w:t>، ص161-162.</w:t>
      </w:r>
      <w:r w:rsidR="00E152AA">
        <w:rPr>
          <w:rFonts w:ascii="Calibri" w:hAnsi="Calibri" w:cs="Calibri" w:hint="cs"/>
          <w:sz w:val="36"/>
          <w:szCs w:val="36"/>
          <w:rtl/>
          <w:lang w:bidi="ar-EG"/>
        </w:rPr>
        <w:t>]</w:t>
      </w:r>
    </w:p>
    <w:p w14:paraId="2E83AD09" w14:textId="75BBAB06"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فإنّ كلَّ الدارسين يعلمون أنّ المصاحف العثمانية لم تَفرِض سلطانَها دُفعةً واحدة، بل احتاج ذلك إلى عقود، وقد استمر مصحفُ ابن مسعودٍ لعقود في الانتشار الواسع، حتى قال الأعمشُ (148-61هـ): «</w:t>
      </w:r>
      <w:r w:rsidRPr="00BE25D3">
        <w:rPr>
          <w:rFonts w:ascii="Calibri" w:hAnsi="Calibri" w:cs="Calibri"/>
          <w:b/>
          <w:bCs/>
          <w:color w:val="002060"/>
          <w:sz w:val="36"/>
          <w:szCs w:val="36"/>
          <w:rtl/>
          <w:lang w:bidi="ar-EG"/>
        </w:rPr>
        <w:t>أدركتُ [في الطفولة] أهلَ الكوفة وما قراءةُ زَيدٍ [أي التي عن المصحف العثماني] فيهم إلا كقراءةِ عبد الله [بن مسعود] فيكم اليومَ ما يقرأُ بها إلا الرجلُ، والرجلان</w:t>
      </w:r>
      <w:r w:rsidRPr="0056700D">
        <w:rPr>
          <w:rFonts w:ascii="Calibri" w:hAnsi="Calibri" w:cs="Calibri"/>
          <w:sz w:val="36"/>
          <w:szCs w:val="36"/>
          <w:rtl/>
          <w:lang w:bidi="ar-EG"/>
        </w:rPr>
        <w:t>».</w:t>
      </w:r>
    </w:p>
    <w:p w14:paraId="11321A5F" w14:textId="48639BA5" w:rsidR="00BE25D3" w:rsidRPr="00BE25D3" w:rsidRDefault="00BE25D3" w:rsidP="00BE25D3">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ابن مجاهد، </w:t>
      </w:r>
      <w:r w:rsidRPr="00BE25D3">
        <w:rPr>
          <w:rFonts w:ascii="Calibri" w:hAnsi="Calibri" w:cs="Calibri"/>
          <w:b/>
          <w:bCs/>
          <w:i/>
          <w:iCs/>
          <w:sz w:val="36"/>
          <w:szCs w:val="36"/>
          <w:rtl/>
          <w:lang w:bidi="ar-EG"/>
        </w:rPr>
        <w:t>السبعة في القراءات</w:t>
      </w:r>
      <w:r w:rsidRPr="0056700D">
        <w:rPr>
          <w:rFonts w:ascii="Calibri" w:hAnsi="Calibri" w:cs="Calibri"/>
          <w:sz w:val="36"/>
          <w:szCs w:val="36"/>
          <w:rtl/>
          <w:lang w:bidi="ar-EG"/>
        </w:rPr>
        <w:t>، تحقيق: شوقي ضيف (مصر: دار المعارف، 1400هـ)، ص67.</w:t>
      </w:r>
    </w:p>
    <w:p w14:paraId="0C9202F9" w14:textId="77777777"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القول بأنّه ليس منسوخًا عن المصحف الإمام المعياري، وهو رأيٌ مال إليه «بهنام صادقي»، من جامعة ستانفورد، وهو أهمُّ مَن درَس هذا النصَّ إلى اليوم،</w:t>
      </w:r>
      <w:r w:rsidRPr="00F23CE6">
        <w:rPr>
          <w:rFonts w:ascii="Calibri" w:hAnsi="Calibri" w:cs="Calibri"/>
          <w:sz w:val="36"/>
          <w:szCs w:val="36"/>
          <w:vertAlign w:val="superscript"/>
          <w:rtl/>
          <w:lang w:bidi="ar-EG"/>
        </w:rPr>
        <w:t>(3)</w:t>
      </w:r>
      <w:r w:rsidRPr="0056700D">
        <w:rPr>
          <w:rFonts w:ascii="Calibri" w:hAnsi="Calibri" w:cs="Calibri"/>
          <w:sz w:val="36"/>
          <w:szCs w:val="36"/>
          <w:rtl/>
          <w:lang w:bidi="ar-EG"/>
        </w:rPr>
        <w:t xml:space="preserve"> ووافقه آخرون.</w:t>
      </w:r>
      <w:r w:rsidRPr="00F23CE6">
        <w:rPr>
          <w:rFonts w:ascii="Calibri" w:hAnsi="Calibri" w:cs="Calibri"/>
          <w:sz w:val="36"/>
          <w:szCs w:val="36"/>
          <w:vertAlign w:val="superscript"/>
          <w:rtl/>
          <w:lang w:bidi="ar-EG"/>
        </w:rPr>
        <w:t>(4)</w:t>
      </w:r>
    </w:p>
    <w:p w14:paraId="5606A019" w14:textId="3D5EDEA7" w:rsidR="00F23CE6" w:rsidRPr="00F23CE6" w:rsidRDefault="00F23CE6" w:rsidP="00F23CE6">
      <w:pPr>
        <w:spacing w:line="240" w:lineRule="auto"/>
        <w:rPr>
          <w:rFonts w:ascii="Calibri" w:hAnsi="Calibri" w:cs="Calibri"/>
          <w:sz w:val="36"/>
          <w:szCs w:val="36"/>
          <w:lang w:bidi="ar-EG"/>
        </w:rPr>
      </w:pPr>
      <w:r w:rsidRPr="00F23CE6">
        <w:rPr>
          <w:rFonts w:ascii="Calibri" w:hAnsi="Calibri" w:cs="Calibri"/>
          <w:sz w:val="36"/>
          <w:szCs w:val="36"/>
          <w:lang w:bidi="ar-EG"/>
        </w:rPr>
        <w:t>(3) See Behnam Sadeghi, and Mohsen Goudarzi, «</w:t>
      </w:r>
      <w:r w:rsidRPr="006E6B91">
        <w:rPr>
          <w:rFonts w:ascii="Calibri" w:hAnsi="Calibri" w:cs="Calibri"/>
          <w:b/>
          <w:bCs/>
          <w:i/>
          <w:iCs/>
          <w:sz w:val="36"/>
          <w:szCs w:val="36"/>
          <w:lang w:bidi="ar-EG"/>
        </w:rPr>
        <w:t xml:space="preserve">Şan'a' 1 and the Origins of the </w:t>
      </w:r>
      <w:r w:rsidR="00FA0DE9" w:rsidRPr="006E6B91">
        <w:rPr>
          <w:rFonts w:ascii="Calibri" w:hAnsi="Calibri" w:cs="Calibri"/>
          <w:b/>
          <w:bCs/>
          <w:i/>
          <w:iCs/>
          <w:sz w:val="36"/>
          <w:szCs w:val="36"/>
          <w:lang w:bidi="ar-EG"/>
        </w:rPr>
        <w:t>Qur’an, »</w:t>
      </w:r>
      <w:r w:rsidRPr="00F23CE6">
        <w:rPr>
          <w:rFonts w:ascii="Calibri" w:hAnsi="Calibri" w:cs="Calibri"/>
          <w:sz w:val="36"/>
          <w:szCs w:val="36"/>
          <w:lang w:bidi="ar-EG"/>
        </w:rPr>
        <w:t xml:space="preserve"> Der Islam 87, no. 1 (2012): 1-129.</w:t>
      </w:r>
    </w:p>
    <w:p w14:paraId="06BF0967" w14:textId="5738C881" w:rsidR="00F23CE6" w:rsidRPr="0056700D" w:rsidRDefault="00F23CE6" w:rsidP="00F23CE6">
      <w:pPr>
        <w:spacing w:line="240" w:lineRule="auto"/>
        <w:jc w:val="both"/>
        <w:rPr>
          <w:rFonts w:ascii="Calibri" w:hAnsi="Calibri" w:cs="Calibri"/>
          <w:sz w:val="36"/>
          <w:szCs w:val="36"/>
          <w:lang w:bidi="ar-EG"/>
        </w:rPr>
      </w:pPr>
      <w:r w:rsidRPr="00F23CE6">
        <w:rPr>
          <w:rFonts w:ascii="Calibri" w:hAnsi="Calibri" w:cs="Calibri"/>
          <w:sz w:val="36"/>
          <w:szCs w:val="36"/>
          <w:lang w:bidi="ar-EG"/>
        </w:rPr>
        <w:t xml:space="preserve">(4) Marijn van Putten, </w:t>
      </w:r>
      <w:r w:rsidRPr="006E6B91">
        <w:rPr>
          <w:rFonts w:ascii="Calibri" w:hAnsi="Calibri" w:cs="Calibri"/>
          <w:b/>
          <w:bCs/>
          <w:i/>
          <w:iCs/>
          <w:sz w:val="36"/>
          <w:szCs w:val="36"/>
          <w:lang w:bidi="ar-EG"/>
        </w:rPr>
        <w:t>Quranic Arabic: From Its Hijazi Origins to Its Classical Reading Traditions</w:t>
      </w:r>
      <w:r w:rsidRPr="00F23CE6">
        <w:rPr>
          <w:rFonts w:ascii="Calibri" w:hAnsi="Calibri" w:cs="Calibri"/>
          <w:sz w:val="36"/>
          <w:szCs w:val="36"/>
          <w:lang w:bidi="ar-EG"/>
        </w:rPr>
        <w:t xml:space="preserve"> (Leiden: Brill, 2022), 9.</w:t>
      </w:r>
    </w:p>
    <w:p w14:paraId="6E4C8921" w14:textId="42EBA6B0" w:rsidR="0056700D"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القول بأنّ هذا المصحفَ ليس إلا كُرّاسةً للتدريب على النَّسْخ -وهذا هو الرأي الذي مالت إليه الباحثةُ «أسماء هلالي» التي شاركت في البَعثة الفرنسية العاملة على دراسة مخطوطات صنعاء، وصاحبةُ الكتاب الوحيد المنشور عن هذه المخطوطة-، ولذلك لا يمكن الركونُ إليه في تحديد الأصل الأوّل للمصحف؛ وذلك لما فيه من أخطاءٍ نَسْخية.</w:t>
      </w:r>
    </w:p>
    <w:p w14:paraId="27E14112" w14:textId="296C0514" w:rsidR="006E6B91" w:rsidRDefault="006E6B91" w:rsidP="006E6B91">
      <w:pPr>
        <w:spacing w:line="240" w:lineRule="auto"/>
        <w:jc w:val="both"/>
        <w:rPr>
          <w:rFonts w:ascii="Calibri" w:hAnsi="Calibri" w:cs="Calibri"/>
          <w:sz w:val="36"/>
          <w:szCs w:val="36"/>
          <w:lang w:bidi="ar-EG"/>
        </w:rPr>
      </w:pPr>
      <w:r w:rsidRPr="006E6B91">
        <w:rPr>
          <w:rFonts w:ascii="Calibri" w:hAnsi="Calibri" w:cs="Calibri"/>
          <w:sz w:val="36"/>
          <w:szCs w:val="36"/>
          <w:lang w:bidi="ar-EG"/>
        </w:rPr>
        <w:t>See Asma Hilali, «</w:t>
      </w:r>
      <w:r w:rsidRPr="006E6B91">
        <w:rPr>
          <w:rFonts w:ascii="Calibri" w:hAnsi="Calibri" w:cs="Calibri"/>
          <w:b/>
          <w:bCs/>
          <w:i/>
          <w:iCs/>
          <w:sz w:val="36"/>
          <w:szCs w:val="36"/>
          <w:lang w:bidi="ar-EG"/>
        </w:rPr>
        <w:t xml:space="preserve">Was the Şan'a' Qur'ān Palimpsest a Work in </w:t>
      </w:r>
      <w:r w:rsidR="00FA0DE9" w:rsidRPr="006E6B91">
        <w:rPr>
          <w:rFonts w:ascii="Calibri" w:hAnsi="Calibri" w:cs="Calibri"/>
          <w:b/>
          <w:bCs/>
          <w:i/>
          <w:iCs/>
          <w:sz w:val="36"/>
          <w:szCs w:val="36"/>
          <w:lang w:bidi="ar-EG"/>
        </w:rPr>
        <w:t>Progress?</w:t>
      </w:r>
      <w:r w:rsidR="00FA0DE9" w:rsidRPr="006E6B91">
        <w:rPr>
          <w:rFonts w:ascii="Calibri" w:hAnsi="Calibri" w:cs="Calibri"/>
          <w:sz w:val="36"/>
          <w:szCs w:val="36"/>
          <w:lang w:bidi="ar-EG"/>
        </w:rPr>
        <w:t xml:space="preserve"> »</w:t>
      </w:r>
      <w:r w:rsidRPr="006E6B91">
        <w:rPr>
          <w:rFonts w:ascii="Calibri" w:hAnsi="Calibri" w:cs="Calibri"/>
          <w:sz w:val="36"/>
          <w:szCs w:val="36"/>
          <w:lang w:bidi="ar-EG"/>
        </w:rPr>
        <w:t xml:space="preserve"> in </w:t>
      </w:r>
      <w:r w:rsidRPr="006E6B91">
        <w:rPr>
          <w:rFonts w:ascii="Calibri" w:hAnsi="Calibri" w:cs="Calibri"/>
          <w:b/>
          <w:bCs/>
          <w:i/>
          <w:iCs/>
          <w:sz w:val="36"/>
          <w:szCs w:val="36"/>
          <w:lang w:bidi="ar-EG"/>
        </w:rPr>
        <w:t>The Yemeni Manuscript Tradition</w:t>
      </w:r>
      <w:r w:rsidRPr="006E6B91">
        <w:rPr>
          <w:rFonts w:ascii="Calibri" w:hAnsi="Calibri" w:cs="Calibri"/>
          <w:sz w:val="36"/>
          <w:szCs w:val="36"/>
          <w:lang w:bidi="ar-EG"/>
        </w:rPr>
        <w:t xml:space="preserve">, ed. David Hollenberg, Christoph </w:t>
      </w:r>
      <w:r w:rsidRPr="006E6B91">
        <w:rPr>
          <w:rFonts w:ascii="Calibri" w:hAnsi="Calibri" w:cs="Calibri"/>
          <w:sz w:val="36"/>
          <w:szCs w:val="36"/>
          <w:lang w:bidi="ar-EG"/>
        </w:rPr>
        <w:lastRenderedPageBreak/>
        <w:t>Rauch, and Sabine Schmidtke (Leiden: Brill, 2014), 12-27; idem, «</w:t>
      </w:r>
      <w:r w:rsidRPr="006E6B91">
        <w:rPr>
          <w:rFonts w:ascii="Calibri" w:hAnsi="Calibri" w:cs="Calibri"/>
          <w:b/>
          <w:bCs/>
          <w:i/>
          <w:iCs/>
          <w:sz w:val="36"/>
          <w:szCs w:val="36"/>
          <w:lang w:bidi="ar-EG"/>
        </w:rPr>
        <w:t xml:space="preserve">Le palimpseste de Şan'a' et la Canonisation du Coran: Nouveaux </w:t>
      </w:r>
      <w:r w:rsidR="00FA0DE9" w:rsidRPr="006E6B91">
        <w:rPr>
          <w:rFonts w:ascii="Calibri" w:hAnsi="Calibri" w:cs="Calibri"/>
          <w:b/>
          <w:bCs/>
          <w:i/>
          <w:iCs/>
          <w:sz w:val="36"/>
          <w:szCs w:val="36"/>
          <w:lang w:bidi="ar-EG"/>
        </w:rPr>
        <w:t>Éléments</w:t>
      </w:r>
      <w:r w:rsidR="00FA0DE9" w:rsidRPr="006E6B91">
        <w:rPr>
          <w:rFonts w:ascii="Calibri" w:hAnsi="Calibri" w:cs="Calibri"/>
          <w:sz w:val="36"/>
          <w:szCs w:val="36"/>
          <w:lang w:bidi="ar-EG"/>
        </w:rPr>
        <w:t>, »</w:t>
      </w:r>
      <w:r w:rsidRPr="006E6B91">
        <w:rPr>
          <w:rFonts w:ascii="Calibri" w:hAnsi="Calibri" w:cs="Calibri"/>
          <w:sz w:val="36"/>
          <w:szCs w:val="36"/>
          <w:lang w:bidi="ar-EG"/>
        </w:rPr>
        <w:t xml:space="preserve"> Cahiers du Centre Gustave Glotz 21 (2010): 443-48; idem, </w:t>
      </w:r>
      <w:r w:rsidRPr="006E6B91">
        <w:rPr>
          <w:rFonts w:ascii="Calibri" w:hAnsi="Calibri" w:cs="Calibri"/>
          <w:b/>
          <w:bCs/>
          <w:i/>
          <w:iCs/>
          <w:sz w:val="36"/>
          <w:szCs w:val="36"/>
          <w:lang w:bidi="ar-EG"/>
        </w:rPr>
        <w:t>The Sanaa Palimpsest: The Transmission of the Qur'an in the First Centuries AH</w:t>
      </w:r>
      <w:r w:rsidRPr="006E6B91">
        <w:rPr>
          <w:rFonts w:ascii="Calibri" w:hAnsi="Calibri" w:cs="Calibri"/>
          <w:sz w:val="36"/>
          <w:szCs w:val="36"/>
          <w:lang w:bidi="ar-EG"/>
        </w:rPr>
        <w:t xml:space="preserve"> (Oxford: Oxford University Press, 2017).</w:t>
      </w:r>
    </w:p>
    <w:p w14:paraId="0D927EB4" w14:textId="3C42EB60" w:rsidR="006F3436" w:rsidRPr="00775179" w:rsidRDefault="006F3436" w:rsidP="00775179">
      <w:pPr>
        <w:keepNext/>
        <w:widowControl w:val="0"/>
        <w:bidi/>
        <w:spacing w:line="240" w:lineRule="auto"/>
        <w:jc w:val="both"/>
        <w:outlineLvl w:val="2"/>
        <w:rPr>
          <w:rFonts w:ascii="Calibri" w:hAnsi="Calibri" w:cs="Calibri"/>
          <w:b/>
          <w:bCs/>
          <w:sz w:val="36"/>
          <w:szCs w:val="36"/>
          <w:highlight w:val="yellow"/>
          <w:u w:val="single"/>
          <w:lang w:bidi="ar-EG"/>
        </w:rPr>
      </w:pPr>
      <w:bookmarkStart w:id="21" w:name="_Toc239117059"/>
      <w:r w:rsidRPr="00775179">
        <w:rPr>
          <w:rFonts w:ascii="Calibri" w:hAnsi="Calibri" w:cs="Calibri"/>
          <w:b/>
          <w:bCs/>
          <w:sz w:val="36"/>
          <w:szCs w:val="36"/>
          <w:highlight w:val="yellow"/>
          <w:u w:val="single"/>
          <w:rtl/>
          <w:lang w:bidi="ar-EG"/>
        </w:rPr>
        <w:t>الجهل بمناهج التأريخ والتوثيق</w:t>
      </w:r>
      <w:bookmarkEnd w:id="21"/>
    </w:p>
    <w:p w14:paraId="4813835A"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عادتي في التعامل مع أيّ كتاب معاصر في المكتبة الإسلامية أو الغربية أنني لا أشرع في قراءته حتى أنظر أوّلا في مَراجعه، لأعلمَ عن المؤلّف: أهو من أهل الصنعة أم دخيلٌ عليها؟ </w:t>
      </w:r>
    </w:p>
    <w:p w14:paraId="2FA2E3DF"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فإنْ لم أجد فيها إحاطةً بأُمَّهات الكتب وإصدارات المحقّقين وآخِرِ ما كتبه المتميّزون في هذا التخصّص، تركتُ الكتابَ جانبًا، دون تردّدٍ، بل دون النظر في طبيعةِ ما كُتِب، لأنّ المراجع كاشفةٌ عن جِدّيّة البحث وصدق نتائجه؛ فليست الكتابةُ الأكاديميّة فيضَ إلهام أو نَقشَ ملَكٍ في الجَنان يَظهر في خطّ البنان.</w:t>
      </w:r>
    </w:p>
    <w:p w14:paraId="18657D1F" w14:textId="79B820A9"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دخوله </w:t>
      </w:r>
      <w:r w:rsidR="00775179" w:rsidRPr="0056700D">
        <w:rPr>
          <w:rFonts w:ascii="Calibri" w:hAnsi="Calibri" w:cs="Calibri" w:hint="cs"/>
          <w:sz w:val="36"/>
          <w:szCs w:val="36"/>
          <w:rtl/>
          <w:lang w:bidi="ar-EG"/>
        </w:rPr>
        <w:t>في</w:t>
      </w:r>
      <w:r w:rsidRPr="0056700D">
        <w:rPr>
          <w:rFonts w:ascii="Calibri" w:hAnsi="Calibri" w:cs="Calibri"/>
          <w:sz w:val="36"/>
          <w:szCs w:val="36"/>
          <w:rtl/>
          <w:lang w:bidi="ar-EG"/>
        </w:rPr>
        <w:t xml:space="preserve"> هذه الدراسات جنايةٌ على المعرفة.</w:t>
      </w:r>
    </w:p>
    <w:p w14:paraId="63E021C0"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أمّا الخطيئةُ الأولى فهي عدم تفريقه بين المصادر الأصليّة والمراجع الثانوية.</w:t>
      </w:r>
    </w:p>
    <w:p w14:paraId="4273B6B3" w14:textId="73717D48" w:rsidR="006F3436" w:rsidRPr="00775179" w:rsidRDefault="006F3436" w:rsidP="00775179">
      <w:pPr>
        <w:keepNext/>
        <w:widowControl w:val="0"/>
        <w:bidi/>
        <w:spacing w:line="240" w:lineRule="auto"/>
        <w:jc w:val="both"/>
        <w:outlineLvl w:val="2"/>
        <w:rPr>
          <w:rFonts w:ascii="Calibri" w:hAnsi="Calibri" w:cs="Calibri"/>
          <w:b/>
          <w:bCs/>
          <w:sz w:val="36"/>
          <w:szCs w:val="36"/>
          <w:highlight w:val="yellow"/>
          <w:u w:val="single"/>
          <w:lang w:bidi="ar-EG"/>
        </w:rPr>
      </w:pPr>
      <w:bookmarkStart w:id="22" w:name="_Toc239117060"/>
      <w:r w:rsidRPr="00775179">
        <w:rPr>
          <w:rFonts w:ascii="Calibri" w:hAnsi="Calibri" w:cs="Calibri"/>
          <w:b/>
          <w:bCs/>
          <w:sz w:val="36"/>
          <w:szCs w:val="36"/>
          <w:highlight w:val="yellow"/>
          <w:u w:val="single"/>
          <w:rtl/>
          <w:lang w:bidi="ar-EG"/>
        </w:rPr>
        <w:t>خطيئة الخطايا</w:t>
      </w:r>
      <w:bookmarkEnd w:id="22"/>
    </w:p>
    <w:p w14:paraId="20862034" w14:textId="77777777" w:rsidR="00775179"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المصادر الأصلية، وأهمها: القرآن الكريم، والروايات المبكرة.</w:t>
      </w:r>
    </w:p>
    <w:p w14:paraId="6C34CD90" w14:textId="38F1FD64" w:rsidR="006F3436" w:rsidRPr="0056700D" w:rsidRDefault="006F3436" w:rsidP="00AA2FA0">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المَراجع، وهي الدراسات المبنية على المصادر،</w:t>
      </w:r>
      <w:r w:rsidR="00AA2FA0">
        <w:rPr>
          <w:rFonts w:ascii="Calibri" w:hAnsi="Calibri" w:cs="Calibri" w:hint="cs"/>
          <w:sz w:val="36"/>
          <w:szCs w:val="36"/>
          <w:rtl/>
          <w:lang w:bidi="ar-EG"/>
        </w:rPr>
        <w:t xml:space="preserve"> ... وهي في </w:t>
      </w:r>
      <w:r w:rsidRPr="0056700D">
        <w:rPr>
          <w:rFonts w:ascii="Calibri" w:hAnsi="Calibri" w:cs="Calibri"/>
          <w:sz w:val="36"/>
          <w:szCs w:val="36"/>
          <w:rtl/>
          <w:lang w:bidi="ar-EG"/>
        </w:rPr>
        <w:t>حقيقتها تحليل وشرح ونقد لما ورد في المصادر الأصلية.</w:t>
      </w:r>
    </w:p>
    <w:p w14:paraId="40BEF3AA"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فالحديث المُسْنَد في صحيح البخاري حجة بسلامة إسناده، بينما تعليقُ ابن كثير عليه في تفسيره ليس حُجّةً مستقلة، وإنما تُقدَّر قيمتُه على حسَب موافقته لقواعد الاستنباط.</w:t>
      </w:r>
    </w:p>
    <w:p w14:paraId="52D850D7" w14:textId="77777777" w:rsidR="00AA2FA0"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فإنّ فراس السواح قد بنى كثيرًا من مباحثه على الخلط بين هذين الصِّنفين،</w:t>
      </w:r>
    </w:p>
    <w:p w14:paraId="78969F64" w14:textId="3754FF71" w:rsidR="006F3436" w:rsidRPr="0056700D" w:rsidRDefault="006F3436" w:rsidP="00AA2FA0">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فإنّ استدعاءه لمصادرَ متنوّعةٍ يوهم القارئ -الغافل- بقوة رأيه وتعدّدِ الشواهد المؤيّدة له! في حين أنّ تلك المؤلفاتِ المتأخرةَ ليست سوى إعادةِ عرضٍ للمصادر الأصلية. ومن ثَمّ، فإنّ كثرتها لا تضيف قيمةً علمية، إذ العبرةُ بالمصدر الأول، لا بتَكرارِ نقله. ولذلك فإنّ ورودَ خبرٍ في ألف كتابٍ من كتب السيرة لا يجعله حُجّةً في ذاته؛ إذا كانت هذه الكتب من جنس المراجع لا المصادر.</w:t>
      </w:r>
    </w:p>
    <w:p w14:paraId="456DA8FA"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وأما كتابُ «المصاحف»، فهو وإنْ كان من المصادر التي تذكر الروايات مسندَةً، إلا أنّ كثرة الروايات الضعيفة والموضوعة فيه جعلت النقّاد يؤخرونه عن كثير من كتب الحديث الأخرى.</w:t>
      </w:r>
    </w:p>
    <w:p w14:paraId="1AF85D28"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lastRenderedPageBreak/>
        <w:t>لماذا يطلب منّا السواحُ مراجعة البخاري، باعتباره مصدرًا ثانويًّا، رغم أنّه مصدرٌ أصلي، ويُحيلنا إلى كتاب ابن كثير الذي هو ليس بمصدر أصلًا؟!</w:t>
      </w:r>
    </w:p>
    <w:p w14:paraId="1FB6EE03" w14:textId="6D9C2C1D" w:rsidR="00AA2FA0" w:rsidRDefault="006F3436" w:rsidP="00AA2FA0">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ومن عجيبٍ أمرِ السواح أنَّه لمّا أراد أن ينقُل خبرَ بَدْءِ الوحي، كَتَب: «</w:t>
      </w:r>
      <w:r w:rsidRPr="00AA2FA0">
        <w:rPr>
          <w:rFonts w:ascii="Calibri" w:hAnsi="Calibri" w:cs="Calibri"/>
          <w:b/>
          <w:bCs/>
          <w:color w:val="002060"/>
          <w:sz w:val="36"/>
          <w:szCs w:val="36"/>
          <w:rtl/>
          <w:lang w:bidi="ar-EG"/>
        </w:rPr>
        <w:t>يقول ابن كثير في تفسيره: قال الإمام أحمد: حدثنا عبد الرزاق، حدثنا معمر عن الزهري عن عروة عن عائشة</w:t>
      </w:r>
      <w:r w:rsidRPr="0056700D">
        <w:rPr>
          <w:rFonts w:ascii="Calibri" w:hAnsi="Calibri" w:cs="Calibri"/>
          <w:sz w:val="36"/>
          <w:szCs w:val="36"/>
          <w:rtl/>
          <w:lang w:bidi="ar-EG"/>
        </w:rPr>
        <w:t>».</w:t>
      </w:r>
      <w:r w:rsidR="00AA2FA0">
        <w:rPr>
          <w:rFonts w:ascii="Calibri" w:hAnsi="Calibri" w:cs="Calibri" w:hint="cs"/>
          <w:sz w:val="36"/>
          <w:szCs w:val="36"/>
          <w:rtl/>
          <w:lang w:bidi="ar-EG"/>
        </w:rPr>
        <w:t xml:space="preserve"> [</w:t>
      </w:r>
      <w:r w:rsidR="00AA2FA0" w:rsidRPr="0056700D">
        <w:rPr>
          <w:rFonts w:ascii="Calibri" w:hAnsi="Calibri" w:cs="Calibri"/>
          <w:sz w:val="36"/>
          <w:szCs w:val="36"/>
          <w:rtl/>
          <w:lang w:bidi="ar-EG"/>
        </w:rPr>
        <w:t xml:space="preserve">السواح، </w:t>
      </w:r>
      <w:r w:rsidR="00AA2FA0" w:rsidRPr="00AA2FA0">
        <w:rPr>
          <w:rFonts w:ascii="Calibri" w:hAnsi="Calibri" w:cs="Calibri"/>
          <w:b/>
          <w:bCs/>
          <w:i/>
          <w:iCs/>
          <w:sz w:val="36"/>
          <w:szCs w:val="36"/>
          <w:rtl/>
          <w:lang w:bidi="ar-EG"/>
        </w:rPr>
        <w:t>الوحي والنص</w:t>
      </w:r>
      <w:r w:rsidR="00AA2FA0" w:rsidRPr="0056700D">
        <w:rPr>
          <w:rFonts w:ascii="Calibri" w:hAnsi="Calibri" w:cs="Calibri"/>
          <w:sz w:val="36"/>
          <w:szCs w:val="36"/>
          <w:rtl/>
          <w:lang w:bidi="ar-EG"/>
        </w:rPr>
        <w:t>، ص40</w:t>
      </w:r>
      <w:r w:rsidR="00AA2FA0">
        <w:rPr>
          <w:rFonts w:ascii="Calibri" w:hAnsi="Calibri" w:cs="Calibri" w:hint="cs"/>
          <w:sz w:val="36"/>
          <w:szCs w:val="36"/>
          <w:rtl/>
          <w:lang w:bidi="ar-EG"/>
        </w:rPr>
        <w:t>.]</w:t>
      </w:r>
    </w:p>
    <w:p w14:paraId="451A954F" w14:textId="4C1D6BA1" w:rsidR="006F3436" w:rsidRPr="0056700D" w:rsidRDefault="006F3436" w:rsidP="00AA2FA0">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ألم يرَ أنّ ابنَ كثير ينقُل عن مسند أحمد، بما يُلزمه أن ينقُل من المسند مباشرة؟! بل لعلّه كان عليه أن يعلو في الإسناد؛ فإنّ أحمد قد رواه عن عبد الرزاق الصنعاني في المصنّف، والمصنّف مطبوع، ورقم الحديث فيه -في إحدى طبعاته-: (9719).</w:t>
      </w:r>
    </w:p>
    <w:p w14:paraId="601329CF" w14:textId="484BA62A"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وهكذا يستمرّ السواحُ في الحديث عن السيرة النبوية بأسلوبٍ يفتقر إلى الإحالة المباشرة إلى المصادر الأصلية، مما يحرم القارئ من إمكانية التأكد من دقة ما يُنقل وصحّة الرواية.</w:t>
      </w:r>
    </w:p>
    <w:p w14:paraId="5A37D3D9"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فقد سبق ابن إسحاق كلّ من عروة بن الزبير (ت. 92 هـ)، ثم أبان بن عثمان بن عفان (ت. 105 هـ)، ثم شرحبيل بن سعد (ت. 123 هـ) ثم ابن شهاب الزهري (ت. 124 هـ)،</w:t>
      </w:r>
      <w:r w:rsidRPr="00AA2FA0">
        <w:rPr>
          <w:rFonts w:ascii="Calibri" w:hAnsi="Calibri" w:cs="Calibri"/>
          <w:sz w:val="36"/>
          <w:szCs w:val="36"/>
          <w:vertAlign w:val="superscript"/>
          <w:rtl/>
          <w:lang w:bidi="ar-EG"/>
        </w:rPr>
        <w:t>(2)</w:t>
      </w:r>
      <w:r w:rsidRPr="0056700D">
        <w:rPr>
          <w:rFonts w:ascii="Calibri" w:hAnsi="Calibri" w:cs="Calibri"/>
          <w:sz w:val="36"/>
          <w:szCs w:val="36"/>
          <w:rtl/>
          <w:lang w:bidi="ar-EG"/>
        </w:rPr>
        <w:t xml:space="preserve"> ومن المزامنين لابن إسحاق موسى بن عقبة (ت. 140 هـ) وسليمان بن طرخان التيمي (ت. 143 هـ). كما ألّف في الموضوع غيرهم ممّن وصلتنا أخبار تأليفهم في الموضوع في كتب التراجم والسير، ومنهم: أبو معشر السندي (ت. 171 هـ)، وعبد الله بن محمد بن أبي بكر المدني (ت. 176 هـ) ويحيى بن سعيد الأموي (ت. 194 هـ) والوليد بن مسلم الدمشقي (ت. 196 هـ).</w:t>
      </w:r>
      <w:r w:rsidRPr="00AA2FA0">
        <w:rPr>
          <w:rFonts w:ascii="Calibri" w:hAnsi="Calibri" w:cs="Calibri"/>
          <w:sz w:val="36"/>
          <w:szCs w:val="36"/>
          <w:vertAlign w:val="superscript"/>
          <w:rtl/>
          <w:lang w:bidi="ar-EG"/>
        </w:rPr>
        <w:t>(3)</w:t>
      </w:r>
    </w:p>
    <w:p w14:paraId="2AC70A05"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(2) انظر ضيف الله بن يحيى الزهراني، </w:t>
      </w:r>
      <w:r w:rsidRPr="00AA2FA0">
        <w:rPr>
          <w:rFonts w:ascii="Calibri" w:hAnsi="Calibri" w:cs="Calibri"/>
          <w:b/>
          <w:bCs/>
          <w:i/>
          <w:iCs/>
          <w:sz w:val="36"/>
          <w:szCs w:val="36"/>
          <w:rtl/>
          <w:lang w:bidi="ar-EG"/>
        </w:rPr>
        <w:t>مصادر السيرة النبوية</w:t>
      </w:r>
      <w:r w:rsidRPr="0056700D">
        <w:rPr>
          <w:rFonts w:ascii="Calibri" w:hAnsi="Calibri" w:cs="Calibri"/>
          <w:sz w:val="36"/>
          <w:szCs w:val="36"/>
          <w:rtl/>
          <w:lang w:bidi="ar-EG"/>
        </w:rPr>
        <w:t xml:space="preserve"> (المدينة المنورة: مجمع الملك فهد لطباعة المصحف الشريف بالمدينة المنورة، د.ت)، ص1.</w:t>
      </w:r>
    </w:p>
    <w:p w14:paraId="06CFFAF4"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(3) المصدر السابق، ص 13-15.</w:t>
      </w:r>
    </w:p>
    <w:p w14:paraId="248CE3B9" w14:textId="20F23460"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وأمّا الكلام في توثيق ابن إسحاق؛ فإنّ عامة العلماء على قبول روايته، والمتأخرون مجمعون على الاحتجاج به في السيرة.</w:t>
      </w:r>
    </w:p>
    <w:p w14:paraId="0FBD4368" w14:textId="1CE214E5" w:rsidR="003226E7"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وقد تتبّع الذهبي عامة ما قيل في ابن إسحاق، جرحًا وتعديلًا، وذكر الجرح مفصّلًا، ولم يجد في كلّ ذلك ما يُسقط ابن إسحاق عن مرتبة الاحتجاج، ونفى عنه تهمة الكذب.</w:t>
      </w:r>
    </w:p>
    <w:p w14:paraId="7C938630" w14:textId="7AD3236C" w:rsidR="003226E7" w:rsidRPr="003226E7" w:rsidRDefault="003226E7" w:rsidP="003226E7">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انظر الذهبي، </w:t>
      </w:r>
      <w:r w:rsidRPr="003226E7">
        <w:rPr>
          <w:rFonts w:ascii="Calibri" w:hAnsi="Calibri" w:cs="Calibri"/>
          <w:b/>
          <w:bCs/>
          <w:i/>
          <w:iCs/>
          <w:sz w:val="36"/>
          <w:szCs w:val="36"/>
          <w:rtl/>
          <w:lang w:bidi="ar-EG"/>
        </w:rPr>
        <w:t>سير أعلام النبلاء</w:t>
      </w:r>
      <w:r w:rsidRPr="0056700D">
        <w:rPr>
          <w:rFonts w:ascii="Calibri" w:hAnsi="Calibri" w:cs="Calibri"/>
          <w:sz w:val="36"/>
          <w:szCs w:val="36"/>
          <w:rtl/>
          <w:lang w:bidi="ar-EG"/>
        </w:rPr>
        <w:t>، تحقيق: شعيب الأرنؤوط وعلي أبو زيد (بيروت: الرسالة)، 7/ 33-55.</w:t>
      </w:r>
    </w:p>
    <w:p w14:paraId="4C08EFAC" w14:textId="3A31D78C" w:rsidR="006F3436" w:rsidRDefault="006F3436" w:rsidP="003226E7">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كما قال ابن عدي: «</w:t>
      </w:r>
      <w:r w:rsidRPr="003226E7">
        <w:rPr>
          <w:rFonts w:ascii="Calibri" w:hAnsi="Calibri" w:cs="Calibri"/>
          <w:b/>
          <w:bCs/>
          <w:color w:val="002060"/>
          <w:sz w:val="36"/>
          <w:szCs w:val="36"/>
          <w:rtl/>
          <w:lang w:bidi="ar-EG"/>
        </w:rPr>
        <w:t>وقد فتّشتُ أحاديثه الكثيرة، فلم أجد في أحاديثه ما يتهيأ أن يقطع عليه بالضعف، وربما أخطأ أو وهم في الشيء أو بعد الشيء كما يخطئ غيره، ولم يتخلّف في الرواية عنه الثقات والأئمة، وهو لا بأس به</w:t>
      </w:r>
      <w:r w:rsidRPr="0056700D">
        <w:rPr>
          <w:rFonts w:ascii="Calibri" w:hAnsi="Calibri" w:cs="Calibri"/>
          <w:sz w:val="36"/>
          <w:szCs w:val="36"/>
          <w:rtl/>
          <w:lang w:bidi="ar-EG"/>
        </w:rPr>
        <w:t>».</w:t>
      </w:r>
    </w:p>
    <w:p w14:paraId="5A0E47A7" w14:textId="7DDD61A6" w:rsidR="003226E7" w:rsidRPr="003226E7" w:rsidRDefault="003226E7" w:rsidP="003226E7">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lastRenderedPageBreak/>
        <w:t xml:space="preserve">ابن عدي، </w:t>
      </w:r>
      <w:r w:rsidRPr="003226E7">
        <w:rPr>
          <w:rFonts w:ascii="Calibri" w:hAnsi="Calibri" w:cs="Calibri"/>
          <w:b/>
          <w:bCs/>
          <w:i/>
          <w:iCs/>
          <w:sz w:val="36"/>
          <w:szCs w:val="36"/>
          <w:rtl/>
          <w:lang w:bidi="ar-EG"/>
        </w:rPr>
        <w:t>الكامل في ضعفاء الرجال</w:t>
      </w:r>
      <w:r w:rsidRPr="0056700D">
        <w:rPr>
          <w:rFonts w:ascii="Calibri" w:hAnsi="Calibri" w:cs="Calibri"/>
          <w:sz w:val="36"/>
          <w:szCs w:val="36"/>
          <w:rtl/>
          <w:lang w:bidi="ar-EG"/>
        </w:rPr>
        <w:t>، تحقيق: مازن السرساوي (مكتبة الرشد ناشرون)، 9/ 84-89.</w:t>
      </w:r>
    </w:p>
    <w:p w14:paraId="0DDF6D8F"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فقد استمرّت هذه السيرة في الحضور على مدى قرون من غير رواية ابن هشام (ت. 218 هـ) المهذّبة، خاصة من رواية يونس بن بكير (ت. 199 هـ)، وهي الرواية الأكثر محافظة على نص ابن إسحاق الأوّل، ولذلك هي أطول، متابعةً للأصل.</w:t>
      </w:r>
    </w:p>
    <w:p w14:paraId="4F7AB2C8"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ولسيرة ابن إسحاق روايات أخرى مشهورة، منها رواية سلمة بن الفضل الرازي (ت. 191 هـ). واحتفاء العلماء بسيرة ابن هشام فيه غُنية.</w:t>
      </w:r>
    </w:p>
    <w:p w14:paraId="7C928D0C" w14:textId="1C655378"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خبر السيرة يُعْلَم أوّلًا من القرآن والأحاديث الصحيحة.</w:t>
      </w:r>
    </w:p>
    <w:p w14:paraId="1D39EF76"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ولو أنّنا أسقطنا جميع مرويات ابن إسحاق؛ فلن يتغيّر من فهمنا للسيرة شيء. </w:t>
      </w:r>
    </w:p>
    <w:p w14:paraId="23D4BBB2" w14:textId="77777777" w:rsidR="003226E7"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فابن إسحاق ليس الأوّل ولا الأوحد، ولم تقم عامة السير الأخرى على مادته.</w:t>
      </w:r>
    </w:p>
    <w:p w14:paraId="6EEA6D13" w14:textId="3A31CEBB" w:rsidR="0056700D" w:rsidRDefault="006F3436" w:rsidP="003226E7">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وإسقاط سيرة ابن إسحاق كأن لم توجد لا يغيّر من ملامح السيرة شيئًا؛ فليس عند ابن إسحاق فرائد تتغيّر بردّها معرفتنا بجوهر السيرة كما جاءت في مصادرها الأخرى.</w:t>
      </w:r>
    </w:p>
    <w:p w14:paraId="45676B99" w14:textId="28556402"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فكيف إذا علمنا أنّ هذا العدد فيه المكرّر، وفيه ما نقله أبو هريرة عن صحابة آخرين، كعمر وعائشة وأبيّ بن كعب وغيرهم رضي اللّٰه عنهم؟!</w:t>
      </w:r>
    </w:p>
    <w:p w14:paraId="2B979B69" w14:textId="3BCBB051"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لقد عدّ أحد الباحثين أحاديث أبي هريرة في الصحيحين، والسنن الأربعة، ومسند أحمد -من غير المكرّر- فلم يجد غير 1336 حديثًا! وقام فريق من الباحثين بِعَدّ أحاديث أبي هريرة في الكتب التسعة (بزيادة ديوانين آخرين من دواوين السنّة الموطأ وسنن الدارمي)، فلم تزد على العدد السابق إلا بمائة وتسع وثلاثين حديثًا فقط. وإذا حذفنا الأحاديث الضعيفة من كلّ ما نسب إلى أبي هريرة رضي الله عنه، فربّما لا يتجاوز العدد ألف حديث صحيح النسبة إلى أبي هريرة.</w:t>
      </w:r>
    </w:p>
    <w:p w14:paraId="404E6357"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قال النووي: «</w:t>
      </w:r>
      <w:r w:rsidRPr="00663D25">
        <w:rPr>
          <w:rFonts w:ascii="Calibri" w:hAnsi="Calibri" w:cs="Calibri"/>
          <w:b/>
          <w:bCs/>
          <w:color w:val="002060"/>
          <w:sz w:val="36"/>
          <w:szCs w:val="36"/>
          <w:rtl/>
          <w:lang w:bidi="ar-EG"/>
        </w:rPr>
        <w:t>والصواب إنه لم يفت الأصول الخمسة إلا اليسير، أعني الصحيحين، وسنن أبي داود، والترمذي، والنسائي</w:t>
      </w:r>
      <w:r w:rsidRPr="0056700D">
        <w:rPr>
          <w:rFonts w:ascii="Calibri" w:hAnsi="Calibri" w:cs="Calibri"/>
          <w:sz w:val="36"/>
          <w:szCs w:val="36"/>
          <w:rtl/>
          <w:lang w:bidi="ar-EG"/>
        </w:rPr>
        <w:t>». (النووي، التقريب والتيسير لمعرفة سنن البشير النذير، تحقيق: محمد عثمان الخشت، بيروت: دار الكتاب العربي، 1405هـ - 1985م، ص26). لم يميّز النووي هنا بين أحاديث الأحكام وغيرها، وقوله -رحمه الله- على هذه الصيغة فيه نظر.</w:t>
      </w:r>
    </w:p>
    <w:p w14:paraId="3ECACA69" w14:textId="7CB17E7C" w:rsidR="006F3436" w:rsidRPr="00663D25" w:rsidRDefault="006F3436" w:rsidP="00663D25">
      <w:pPr>
        <w:keepNext/>
        <w:widowControl w:val="0"/>
        <w:bidi/>
        <w:spacing w:line="240" w:lineRule="auto"/>
        <w:jc w:val="both"/>
        <w:outlineLvl w:val="2"/>
        <w:rPr>
          <w:rFonts w:ascii="Calibri" w:hAnsi="Calibri" w:cs="Calibri"/>
          <w:b/>
          <w:bCs/>
          <w:sz w:val="36"/>
          <w:szCs w:val="36"/>
          <w:highlight w:val="yellow"/>
          <w:u w:val="single"/>
          <w:lang w:bidi="ar-EG"/>
        </w:rPr>
      </w:pPr>
      <w:bookmarkStart w:id="23" w:name="_Toc239117061"/>
      <w:r w:rsidRPr="00663D25">
        <w:rPr>
          <w:rFonts w:ascii="Calibri" w:hAnsi="Calibri" w:cs="Calibri"/>
          <w:b/>
          <w:bCs/>
          <w:sz w:val="36"/>
          <w:szCs w:val="36"/>
          <w:highlight w:val="yellow"/>
          <w:u w:val="single"/>
          <w:rtl/>
          <w:lang w:bidi="ar-EG"/>
        </w:rPr>
        <w:t>الإحالة إلى مجهول وجهول</w:t>
      </w:r>
      <w:bookmarkEnd w:id="23"/>
    </w:p>
    <w:p w14:paraId="04C403D3" w14:textId="44CD546F"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قلتُ: ألّف السواحُ كتابه «النص والقرآن» سنة 2024م أي بعد وفاة «كرون» بقُرابةِ عشْرِ سنواتٍ، ومع ذلك أَظهر جهلَه أنّ «كرون» قد تراجعت عن أصول نظريتها التي غيّرت بيئة البعثة وزمانها؛ فقد بدأتْ «كرون» أمرَها في التشكيك في مصادر التاريخ الإسلامي كلّها، وانتهت لاحقًا إلى القول: «</w:t>
      </w:r>
      <w:r w:rsidRPr="00663D25">
        <w:rPr>
          <w:rFonts w:ascii="Calibri" w:hAnsi="Calibri" w:cs="Calibri"/>
          <w:b/>
          <w:bCs/>
          <w:color w:val="002060"/>
          <w:sz w:val="36"/>
          <w:szCs w:val="36"/>
          <w:rtl/>
          <w:lang w:bidi="ar-EG"/>
        </w:rPr>
        <w:t xml:space="preserve">على المدى البعيد، سيتبيَّن أنّ التراث [الإسلامي] لا غِنى عنه لفهم القرآن، وذلك </w:t>
      </w:r>
      <w:r w:rsidRPr="00663D25">
        <w:rPr>
          <w:rFonts w:ascii="Calibri" w:hAnsi="Calibri" w:cs="Calibri"/>
          <w:b/>
          <w:bCs/>
          <w:color w:val="002060"/>
          <w:sz w:val="36"/>
          <w:szCs w:val="36"/>
          <w:rtl/>
          <w:lang w:bidi="ar-EG"/>
        </w:rPr>
        <w:lastRenderedPageBreak/>
        <w:t>لأنّه يحفظ معلوماتٍ مبكّرةً، ولأنه يجسِّد ما يزيد على ألف وخمسمئةِ عامٍ من جُهدِ علماءَ كِبارٍ ذوي معرفةٍ واسعة وذكاءٍ رفيع، يَحسُن أن نقف على أكتافهم</w:t>
      </w:r>
      <w:r w:rsidRPr="0056700D">
        <w:rPr>
          <w:rFonts w:ascii="Calibri" w:hAnsi="Calibri" w:cs="Calibri"/>
          <w:sz w:val="36"/>
          <w:szCs w:val="36"/>
          <w:rtl/>
          <w:lang w:bidi="ar-EG"/>
        </w:rPr>
        <w:t>».</w:t>
      </w:r>
    </w:p>
    <w:p w14:paraId="1B38B648" w14:textId="6BC1708F" w:rsidR="00663D25" w:rsidRPr="0056700D" w:rsidRDefault="00663D25" w:rsidP="00663D25">
      <w:pPr>
        <w:spacing w:line="240" w:lineRule="auto"/>
        <w:jc w:val="both"/>
        <w:rPr>
          <w:rFonts w:ascii="Calibri" w:hAnsi="Calibri" w:cs="Calibri"/>
          <w:sz w:val="36"/>
          <w:szCs w:val="36"/>
          <w:lang w:bidi="ar-EG"/>
        </w:rPr>
      </w:pPr>
      <w:r w:rsidRPr="00663D25">
        <w:rPr>
          <w:rFonts w:ascii="Calibri" w:hAnsi="Calibri" w:cs="Calibri"/>
          <w:sz w:val="36"/>
          <w:szCs w:val="36"/>
          <w:lang w:bidi="ar-EG"/>
        </w:rPr>
        <w:t>Crone, «</w:t>
      </w:r>
      <w:r w:rsidRPr="00663D25">
        <w:rPr>
          <w:rFonts w:ascii="Calibri" w:hAnsi="Calibri" w:cs="Calibri"/>
          <w:b/>
          <w:bCs/>
          <w:i/>
          <w:iCs/>
          <w:sz w:val="36"/>
          <w:szCs w:val="36"/>
          <w:lang w:bidi="ar-EG"/>
        </w:rPr>
        <w:t xml:space="preserve">The Religion of the Qur'anic Pagans: God and the Lesser </w:t>
      </w:r>
      <w:r w:rsidR="00FA0DE9" w:rsidRPr="00663D25">
        <w:rPr>
          <w:rFonts w:ascii="Calibri" w:hAnsi="Calibri" w:cs="Calibri"/>
          <w:b/>
          <w:bCs/>
          <w:i/>
          <w:iCs/>
          <w:sz w:val="36"/>
          <w:szCs w:val="36"/>
          <w:lang w:bidi="ar-EG"/>
        </w:rPr>
        <w:t>Deities</w:t>
      </w:r>
      <w:r w:rsidR="00FA0DE9" w:rsidRPr="00663D25">
        <w:rPr>
          <w:rFonts w:ascii="Calibri" w:hAnsi="Calibri" w:cs="Calibri"/>
          <w:sz w:val="36"/>
          <w:szCs w:val="36"/>
          <w:lang w:bidi="ar-EG"/>
        </w:rPr>
        <w:t>, »</w:t>
      </w:r>
      <w:r w:rsidRPr="00663D25">
        <w:rPr>
          <w:rFonts w:ascii="Calibri" w:hAnsi="Calibri" w:cs="Calibri"/>
          <w:sz w:val="36"/>
          <w:szCs w:val="36"/>
          <w:lang w:bidi="ar-EG"/>
        </w:rPr>
        <w:t xml:space="preserve"> Arabica 57 (2010), 152.</w:t>
      </w:r>
    </w:p>
    <w:p w14:paraId="6ED37BC8" w14:textId="5DD6CE3E"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وزعمَتْ في بداية أمرها أنّ القرآن ظهَر في آخِرِ القرن الثاني، ثم عادت لتقول: «</w:t>
      </w:r>
      <w:r w:rsidRPr="00663D25">
        <w:rPr>
          <w:rFonts w:ascii="Calibri" w:hAnsi="Calibri" w:cs="Calibri"/>
          <w:b/>
          <w:bCs/>
          <w:color w:val="002060"/>
          <w:sz w:val="36"/>
          <w:szCs w:val="36"/>
          <w:rtl/>
          <w:lang w:bidi="ar-EG"/>
        </w:rPr>
        <w:t>كان القرآن موجودًا في الزمن الذي يقول التراثُ [الإسلامي] إنّه وُجِد فيه</w:t>
      </w:r>
      <w:r w:rsidRPr="0056700D">
        <w:rPr>
          <w:rFonts w:ascii="Calibri" w:hAnsi="Calibri" w:cs="Calibri"/>
          <w:sz w:val="36"/>
          <w:szCs w:val="36"/>
          <w:rtl/>
          <w:lang w:bidi="ar-EG"/>
        </w:rPr>
        <w:t>».</w:t>
      </w:r>
    </w:p>
    <w:p w14:paraId="35F2DD24" w14:textId="5701B3A5" w:rsidR="00663D25" w:rsidRPr="0056700D" w:rsidRDefault="00663D25" w:rsidP="00663D25">
      <w:pPr>
        <w:spacing w:line="240" w:lineRule="auto"/>
        <w:jc w:val="both"/>
        <w:rPr>
          <w:rFonts w:ascii="Calibri" w:hAnsi="Calibri" w:cs="Calibri"/>
          <w:sz w:val="36"/>
          <w:szCs w:val="36"/>
          <w:lang w:bidi="ar-EG"/>
        </w:rPr>
      </w:pPr>
      <w:r w:rsidRPr="00663D25">
        <w:rPr>
          <w:rFonts w:ascii="Calibri" w:hAnsi="Calibri" w:cs="Calibri"/>
          <w:sz w:val="36"/>
          <w:szCs w:val="36"/>
          <w:lang w:bidi="ar-EG"/>
        </w:rPr>
        <w:t xml:space="preserve">Crone, </w:t>
      </w:r>
      <w:r w:rsidRPr="00663D25">
        <w:rPr>
          <w:rFonts w:ascii="Calibri" w:hAnsi="Calibri" w:cs="Calibri"/>
          <w:b/>
          <w:bCs/>
          <w:i/>
          <w:iCs/>
          <w:sz w:val="36"/>
          <w:szCs w:val="36"/>
          <w:lang w:bidi="ar-EG"/>
        </w:rPr>
        <w:t>The Qur'anic Pagans and Related Matters</w:t>
      </w:r>
      <w:r w:rsidRPr="00663D25">
        <w:rPr>
          <w:rFonts w:ascii="Calibri" w:hAnsi="Calibri" w:cs="Calibri"/>
          <w:sz w:val="36"/>
          <w:szCs w:val="36"/>
          <w:lang w:bidi="ar-EG"/>
        </w:rPr>
        <w:t xml:space="preserve"> (Leiden: Brill, 2016), </w:t>
      </w:r>
      <w:r w:rsidR="00FA0DE9" w:rsidRPr="00663D25">
        <w:rPr>
          <w:rFonts w:ascii="Calibri" w:hAnsi="Calibri" w:cs="Calibri"/>
          <w:sz w:val="36"/>
          <w:szCs w:val="36"/>
          <w:lang w:bidi="ar-EG"/>
        </w:rPr>
        <w:t>1: xiii.</w:t>
      </w:r>
    </w:p>
    <w:p w14:paraId="4240A875"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«كرون» كانت تُحرّف دَلالات النصوص كما بيّنَتْه الدكتورة آمال الروبي -المتخصصةُ في التاريخ اليوناني والروماني- في دراستها النقدية لهذا الكتاب(1)، وهو ما ينفي عن «كرون» صفة (الباحثة الموضوعية).</w:t>
      </w:r>
    </w:p>
    <w:p w14:paraId="3B054529" w14:textId="475E1EE3"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انظر آمال محمد الروبي، </w:t>
      </w:r>
      <w:r w:rsidRPr="00663D25">
        <w:rPr>
          <w:rFonts w:ascii="Calibri" w:hAnsi="Calibri" w:cs="Calibri"/>
          <w:b/>
          <w:bCs/>
          <w:i/>
          <w:iCs/>
          <w:sz w:val="36"/>
          <w:szCs w:val="36"/>
          <w:rtl/>
          <w:lang w:bidi="ar-EG"/>
        </w:rPr>
        <w:t>الردّ على كتاب باتريشيا كرون: (تجارة مكة وظهور الإسلام)</w:t>
      </w:r>
      <w:r w:rsidRPr="0056700D">
        <w:rPr>
          <w:rFonts w:ascii="Calibri" w:hAnsi="Calibri" w:cs="Calibri"/>
          <w:sz w:val="36"/>
          <w:szCs w:val="36"/>
          <w:rtl/>
          <w:lang w:bidi="ar-EG"/>
        </w:rPr>
        <w:t>. والكتاب راجعه د. محمد إبراهيم بكر، أستاذ التاريخ القديم ورئيس هيئة الآثار وعميد كلية السياحة والآثار.</w:t>
      </w:r>
    </w:p>
    <w:p w14:paraId="6BD7DA4B" w14:textId="5624A142" w:rsidR="006F3436" w:rsidRPr="00663D25" w:rsidRDefault="006F3436" w:rsidP="00663D25">
      <w:pPr>
        <w:keepNext/>
        <w:widowControl w:val="0"/>
        <w:bidi/>
        <w:spacing w:line="240" w:lineRule="auto"/>
        <w:jc w:val="both"/>
        <w:outlineLvl w:val="2"/>
        <w:rPr>
          <w:rFonts w:ascii="Calibri" w:hAnsi="Calibri" w:cs="Calibri"/>
          <w:b/>
          <w:bCs/>
          <w:sz w:val="36"/>
          <w:szCs w:val="36"/>
          <w:highlight w:val="yellow"/>
          <w:u w:val="single"/>
          <w:lang w:bidi="ar-EG"/>
        </w:rPr>
      </w:pPr>
      <w:bookmarkStart w:id="24" w:name="_Toc239117062"/>
      <w:r w:rsidRPr="00663D25">
        <w:rPr>
          <w:rFonts w:ascii="Calibri" w:hAnsi="Calibri" w:cs="Calibri"/>
          <w:b/>
          <w:bCs/>
          <w:sz w:val="36"/>
          <w:szCs w:val="36"/>
          <w:highlight w:val="yellow"/>
          <w:u w:val="single"/>
          <w:rtl/>
          <w:lang w:bidi="ar-EG"/>
        </w:rPr>
        <w:t>الويكيبيديا مرج</w:t>
      </w:r>
      <w:r w:rsidR="00663D25" w:rsidRPr="00663D25">
        <w:rPr>
          <w:rFonts w:ascii="Calibri" w:hAnsi="Calibri" w:cs="Calibri" w:hint="cs"/>
          <w:b/>
          <w:bCs/>
          <w:sz w:val="36"/>
          <w:szCs w:val="36"/>
          <w:highlight w:val="yellow"/>
          <w:u w:val="single"/>
          <w:rtl/>
          <w:lang w:bidi="ar-EG"/>
        </w:rPr>
        <w:t>ع</w:t>
      </w:r>
      <w:r w:rsidRPr="00663D25">
        <w:rPr>
          <w:rFonts w:ascii="Calibri" w:hAnsi="Calibri" w:cs="Calibri"/>
          <w:b/>
          <w:bCs/>
          <w:sz w:val="36"/>
          <w:szCs w:val="36"/>
          <w:highlight w:val="yellow"/>
          <w:u w:val="single"/>
          <w:rtl/>
          <w:lang w:bidi="ar-EG"/>
        </w:rPr>
        <w:t xml:space="preserve"> مَن لا مَرجعَ له!</w:t>
      </w:r>
      <w:bookmarkEnd w:id="24"/>
    </w:p>
    <w:p w14:paraId="5B846DD8"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هل يجهل السواحُ ما يعلمه أبناؤنا في المدارس الإعداديّة من أنّ ويكيبيديا ليست مرجعًا للإحالة والتوثيق، وأنّ مدرسيهم يعاقبونهم بخفض العلامات والسخرية اللاذعة إذا فعلوا ذلك، لأنّ مقالات هذه الموسوعة مجهولةُ المؤلّفين؟!</w:t>
      </w:r>
    </w:p>
    <w:p w14:paraId="22121ADA" w14:textId="4572ADDA" w:rsidR="006F3436" w:rsidRPr="00663D25" w:rsidRDefault="006F3436" w:rsidP="00663D25">
      <w:pPr>
        <w:keepNext/>
        <w:widowControl w:val="0"/>
        <w:bidi/>
        <w:spacing w:line="240" w:lineRule="auto"/>
        <w:jc w:val="both"/>
        <w:outlineLvl w:val="2"/>
        <w:rPr>
          <w:rFonts w:ascii="Calibri" w:hAnsi="Calibri" w:cs="Calibri"/>
          <w:b/>
          <w:bCs/>
          <w:sz w:val="36"/>
          <w:szCs w:val="36"/>
          <w:highlight w:val="yellow"/>
          <w:u w:val="single"/>
          <w:lang w:bidi="ar-EG"/>
        </w:rPr>
      </w:pPr>
      <w:bookmarkStart w:id="25" w:name="_Toc239117063"/>
      <w:r w:rsidRPr="00663D25">
        <w:rPr>
          <w:rFonts w:ascii="Calibri" w:hAnsi="Calibri" w:cs="Calibri"/>
          <w:b/>
          <w:bCs/>
          <w:sz w:val="36"/>
          <w:szCs w:val="36"/>
          <w:highlight w:val="yellow"/>
          <w:u w:val="single"/>
          <w:rtl/>
          <w:lang w:bidi="ar-EG"/>
        </w:rPr>
        <w:t>الجهل بالمصطلحات المشهورة</w:t>
      </w:r>
      <w:bookmarkEnd w:id="25"/>
    </w:p>
    <w:p w14:paraId="2B9CEECB"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قال العلماء: مَن تكلّم في غيرِ فنِّه (=عِلمه) أتى بالعجائب!</w:t>
      </w:r>
    </w:p>
    <w:p w14:paraId="3E81B42B" w14:textId="0B2E13EA"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وأزيدُ: مَن تكلَّم </w:t>
      </w:r>
      <w:r w:rsidR="00775179" w:rsidRPr="0056700D">
        <w:rPr>
          <w:rFonts w:ascii="Calibri" w:hAnsi="Calibri" w:cs="Calibri" w:hint="cs"/>
          <w:sz w:val="36"/>
          <w:szCs w:val="36"/>
          <w:rtl/>
          <w:lang w:bidi="ar-EG"/>
        </w:rPr>
        <w:t>في</w:t>
      </w:r>
      <w:r w:rsidRPr="0056700D">
        <w:rPr>
          <w:rFonts w:ascii="Calibri" w:hAnsi="Calibri" w:cs="Calibri"/>
          <w:sz w:val="36"/>
          <w:szCs w:val="36"/>
          <w:rtl/>
          <w:lang w:bidi="ar-EG"/>
        </w:rPr>
        <w:t xml:space="preserve"> غير فنِّه فضحَتْه المصطلحاتُ.</w:t>
      </w:r>
    </w:p>
    <w:p w14:paraId="5F5FE426" w14:textId="7779F3D8"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إنّ مثلَ هذه الأخطاءِ وحدها تكفي أنْ يَصرِف العاقلُ النظرَ عن قراءةِ ما يكتبه الرجل في الإسلاميات؛ فمَن عجز عن ضبط المصطلحات المشهورة، كيف يؤتمن على معالجة دقائق المسائل </w:t>
      </w:r>
      <w:r w:rsidR="00663D25" w:rsidRPr="0056700D">
        <w:rPr>
          <w:rFonts w:ascii="Calibri" w:hAnsi="Calibri" w:cs="Calibri" w:hint="cs"/>
          <w:sz w:val="36"/>
          <w:szCs w:val="36"/>
          <w:rtl/>
          <w:lang w:bidi="ar-EG"/>
        </w:rPr>
        <w:t>التي</w:t>
      </w:r>
      <w:r w:rsidRPr="0056700D">
        <w:rPr>
          <w:rFonts w:ascii="Calibri" w:hAnsi="Calibri" w:cs="Calibri"/>
          <w:sz w:val="36"/>
          <w:szCs w:val="36"/>
          <w:rtl/>
          <w:lang w:bidi="ar-EG"/>
        </w:rPr>
        <w:t xml:space="preserve"> اختلف فيها أهلُ النظر والتمحيص؟</w:t>
      </w:r>
    </w:p>
    <w:p w14:paraId="47621175" w14:textId="2ECF3CE5" w:rsidR="006F3436" w:rsidRPr="00663D25" w:rsidRDefault="006F3436" w:rsidP="00663D25">
      <w:pPr>
        <w:keepNext/>
        <w:widowControl w:val="0"/>
        <w:bidi/>
        <w:spacing w:line="240" w:lineRule="auto"/>
        <w:jc w:val="both"/>
        <w:outlineLvl w:val="2"/>
        <w:rPr>
          <w:rFonts w:ascii="Calibri" w:hAnsi="Calibri" w:cs="Calibri"/>
          <w:b/>
          <w:bCs/>
          <w:sz w:val="36"/>
          <w:szCs w:val="36"/>
          <w:highlight w:val="yellow"/>
          <w:u w:val="single"/>
          <w:lang w:bidi="ar-EG"/>
        </w:rPr>
      </w:pPr>
      <w:bookmarkStart w:id="26" w:name="_Toc239117064"/>
      <w:r w:rsidRPr="00663D25">
        <w:rPr>
          <w:rFonts w:ascii="Calibri" w:hAnsi="Calibri" w:cs="Calibri"/>
          <w:b/>
          <w:bCs/>
          <w:sz w:val="36"/>
          <w:szCs w:val="36"/>
          <w:highlight w:val="yellow"/>
          <w:u w:val="single"/>
          <w:rtl/>
          <w:lang w:bidi="ar-EG"/>
        </w:rPr>
        <w:t>ضعيف.. ويكتب</w:t>
      </w:r>
      <w:bookmarkEnd w:id="26"/>
    </w:p>
    <w:p w14:paraId="75363B32" w14:textId="00E38C8E" w:rsidR="0056700D" w:rsidRDefault="006F3436" w:rsidP="00887C75">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قال السواحُ: «</w:t>
      </w:r>
      <w:r w:rsidRPr="00887C75">
        <w:rPr>
          <w:rFonts w:ascii="Calibri" w:hAnsi="Calibri" w:cs="Calibri"/>
          <w:b/>
          <w:bCs/>
          <w:color w:val="002060"/>
          <w:sz w:val="36"/>
          <w:szCs w:val="36"/>
          <w:rtl/>
          <w:lang w:bidi="ar-EG"/>
        </w:rPr>
        <w:t xml:space="preserve">ولكي نصلَ إلى تقييمِ موضوعي لابن إسحاق نقول إن بعض معاصريه رأَوا فيه حُجّةً في العلم، بينما كان لفريقٍ آخَرَ رأيّ مختلف... وذكره ابنُ حجر العسقلاني في المرتبة الرابعة من مراتب المدلسين، وقال إنه مشهور بالتدليس عن الضعفاء (أي ضعاف الرأي) وعن المجهولين. وقال الإمام مالك إنه دجّال من الدجاجلة وقال شمس الدين الذهبي أنه تتبع </w:t>
      </w:r>
      <w:r w:rsidRPr="00887C75">
        <w:rPr>
          <w:rFonts w:ascii="Calibri" w:hAnsi="Calibri" w:cs="Calibri"/>
          <w:b/>
          <w:bCs/>
          <w:color w:val="002060"/>
          <w:sz w:val="36"/>
          <w:szCs w:val="36"/>
          <w:rtl/>
          <w:lang w:bidi="ar-EG"/>
        </w:rPr>
        <w:lastRenderedPageBreak/>
        <w:t>غريب الحديث، ومن تتبع غريب الحديث كذب. وكان الإمام أحمد بن حنبل لا يرتضي أحاديث ابن إسحاق وقال فيه إنه يُحدّث عن الشيوخ الحديثَ الواحد، ولكنه يخلِط بعضَها ببعضٍ ولا يفصّل كلامَ ذا عن كلام ذا. وقال يعقوب بن شيبة إنه يُحدِّث عن المجهولين أحاديثَ باطلةً... وقال الدارقطني إن كلامه لا يُحتج به. وقال أبو حاتم إنه يكتب حديثه عن النبي (بمعنى يختلقه)</w:t>
      </w:r>
      <w:r w:rsidRPr="0056700D">
        <w:rPr>
          <w:rFonts w:ascii="Calibri" w:hAnsi="Calibri" w:cs="Calibri"/>
          <w:sz w:val="36"/>
          <w:szCs w:val="36"/>
          <w:rtl/>
          <w:lang w:bidi="ar-EG"/>
        </w:rPr>
        <w:t>».</w:t>
      </w:r>
      <w:r w:rsidR="00887C75">
        <w:rPr>
          <w:rFonts w:ascii="Calibri" w:hAnsi="Calibri" w:cs="Calibri" w:hint="cs"/>
          <w:sz w:val="36"/>
          <w:szCs w:val="36"/>
          <w:rtl/>
          <w:lang w:bidi="ar-EG"/>
        </w:rPr>
        <w:t xml:space="preserve"> [</w:t>
      </w:r>
      <w:r w:rsidRPr="0056700D">
        <w:rPr>
          <w:rFonts w:ascii="Calibri" w:hAnsi="Calibri" w:cs="Calibri"/>
          <w:sz w:val="36"/>
          <w:szCs w:val="36"/>
          <w:rtl/>
          <w:lang w:bidi="ar-EG"/>
        </w:rPr>
        <w:t xml:space="preserve">السواح، </w:t>
      </w:r>
      <w:r w:rsidRPr="00887C75">
        <w:rPr>
          <w:rFonts w:ascii="Calibri" w:hAnsi="Calibri" w:cs="Calibri"/>
          <w:b/>
          <w:bCs/>
          <w:i/>
          <w:iCs/>
          <w:sz w:val="36"/>
          <w:szCs w:val="36"/>
          <w:rtl/>
          <w:lang w:bidi="ar-EG"/>
        </w:rPr>
        <w:t>الوحي والنص</w:t>
      </w:r>
      <w:r w:rsidRPr="0056700D">
        <w:rPr>
          <w:rFonts w:ascii="Calibri" w:hAnsi="Calibri" w:cs="Calibri"/>
          <w:sz w:val="36"/>
          <w:szCs w:val="36"/>
          <w:rtl/>
          <w:lang w:bidi="ar-EG"/>
        </w:rPr>
        <w:t>، ص30-31.</w:t>
      </w:r>
      <w:r w:rsidR="00887C75">
        <w:rPr>
          <w:rFonts w:ascii="Calibri" w:hAnsi="Calibri" w:cs="Calibri" w:hint="cs"/>
          <w:sz w:val="36"/>
          <w:szCs w:val="36"/>
          <w:rtl/>
          <w:lang w:bidi="ar-EG"/>
        </w:rPr>
        <w:t>]</w:t>
      </w:r>
    </w:p>
    <w:p w14:paraId="50B44B86" w14:textId="3BACF4C0"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فسّر السواح كلمة «الضعفاء» بقوله إنّهم «ضعاف الرأي»، أي الحمقى، في حين أنّه من المعلوم المشهور أنّ الضعفاء هم الذين طعن العلماء في عدالتهم أو ضبطهم (حفظهم) أو العدالة والضبط معًا، لا اتهامهم في براعة آرائهم! وهذه معلومة بدهية في علم الحديث.</w:t>
      </w:r>
    </w:p>
    <w:p w14:paraId="5AAAEF6E"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وقد كان بإمكان السواح أن يكتفي بنقل العبارة كما هي، وسيفهمها عامة القرّاء على وجه الصحيح، لكنّه اختار إظهار معرفته، فكشف جهله!</w:t>
      </w:r>
    </w:p>
    <w:p w14:paraId="484A2687" w14:textId="247AEBD6"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 عبارة «يُكتب» (بضم الياء) لا «يَكتب» (بفتحها)! فإنّ أبا حاتم الرازي أراد بعبارته أنّ روايات ابن إسحاق وإن كانت ضعيفة، ولا يُحتجّ بها إذا انفرد، إلا أنّها قد تُعتمد لتعضيد روايات أخرى من غير طريقه، لا أنّ أبا حاتم اتّهم ابن </w:t>
      </w:r>
      <w:r w:rsidR="00887C75" w:rsidRPr="0056700D">
        <w:rPr>
          <w:rFonts w:ascii="Calibri" w:hAnsi="Calibri" w:cs="Calibri" w:hint="cs"/>
          <w:sz w:val="36"/>
          <w:szCs w:val="36"/>
          <w:rtl/>
          <w:lang w:bidi="ar-EG"/>
        </w:rPr>
        <w:t>إسحاق</w:t>
      </w:r>
      <w:r w:rsidRPr="0056700D">
        <w:rPr>
          <w:rFonts w:ascii="Calibri" w:hAnsi="Calibri" w:cs="Calibri"/>
          <w:sz w:val="36"/>
          <w:szCs w:val="36"/>
          <w:rtl/>
          <w:lang w:bidi="ar-EG"/>
        </w:rPr>
        <w:t xml:space="preserve"> أنّه يختلق حديثه!! وهذا أيضًا اصطلاح مشهور. وقد كان يسع السواح النقل بلا شرح، لكنّ آفة التعالم ألجأته إلى تفسير الاصطلاح بصورة تهزّ كلّ ثقة في فهمه أبجديات الدراسات الإسلاميّة.</w:t>
      </w:r>
    </w:p>
    <w:p w14:paraId="7CC7A27F" w14:textId="62E36297" w:rsidR="006F3436" w:rsidRPr="00887C75" w:rsidRDefault="006F3436" w:rsidP="00887C75">
      <w:pPr>
        <w:keepNext/>
        <w:widowControl w:val="0"/>
        <w:bidi/>
        <w:spacing w:line="240" w:lineRule="auto"/>
        <w:jc w:val="both"/>
        <w:outlineLvl w:val="2"/>
        <w:rPr>
          <w:rFonts w:ascii="Calibri" w:hAnsi="Calibri" w:cs="Calibri"/>
          <w:b/>
          <w:bCs/>
          <w:sz w:val="36"/>
          <w:szCs w:val="36"/>
          <w:highlight w:val="yellow"/>
          <w:u w:val="single"/>
          <w:lang w:bidi="ar-EG"/>
        </w:rPr>
      </w:pPr>
      <w:bookmarkStart w:id="27" w:name="_Toc239117065"/>
      <w:r w:rsidRPr="00887C75">
        <w:rPr>
          <w:rFonts w:ascii="Calibri" w:hAnsi="Calibri" w:cs="Calibri"/>
          <w:b/>
          <w:bCs/>
          <w:sz w:val="36"/>
          <w:szCs w:val="36"/>
          <w:highlight w:val="yellow"/>
          <w:u w:val="single"/>
          <w:rtl/>
          <w:lang w:bidi="ar-EG"/>
        </w:rPr>
        <w:t>المرفوع الموقوف!</w:t>
      </w:r>
      <w:bookmarkEnd w:id="27"/>
    </w:p>
    <w:p w14:paraId="71A45263" w14:textId="3451A2E2" w:rsidR="0056700D" w:rsidRDefault="006F3436" w:rsidP="00887C75">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w:t>
      </w:r>
      <w:r w:rsidRPr="00887C75">
        <w:rPr>
          <w:rFonts w:ascii="Calibri" w:hAnsi="Calibri" w:cs="Calibri"/>
          <w:b/>
          <w:bCs/>
          <w:color w:val="002060"/>
          <w:sz w:val="36"/>
          <w:szCs w:val="36"/>
          <w:rtl/>
          <w:lang w:bidi="ar-EG"/>
        </w:rPr>
        <w:t>لحديث الإسراء صيَغٌ كثيرة وكلها لا أصل لها في القرآن الكريم، ففي حديث مرفوع إلى ابن عباس يصف النبيُّ البراقَ على الوجه التالي...</w:t>
      </w:r>
      <w:r w:rsidRPr="0056700D">
        <w:rPr>
          <w:rFonts w:ascii="Calibri" w:hAnsi="Calibri" w:cs="Calibri"/>
          <w:sz w:val="36"/>
          <w:szCs w:val="36"/>
          <w:rtl/>
          <w:lang w:bidi="ar-EG"/>
        </w:rPr>
        <w:t>».</w:t>
      </w:r>
      <w:r w:rsidR="00887C75">
        <w:rPr>
          <w:rFonts w:ascii="Calibri" w:hAnsi="Calibri" w:cs="Calibri" w:hint="cs"/>
          <w:sz w:val="36"/>
          <w:szCs w:val="36"/>
          <w:rtl/>
          <w:lang w:bidi="ar-EG"/>
        </w:rPr>
        <w:t xml:space="preserve"> [</w:t>
      </w:r>
      <w:r w:rsidRPr="0056700D">
        <w:rPr>
          <w:rFonts w:ascii="Calibri" w:hAnsi="Calibri" w:cs="Calibri"/>
          <w:sz w:val="36"/>
          <w:szCs w:val="36"/>
          <w:rtl/>
          <w:lang w:bidi="ar-EG"/>
        </w:rPr>
        <w:t xml:space="preserve">السواح، </w:t>
      </w:r>
      <w:r w:rsidRPr="00887C75">
        <w:rPr>
          <w:rFonts w:ascii="Calibri" w:hAnsi="Calibri" w:cs="Calibri"/>
          <w:b/>
          <w:bCs/>
          <w:i/>
          <w:iCs/>
          <w:sz w:val="36"/>
          <w:szCs w:val="36"/>
          <w:rtl/>
          <w:lang w:bidi="ar-EG"/>
        </w:rPr>
        <w:t>الوحي والنص</w:t>
      </w:r>
      <w:r w:rsidRPr="0056700D">
        <w:rPr>
          <w:rFonts w:ascii="Calibri" w:hAnsi="Calibri" w:cs="Calibri"/>
          <w:sz w:val="36"/>
          <w:szCs w:val="36"/>
          <w:rtl/>
          <w:lang w:bidi="ar-EG"/>
        </w:rPr>
        <w:t>، ص336.</w:t>
      </w:r>
      <w:r w:rsidR="00887C75">
        <w:rPr>
          <w:rFonts w:ascii="Calibri" w:hAnsi="Calibri" w:cs="Calibri" w:hint="cs"/>
          <w:sz w:val="36"/>
          <w:szCs w:val="36"/>
          <w:rtl/>
          <w:lang w:bidi="ar-EG"/>
        </w:rPr>
        <w:t>]</w:t>
      </w:r>
    </w:p>
    <w:p w14:paraId="128E5F0E" w14:textId="2DBA72D1"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قلتُ: هاهنا قَفَّ شعرُ </w:t>
      </w:r>
      <w:r w:rsidR="00FA0DE9" w:rsidRPr="0056700D">
        <w:rPr>
          <w:rFonts w:ascii="Calibri" w:hAnsi="Calibri" w:cs="Calibri" w:hint="cs"/>
          <w:sz w:val="36"/>
          <w:szCs w:val="36"/>
          <w:rtl/>
          <w:lang w:bidi="ar-EG"/>
        </w:rPr>
        <w:t>رأسي!</w:t>
      </w:r>
      <w:r w:rsidRPr="0056700D">
        <w:rPr>
          <w:rFonts w:ascii="Calibri" w:hAnsi="Calibri" w:cs="Calibri"/>
          <w:sz w:val="36"/>
          <w:szCs w:val="36"/>
          <w:rtl/>
          <w:lang w:bidi="ar-EG"/>
        </w:rPr>
        <w:t xml:space="preserve"> قرأ السواحُ عبارةَ: «عن ابن عباس مرفوعًا» في إحدى صفحات الشبكة، فنقلها «حديث مرفوع إلى ابن عباس»، ولم يميّز بين هاتين الصيغتين.</w:t>
      </w:r>
    </w:p>
    <w:p w14:paraId="11780E9D" w14:textId="5DE0C8E1"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عبارةَ السواح لا معنى لها أصلا في لغة أهل التخصّص. فالحديثُ المرفوع هو ما رفع الراوي إلى الرسول </w:t>
      </w:r>
      <w:r w:rsidR="00145FA8">
        <w:rPr>
          <w:rFonts w:ascii="Calibri" w:hAnsi="Calibri" w:cs="Calibri"/>
          <w:sz w:val="36"/>
          <w:szCs w:val="36"/>
          <w:rtl/>
          <w:lang w:bidi="ar-EG"/>
        </w:rPr>
        <w:t>ﷺ</w:t>
      </w:r>
      <w:r w:rsidRPr="0056700D">
        <w:rPr>
          <w:rFonts w:ascii="Calibri" w:hAnsi="Calibri" w:cs="Calibri"/>
          <w:sz w:val="36"/>
          <w:szCs w:val="36"/>
          <w:rtl/>
          <w:lang w:bidi="ar-EG"/>
        </w:rPr>
        <w:t>، وأمّا إذا كان منتهى الإسناد هو الصحابيَّ، فالحديث عندها موقوفٌ لا مرفوع، ويُقال فيه: موقوفٌ على ابن عباس. وأمّا «مرفوع إلى صحابي» فعبارةٌ يكتبها مَن لا يُحسِن سَرِقةَ الكلام من الشبكة!</w:t>
      </w:r>
    </w:p>
    <w:p w14:paraId="17A48E01" w14:textId="7CC7A0FD" w:rsidR="006F3436" w:rsidRPr="00887C75" w:rsidRDefault="006F3436" w:rsidP="00887C75">
      <w:pPr>
        <w:keepNext/>
        <w:widowControl w:val="0"/>
        <w:bidi/>
        <w:spacing w:line="240" w:lineRule="auto"/>
        <w:jc w:val="both"/>
        <w:outlineLvl w:val="2"/>
        <w:rPr>
          <w:rFonts w:ascii="Calibri" w:hAnsi="Calibri" w:cs="Calibri"/>
          <w:b/>
          <w:bCs/>
          <w:sz w:val="36"/>
          <w:szCs w:val="36"/>
          <w:highlight w:val="yellow"/>
          <w:u w:val="single"/>
          <w:lang w:bidi="ar-EG"/>
        </w:rPr>
      </w:pPr>
      <w:bookmarkStart w:id="28" w:name="_Toc239117066"/>
      <w:r w:rsidRPr="00887C75">
        <w:rPr>
          <w:rFonts w:ascii="Calibri" w:hAnsi="Calibri" w:cs="Calibri"/>
          <w:b/>
          <w:bCs/>
          <w:sz w:val="36"/>
          <w:szCs w:val="36"/>
          <w:highlight w:val="yellow"/>
          <w:u w:val="single"/>
          <w:rtl/>
          <w:lang w:bidi="ar-EG"/>
        </w:rPr>
        <w:t>الصحيح المتواتر!</w:t>
      </w:r>
      <w:bookmarkEnd w:id="28"/>
    </w:p>
    <w:p w14:paraId="1EE8716A" w14:textId="57BDA819" w:rsidR="006F3436" w:rsidRPr="0056700D" w:rsidRDefault="006F3436" w:rsidP="00E81126">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w:t>
      </w:r>
      <w:r w:rsidRPr="00887C75">
        <w:rPr>
          <w:rFonts w:ascii="Calibri" w:hAnsi="Calibri" w:cs="Calibri"/>
          <w:b/>
          <w:bCs/>
          <w:color w:val="002060"/>
          <w:sz w:val="36"/>
          <w:szCs w:val="36"/>
          <w:rtl/>
          <w:lang w:bidi="ar-EG"/>
        </w:rPr>
        <w:t>وعروة بن الزبير الذي يعتمده ابن إسحاق في هاتين الروايتين عن عائشةَ هو أخو عبد الله بن الزبير، وقد وُلد بعد وفاة الرسول وأكثر من رواية الحديث عن خالته عائشة، وحديثه هذا مقبول وفق معايير الإسناد الصحيح المتواتر</w:t>
      </w:r>
      <w:r w:rsidRPr="0056700D">
        <w:rPr>
          <w:rFonts w:ascii="Calibri" w:hAnsi="Calibri" w:cs="Calibri"/>
          <w:sz w:val="36"/>
          <w:szCs w:val="36"/>
          <w:rtl/>
          <w:lang w:bidi="ar-EG"/>
        </w:rPr>
        <w:t>».</w:t>
      </w:r>
      <w:r w:rsidR="00E81126">
        <w:rPr>
          <w:rFonts w:ascii="Calibri" w:hAnsi="Calibri" w:cs="Calibri" w:hint="cs"/>
          <w:sz w:val="36"/>
          <w:szCs w:val="36"/>
          <w:rtl/>
          <w:lang w:bidi="ar-EG"/>
        </w:rPr>
        <w:t xml:space="preserve"> [</w:t>
      </w:r>
      <w:r w:rsidR="00E81126" w:rsidRPr="00E81126">
        <w:rPr>
          <w:rFonts w:ascii="Calibri" w:hAnsi="Calibri" w:cs="Calibri" w:hint="cs"/>
          <w:b/>
          <w:bCs/>
          <w:i/>
          <w:iCs/>
          <w:sz w:val="36"/>
          <w:szCs w:val="36"/>
          <w:rtl/>
          <w:lang w:bidi="ar-EG"/>
        </w:rPr>
        <w:t>الوحي والنص</w:t>
      </w:r>
      <w:r w:rsidR="00E81126" w:rsidRPr="0056700D">
        <w:rPr>
          <w:rFonts w:ascii="Calibri" w:hAnsi="Calibri" w:cs="Calibri"/>
          <w:sz w:val="36"/>
          <w:szCs w:val="36"/>
          <w:rtl/>
          <w:lang w:bidi="ar-EG"/>
        </w:rPr>
        <w:t>، ص39.</w:t>
      </w:r>
      <w:r w:rsidR="00E81126">
        <w:rPr>
          <w:rFonts w:ascii="Calibri" w:hAnsi="Calibri" w:cs="Calibri" w:hint="cs"/>
          <w:sz w:val="36"/>
          <w:szCs w:val="36"/>
          <w:rtl/>
          <w:lang w:bidi="ar-EG"/>
        </w:rPr>
        <w:t>]</w:t>
      </w:r>
    </w:p>
    <w:p w14:paraId="5653BA0F"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lastRenderedPageBreak/>
        <w:t>عبارة «معايير الإسناد الصحيح المتواتر» لا معنى لها في لغة العرب! فـ«الصحيح» غير «المتواتر»، وعامة الصحيح غيرُ متواتر، وإن كان ما تواتر صحيحًا بالضرورة.</w:t>
      </w:r>
    </w:p>
    <w:p w14:paraId="7AA8C8F9" w14:textId="36FBB5E3" w:rsidR="006F3436" w:rsidRPr="00E81126" w:rsidRDefault="006F3436" w:rsidP="00E81126">
      <w:pPr>
        <w:keepNext/>
        <w:widowControl w:val="0"/>
        <w:bidi/>
        <w:spacing w:line="240" w:lineRule="auto"/>
        <w:jc w:val="both"/>
        <w:outlineLvl w:val="2"/>
        <w:rPr>
          <w:rFonts w:ascii="Calibri" w:hAnsi="Calibri" w:cs="Calibri"/>
          <w:b/>
          <w:bCs/>
          <w:sz w:val="36"/>
          <w:szCs w:val="36"/>
          <w:highlight w:val="yellow"/>
          <w:u w:val="single"/>
          <w:lang w:bidi="ar-EG"/>
        </w:rPr>
      </w:pPr>
      <w:bookmarkStart w:id="29" w:name="_Toc239117067"/>
      <w:r w:rsidRPr="00E81126">
        <w:rPr>
          <w:rFonts w:ascii="Calibri" w:hAnsi="Calibri" w:cs="Calibri"/>
          <w:b/>
          <w:bCs/>
          <w:sz w:val="36"/>
          <w:szCs w:val="36"/>
          <w:highlight w:val="yellow"/>
          <w:u w:val="single"/>
          <w:rtl/>
          <w:lang w:bidi="ar-EG"/>
        </w:rPr>
        <w:t>توات</w:t>
      </w:r>
      <w:r w:rsidR="00E81126" w:rsidRPr="00E81126">
        <w:rPr>
          <w:rFonts w:ascii="Calibri" w:hAnsi="Calibri" w:cs="Calibri" w:hint="cs"/>
          <w:b/>
          <w:bCs/>
          <w:sz w:val="36"/>
          <w:szCs w:val="36"/>
          <w:highlight w:val="yellow"/>
          <w:u w:val="single"/>
          <w:rtl/>
          <w:lang w:bidi="ar-EG"/>
        </w:rPr>
        <w:t>ر</w:t>
      </w:r>
      <w:r w:rsidRPr="00E81126">
        <w:rPr>
          <w:rFonts w:ascii="Calibri" w:hAnsi="Calibri" w:cs="Calibri"/>
          <w:b/>
          <w:bCs/>
          <w:sz w:val="36"/>
          <w:szCs w:val="36"/>
          <w:highlight w:val="yellow"/>
          <w:u w:val="single"/>
          <w:rtl/>
          <w:lang w:bidi="ar-EG"/>
        </w:rPr>
        <w:t xml:space="preserve"> ما لم يتواتر!</w:t>
      </w:r>
      <w:bookmarkEnd w:id="29"/>
    </w:p>
    <w:p w14:paraId="12CB6790" w14:textId="4A50C379" w:rsidR="006F3436" w:rsidRPr="0056700D" w:rsidRDefault="006F3436" w:rsidP="00E81126">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كَتَب السواحُ: «</w:t>
      </w:r>
      <w:r w:rsidRPr="00E81126">
        <w:rPr>
          <w:rFonts w:ascii="Calibri" w:hAnsi="Calibri" w:cs="Calibri"/>
          <w:b/>
          <w:bCs/>
          <w:color w:val="002060"/>
          <w:sz w:val="36"/>
          <w:szCs w:val="36"/>
          <w:rtl/>
          <w:lang w:bidi="ar-EG"/>
        </w:rPr>
        <w:t>وهناك إجماعٌ بين المفسّرين استنادًا إلى أحاديث متواترة على أنّ مَن أسكنهم إبراهيم من ذريته في الوادي القاحل هما هاجر وابنها إسماعيل. والقصة الكاملة تُروى عن الصحابي عبد الله بن عباس</w:t>
      </w:r>
      <w:r w:rsidRPr="0056700D">
        <w:rPr>
          <w:rFonts w:ascii="Calibri" w:hAnsi="Calibri" w:cs="Calibri"/>
          <w:sz w:val="36"/>
          <w:szCs w:val="36"/>
          <w:rtl/>
          <w:lang w:bidi="ar-EG"/>
        </w:rPr>
        <w:t>».</w:t>
      </w:r>
      <w:r w:rsidR="00E81126">
        <w:rPr>
          <w:rFonts w:ascii="Calibri" w:hAnsi="Calibri" w:cs="Calibri" w:hint="cs"/>
          <w:sz w:val="36"/>
          <w:szCs w:val="36"/>
          <w:rtl/>
          <w:lang w:bidi="ar-EG"/>
        </w:rPr>
        <w:t xml:space="preserve"> [</w:t>
      </w:r>
      <w:r w:rsidRPr="0056700D">
        <w:rPr>
          <w:rFonts w:ascii="Calibri" w:hAnsi="Calibri" w:cs="Calibri"/>
          <w:sz w:val="36"/>
          <w:szCs w:val="36"/>
          <w:rtl/>
          <w:lang w:bidi="ar-EG"/>
        </w:rPr>
        <w:t xml:space="preserve">السواح، </w:t>
      </w:r>
      <w:r w:rsidRPr="00E81126">
        <w:rPr>
          <w:rFonts w:ascii="Calibri" w:hAnsi="Calibri" w:cs="Calibri"/>
          <w:b/>
          <w:bCs/>
          <w:i/>
          <w:iCs/>
          <w:sz w:val="36"/>
          <w:szCs w:val="36"/>
          <w:rtl/>
          <w:lang w:bidi="ar-EG"/>
        </w:rPr>
        <w:t>القصص القرآني ومتوازياته التوراتية</w:t>
      </w:r>
      <w:r w:rsidRPr="0056700D">
        <w:rPr>
          <w:rFonts w:ascii="Calibri" w:hAnsi="Calibri" w:cs="Calibri"/>
          <w:sz w:val="36"/>
          <w:szCs w:val="36"/>
          <w:rtl/>
          <w:lang w:bidi="ar-EG"/>
        </w:rPr>
        <w:t>، ص 58.</w:t>
      </w:r>
      <w:r w:rsidR="00E81126">
        <w:rPr>
          <w:rFonts w:ascii="Calibri" w:hAnsi="Calibri" w:cs="Calibri" w:hint="cs"/>
          <w:sz w:val="36"/>
          <w:szCs w:val="36"/>
          <w:rtl/>
          <w:lang w:bidi="ar-EG"/>
        </w:rPr>
        <w:t>]</w:t>
      </w:r>
    </w:p>
    <w:p w14:paraId="4AA8B255"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لا توجد أحاديثُ متواترةٌ تنصّ على أنّ إبراهيم عليه السلام أسكن ذريّته في الوادي القاحل. ويبدو أنّ فراس السواح اطّلع في بعض مواقع الشبكة على قولٍ يقرّر أنّه قد تواتر عن المفسّرين ذلك، فظنّ أنّ التواتر متعلِّقٌ بالأحاديث لا المفسّرين، وبين المعنيين برزخ واسع. والواقع أن كُتُب التواتر لا تذكر هذه القصّةَ ضِمن الأحاديث المتواترة.</w:t>
      </w:r>
    </w:p>
    <w:p w14:paraId="4AD5AED8" w14:textId="7C7FB752" w:rsidR="006F3436" w:rsidRPr="00E81126" w:rsidRDefault="006F3436" w:rsidP="00E81126">
      <w:pPr>
        <w:keepNext/>
        <w:widowControl w:val="0"/>
        <w:bidi/>
        <w:spacing w:line="240" w:lineRule="auto"/>
        <w:jc w:val="both"/>
        <w:outlineLvl w:val="2"/>
        <w:rPr>
          <w:rFonts w:ascii="Calibri" w:hAnsi="Calibri" w:cs="Calibri"/>
          <w:b/>
          <w:bCs/>
          <w:sz w:val="36"/>
          <w:szCs w:val="36"/>
          <w:highlight w:val="yellow"/>
          <w:u w:val="single"/>
          <w:lang w:bidi="ar-EG"/>
        </w:rPr>
      </w:pPr>
      <w:bookmarkStart w:id="30" w:name="_Toc239117068"/>
      <w:r w:rsidRPr="00E81126">
        <w:rPr>
          <w:rFonts w:ascii="Calibri" w:hAnsi="Calibri" w:cs="Calibri"/>
          <w:b/>
          <w:bCs/>
          <w:sz w:val="36"/>
          <w:szCs w:val="36"/>
          <w:highlight w:val="yellow"/>
          <w:u w:val="single"/>
          <w:rtl/>
          <w:lang w:bidi="ar-EG"/>
        </w:rPr>
        <w:t>الجماعة إلاّ الموطأ</w:t>
      </w:r>
      <w:bookmarkEnd w:id="30"/>
    </w:p>
    <w:p w14:paraId="02A16386" w14:textId="4EC3556D"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كتب السواح: «</w:t>
      </w:r>
      <w:r w:rsidRPr="00E81126">
        <w:rPr>
          <w:rFonts w:ascii="Calibri" w:hAnsi="Calibri" w:cs="Calibri"/>
          <w:b/>
          <w:bCs/>
          <w:color w:val="002060"/>
          <w:sz w:val="36"/>
          <w:szCs w:val="36"/>
          <w:rtl/>
          <w:lang w:bidi="ar-EG"/>
        </w:rPr>
        <w:t>أخرجه الجماعة، إلا الموطأ</w:t>
      </w:r>
      <w:r w:rsidRPr="0056700D">
        <w:rPr>
          <w:rFonts w:ascii="Calibri" w:hAnsi="Calibri" w:cs="Calibri"/>
          <w:sz w:val="36"/>
          <w:szCs w:val="36"/>
          <w:rtl/>
          <w:lang w:bidi="ar-EG"/>
        </w:rPr>
        <w:t>» في تخريج حديث: «</w:t>
      </w:r>
      <w:r w:rsidRPr="00E81126">
        <w:rPr>
          <w:rFonts w:ascii="Calibri" w:hAnsi="Calibri" w:cs="Calibri"/>
          <w:b/>
          <w:bCs/>
          <w:color w:val="196B24" w:themeColor="accent3"/>
          <w:sz w:val="36"/>
          <w:szCs w:val="36"/>
          <w:rtl/>
          <w:lang w:bidi="ar-EG"/>
        </w:rPr>
        <w:t>إنّ أحدكم إذا مات، عُرض عليه مقعده بالغداة والعشي... الحديث</w:t>
      </w:r>
      <w:r w:rsidRPr="0056700D">
        <w:rPr>
          <w:rFonts w:ascii="Calibri" w:hAnsi="Calibri" w:cs="Calibri"/>
          <w:sz w:val="36"/>
          <w:szCs w:val="36"/>
          <w:rtl/>
          <w:lang w:bidi="ar-EG"/>
        </w:rPr>
        <w:t>».</w:t>
      </w:r>
    </w:p>
    <w:p w14:paraId="42B93FE2" w14:textId="7A7DB695" w:rsidR="00E81126" w:rsidRPr="00E81126" w:rsidRDefault="00E81126" w:rsidP="00E81126">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السواح، </w:t>
      </w:r>
      <w:r w:rsidRPr="00E81126">
        <w:rPr>
          <w:rFonts w:ascii="Calibri" w:hAnsi="Calibri" w:cs="Calibri"/>
          <w:b/>
          <w:bCs/>
          <w:i/>
          <w:iCs/>
          <w:sz w:val="36"/>
          <w:szCs w:val="36"/>
          <w:rtl/>
          <w:lang w:bidi="ar-EG"/>
        </w:rPr>
        <w:t>الرحمن والشيطان</w:t>
      </w:r>
      <w:r>
        <w:rPr>
          <w:rFonts w:ascii="Calibri" w:hAnsi="Calibri" w:cs="Calibri" w:hint="cs"/>
          <w:b/>
          <w:bCs/>
          <w:i/>
          <w:iCs/>
          <w:sz w:val="36"/>
          <w:szCs w:val="36"/>
          <w:rtl/>
          <w:lang w:bidi="ar-EG"/>
        </w:rPr>
        <w:t>،</w:t>
      </w:r>
      <w:r w:rsidRPr="00E81126">
        <w:rPr>
          <w:rFonts w:ascii="Calibri" w:hAnsi="Calibri" w:cs="Calibri"/>
          <w:b/>
          <w:bCs/>
          <w:i/>
          <w:iCs/>
          <w:sz w:val="36"/>
          <w:szCs w:val="36"/>
          <w:rtl/>
          <w:lang w:bidi="ar-EG"/>
        </w:rPr>
        <w:t xml:space="preserve"> الثنوية الكونية ولاهوت التاريخ في الديانات المشرقية</w:t>
      </w:r>
      <w:r w:rsidRPr="0056700D">
        <w:rPr>
          <w:rFonts w:ascii="Calibri" w:hAnsi="Calibri" w:cs="Calibri"/>
          <w:sz w:val="36"/>
          <w:szCs w:val="36"/>
          <w:rtl/>
          <w:lang w:bidi="ar-EG"/>
        </w:rPr>
        <w:t xml:space="preserve"> (المملكة المتحدة: مؤسسة هنداوي، 2022م)، ص 287.</w:t>
      </w:r>
    </w:p>
    <w:p w14:paraId="0473B0FF" w14:textId="041CFC38"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كيف يكون الحديث السالف قد أخرجه الجماعة إلّا مالكًا في الموطّأ، إذا كان مالك/ الموطّأ غير داخل في «الجماعة» أصلا؛ إذ الجماعة في العرف العلمي اليوم -على مذهب جمهور المحدّثين-: البخاري، ومسلم، وأبو داود، والترمذي، والنسائي، وابن ماجه؟!</w:t>
      </w:r>
    </w:p>
    <w:p w14:paraId="41C949D6" w14:textId="22FB204E" w:rsidR="0002426E" w:rsidRPr="0002426E" w:rsidRDefault="0002426E" w:rsidP="0002426E">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العرف العلمي اليوم على قول الجمهور، ومن أراد مخالفته فعليه التصريح بذلك عند استعمال المصطلح.</w:t>
      </w:r>
    </w:p>
    <w:p w14:paraId="2FF0447B" w14:textId="5E52581E" w:rsidR="0056700D" w:rsidRDefault="006F3436" w:rsidP="0002426E">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كيف يُستثنى الموطأ والحديث أخرجه مالك فيه؟!</w:t>
      </w:r>
      <w:r w:rsidR="0002426E">
        <w:rPr>
          <w:rFonts w:ascii="Calibri" w:hAnsi="Calibri" w:cs="Calibri" w:hint="cs"/>
          <w:sz w:val="36"/>
          <w:szCs w:val="36"/>
          <w:rtl/>
          <w:lang w:bidi="ar-EG"/>
        </w:rPr>
        <w:t xml:space="preserve"> [</w:t>
      </w:r>
      <w:r w:rsidRPr="0056700D">
        <w:rPr>
          <w:rFonts w:ascii="Calibri" w:hAnsi="Calibri" w:cs="Calibri"/>
          <w:sz w:val="36"/>
          <w:szCs w:val="36"/>
          <w:rtl/>
          <w:lang w:bidi="ar-EG"/>
        </w:rPr>
        <w:t>رواية يحيى الليثي، (ح/ 818).</w:t>
      </w:r>
      <w:r w:rsidR="0002426E">
        <w:rPr>
          <w:rFonts w:ascii="Calibri" w:hAnsi="Calibri" w:cs="Calibri" w:hint="cs"/>
          <w:sz w:val="36"/>
          <w:szCs w:val="36"/>
          <w:rtl/>
          <w:lang w:bidi="ar-EG"/>
        </w:rPr>
        <w:t>]</w:t>
      </w:r>
    </w:p>
    <w:p w14:paraId="18B8E33F" w14:textId="76FC2150" w:rsidR="006F3436" w:rsidRPr="0002426E" w:rsidRDefault="006F3436" w:rsidP="0002426E">
      <w:pPr>
        <w:keepNext/>
        <w:widowControl w:val="0"/>
        <w:bidi/>
        <w:spacing w:line="240" w:lineRule="auto"/>
        <w:jc w:val="both"/>
        <w:outlineLvl w:val="2"/>
        <w:rPr>
          <w:rFonts w:ascii="Calibri" w:hAnsi="Calibri" w:cs="Calibri"/>
          <w:b/>
          <w:bCs/>
          <w:sz w:val="36"/>
          <w:szCs w:val="36"/>
          <w:highlight w:val="yellow"/>
          <w:u w:val="single"/>
          <w:lang w:bidi="ar-EG"/>
        </w:rPr>
      </w:pPr>
      <w:bookmarkStart w:id="31" w:name="_Toc239117069"/>
      <w:r w:rsidRPr="0002426E">
        <w:rPr>
          <w:rFonts w:ascii="Calibri" w:hAnsi="Calibri" w:cs="Calibri"/>
          <w:b/>
          <w:bCs/>
          <w:sz w:val="36"/>
          <w:szCs w:val="36"/>
          <w:highlight w:val="yellow"/>
          <w:u w:val="single"/>
          <w:rtl/>
          <w:lang w:bidi="ar-EG"/>
        </w:rPr>
        <w:t>الخلاصة</w:t>
      </w:r>
      <w:bookmarkEnd w:id="31"/>
    </w:p>
    <w:p w14:paraId="07F2AC60"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غير أنّه لم يبلغ الحدَّ الأدنى من المؤهلات التي تسمح له بأن يُعدّ مثقفًا، فضلًا عن أن يكون قادرًا على دراسةِ أكاديمية متخصّصة.</w:t>
      </w:r>
    </w:p>
    <w:p w14:paraId="03CB931B" w14:textId="00769044"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ولا يملك سوى «معرفةِ» سطحية</w:t>
      </w:r>
      <w:r w:rsidR="0002426E">
        <w:rPr>
          <w:rFonts w:ascii="Calibri" w:hAnsi="Calibri" w:cs="Calibri" w:hint="cs"/>
          <w:sz w:val="36"/>
          <w:szCs w:val="36"/>
          <w:rtl/>
          <w:lang w:bidi="ar-EG"/>
        </w:rPr>
        <w:t xml:space="preserve"> </w:t>
      </w:r>
      <w:r w:rsidR="0002426E" w:rsidRPr="0056700D">
        <w:rPr>
          <w:rFonts w:ascii="Calibri" w:hAnsi="Calibri" w:cs="Calibri"/>
          <w:sz w:val="36"/>
          <w:szCs w:val="36"/>
          <w:rtl/>
          <w:lang w:bidi="ar-EG"/>
        </w:rPr>
        <w:t>تتجاوز الجهلَ المركَّب</w:t>
      </w:r>
      <w:r w:rsidR="0002426E">
        <w:rPr>
          <w:rFonts w:ascii="Calibri" w:hAnsi="Calibri" w:cs="Calibri" w:hint="cs"/>
          <w:sz w:val="36"/>
          <w:szCs w:val="36"/>
          <w:rtl/>
          <w:lang w:bidi="ar-EG"/>
        </w:rPr>
        <w:t>!</w:t>
      </w:r>
    </w:p>
    <w:p w14:paraId="33D71713"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إننا أمام نموذج حيّ لما يمكن تسميتُه «بالإلحاد الشعبوي».</w:t>
      </w:r>
    </w:p>
    <w:p w14:paraId="68BAD460" w14:textId="5794CDA5"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lastRenderedPageBreak/>
        <w:t xml:space="preserve">الإشكالُ هو في تَصدُّر مَن لم يُحرِز الأوليات ولا يزال بعيدًا عن الكتب </w:t>
      </w:r>
      <w:r w:rsidR="00663D25" w:rsidRPr="0056700D">
        <w:rPr>
          <w:rFonts w:ascii="Calibri" w:hAnsi="Calibri" w:cs="Calibri" w:hint="cs"/>
          <w:sz w:val="36"/>
          <w:szCs w:val="36"/>
          <w:rtl/>
          <w:lang w:bidi="ar-EG"/>
        </w:rPr>
        <w:t>التي</w:t>
      </w:r>
      <w:r w:rsidRPr="0056700D">
        <w:rPr>
          <w:rFonts w:ascii="Calibri" w:hAnsi="Calibri" w:cs="Calibri"/>
          <w:sz w:val="36"/>
          <w:szCs w:val="36"/>
          <w:rtl/>
          <w:lang w:bidi="ar-EG"/>
        </w:rPr>
        <w:t xml:space="preserve"> لا يعرف حتى عناوينها، فضلًا عن مضامينها، ولا يَعرف أصحابَها ولا مناهجَهم النقد والتوثيق.</w:t>
      </w:r>
    </w:p>
    <w:p w14:paraId="4BF169DD" w14:textId="5F894197" w:rsidR="006F3436" w:rsidRPr="00300580" w:rsidRDefault="006F3436" w:rsidP="00300580">
      <w:pPr>
        <w:keepNext/>
        <w:widowControl w:val="0"/>
        <w:bidi/>
        <w:spacing w:line="240" w:lineRule="auto"/>
        <w:jc w:val="center"/>
        <w:outlineLvl w:val="1"/>
        <w:rPr>
          <w:rFonts w:ascii="Calibri" w:hAnsi="Calibri" w:cs="Calibri"/>
          <w:b/>
          <w:bCs/>
          <w:sz w:val="36"/>
          <w:szCs w:val="36"/>
          <w:highlight w:val="yellow"/>
          <w:u w:val="single"/>
          <w:lang w:bidi="ar-EG"/>
        </w:rPr>
      </w:pPr>
      <w:bookmarkStart w:id="32" w:name="_Toc239117070"/>
      <w:r w:rsidRPr="00300580">
        <w:rPr>
          <w:rFonts w:ascii="Calibri" w:hAnsi="Calibri" w:cs="Calibri"/>
          <w:b/>
          <w:bCs/>
          <w:sz w:val="36"/>
          <w:szCs w:val="36"/>
          <w:highlight w:val="yellow"/>
          <w:u w:val="single"/>
          <w:rtl/>
          <w:lang w:bidi="ar-EG"/>
        </w:rPr>
        <w:t>2- السواح والإسلام.. نظرات في المضمون</w:t>
      </w:r>
      <w:bookmarkEnd w:id="32"/>
    </w:p>
    <w:p w14:paraId="69622413" w14:textId="77777777" w:rsid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ومن حيث المنهج فإن أطروحته تقوم على تكذيب القرآن والطعن في ربانيته وحفظه، كما تتضمن جُرأةً في ردّ السُّنة على نحو يُذكّر بمسلكِ أكثر المستشرقين تطرفًا.</w:t>
      </w:r>
    </w:p>
    <w:p w14:paraId="6FB01FE8" w14:textId="57D38A01" w:rsidR="006F3436" w:rsidRPr="00300580" w:rsidRDefault="006F3436" w:rsidP="00300580">
      <w:pPr>
        <w:keepNext/>
        <w:widowControl w:val="0"/>
        <w:bidi/>
        <w:spacing w:line="240" w:lineRule="auto"/>
        <w:jc w:val="both"/>
        <w:outlineLvl w:val="2"/>
        <w:rPr>
          <w:rFonts w:ascii="Calibri" w:hAnsi="Calibri" w:cs="Calibri"/>
          <w:b/>
          <w:bCs/>
          <w:sz w:val="36"/>
          <w:szCs w:val="36"/>
          <w:highlight w:val="yellow"/>
          <w:u w:val="single"/>
          <w:lang w:bidi="ar-EG"/>
        </w:rPr>
      </w:pPr>
      <w:bookmarkStart w:id="33" w:name="_Toc239117071"/>
      <w:r w:rsidRPr="00300580">
        <w:rPr>
          <w:rFonts w:ascii="Calibri" w:hAnsi="Calibri" w:cs="Calibri"/>
          <w:b/>
          <w:bCs/>
          <w:sz w:val="36"/>
          <w:szCs w:val="36"/>
          <w:highlight w:val="yellow"/>
          <w:u w:val="single"/>
          <w:rtl/>
          <w:lang w:bidi="ar-EG"/>
        </w:rPr>
        <w:t>توثيق السيرة في معترك المناهج</w:t>
      </w:r>
      <w:bookmarkEnd w:id="33"/>
    </w:p>
    <w:p w14:paraId="52C50935" w14:textId="4556F8D6"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 xml:space="preserve">لم ينشأ خبر السيرة النبوية في لحظة ما من القرن الثاني أو الثالث؛ فقد تناقل الصحابة خبر الرسول </w:t>
      </w:r>
      <w:r w:rsidR="00145FA8">
        <w:rPr>
          <w:rFonts w:ascii="Calibri" w:hAnsi="Calibri" w:cs="Calibri"/>
          <w:sz w:val="36"/>
          <w:szCs w:val="36"/>
          <w:rtl/>
          <w:lang w:bidi="ar-EG"/>
        </w:rPr>
        <w:t>ﷺ</w:t>
      </w:r>
      <w:r w:rsidRPr="0056700D">
        <w:rPr>
          <w:rFonts w:ascii="Calibri" w:hAnsi="Calibri" w:cs="Calibri"/>
          <w:sz w:val="36"/>
          <w:szCs w:val="36"/>
          <w:rtl/>
          <w:lang w:bidi="ar-EG"/>
        </w:rPr>
        <w:t xml:space="preserve"> أثناء حياته، ومباشرة بعد انتقاله إلى الرفيق الأعلى، وتلقّى التابعون عن الصحابة أخبار السيرة، وعنهم تلقاها الجيل الثالث، كلّ طبقة عن أخرى بلا انقطاع. وأمّا آحاد أخبارها، فقد نُقلت بأسانيد تتفاوت قوّة، وهي روايات فيها الصحيح والضعيف والموضوع.</w:t>
      </w:r>
    </w:p>
    <w:p w14:paraId="6BFF1A48" w14:textId="77777777"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وهذا سياق تاريخيٌ/ معر فيٌّ يمنع -في مجرى العادة- أن تنشأ فيه قصّة للتاريخ الأوّل مختلقة كلّية، فضلًا عن أن تتمكّن السيرة البديلة من الطمس الكلّي للسيرة الحقيقيّة. فإذا أضفت إلى ذلك انقسام المسلمين إلى مذاهب منذ القرن الأول الهجري، وظهور الصراعات والسياسيّة بينهم، دون تكذيب أيّ منهم لأصول الرواية التراثية للسيرة؛ كان القول بالمؤامرة أبعد عن القبول،</w:t>
      </w:r>
      <w:r w:rsidRPr="00BE55F6">
        <w:rPr>
          <w:rFonts w:ascii="Calibri" w:hAnsi="Calibri" w:cs="Calibri"/>
          <w:sz w:val="36"/>
          <w:szCs w:val="36"/>
          <w:vertAlign w:val="superscript"/>
          <w:rtl/>
          <w:lang w:bidi="ar-EG"/>
        </w:rPr>
        <w:t>(1)</w:t>
      </w:r>
      <w:r w:rsidRPr="0056700D">
        <w:rPr>
          <w:rFonts w:ascii="Calibri" w:hAnsi="Calibri" w:cs="Calibri"/>
          <w:sz w:val="36"/>
          <w:szCs w:val="36"/>
          <w:rtl/>
          <w:lang w:bidi="ar-EG"/>
        </w:rPr>
        <w:t xml:space="preserve"> وأقرب إلى المؤامرة (الحديثة) على الإسلام.</w:t>
      </w:r>
    </w:p>
    <w:p w14:paraId="6F27D1E8" w14:textId="5DAF366A" w:rsidR="00BE55F6" w:rsidRPr="0056700D" w:rsidRDefault="00BE55F6" w:rsidP="00BE55F6">
      <w:pPr>
        <w:spacing w:line="240" w:lineRule="auto"/>
        <w:jc w:val="both"/>
        <w:rPr>
          <w:rFonts w:ascii="Calibri" w:hAnsi="Calibri" w:cs="Calibri"/>
          <w:sz w:val="36"/>
          <w:szCs w:val="36"/>
          <w:lang w:bidi="ar-EG"/>
        </w:rPr>
      </w:pPr>
      <w:r w:rsidRPr="00BE55F6">
        <w:rPr>
          <w:rFonts w:ascii="Calibri" w:hAnsi="Calibri" w:cs="Calibri"/>
          <w:sz w:val="36"/>
          <w:szCs w:val="36"/>
          <w:lang w:bidi="ar-EG"/>
        </w:rPr>
        <w:t xml:space="preserve">(1) See Fred M. Donner, </w:t>
      </w:r>
      <w:r w:rsidRPr="00BE55F6">
        <w:rPr>
          <w:rFonts w:ascii="Calibri" w:hAnsi="Calibri" w:cs="Calibri"/>
          <w:b/>
          <w:bCs/>
          <w:i/>
          <w:iCs/>
          <w:sz w:val="36"/>
          <w:szCs w:val="36"/>
          <w:lang w:bidi="ar-EG"/>
        </w:rPr>
        <w:t>Narratives of Islamic Origins: The Beginnings of Islamic Historical Writing</w:t>
      </w:r>
      <w:r w:rsidRPr="00BE55F6">
        <w:rPr>
          <w:rFonts w:ascii="Calibri" w:hAnsi="Calibri" w:cs="Calibri"/>
          <w:sz w:val="36"/>
          <w:szCs w:val="36"/>
          <w:lang w:bidi="ar-EG"/>
        </w:rPr>
        <w:t xml:space="preserve"> (Princeton: The Darwin Press, 1998), 26-29.</w:t>
      </w:r>
    </w:p>
    <w:p w14:paraId="34A028CE" w14:textId="68135D59" w:rsidR="006F3436" w:rsidRDefault="006F3436" w:rsidP="0056700D">
      <w:pPr>
        <w:bidi/>
        <w:spacing w:line="240" w:lineRule="auto"/>
        <w:jc w:val="both"/>
        <w:rPr>
          <w:rFonts w:ascii="Calibri" w:hAnsi="Calibri" w:cs="Calibri" w:hint="cs"/>
          <w:sz w:val="36"/>
          <w:szCs w:val="36"/>
          <w:rtl/>
          <w:lang w:bidi="ar-EG"/>
        </w:rPr>
      </w:pPr>
      <w:r w:rsidRPr="0056700D">
        <w:rPr>
          <w:rFonts w:ascii="Calibri" w:hAnsi="Calibri" w:cs="Calibri"/>
          <w:sz w:val="36"/>
          <w:szCs w:val="36"/>
          <w:rtl/>
          <w:lang w:bidi="ar-EG"/>
        </w:rPr>
        <w:t>وهو ما أقرّبه ف.</w:t>
      </w:r>
      <w:r w:rsidR="00BE55F6">
        <w:rPr>
          <w:rFonts w:ascii="Calibri" w:hAnsi="Calibri" w:cs="Calibri" w:hint="cs"/>
          <w:sz w:val="36"/>
          <w:szCs w:val="36"/>
          <w:rtl/>
          <w:lang w:bidi="ar-EG"/>
        </w:rPr>
        <w:t xml:space="preserve"> </w:t>
      </w:r>
      <w:r w:rsidRPr="0056700D">
        <w:rPr>
          <w:rFonts w:ascii="Calibri" w:hAnsi="Calibri" w:cs="Calibri"/>
          <w:sz w:val="36"/>
          <w:szCs w:val="36"/>
          <w:rtl/>
          <w:lang w:bidi="ar-EG"/>
        </w:rPr>
        <w:t>إ. بيترز -وهو شكوكيّ غير منصف- في قوله: «</w:t>
      </w:r>
      <w:r w:rsidRPr="00BE55F6">
        <w:rPr>
          <w:rFonts w:ascii="Calibri" w:hAnsi="Calibri" w:cs="Calibri"/>
          <w:b/>
          <w:bCs/>
          <w:color w:val="002060"/>
          <w:sz w:val="36"/>
          <w:szCs w:val="36"/>
          <w:rtl/>
          <w:lang w:bidi="ar-EG"/>
        </w:rPr>
        <w:t>من غير المتصوّر أن الجماعة قد نسيت بالكامل ما فعله أو قاله محمد في مكة والمدينة، أو أنّ العرب -وهم أصحاب ذاكرة قويّة- قد سمحوا بأن يندثر كلّ ما يتعلّق بماضيهم المكّي أو الغربي العربي، مهما كان هذا الماضي قد غشيته الأساطير والتأويلات الخاصة</w:t>
      </w:r>
      <w:r w:rsidRPr="0056700D">
        <w:rPr>
          <w:rFonts w:ascii="Calibri" w:hAnsi="Calibri" w:cs="Calibri"/>
          <w:sz w:val="36"/>
          <w:szCs w:val="36"/>
          <w:rtl/>
          <w:lang w:bidi="ar-EG"/>
        </w:rPr>
        <w:t>».</w:t>
      </w:r>
    </w:p>
    <w:p w14:paraId="017F4180" w14:textId="7CBD5554" w:rsidR="00BE55F6" w:rsidRPr="0056700D" w:rsidRDefault="00BE55F6" w:rsidP="00BE55F6">
      <w:pPr>
        <w:spacing w:line="240" w:lineRule="auto"/>
        <w:jc w:val="both"/>
        <w:rPr>
          <w:rFonts w:ascii="Calibri" w:hAnsi="Calibri" w:cs="Calibri"/>
          <w:sz w:val="36"/>
          <w:szCs w:val="36"/>
          <w:lang w:bidi="ar-EG"/>
        </w:rPr>
      </w:pPr>
      <w:r w:rsidRPr="00BE55F6">
        <w:rPr>
          <w:rFonts w:ascii="Calibri" w:hAnsi="Calibri" w:cs="Calibri"/>
          <w:sz w:val="36"/>
          <w:szCs w:val="36"/>
          <w:lang w:bidi="ar-EG"/>
        </w:rPr>
        <w:t>F. E. Peters, «</w:t>
      </w:r>
      <w:r w:rsidRPr="00BE55F6">
        <w:rPr>
          <w:rFonts w:ascii="Calibri" w:hAnsi="Calibri" w:cs="Calibri"/>
          <w:b/>
          <w:bCs/>
          <w:i/>
          <w:iCs/>
          <w:sz w:val="36"/>
          <w:szCs w:val="36"/>
          <w:lang w:bidi="ar-EG"/>
        </w:rPr>
        <w:t xml:space="preserve">The Quest of the Historical </w:t>
      </w:r>
      <w:r w:rsidR="00FA0DE9" w:rsidRPr="00BE55F6">
        <w:rPr>
          <w:rFonts w:ascii="Calibri" w:hAnsi="Calibri" w:cs="Calibri"/>
          <w:b/>
          <w:bCs/>
          <w:i/>
          <w:iCs/>
          <w:sz w:val="36"/>
          <w:szCs w:val="36"/>
          <w:lang w:bidi="ar-EG"/>
        </w:rPr>
        <w:t>Muhammad</w:t>
      </w:r>
      <w:r w:rsidR="00FA0DE9" w:rsidRPr="00BE55F6">
        <w:rPr>
          <w:rFonts w:ascii="Calibri" w:hAnsi="Calibri" w:cs="Calibri"/>
          <w:sz w:val="36"/>
          <w:szCs w:val="36"/>
          <w:lang w:bidi="ar-EG"/>
        </w:rPr>
        <w:t>, »</w:t>
      </w:r>
      <w:r w:rsidRPr="00BE55F6">
        <w:rPr>
          <w:rFonts w:ascii="Calibri" w:hAnsi="Calibri" w:cs="Calibri"/>
          <w:sz w:val="36"/>
          <w:szCs w:val="36"/>
          <w:lang w:bidi="ar-EG"/>
        </w:rPr>
        <w:t xml:space="preserve"> International Journal of Middle East Studies 23:3 (1991), 307.</w:t>
      </w:r>
    </w:p>
    <w:p w14:paraId="7F4A28FE" w14:textId="77777777"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فكيف إذا علمتَ أنّ علماء تابعي التابعين كلّهم تلاميذ لعلماء التابعين الذين تتلمذوا على علماء الصحابة؟!</w:t>
      </w:r>
    </w:p>
    <w:p w14:paraId="77DBB226" w14:textId="77777777" w:rsidR="00965CB4" w:rsidRDefault="006F3436" w:rsidP="00965CB4">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وقد أدرك المستشرقون أنّ التسليم بمتانة المنهج الإسلامي في الجمع والتمحيص يلزم منه الإقرار بنبوّة محمّد </w:t>
      </w:r>
      <w:r w:rsidR="00145FA8">
        <w:rPr>
          <w:rFonts w:ascii="Calibri" w:hAnsi="Calibri" w:cs="Calibri"/>
          <w:sz w:val="36"/>
          <w:szCs w:val="36"/>
          <w:rtl/>
          <w:lang w:bidi="ar-EG"/>
        </w:rPr>
        <w:t>ﷺ</w:t>
      </w:r>
      <w:r w:rsidRPr="0056700D">
        <w:rPr>
          <w:rFonts w:ascii="Calibri" w:hAnsi="Calibri" w:cs="Calibri"/>
          <w:sz w:val="36"/>
          <w:szCs w:val="36"/>
          <w:rtl/>
          <w:lang w:bidi="ar-EG"/>
        </w:rPr>
        <w:t xml:space="preserve">؛ فإنّ ما في السيرة الترائيّة من جمعٍ للمعجزات ووصف لأخلاق النبيّ </w:t>
      </w:r>
      <w:r w:rsidR="00145FA8">
        <w:rPr>
          <w:rFonts w:ascii="Calibri" w:hAnsi="Calibri" w:cs="Calibri"/>
          <w:sz w:val="36"/>
          <w:szCs w:val="36"/>
          <w:rtl/>
          <w:lang w:bidi="ar-EG"/>
        </w:rPr>
        <w:t>ﷺ</w:t>
      </w:r>
      <w:r w:rsidRPr="0056700D">
        <w:rPr>
          <w:rFonts w:ascii="Calibri" w:hAnsi="Calibri" w:cs="Calibri"/>
          <w:sz w:val="36"/>
          <w:szCs w:val="36"/>
          <w:rtl/>
          <w:lang w:bidi="ar-EG"/>
        </w:rPr>
        <w:t xml:space="preserve"> وطبيعة بيئته الجاهليّة التي استنارت بدعوته، دال ضرورة على صدق هذه النبوّة.</w:t>
      </w:r>
    </w:p>
    <w:p w14:paraId="3E1BB21E" w14:textId="029241A8" w:rsidR="006F3436" w:rsidRDefault="006F3436" w:rsidP="00965CB4">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lastRenderedPageBreak/>
        <w:t>وبعض مؤلفات السيرة لم تلق انتباهًا جادًا إلى قيمتها إلّا في العقود المتأخرة، وعلى رأسها مغازي عروة بن الزبير التي أحدث علو إسنادها وطبيعة متنها أزمة في شكوكيّة المستشرقين.</w:t>
      </w:r>
    </w:p>
    <w:p w14:paraId="13C4039D" w14:textId="2EB706F7" w:rsidR="00965CB4" w:rsidRPr="0056700D" w:rsidRDefault="00965CB4" w:rsidP="00965CB4">
      <w:pPr>
        <w:spacing w:line="240" w:lineRule="auto"/>
        <w:jc w:val="both"/>
        <w:rPr>
          <w:rFonts w:ascii="Calibri" w:hAnsi="Calibri" w:cs="Calibri"/>
          <w:sz w:val="36"/>
          <w:szCs w:val="36"/>
          <w:lang w:bidi="ar-EG"/>
        </w:rPr>
      </w:pPr>
      <w:r w:rsidRPr="00965CB4">
        <w:rPr>
          <w:rFonts w:ascii="Calibri" w:hAnsi="Calibri" w:cs="Calibri"/>
          <w:sz w:val="36"/>
          <w:szCs w:val="36"/>
          <w:lang w:bidi="ar-EG"/>
        </w:rPr>
        <w:t xml:space="preserve">See Görke and Schoeler, </w:t>
      </w:r>
      <w:r w:rsidRPr="00965CB4">
        <w:rPr>
          <w:rFonts w:ascii="Calibri" w:hAnsi="Calibri" w:cs="Calibri"/>
          <w:b/>
          <w:bCs/>
          <w:i/>
          <w:iCs/>
          <w:sz w:val="36"/>
          <w:szCs w:val="36"/>
          <w:lang w:bidi="ar-EG"/>
        </w:rPr>
        <w:t>Die ältesten Berichte über das Leben Muhammads: Das Korpus 'Urwa ibn az-Zubair</w:t>
      </w:r>
      <w:r w:rsidRPr="00965CB4">
        <w:rPr>
          <w:rFonts w:ascii="Calibri" w:hAnsi="Calibri" w:cs="Calibri"/>
          <w:sz w:val="36"/>
          <w:szCs w:val="36"/>
          <w:lang w:bidi="ar-EG"/>
        </w:rPr>
        <w:t xml:space="preserve"> (Princeton: The Darwin Press, 2008), 22-37; Sean W. Anthony, </w:t>
      </w:r>
      <w:r w:rsidRPr="00965CB4">
        <w:rPr>
          <w:rFonts w:ascii="Calibri" w:hAnsi="Calibri" w:cs="Calibri"/>
          <w:b/>
          <w:bCs/>
          <w:i/>
          <w:iCs/>
          <w:sz w:val="36"/>
          <w:szCs w:val="36"/>
          <w:lang w:bidi="ar-EG"/>
        </w:rPr>
        <w:t>Muhammad and the Empires of Faith: The Making of the Prophet of Islam</w:t>
      </w:r>
      <w:r w:rsidRPr="00965CB4">
        <w:rPr>
          <w:rFonts w:ascii="Calibri" w:hAnsi="Calibri" w:cs="Calibri"/>
          <w:sz w:val="36"/>
          <w:szCs w:val="36"/>
          <w:lang w:bidi="ar-EG"/>
        </w:rPr>
        <w:t xml:space="preserve"> (Oakland: University of California Press, 2020), 85-128.</w:t>
      </w:r>
    </w:p>
    <w:p w14:paraId="478CEB23" w14:textId="22D9103D" w:rsidR="006F3436" w:rsidRDefault="006F3436" w:rsidP="0056700D">
      <w:pPr>
        <w:bidi/>
        <w:spacing w:line="240" w:lineRule="auto"/>
        <w:jc w:val="both"/>
        <w:rPr>
          <w:rFonts w:ascii="Calibri" w:hAnsi="Calibri" w:cs="Calibri" w:hint="cs"/>
          <w:sz w:val="36"/>
          <w:szCs w:val="36"/>
          <w:rtl/>
          <w:lang w:bidi="ar-EG"/>
        </w:rPr>
      </w:pPr>
      <w:r w:rsidRPr="0056700D">
        <w:rPr>
          <w:rFonts w:ascii="Calibri" w:hAnsi="Calibri" w:cs="Calibri"/>
          <w:sz w:val="36"/>
          <w:szCs w:val="36"/>
          <w:rtl/>
          <w:lang w:bidi="ar-EG"/>
        </w:rPr>
        <w:t xml:space="preserve">وأمّا التشكيك في تاريخ ظهور النصّ القرآني في الحجاز، فقد نالته صدمة قويّة بعد الدراسات الباليوغرافية </w:t>
      </w:r>
      <w:r w:rsidRPr="0056700D">
        <w:rPr>
          <w:rFonts w:ascii="Calibri" w:hAnsi="Calibri" w:cs="Calibri"/>
          <w:sz w:val="36"/>
          <w:szCs w:val="36"/>
          <w:lang w:bidi="ar-EG"/>
        </w:rPr>
        <w:t>Paleographic studies</w:t>
      </w:r>
      <w:r w:rsidRPr="0056700D">
        <w:rPr>
          <w:rFonts w:ascii="Calibri" w:hAnsi="Calibri" w:cs="Calibri"/>
          <w:sz w:val="36"/>
          <w:szCs w:val="36"/>
          <w:rtl/>
          <w:lang w:bidi="ar-EG"/>
        </w:rPr>
        <w:t xml:space="preserve"> المتأخرة من طرف المهتمين بالمصاحف الأقدم، باعتماد التأريخ بالكربون المشع </w:t>
      </w:r>
      <w:r w:rsidRPr="0056700D">
        <w:rPr>
          <w:rFonts w:ascii="Calibri" w:hAnsi="Calibri" w:cs="Calibri"/>
          <w:sz w:val="36"/>
          <w:szCs w:val="36"/>
          <w:lang w:bidi="ar-EG"/>
        </w:rPr>
        <w:t>radiocarbon</w:t>
      </w:r>
      <w:r w:rsidRPr="0056700D">
        <w:rPr>
          <w:rFonts w:ascii="Calibri" w:hAnsi="Calibri" w:cs="Calibri"/>
          <w:sz w:val="36"/>
          <w:szCs w:val="36"/>
          <w:rtl/>
          <w:lang w:bidi="ar-EG"/>
        </w:rPr>
        <w:t>.</w:t>
      </w:r>
    </w:p>
    <w:p w14:paraId="79FB38DB" w14:textId="4F686818" w:rsidR="00965CB4" w:rsidRPr="0056700D" w:rsidRDefault="00965CB4" w:rsidP="00965CB4">
      <w:pPr>
        <w:spacing w:line="240" w:lineRule="auto"/>
        <w:jc w:val="both"/>
        <w:rPr>
          <w:rFonts w:ascii="Calibri" w:hAnsi="Calibri" w:cs="Calibri"/>
          <w:sz w:val="36"/>
          <w:szCs w:val="36"/>
          <w:lang w:bidi="ar-EG"/>
        </w:rPr>
      </w:pPr>
      <w:r w:rsidRPr="00965CB4">
        <w:rPr>
          <w:rFonts w:ascii="Calibri" w:hAnsi="Calibri" w:cs="Calibri"/>
          <w:sz w:val="36"/>
          <w:szCs w:val="36"/>
          <w:lang w:bidi="ar-EG"/>
        </w:rPr>
        <w:t>Fred M. Donner, «</w:t>
      </w:r>
      <w:r w:rsidRPr="00965CB4">
        <w:rPr>
          <w:rFonts w:ascii="Calibri" w:hAnsi="Calibri" w:cs="Calibri"/>
          <w:b/>
          <w:bCs/>
          <w:i/>
          <w:iCs/>
          <w:sz w:val="36"/>
          <w:szCs w:val="36"/>
          <w:lang w:bidi="ar-EG"/>
        </w:rPr>
        <w:t xml:space="preserve">Reflections on the History and Evolution of Western Study of the Qur'an, from ca. 1900 to the </w:t>
      </w:r>
      <w:r w:rsidR="00981B95" w:rsidRPr="00965CB4">
        <w:rPr>
          <w:rFonts w:ascii="Calibri" w:hAnsi="Calibri" w:cs="Calibri"/>
          <w:b/>
          <w:bCs/>
          <w:i/>
          <w:iCs/>
          <w:sz w:val="36"/>
          <w:szCs w:val="36"/>
          <w:lang w:bidi="ar-EG"/>
        </w:rPr>
        <w:t>Present</w:t>
      </w:r>
      <w:r w:rsidR="00981B95" w:rsidRPr="00965CB4">
        <w:rPr>
          <w:rFonts w:ascii="Calibri" w:hAnsi="Calibri" w:cs="Calibri"/>
          <w:sz w:val="36"/>
          <w:szCs w:val="36"/>
          <w:lang w:bidi="ar-EG"/>
        </w:rPr>
        <w:t>, »</w:t>
      </w:r>
      <w:r w:rsidRPr="00965CB4">
        <w:rPr>
          <w:rFonts w:ascii="Calibri" w:hAnsi="Calibri" w:cs="Calibri"/>
          <w:sz w:val="36"/>
          <w:szCs w:val="36"/>
          <w:lang w:bidi="ar-EG"/>
        </w:rPr>
        <w:t xml:space="preserve"> 34.</w:t>
      </w:r>
    </w:p>
    <w:p w14:paraId="04256713" w14:textId="54205C24"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وقد كتب مارَين فان بتّن </w:t>
      </w:r>
      <w:r w:rsidRPr="0056700D">
        <w:rPr>
          <w:rFonts w:ascii="Calibri" w:hAnsi="Calibri" w:cs="Calibri"/>
          <w:sz w:val="36"/>
          <w:szCs w:val="36"/>
          <w:lang w:bidi="ar-EG"/>
        </w:rPr>
        <w:t>Marijn van Putten</w:t>
      </w:r>
      <w:r w:rsidRPr="0056700D">
        <w:rPr>
          <w:rFonts w:ascii="Calibri" w:hAnsi="Calibri" w:cs="Calibri"/>
          <w:sz w:val="36"/>
          <w:szCs w:val="36"/>
          <w:rtl/>
          <w:lang w:bidi="ar-EG"/>
        </w:rPr>
        <w:t xml:space="preserve"> -أحد أبرز المستشرقين المتخصصين في مخطوطات المصاحف- على المصاحف المبكرة المحفوظة اليوم: «</w:t>
      </w:r>
      <w:r w:rsidRPr="00965CB4">
        <w:rPr>
          <w:rFonts w:ascii="Calibri" w:hAnsi="Calibri" w:cs="Calibri"/>
          <w:b/>
          <w:bCs/>
          <w:color w:val="002060"/>
          <w:sz w:val="36"/>
          <w:szCs w:val="36"/>
          <w:rtl/>
          <w:lang w:bidi="ar-EG"/>
        </w:rPr>
        <w:t>لدينا أجزاء كبيرة من القرآن مكتملة في مخطوطات تعود إلى القرن الأول، وكلها ترجع إلى الجمع العُثمانيّ، مع نتائج كربون مُشعّ مبكرة بما يكفي لجعل التأريخ المتأخر أمرًا غير مُرجَّح. وبعبارة أخرى، لدينا دليل ورؤية واضحة لنصّ القرآن بجميع تفاصيله اللغوية كما كُتب بعد عقود قليلة من وفاة النبي</w:t>
      </w:r>
      <w:r w:rsidRPr="0056700D">
        <w:rPr>
          <w:rFonts w:ascii="Calibri" w:hAnsi="Calibri" w:cs="Calibri"/>
          <w:sz w:val="36"/>
          <w:szCs w:val="36"/>
          <w:rtl/>
          <w:lang w:bidi="ar-EG"/>
        </w:rPr>
        <w:t>»، بما يؤكّد تفاصيل الجمع القرآني، فضلًا عن خطوطه العريضة.</w:t>
      </w:r>
    </w:p>
    <w:p w14:paraId="763466FA" w14:textId="4FA72D16" w:rsidR="00965CB4" w:rsidRPr="0056700D" w:rsidRDefault="00965CB4" w:rsidP="00965CB4">
      <w:pPr>
        <w:spacing w:line="240" w:lineRule="auto"/>
        <w:jc w:val="both"/>
        <w:rPr>
          <w:rFonts w:ascii="Calibri" w:hAnsi="Calibri" w:cs="Calibri"/>
          <w:sz w:val="36"/>
          <w:szCs w:val="36"/>
          <w:lang w:bidi="ar-EG"/>
        </w:rPr>
      </w:pPr>
      <w:r w:rsidRPr="00965CB4">
        <w:rPr>
          <w:rFonts w:ascii="Calibri" w:hAnsi="Calibri" w:cs="Calibri"/>
          <w:sz w:val="36"/>
          <w:szCs w:val="36"/>
          <w:lang w:bidi="ar-EG"/>
        </w:rPr>
        <w:t xml:space="preserve">Marijn van Putten, </w:t>
      </w:r>
      <w:r w:rsidRPr="00965CB4">
        <w:rPr>
          <w:rFonts w:ascii="Calibri" w:hAnsi="Calibri" w:cs="Calibri"/>
          <w:b/>
          <w:bCs/>
          <w:i/>
          <w:iCs/>
          <w:sz w:val="36"/>
          <w:szCs w:val="36"/>
          <w:lang w:bidi="ar-EG"/>
        </w:rPr>
        <w:t>Quranic Arabic</w:t>
      </w:r>
      <w:r w:rsidRPr="00965CB4">
        <w:rPr>
          <w:rFonts w:ascii="Calibri" w:hAnsi="Calibri" w:cs="Calibri"/>
          <w:sz w:val="36"/>
          <w:szCs w:val="36"/>
          <w:lang w:bidi="ar-EG"/>
        </w:rPr>
        <w:t>, 9.</w:t>
      </w:r>
    </w:p>
    <w:p w14:paraId="507A6C0C" w14:textId="013116FA" w:rsidR="006F3436" w:rsidRDefault="006F3436" w:rsidP="0056700D">
      <w:pPr>
        <w:bidi/>
        <w:spacing w:line="240" w:lineRule="auto"/>
        <w:jc w:val="both"/>
        <w:rPr>
          <w:rFonts w:ascii="Calibri" w:hAnsi="Calibri" w:cs="Calibri" w:hint="cs"/>
          <w:sz w:val="36"/>
          <w:szCs w:val="36"/>
          <w:rtl/>
          <w:lang w:bidi="ar-EG"/>
        </w:rPr>
      </w:pPr>
      <w:r w:rsidRPr="0056700D">
        <w:rPr>
          <w:rFonts w:ascii="Calibri" w:hAnsi="Calibri" w:cs="Calibri"/>
          <w:sz w:val="36"/>
          <w:szCs w:val="36"/>
          <w:rtl/>
          <w:lang w:bidi="ar-EG"/>
        </w:rPr>
        <w:t xml:space="preserve">قال المستشرق غريغور شويلر </w:t>
      </w:r>
      <w:r w:rsidRPr="0056700D">
        <w:rPr>
          <w:rFonts w:ascii="Calibri" w:hAnsi="Calibri" w:cs="Calibri"/>
          <w:sz w:val="36"/>
          <w:szCs w:val="36"/>
          <w:lang w:bidi="ar-EG"/>
        </w:rPr>
        <w:t>Gregor Schoeler</w:t>
      </w:r>
      <w:r w:rsidRPr="0056700D">
        <w:rPr>
          <w:rFonts w:ascii="Calibri" w:hAnsi="Calibri" w:cs="Calibri"/>
          <w:sz w:val="36"/>
          <w:szCs w:val="36"/>
          <w:rtl/>
          <w:lang w:bidi="ar-EG"/>
        </w:rPr>
        <w:t>: «</w:t>
      </w:r>
      <w:r w:rsidRPr="00965CB4">
        <w:rPr>
          <w:rFonts w:ascii="Calibri" w:hAnsi="Calibri" w:cs="Calibri"/>
          <w:b/>
          <w:bCs/>
          <w:color w:val="002060"/>
          <w:sz w:val="36"/>
          <w:szCs w:val="36"/>
          <w:rtl/>
          <w:lang w:bidi="ar-EG"/>
        </w:rPr>
        <w:t>دراسة سيرة محمد تمر حاليًا بأزمة</w:t>
      </w:r>
      <w:r w:rsidRPr="0056700D">
        <w:rPr>
          <w:rFonts w:ascii="Calibri" w:hAnsi="Calibri" w:cs="Calibri"/>
          <w:sz w:val="36"/>
          <w:szCs w:val="36"/>
          <w:rtl/>
          <w:lang w:bidi="ar-EG"/>
        </w:rPr>
        <w:t xml:space="preserve">»، ذلك يعود إلى انطلاق هذه المناهج من مقدّمة طبيعانية </w:t>
      </w:r>
      <w:r w:rsidRPr="0056700D">
        <w:rPr>
          <w:rFonts w:ascii="Calibri" w:hAnsi="Calibri" w:cs="Calibri"/>
          <w:sz w:val="36"/>
          <w:szCs w:val="36"/>
          <w:lang w:bidi="ar-EG"/>
        </w:rPr>
        <w:t>naturalistic</w:t>
      </w:r>
      <w:r w:rsidRPr="0056700D">
        <w:rPr>
          <w:rFonts w:ascii="Calibri" w:hAnsi="Calibri" w:cs="Calibri"/>
          <w:sz w:val="36"/>
          <w:szCs w:val="36"/>
          <w:rtl/>
          <w:lang w:bidi="ar-EG"/>
        </w:rPr>
        <w:t xml:space="preserve"> تفترض -ضرورةً- بشريّة القرآن وزيف رسالة الإسلام، بما يلجئ المستشرقين إلى تطلّب أقلّ التفسيرات سوءًا لا التفسير الموافق للشواهد التاريخيّة.</w:t>
      </w:r>
    </w:p>
    <w:p w14:paraId="5200A74E" w14:textId="4FE4E738" w:rsidR="00965CB4" w:rsidRPr="0056700D" w:rsidRDefault="00965CB4" w:rsidP="00965CB4">
      <w:pPr>
        <w:spacing w:line="240" w:lineRule="auto"/>
        <w:jc w:val="both"/>
        <w:rPr>
          <w:rFonts w:ascii="Calibri" w:hAnsi="Calibri" w:cs="Calibri"/>
          <w:sz w:val="36"/>
          <w:szCs w:val="36"/>
          <w:lang w:bidi="ar-EG"/>
        </w:rPr>
      </w:pPr>
      <w:r w:rsidRPr="00965CB4">
        <w:rPr>
          <w:rFonts w:ascii="Calibri" w:hAnsi="Calibri" w:cs="Calibri"/>
          <w:sz w:val="36"/>
          <w:szCs w:val="36"/>
          <w:lang w:bidi="ar-EG"/>
        </w:rPr>
        <w:t>Gregor Schoeler, «</w:t>
      </w:r>
      <w:r w:rsidRPr="00965CB4">
        <w:rPr>
          <w:rFonts w:ascii="Calibri" w:hAnsi="Calibri" w:cs="Calibri"/>
          <w:b/>
          <w:bCs/>
          <w:i/>
          <w:iCs/>
          <w:sz w:val="36"/>
          <w:szCs w:val="36"/>
          <w:lang w:bidi="ar-EG"/>
        </w:rPr>
        <w:t>Foundations for a New Biography of Muhammad: The Production and Evaluation of the Corpus of Traditions from Urwah b. al-Zubayr</w:t>
      </w:r>
      <w:r w:rsidRPr="00965CB4">
        <w:rPr>
          <w:rFonts w:ascii="Calibri" w:hAnsi="Calibri" w:cs="Calibri"/>
          <w:sz w:val="36"/>
          <w:szCs w:val="36"/>
          <w:lang w:bidi="ar-EG"/>
        </w:rPr>
        <w:t xml:space="preserve">» in Herbert Berg, ed. </w:t>
      </w:r>
      <w:r w:rsidRPr="00965CB4">
        <w:rPr>
          <w:rFonts w:ascii="Calibri" w:hAnsi="Calibri" w:cs="Calibri"/>
          <w:b/>
          <w:bCs/>
          <w:i/>
          <w:iCs/>
          <w:sz w:val="36"/>
          <w:szCs w:val="36"/>
          <w:lang w:bidi="ar-EG"/>
        </w:rPr>
        <w:t>Method and Theory in the Study of Islamic Origins</w:t>
      </w:r>
      <w:r w:rsidRPr="00965CB4">
        <w:rPr>
          <w:rFonts w:ascii="Calibri" w:hAnsi="Calibri" w:cs="Calibri"/>
          <w:sz w:val="36"/>
          <w:szCs w:val="36"/>
          <w:lang w:bidi="ar-EG"/>
        </w:rPr>
        <w:t xml:space="preserve"> (Leiden: Brill, 2003), 21.</w:t>
      </w:r>
    </w:p>
    <w:p w14:paraId="038FF349" w14:textId="2A36E0BB"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ومن أهم رموز هذا التيّار الناشئ هارولد موتسكي </w:t>
      </w:r>
      <w:r w:rsidRPr="0056700D">
        <w:rPr>
          <w:rFonts w:ascii="Calibri" w:hAnsi="Calibri" w:cs="Calibri"/>
          <w:sz w:val="36"/>
          <w:szCs w:val="36"/>
          <w:lang w:bidi="ar-EG"/>
        </w:rPr>
        <w:t>Harald Motzki</w:t>
      </w:r>
      <w:r w:rsidRPr="0056700D">
        <w:rPr>
          <w:rFonts w:ascii="Calibri" w:hAnsi="Calibri" w:cs="Calibri"/>
          <w:sz w:val="36"/>
          <w:szCs w:val="36"/>
          <w:rtl/>
          <w:lang w:bidi="ar-EG"/>
        </w:rPr>
        <w:t xml:space="preserve"> (ت. 2019م) -وهو أبرز المستشرقين المتخصصين في دراسة الحديث النبوي على مدى العقود الأخيرة-. وقد كتب في </w:t>
      </w:r>
      <w:r w:rsidRPr="0056700D">
        <w:rPr>
          <w:rFonts w:ascii="Calibri" w:hAnsi="Calibri" w:cs="Calibri"/>
          <w:sz w:val="36"/>
          <w:szCs w:val="36"/>
          <w:rtl/>
          <w:lang w:bidi="ar-EG"/>
        </w:rPr>
        <w:lastRenderedPageBreak/>
        <w:t>وجوب الإفادة الجادة من كتب السيرة المتاحة، وعدم إسقاطها بدعوى تأخّر تأليفها؛ إذ إنّ «</w:t>
      </w:r>
      <w:r w:rsidRPr="008B3630">
        <w:rPr>
          <w:rFonts w:ascii="Calibri" w:hAnsi="Calibri" w:cs="Calibri"/>
          <w:b/>
          <w:bCs/>
          <w:color w:val="002060"/>
          <w:sz w:val="36"/>
          <w:szCs w:val="36"/>
          <w:rtl/>
          <w:lang w:bidi="ar-EG"/>
        </w:rPr>
        <w:t>المصادر المتأخرة يمكن أن تكون مأخوذة من مصادر أقدم فُقدت، وذاك ما يكسبها قيمة</w:t>
      </w:r>
      <w:r w:rsidRPr="0056700D">
        <w:rPr>
          <w:rFonts w:ascii="Calibri" w:hAnsi="Calibri" w:cs="Calibri"/>
          <w:sz w:val="36"/>
          <w:szCs w:val="36"/>
          <w:rtl/>
          <w:lang w:bidi="ar-EG"/>
        </w:rPr>
        <w:t>».</w:t>
      </w:r>
    </w:p>
    <w:p w14:paraId="4F6BA4F1" w14:textId="76520CD1" w:rsidR="008B3630" w:rsidRPr="0056700D" w:rsidRDefault="008B3630" w:rsidP="008B3630">
      <w:pPr>
        <w:spacing w:line="240" w:lineRule="auto"/>
        <w:jc w:val="both"/>
        <w:rPr>
          <w:rFonts w:ascii="Calibri" w:hAnsi="Calibri" w:cs="Calibri"/>
          <w:sz w:val="36"/>
          <w:szCs w:val="36"/>
          <w:lang w:bidi="ar-EG"/>
        </w:rPr>
      </w:pPr>
      <w:r w:rsidRPr="008B3630">
        <w:rPr>
          <w:rFonts w:ascii="Calibri" w:hAnsi="Calibri" w:cs="Calibri"/>
          <w:sz w:val="36"/>
          <w:szCs w:val="36"/>
          <w:lang w:bidi="ar-EG"/>
        </w:rPr>
        <w:t xml:space="preserve">Harald Motzki, </w:t>
      </w:r>
      <w:r w:rsidRPr="008B3630">
        <w:rPr>
          <w:rFonts w:ascii="Calibri" w:hAnsi="Calibri" w:cs="Calibri"/>
          <w:b/>
          <w:bCs/>
          <w:i/>
          <w:iCs/>
          <w:sz w:val="36"/>
          <w:szCs w:val="36"/>
          <w:lang w:bidi="ar-EG"/>
        </w:rPr>
        <w:t>Reconstruction of a Source of Ibn Ishaq's Life of the Prophet and Early Qur'an Exegesis</w:t>
      </w:r>
      <w:r w:rsidRPr="008B3630">
        <w:rPr>
          <w:rFonts w:ascii="Calibri" w:hAnsi="Calibri" w:cs="Calibri"/>
          <w:sz w:val="36"/>
          <w:szCs w:val="36"/>
          <w:lang w:bidi="ar-EG"/>
        </w:rPr>
        <w:t xml:space="preserve"> (Aldershot: Ashgate, 2000), 121.</w:t>
      </w:r>
    </w:p>
    <w:p w14:paraId="7BEE4F76" w14:textId="7C49154A" w:rsidR="006F3436" w:rsidRPr="0056700D" w:rsidRDefault="006F3436" w:rsidP="0056700D">
      <w:pPr>
        <w:bidi/>
        <w:spacing w:line="240" w:lineRule="auto"/>
        <w:jc w:val="both"/>
        <w:rPr>
          <w:rFonts w:ascii="Calibri" w:hAnsi="Calibri" w:cs="Calibri"/>
          <w:sz w:val="36"/>
          <w:szCs w:val="36"/>
          <w:lang w:bidi="ar-EG"/>
        </w:rPr>
      </w:pPr>
      <w:r w:rsidRPr="0056700D">
        <w:rPr>
          <w:rFonts w:ascii="Calibri" w:hAnsi="Calibri" w:cs="Calibri"/>
          <w:sz w:val="36"/>
          <w:szCs w:val="36"/>
          <w:rtl/>
          <w:lang w:bidi="ar-EG"/>
        </w:rPr>
        <w:t>كما أسّس موتسكي منهجيّةً جديدة في توثيق الأحاديث، سمّاها: «</w:t>
      </w:r>
      <w:r w:rsidRPr="0056700D">
        <w:rPr>
          <w:rFonts w:ascii="Calibri" w:hAnsi="Calibri" w:cs="Calibri"/>
          <w:sz w:val="36"/>
          <w:szCs w:val="36"/>
          <w:lang w:bidi="ar-EG"/>
        </w:rPr>
        <w:t>Isnad-cum-Matn</w:t>
      </w:r>
      <w:r w:rsidRPr="0056700D">
        <w:rPr>
          <w:rFonts w:ascii="Calibri" w:hAnsi="Calibri" w:cs="Calibri"/>
          <w:sz w:val="36"/>
          <w:szCs w:val="36"/>
          <w:rtl/>
          <w:lang w:bidi="ar-EG"/>
        </w:rPr>
        <w:t>»، وتمثّل مسلكًا قريبًا من المنهج الإسلامي التراثي، وإن غلا موتسكي في طلب تعدّد الطرق.</w:t>
      </w:r>
    </w:p>
    <w:p w14:paraId="006B68E4" w14:textId="59EFB48F"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والقرائن دالة على انحسار تيار غلاة الاستشراق، لأسباب، منها دلالة مخطوطات المصاحف على أنّ القرآن كان متداولًا في النصف الأوّل من القرن السابع الميلادي، وسقوط أمل هؤلاء الباحثين في أن توفّر لهم الشواهد الأركيولوجية والنصوص التأريخية غير الإسلامية رواية بديلة عن نشأة الإسلام، وهو الوهم الذي زرع بذرته كتاب «الهاجرية» لباتريشيا كرون </w:t>
      </w:r>
      <w:r w:rsidRPr="0056700D">
        <w:rPr>
          <w:rFonts w:ascii="Calibri" w:hAnsi="Calibri" w:cs="Calibri"/>
          <w:sz w:val="36"/>
          <w:szCs w:val="36"/>
          <w:lang w:bidi="ar-EG"/>
        </w:rPr>
        <w:t>Patricia Crone</w:t>
      </w:r>
      <w:r w:rsidRPr="0056700D">
        <w:rPr>
          <w:rFonts w:ascii="Calibri" w:hAnsi="Calibri" w:cs="Calibri"/>
          <w:sz w:val="36"/>
          <w:szCs w:val="36"/>
          <w:rtl/>
          <w:lang w:bidi="ar-EG"/>
        </w:rPr>
        <w:t>.</w:t>
      </w:r>
    </w:p>
    <w:p w14:paraId="0E36F39F" w14:textId="6FB69116" w:rsidR="003435D6" w:rsidRPr="0056700D" w:rsidRDefault="003435D6" w:rsidP="003435D6">
      <w:pPr>
        <w:spacing w:line="240" w:lineRule="auto"/>
        <w:jc w:val="both"/>
        <w:rPr>
          <w:rFonts w:ascii="Calibri" w:hAnsi="Calibri" w:cs="Calibri"/>
          <w:sz w:val="36"/>
          <w:szCs w:val="36"/>
          <w:lang w:bidi="ar-EG"/>
        </w:rPr>
      </w:pPr>
      <w:r w:rsidRPr="003435D6">
        <w:rPr>
          <w:rFonts w:ascii="Calibri" w:hAnsi="Calibri" w:cs="Calibri"/>
          <w:sz w:val="36"/>
          <w:szCs w:val="36"/>
          <w:lang w:bidi="ar-EG"/>
        </w:rPr>
        <w:t xml:space="preserve">Patricia Crone and Michael Cook, </w:t>
      </w:r>
      <w:r w:rsidRPr="003435D6">
        <w:rPr>
          <w:rFonts w:ascii="Calibri" w:hAnsi="Calibri" w:cs="Calibri"/>
          <w:b/>
          <w:bCs/>
          <w:i/>
          <w:iCs/>
          <w:sz w:val="36"/>
          <w:szCs w:val="36"/>
          <w:lang w:bidi="ar-EG"/>
        </w:rPr>
        <w:t>Hagarism: The Making of the Islamic World</w:t>
      </w:r>
      <w:r w:rsidRPr="003435D6">
        <w:rPr>
          <w:rFonts w:ascii="Calibri" w:hAnsi="Calibri" w:cs="Calibri"/>
          <w:sz w:val="36"/>
          <w:szCs w:val="36"/>
          <w:lang w:bidi="ar-EG"/>
        </w:rPr>
        <w:t xml:space="preserve"> (London: Cambridge University Press, 1977).</w:t>
      </w:r>
    </w:p>
    <w:p w14:paraId="33A3B298" w14:textId="188A74C1" w:rsidR="006F3436"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 xml:space="preserve">والأمر كما قال هويلاند </w:t>
      </w:r>
      <w:r w:rsidRPr="0056700D">
        <w:rPr>
          <w:rFonts w:ascii="Calibri" w:hAnsi="Calibri" w:cs="Calibri"/>
          <w:sz w:val="36"/>
          <w:szCs w:val="36"/>
          <w:lang w:bidi="ar-EG"/>
        </w:rPr>
        <w:t>Hoyland</w:t>
      </w:r>
      <w:r w:rsidRPr="0056700D">
        <w:rPr>
          <w:rFonts w:ascii="Calibri" w:hAnsi="Calibri" w:cs="Calibri"/>
          <w:sz w:val="36"/>
          <w:szCs w:val="36"/>
          <w:rtl/>
          <w:lang w:bidi="ar-EG"/>
        </w:rPr>
        <w:t xml:space="preserve"> -أشهر المستشرقين المهتمين بالشهادات التاريخيّة غير الإسلاميّة في العصر الإسلامي الأول-: «</w:t>
      </w:r>
      <w:r w:rsidRPr="003435D6">
        <w:rPr>
          <w:rFonts w:ascii="Calibri" w:hAnsi="Calibri" w:cs="Calibri"/>
          <w:b/>
          <w:bCs/>
          <w:color w:val="002060"/>
          <w:sz w:val="36"/>
          <w:szCs w:val="36"/>
          <w:rtl/>
          <w:lang w:bidi="ar-EG"/>
        </w:rPr>
        <w:t>إنّي لأتفق بصورة تامة مع القول إنّ المصادر غير الإسلامية لا يمكنها أن تقدّم رواية كاملة ومتماسكة لتاريخ الإسلام المبكّر، فضلًا عن أن تكون قادرة على دعم نسخة بديلة من تطوّره</w:t>
      </w:r>
      <w:r w:rsidRPr="0056700D">
        <w:rPr>
          <w:rFonts w:ascii="Calibri" w:hAnsi="Calibri" w:cs="Calibri"/>
          <w:sz w:val="36"/>
          <w:szCs w:val="36"/>
          <w:rtl/>
          <w:lang w:bidi="ar-EG"/>
        </w:rPr>
        <w:t>».</w:t>
      </w:r>
    </w:p>
    <w:p w14:paraId="33097D6E" w14:textId="6DED997B" w:rsidR="003435D6" w:rsidRPr="0056700D" w:rsidRDefault="003435D6" w:rsidP="003435D6">
      <w:pPr>
        <w:spacing w:line="240" w:lineRule="auto"/>
        <w:jc w:val="both"/>
        <w:rPr>
          <w:rFonts w:ascii="Calibri" w:hAnsi="Calibri" w:cs="Calibri"/>
          <w:sz w:val="36"/>
          <w:szCs w:val="36"/>
          <w:lang w:bidi="ar-EG"/>
        </w:rPr>
      </w:pPr>
      <w:r w:rsidRPr="003435D6">
        <w:rPr>
          <w:rFonts w:ascii="Calibri" w:hAnsi="Calibri" w:cs="Calibri"/>
          <w:sz w:val="36"/>
          <w:szCs w:val="36"/>
          <w:lang w:bidi="ar-EG"/>
        </w:rPr>
        <w:t xml:space="preserve">R. G. Hoyland, </w:t>
      </w:r>
      <w:r w:rsidRPr="003435D6">
        <w:rPr>
          <w:rFonts w:ascii="Calibri" w:hAnsi="Calibri" w:cs="Calibri"/>
          <w:b/>
          <w:bCs/>
          <w:i/>
          <w:iCs/>
          <w:sz w:val="36"/>
          <w:szCs w:val="36"/>
          <w:lang w:bidi="ar-EG"/>
        </w:rPr>
        <w:t>Seeing Islam as Others Saw It: A Survey and Evaluation of Christian, Jewish and Zoroastrian Writings on Early Islam</w:t>
      </w:r>
      <w:r w:rsidRPr="003435D6">
        <w:rPr>
          <w:rFonts w:ascii="Calibri" w:hAnsi="Calibri" w:cs="Calibri"/>
          <w:sz w:val="36"/>
          <w:szCs w:val="36"/>
          <w:lang w:bidi="ar-EG"/>
        </w:rPr>
        <w:t xml:space="preserve"> (The Darwin Press, Inc.: Princeton 1997), 598.</w:t>
      </w:r>
    </w:p>
    <w:p w14:paraId="3FDAED26" w14:textId="60C5666F" w:rsidR="006F3436" w:rsidRPr="003435D6" w:rsidRDefault="006F3436" w:rsidP="003435D6">
      <w:pPr>
        <w:keepNext/>
        <w:widowControl w:val="0"/>
        <w:bidi/>
        <w:spacing w:line="240" w:lineRule="auto"/>
        <w:jc w:val="both"/>
        <w:outlineLvl w:val="2"/>
        <w:rPr>
          <w:rFonts w:ascii="Calibri" w:hAnsi="Calibri" w:cs="Calibri" w:hint="cs"/>
          <w:b/>
          <w:bCs/>
          <w:sz w:val="36"/>
          <w:szCs w:val="36"/>
          <w:highlight w:val="yellow"/>
          <w:u w:val="single"/>
          <w:rtl/>
          <w:lang w:bidi="ar-EG"/>
        </w:rPr>
      </w:pPr>
      <w:bookmarkStart w:id="34" w:name="_Toc239117072"/>
      <w:r w:rsidRPr="003435D6">
        <w:rPr>
          <w:rFonts w:ascii="Calibri" w:hAnsi="Calibri" w:cs="Calibri"/>
          <w:b/>
          <w:bCs/>
          <w:sz w:val="36"/>
          <w:szCs w:val="36"/>
          <w:highlight w:val="yellow"/>
          <w:u w:val="single"/>
          <w:rtl/>
          <w:lang w:bidi="ar-EG"/>
        </w:rPr>
        <w:t>شطحات لا اجتهادات</w:t>
      </w:r>
      <w:bookmarkEnd w:id="34"/>
    </w:p>
    <w:p w14:paraId="531EACEF" w14:textId="77777777" w:rsidR="0056700D" w:rsidRDefault="006F3436" w:rsidP="0056700D">
      <w:pPr>
        <w:bidi/>
        <w:spacing w:line="240" w:lineRule="auto"/>
        <w:jc w:val="both"/>
        <w:rPr>
          <w:rFonts w:ascii="Calibri" w:hAnsi="Calibri" w:cs="Calibri"/>
          <w:sz w:val="36"/>
          <w:szCs w:val="36"/>
          <w:rtl/>
          <w:lang w:bidi="ar-EG"/>
        </w:rPr>
      </w:pPr>
      <w:r w:rsidRPr="0056700D">
        <w:rPr>
          <w:rFonts w:ascii="Calibri" w:hAnsi="Calibri" w:cs="Calibri"/>
          <w:sz w:val="36"/>
          <w:szCs w:val="36"/>
          <w:rtl/>
          <w:lang w:bidi="ar-EG"/>
        </w:rPr>
        <w:t>الشطحُ هو كلام الصوفي عن وَجْدٍ، يَنطق به عن غير وعي، ويكون غالبًا مخالفًا للشريعة!</w:t>
      </w:r>
    </w:p>
    <w:p w14:paraId="1A6322FF" w14:textId="5E6001B7" w:rsidR="00FA0404" w:rsidRPr="00601E36" w:rsidRDefault="000E2E54" w:rsidP="00601E36">
      <w:pPr>
        <w:keepNext/>
        <w:widowControl w:val="0"/>
        <w:bidi/>
        <w:spacing w:line="240" w:lineRule="auto"/>
        <w:jc w:val="both"/>
        <w:outlineLvl w:val="2"/>
        <w:rPr>
          <w:rFonts w:ascii="Calibri" w:hAnsi="Calibri" w:cs="Calibri"/>
          <w:b/>
          <w:bCs/>
          <w:sz w:val="36"/>
          <w:szCs w:val="36"/>
          <w:highlight w:val="yellow"/>
          <w:u w:val="single"/>
          <w:lang w:bidi="ar-EG"/>
        </w:rPr>
      </w:pPr>
      <w:bookmarkStart w:id="35" w:name="_Toc239117073"/>
      <w:r w:rsidRPr="00601E36">
        <w:rPr>
          <w:rFonts w:ascii="Calibri" w:hAnsi="Calibri" w:cs="Calibri" w:hint="cs"/>
          <w:b/>
          <w:bCs/>
          <w:sz w:val="36"/>
          <w:szCs w:val="36"/>
          <w:highlight w:val="yellow"/>
          <w:u w:val="single"/>
          <w:rtl/>
          <w:lang w:bidi="ar-EG"/>
        </w:rPr>
        <w:t>محمد</w:t>
      </w:r>
      <w:r w:rsidRPr="00601E36">
        <w:rPr>
          <w:rFonts w:ascii="Calibri" w:hAnsi="Calibri" w:cs="Calibri"/>
          <w:b/>
          <w:bCs/>
          <w:sz w:val="36"/>
          <w:szCs w:val="36"/>
          <w:highlight w:val="yellow"/>
          <w:u w:val="single"/>
          <w:rtl/>
          <w:lang w:bidi="ar-EG"/>
        </w:rPr>
        <w:t xml:space="preserve"> </w:t>
      </w:r>
      <w:r w:rsidR="00601E36" w:rsidRPr="00601E36">
        <w:rPr>
          <w:rFonts w:ascii="Calibri" w:hAnsi="Calibri" w:cs="Calibri" w:hint="cs"/>
          <w:b/>
          <w:bCs/>
          <w:sz w:val="36"/>
          <w:szCs w:val="36"/>
          <w:highlight w:val="yellow"/>
          <w:u w:val="single"/>
          <w:rtl/>
          <w:lang w:bidi="ar-EG"/>
        </w:rPr>
        <w:t>ﷺ نبي</w:t>
      </w:r>
      <w:r w:rsidRPr="00601E36">
        <w:rPr>
          <w:rFonts w:ascii="Calibri" w:hAnsi="Calibri" w:cs="Calibri"/>
          <w:b/>
          <w:bCs/>
          <w:sz w:val="36"/>
          <w:szCs w:val="36"/>
          <w:highlight w:val="yellow"/>
          <w:u w:val="single"/>
          <w:rtl/>
          <w:lang w:bidi="ar-EG"/>
        </w:rPr>
        <w:t xml:space="preserve"> </w:t>
      </w:r>
      <w:r w:rsidRPr="00601E36">
        <w:rPr>
          <w:rFonts w:ascii="Calibri" w:hAnsi="Calibri" w:cs="Calibri" w:hint="cs"/>
          <w:b/>
          <w:bCs/>
          <w:sz w:val="36"/>
          <w:szCs w:val="36"/>
          <w:highlight w:val="yellow"/>
          <w:u w:val="single"/>
          <w:rtl/>
          <w:lang w:bidi="ar-EG"/>
        </w:rPr>
        <w:t>مسيحيّ</w:t>
      </w:r>
      <w:r w:rsidRPr="00601E36">
        <w:rPr>
          <w:rFonts w:ascii="Calibri" w:hAnsi="Calibri" w:cs="Calibri"/>
          <w:b/>
          <w:bCs/>
          <w:sz w:val="36"/>
          <w:szCs w:val="36"/>
          <w:highlight w:val="yellow"/>
          <w:u w:val="single"/>
          <w:rtl/>
          <w:lang w:bidi="ar-EG"/>
        </w:rPr>
        <w:t>!</w:t>
      </w:r>
      <w:bookmarkEnd w:id="35"/>
    </w:p>
    <w:p w14:paraId="13D7443B"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والنص</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فصلا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بعنوان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مسيحيًا؟</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ألغاه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تجنّبًا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لإثارة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المسلمين</w:t>
      </w:r>
      <w:r w:rsidRPr="000E2E54">
        <w:rPr>
          <w:rFonts w:ascii="Calibri" w:hAnsi="Calibri" w:cs="Calibri"/>
          <w:sz w:val="36"/>
          <w:szCs w:val="36"/>
          <w:rtl/>
          <w:lang w:bidi="ar-EG"/>
        </w:rPr>
        <w:t>.</w:t>
      </w:r>
    </w:p>
    <w:p w14:paraId="6B99B373" w14:textId="195071B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أنصار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الفرضيّة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آريوسيًا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الفرضيّة</w:t>
      </w:r>
      <w:r w:rsidRPr="000E2E54">
        <w:rPr>
          <w:rFonts w:ascii="Calibri" w:hAnsi="Calibri" w:cs="Calibri"/>
          <w:sz w:val="36"/>
          <w:szCs w:val="36"/>
          <w:rtl/>
          <w:lang w:bidi="ar-EG"/>
        </w:rPr>
        <w:t>.</w:t>
      </w:r>
    </w:p>
    <w:p w14:paraId="028644C8"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(1) </w:t>
      </w:r>
      <w:r w:rsidRPr="000E2E54">
        <w:rPr>
          <w:rFonts w:ascii="Calibri" w:hAnsi="Calibri" w:cs="Calibri" w:hint="cs"/>
          <w:sz w:val="36"/>
          <w:szCs w:val="36"/>
          <w:rtl/>
          <w:lang w:bidi="ar-EG"/>
        </w:rPr>
        <w:t>مقطع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فيديو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بعنوان</w:t>
      </w:r>
      <w:r w:rsidRPr="000E2E54">
        <w:rPr>
          <w:rFonts w:ascii="Calibri" w:hAnsi="Calibri" w:cs="Calibri"/>
          <w:sz w:val="36"/>
          <w:szCs w:val="36"/>
          <w:rtl/>
          <w:lang w:bidi="ar-EG"/>
        </w:rPr>
        <w:t>: «</w:t>
      </w:r>
      <w:r w:rsidRPr="00F65886">
        <w:rPr>
          <w:rFonts w:ascii="Calibri" w:hAnsi="Calibri" w:cs="Calibri" w:hint="cs"/>
          <w:b/>
          <w:bCs/>
          <w:i/>
          <w:iCs/>
          <w:sz w:val="36"/>
          <w:szCs w:val="36"/>
          <w:rtl/>
          <w:lang w:bidi="ar-EG"/>
        </w:rPr>
        <w:t>محمّد</w:t>
      </w:r>
      <w:r w:rsidRPr="00F65886">
        <w:rPr>
          <w:rFonts w:ascii="Calibri" w:hAnsi="Calibri" w:cs="Calibri"/>
          <w:b/>
          <w:bCs/>
          <w:i/>
          <w:iCs/>
          <w:sz w:val="36"/>
          <w:szCs w:val="36"/>
          <w:rtl/>
          <w:lang w:bidi="ar-EG"/>
        </w:rPr>
        <w:t xml:space="preserve"> </w:t>
      </w:r>
      <w:r w:rsidRPr="00F65886">
        <w:rPr>
          <w:rFonts w:ascii="Calibri" w:hAnsi="Calibri" w:cs="Calibri" w:hint="cs"/>
          <w:b/>
          <w:bCs/>
          <w:i/>
          <w:iCs/>
          <w:sz w:val="36"/>
          <w:szCs w:val="36"/>
          <w:rtl/>
          <w:lang w:bidi="ar-EG"/>
        </w:rPr>
        <w:t>كان</w:t>
      </w:r>
      <w:r w:rsidRPr="00F65886">
        <w:rPr>
          <w:rFonts w:ascii="Calibri" w:hAnsi="Calibri" w:cs="Calibri"/>
          <w:b/>
          <w:bCs/>
          <w:i/>
          <w:iCs/>
          <w:sz w:val="36"/>
          <w:szCs w:val="36"/>
          <w:rtl/>
          <w:lang w:bidi="ar-EG"/>
        </w:rPr>
        <w:t xml:space="preserve"> </w:t>
      </w:r>
      <w:r w:rsidRPr="00F65886">
        <w:rPr>
          <w:rFonts w:ascii="Calibri" w:hAnsi="Calibri" w:cs="Calibri" w:hint="cs"/>
          <w:b/>
          <w:bCs/>
          <w:i/>
          <w:iCs/>
          <w:sz w:val="36"/>
          <w:szCs w:val="36"/>
          <w:rtl/>
          <w:lang w:bidi="ar-EG"/>
        </w:rPr>
        <w:t>مسيحيًّا</w:t>
      </w:r>
      <w:r w:rsidRPr="00F65886">
        <w:rPr>
          <w:rFonts w:ascii="Calibri" w:hAnsi="Calibri" w:cs="Calibri"/>
          <w:b/>
          <w:bCs/>
          <w:i/>
          <w:iCs/>
          <w:sz w:val="36"/>
          <w:szCs w:val="36"/>
          <w:rtl/>
          <w:lang w:bidi="ar-EG"/>
        </w:rPr>
        <w:t xml:space="preserve"> </w:t>
      </w:r>
      <w:r w:rsidRPr="00F65886">
        <w:rPr>
          <w:rFonts w:ascii="Calibri" w:hAnsi="Calibri" w:cs="Calibri" w:hint="cs"/>
          <w:b/>
          <w:bCs/>
          <w:i/>
          <w:iCs/>
          <w:sz w:val="36"/>
          <w:szCs w:val="36"/>
          <w:rtl/>
          <w:lang w:bidi="ar-EG"/>
        </w:rPr>
        <w:t>منشقًا</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مقاطع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تلفزيوني</w:t>
      </w:r>
      <w:r w:rsidRPr="000E2E54">
        <w:rPr>
          <w:rFonts w:ascii="Calibri" w:hAnsi="Calibri" w:cs="Calibri"/>
          <w:sz w:val="36"/>
          <w:szCs w:val="36"/>
          <w:rtl/>
          <w:lang w:bidi="ar-EG"/>
        </w:rPr>
        <w:t>.</w:t>
      </w:r>
    </w:p>
    <w:p w14:paraId="4E8EBD46" w14:textId="6E3AFC87" w:rsidR="00FA0404" w:rsidRDefault="007462DC" w:rsidP="00601E36">
      <w:pPr>
        <w:spacing w:line="240" w:lineRule="auto"/>
        <w:jc w:val="both"/>
        <w:rPr>
          <w:rFonts w:ascii="Calibri" w:hAnsi="Calibri" w:cs="Calibri"/>
          <w:sz w:val="36"/>
          <w:szCs w:val="36"/>
          <w:lang w:bidi="ar-EG"/>
        </w:rPr>
      </w:pPr>
      <w:hyperlink r:id="rId5" w:history="1">
        <w:r w:rsidRPr="00CF2510">
          <w:rPr>
            <w:rStyle w:val="Hyperlink"/>
            <w:rFonts w:ascii="Calibri" w:hAnsi="Calibri" w:cs="Calibri"/>
            <w:sz w:val="36"/>
            <w:szCs w:val="36"/>
            <w:lang w:bidi="ar-EG"/>
          </w:rPr>
          <w:t>https://www.instagram.com/reel/DNVP9alos8B?/igsh=MXIONGg4MGR5N2MwNg</w:t>
        </w:r>
        <w:r w:rsidRPr="00CF2510">
          <w:rPr>
            <w:rStyle w:val="Hyperlink"/>
            <w:rFonts w:ascii="Calibri" w:hAnsi="Calibri" w:cs="Calibri"/>
            <w:sz w:val="36"/>
            <w:szCs w:val="36"/>
            <w:rtl/>
            <w:lang w:bidi="ar-EG"/>
          </w:rPr>
          <w:t>==</w:t>
        </w:r>
      </w:hyperlink>
      <w:r>
        <w:rPr>
          <w:rFonts w:ascii="Calibri" w:hAnsi="Calibri" w:cs="Calibri"/>
          <w:sz w:val="36"/>
          <w:szCs w:val="36"/>
          <w:lang w:bidi="ar-EG"/>
        </w:rPr>
        <w:t xml:space="preserve"> </w:t>
      </w:r>
    </w:p>
    <w:p w14:paraId="192D257A" w14:textId="77777777" w:rsidR="0030688E" w:rsidRDefault="000E2E54" w:rsidP="0030688E">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lastRenderedPageBreak/>
        <w:t>والزعم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آريوسيًا،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ادّعاه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الدمشقي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النصراني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هرطقة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الإسماعيليين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بحديثه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الآريوسي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آريوسيًا،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أنشأ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00F65886" w:rsidRPr="00F65886">
        <w:rPr>
          <w:rFonts w:ascii="Calibri" w:hAnsi="Calibri" w:cs="Calibri" w:hint="cs"/>
          <w:sz w:val="36"/>
          <w:szCs w:val="36"/>
          <w:vertAlign w:val="superscript"/>
          <w:rtl/>
          <w:lang w:bidi="ar-EG"/>
        </w:rPr>
        <w:t>(2)</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للراهب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الآريوسي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ويندر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صدى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F65886">
        <w:rPr>
          <w:rFonts w:ascii="Calibri" w:hAnsi="Calibri" w:cs="Calibri"/>
          <w:sz w:val="36"/>
          <w:szCs w:val="36"/>
          <w:vertAlign w:val="superscript"/>
          <w:rtl/>
          <w:lang w:bidi="ar-EG"/>
        </w:rPr>
        <w:t>(3)</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لسخفها،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بسبب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والآريوسية</w:t>
      </w:r>
      <w:r w:rsidR="0030688E">
        <w:rPr>
          <w:rFonts w:ascii="Calibri" w:hAnsi="Calibri" w:cs="Calibri" w:hint="cs"/>
          <w:sz w:val="36"/>
          <w:szCs w:val="36"/>
          <w:rtl/>
          <w:lang w:bidi="ar-EG"/>
        </w:rPr>
        <w:t>؛</w:t>
      </w:r>
    </w:p>
    <w:p w14:paraId="30DFDE96" w14:textId="77777777" w:rsidR="0030688E" w:rsidRDefault="0030688E" w:rsidP="0030688E">
      <w:pPr>
        <w:spacing w:line="240" w:lineRule="auto"/>
        <w:rPr>
          <w:rFonts w:ascii="Calibri" w:hAnsi="Calibri" w:cs="Calibri"/>
          <w:sz w:val="36"/>
          <w:szCs w:val="36"/>
          <w:lang w:bidi="ar-EG"/>
        </w:rPr>
      </w:pPr>
      <w:r w:rsidRPr="00F65886">
        <w:rPr>
          <w:rFonts w:ascii="Calibri" w:hAnsi="Calibri" w:cs="Calibri"/>
          <w:sz w:val="36"/>
          <w:szCs w:val="36"/>
          <w:lang w:bidi="ar-EG"/>
        </w:rPr>
        <w:t xml:space="preserve">(2) Peter Schadler, </w:t>
      </w:r>
      <w:r w:rsidRPr="00F65886">
        <w:rPr>
          <w:rFonts w:ascii="Calibri" w:hAnsi="Calibri" w:cs="Calibri"/>
          <w:b/>
          <w:bCs/>
          <w:i/>
          <w:iCs/>
          <w:sz w:val="36"/>
          <w:szCs w:val="36"/>
          <w:lang w:bidi="ar-EG"/>
        </w:rPr>
        <w:t>John of Damascus and Islam. Christian Heresiology and the Intellectual Background to Earliest Christian-Muslim Relations</w:t>
      </w:r>
      <w:r w:rsidRPr="00F65886">
        <w:rPr>
          <w:rFonts w:ascii="Calibri" w:hAnsi="Calibri" w:cs="Calibri"/>
          <w:sz w:val="36"/>
          <w:szCs w:val="36"/>
          <w:lang w:bidi="ar-EG"/>
        </w:rPr>
        <w:t xml:space="preserve"> (Leiden, Boston: Brill, 2017), 218-219.</w:t>
      </w:r>
    </w:p>
    <w:p w14:paraId="4CB402E5" w14:textId="0F4FF816" w:rsidR="0030688E" w:rsidRDefault="0030688E" w:rsidP="0030688E">
      <w:pPr>
        <w:spacing w:line="240" w:lineRule="auto"/>
        <w:rPr>
          <w:rFonts w:ascii="Calibri" w:hAnsi="Calibri" w:cs="Calibri"/>
          <w:sz w:val="36"/>
          <w:szCs w:val="36"/>
          <w:lang w:bidi="ar-EG"/>
        </w:rPr>
      </w:pPr>
      <w:r w:rsidRPr="00F65886">
        <w:rPr>
          <w:rFonts w:ascii="Calibri" w:hAnsi="Calibri" w:cs="Calibri"/>
          <w:sz w:val="36"/>
          <w:szCs w:val="36"/>
          <w:lang w:bidi="ar-EG"/>
        </w:rPr>
        <w:t>(3) Ibid., 198.</w:t>
      </w:r>
    </w:p>
    <w:p w14:paraId="7D6FA856" w14:textId="30286811" w:rsidR="000E2E54" w:rsidRDefault="000E2E54" w:rsidP="0030688E">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بآريوسية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شعبوي</w:t>
      </w:r>
      <w:r w:rsidRPr="000E2E54">
        <w:rPr>
          <w:rFonts w:ascii="Calibri" w:hAnsi="Calibri" w:cs="Calibri"/>
          <w:sz w:val="36"/>
          <w:szCs w:val="36"/>
          <w:rtl/>
          <w:lang w:bidi="ar-EG"/>
        </w:rPr>
        <w:t>.</w:t>
      </w:r>
    </w:p>
    <w:p w14:paraId="2C2F34F5" w14:textId="434121BD" w:rsid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مصوّرًا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اللقاء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فرضيّة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ادّعاء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بالحرف</w:t>
      </w:r>
      <w:r w:rsidRPr="000E2E54">
        <w:rPr>
          <w:rFonts w:ascii="Calibri" w:hAnsi="Calibri" w:cs="Calibri"/>
          <w:sz w:val="36"/>
          <w:szCs w:val="36"/>
          <w:rtl/>
          <w:lang w:bidi="ar-EG"/>
        </w:rPr>
        <w:t>-: «</w:t>
      </w:r>
      <w:r w:rsidRPr="00CA4539">
        <w:rPr>
          <w:rFonts w:ascii="Calibri" w:hAnsi="Calibri" w:cs="Calibri" w:hint="cs"/>
          <w:b/>
          <w:bCs/>
          <w:color w:val="002060"/>
          <w:sz w:val="36"/>
          <w:szCs w:val="36"/>
          <w:rtl/>
          <w:lang w:bidi="ar-EG"/>
        </w:rPr>
        <w:t>أنا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أستبعده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ولا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أتبنّاه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لأنّه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ليس</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لديّ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وثائق</w:t>
      </w:r>
      <w:r w:rsidRPr="00CA4539">
        <w:rPr>
          <w:rFonts w:ascii="Calibri" w:hAnsi="Calibri" w:cs="Calibri"/>
          <w:b/>
          <w:bCs/>
          <w:color w:val="002060"/>
          <w:sz w:val="36"/>
          <w:szCs w:val="36"/>
          <w:rtl/>
          <w:lang w:bidi="ar-EG"/>
        </w:rPr>
        <w:t>!</w:t>
      </w:r>
      <w:r w:rsidRPr="000E2E54">
        <w:rPr>
          <w:rFonts w:ascii="Calibri" w:hAnsi="Calibri" w:cs="Calibri"/>
          <w:sz w:val="36"/>
          <w:szCs w:val="36"/>
          <w:rtl/>
          <w:lang w:bidi="ar-EG"/>
        </w:rPr>
        <w:t>»</w:t>
      </w:r>
    </w:p>
    <w:p w14:paraId="16737851" w14:textId="256E3750" w:rsidR="00CA4539" w:rsidRPr="00CA4539" w:rsidRDefault="00CA4539" w:rsidP="00CA4539">
      <w:pPr>
        <w:bidi/>
        <w:spacing w:line="240" w:lineRule="auto"/>
        <w:jc w:val="both"/>
        <w:rPr>
          <w:rFonts w:ascii="Calibri" w:hAnsi="Calibri" w:cs="Calibri" w:hint="cs"/>
          <w:sz w:val="36"/>
          <w:szCs w:val="36"/>
          <w:rtl/>
          <w:lang w:bidi="ar-EG"/>
        </w:rPr>
      </w:pPr>
      <w:r w:rsidRPr="00CA4539">
        <w:rPr>
          <w:rFonts w:ascii="Calibri" w:hAnsi="Calibri" w:cs="Calibri"/>
          <w:sz w:val="36"/>
          <w:szCs w:val="36"/>
          <w:rtl/>
          <w:lang w:bidi="ar-EG"/>
        </w:rPr>
        <w:t xml:space="preserve">سؤال مشروع. </w:t>
      </w:r>
      <w:hyperlink r:id="rId6" w:history="1">
        <w:r w:rsidRPr="00CF2510">
          <w:rPr>
            <w:rStyle w:val="Hyperlink"/>
            <w:rFonts w:ascii="Calibri" w:hAnsi="Calibri" w:cs="Calibri"/>
            <w:sz w:val="36"/>
            <w:szCs w:val="36"/>
            <w:lang w:bidi="ar-EG"/>
          </w:rPr>
          <w:t>https://www</w:t>
        </w:r>
        <w:r w:rsidRPr="00CF2510">
          <w:rPr>
            <w:rStyle w:val="Hyperlink"/>
            <w:rFonts w:ascii="Calibri" w:hAnsi="Calibri" w:cs="Calibri"/>
            <w:sz w:val="36"/>
            <w:szCs w:val="36"/>
            <w:lang w:bidi="ar-EG"/>
          </w:rPr>
          <w:t>.</w:t>
        </w:r>
        <w:r w:rsidRPr="00CF2510">
          <w:rPr>
            <w:rStyle w:val="Hyperlink"/>
            <w:rFonts w:ascii="Calibri" w:hAnsi="Calibri" w:cs="Calibri"/>
            <w:sz w:val="36"/>
            <w:szCs w:val="36"/>
            <w:lang w:bidi="ar-EG"/>
          </w:rPr>
          <w:t>youtube.com/shorts/okX0zj4pJuc</w:t>
        </w:r>
      </w:hyperlink>
      <w:r>
        <w:rPr>
          <w:rFonts w:ascii="Calibri" w:hAnsi="Calibri" w:cs="Calibri" w:hint="cs"/>
          <w:sz w:val="36"/>
          <w:szCs w:val="36"/>
          <w:rtl/>
          <w:lang w:bidi="ar-EG"/>
        </w:rPr>
        <w:t xml:space="preserve"> </w:t>
      </w:r>
    </w:p>
    <w:p w14:paraId="0246F4B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وظاهر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آريوسية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وأضاف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حددوا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الانتماء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بالآريوسية،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يرجّح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الفرضيّة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يحدّد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فسيبقى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ضلالة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يجترئ</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كفّار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اتهموا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أعجمي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تبنّى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مذهبه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w:t>
      </w:r>
      <w:r w:rsidRPr="000E2E54">
        <w:rPr>
          <w:rFonts w:ascii="Calibri" w:hAnsi="Calibri" w:cs="Calibri"/>
          <w:sz w:val="36"/>
          <w:szCs w:val="36"/>
          <w:rtl/>
          <w:lang w:bidi="ar-EG"/>
        </w:rPr>
        <w:t>.</w:t>
      </w:r>
    </w:p>
    <w:p w14:paraId="45615848" w14:textId="77777777" w:rsidR="00FA0404" w:rsidRPr="00CA4539" w:rsidRDefault="000E2E54" w:rsidP="00CA4539">
      <w:pPr>
        <w:keepNext/>
        <w:widowControl w:val="0"/>
        <w:bidi/>
        <w:spacing w:line="240" w:lineRule="auto"/>
        <w:jc w:val="both"/>
        <w:outlineLvl w:val="2"/>
        <w:rPr>
          <w:rFonts w:ascii="Calibri" w:hAnsi="Calibri" w:cs="Calibri"/>
          <w:b/>
          <w:bCs/>
          <w:sz w:val="36"/>
          <w:szCs w:val="36"/>
          <w:highlight w:val="yellow"/>
          <w:u w:val="single"/>
          <w:lang w:bidi="ar-EG"/>
        </w:rPr>
      </w:pPr>
      <w:bookmarkStart w:id="36" w:name="_Toc239117074"/>
      <w:r w:rsidRPr="00CA4539">
        <w:rPr>
          <w:rFonts w:ascii="Calibri" w:hAnsi="Calibri" w:cs="Calibri" w:hint="cs"/>
          <w:b/>
          <w:bCs/>
          <w:sz w:val="36"/>
          <w:szCs w:val="36"/>
          <w:highlight w:val="yellow"/>
          <w:u w:val="single"/>
          <w:rtl/>
          <w:lang w:bidi="ar-EG"/>
        </w:rPr>
        <w:t>محمّد</w:t>
      </w:r>
      <w:r w:rsidRPr="00CA4539">
        <w:rPr>
          <w:rFonts w:ascii="Calibri" w:hAnsi="Calibri" w:cs="Calibri"/>
          <w:b/>
          <w:bCs/>
          <w:sz w:val="36"/>
          <w:szCs w:val="36"/>
          <w:highlight w:val="yellow"/>
          <w:u w:val="single"/>
          <w:rtl/>
          <w:lang w:bidi="ar-EG"/>
        </w:rPr>
        <w:t xml:space="preserve"> </w:t>
      </w:r>
      <w:r w:rsidRPr="00CA4539">
        <w:rPr>
          <w:rFonts w:ascii="Calibri" w:hAnsi="Calibri" w:cs="Calibri" w:hint="cs"/>
          <w:b/>
          <w:bCs/>
          <w:sz w:val="36"/>
          <w:szCs w:val="36"/>
          <w:highlight w:val="yellow"/>
          <w:u w:val="single"/>
          <w:rtl/>
          <w:lang w:bidi="ar-EG"/>
        </w:rPr>
        <w:t>ﷺ،</w:t>
      </w:r>
      <w:r w:rsidRPr="00CA4539">
        <w:rPr>
          <w:rFonts w:ascii="Calibri" w:hAnsi="Calibri" w:cs="Calibri"/>
          <w:b/>
          <w:bCs/>
          <w:sz w:val="36"/>
          <w:szCs w:val="36"/>
          <w:highlight w:val="yellow"/>
          <w:u w:val="single"/>
          <w:rtl/>
          <w:lang w:bidi="ar-EG"/>
        </w:rPr>
        <w:t xml:space="preserve"> </w:t>
      </w:r>
      <w:r w:rsidRPr="00CA4539">
        <w:rPr>
          <w:rFonts w:ascii="Calibri" w:hAnsi="Calibri" w:cs="Calibri" w:hint="cs"/>
          <w:b/>
          <w:bCs/>
          <w:sz w:val="36"/>
          <w:szCs w:val="36"/>
          <w:highlight w:val="yellow"/>
          <w:u w:val="single"/>
          <w:rtl/>
          <w:lang w:bidi="ar-EG"/>
        </w:rPr>
        <w:t>النبي</w:t>
      </w:r>
      <w:r w:rsidRPr="00CA4539">
        <w:rPr>
          <w:rFonts w:ascii="Calibri" w:hAnsi="Calibri" w:cs="Calibri"/>
          <w:b/>
          <w:bCs/>
          <w:sz w:val="36"/>
          <w:szCs w:val="36"/>
          <w:highlight w:val="yellow"/>
          <w:u w:val="single"/>
          <w:rtl/>
          <w:lang w:bidi="ar-EG"/>
        </w:rPr>
        <w:t xml:space="preserve"> </w:t>
      </w:r>
      <w:r w:rsidRPr="00CA4539">
        <w:rPr>
          <w:rFonts w:ascii="Calibri" w:hAnsi="Calibri" w:cs="Calibri" w:hint="cs"/>
          <w:b/>
          <w:bCs/>
          <w:sz w:val="36"/>
          <w:szCs w:val="36"/>
          <w:highlight w:val="yellow"/>
          <w:u w:val="single"/>
          <w:rtl/>
          <w:lang w:bidi="ar-EG"/>
        </w:rPr>
        <w:t>الشامي</w:t>
      </w:r>
      <w:bookmarkEnd w:id="36"/>
    </w:p>
    <w:p w14:paraId="308965A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دعواه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تربّى،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اكتسب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الموسوعية</w:t>
      </w:r>
      <w:r w:rsidRPr="000E2E54">
        <w:rPr>
          <w:rFonts w:ascii="Calibri" w:hAnsi="Calibri" w:cs="Calibri"/>
          <w:sz w:val="36"/>
          <w:szCs w:val="36"/>
          <w:rtl/>
          <w:lang w:bidi="ar-EG"/>
        </w:rPr>
        <w:t>.</w:t>
      </w:r>
    </w:p>
    <w:p w14:paraId="4A05DBF4" w14:textId="66027B9C" w:rsidR="00FA0404" w:rsidRDefault="000E2E54" w:rsidP="00CA4539">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CA4539">
        <w:rPr>
          <w:rFonts w:ascii="Calibri" w:hAnsi="Calibri" w:cs="Calibri" w:hint="cs"/>
          <w:b/>
          <w:bCs/>
          <w:color w:val="002060"/>
          <w:sz w:val="36"/>
          <w:szCs w:val="36"/>
          <w:rtl/>
          <w:lang w:bidi="ar-EG"/>
        </w:rPr>
        <w:t>وعلى</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الرغم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محمدًا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قد</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تلقّى</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القسمَ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الأوفر</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ثقافته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في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الشام،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على</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سنُبيّن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في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حينه،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إلا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أنه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يختَر</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يُعلِن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عن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مشروعه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الديني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هناك،</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لأنه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سيعامَل</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كغريبٍ</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ولن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يَلقى</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سمعًا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أحد،</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ولذلك</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قرر</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يبدأ</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ذلك</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المشروعَ</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في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بلده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ومسقط</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رأسه،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حيث</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روابطُه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العائلية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التي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تُرجى</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منها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فائدة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CA4539">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CA4539">
        <w:rPr>
          <w:rFonts w:ascii="Calibri" w:hAnsi="Calibri" w:cs="Calibri" w:hint="cs"/>
          <w:b/>
          <w:bCs/>
          <w:i/>
          <w:iCs/>
          <w:sz w:val="36"/>
          <w:szCs w:val="36"/>
          <w:rtl/>
          <w:lang w:bidi="ar-EG"/>
        </w:rPr>
        <w:t>الوحي</w:t>
      </w:r>
      <w:r w:rsidRPr="00CA4539">
        <w:rPr>
          <w:rFonts w:ascii="Calibri" w:hAnsi="Calibri" w:cs="Calibri"/>
          <w:b/>
          <w:bCs/>
          <w:i/>
          <w:iCs/>
          <w:sz w:val="36"/>
          <w:szCs w:val="36"/>
          <w:rtl/>
          <w:lang w:bidi="ar-EG"/>
        </w:rPr>
        <w:t xml:space="preserve"> </w:t>
      </w:r>
      <w:r w:rsidRPr="00CA4539">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43.</w:t>
      </w:r>
      <w:r w:rsidR="00CA4539">
        <w:rPr>
          <w:rFonts w:ascii="Calibri" w:hAnsi="Calibri" w:cs="Calibri" w:hint="cs"/>
          <w:sz w:val="36"/>
          <w:szCs w:val="36"/>
          <w:rtl/>
          <w:lang w:bidi="ar-EG"/>
        </w:rPr>
        <w:t>]</w:t>
      </w:r>
    </w:p>
    <w:p w14:paraId="06211A9F" w14:textId="19398E37" w:rsidR="00FA0404" w:rsidRDefault="000E2E54" w:rsidP="00CA4539">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عاجلك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بالجواب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w:t>
      </w:r>
      <w:r w:rsidRPr="00CA4539">
        <w:rPr>
          <w:rFonts w:ascii="Calibri" w:hAnsi="Calibri" w:cs="Calibri" w:hint="cs"/>
          <w:b/>
          <w:bCs/>
          <w:color w:val="002060"/>
          <w:sz w:val="36"/>
          <w:szCs w:val="36"/>
          <w:rtl/>
          <w:lang w:bidi="ar-EG"/>
        </w:rPr>
        <w:t>وإنّي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لأفترض</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بثقةٍ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ودون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دليلٍ</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موضوعي،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معرفةَ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محمد</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بالشام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تتأتَّ</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عِدةِ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رِحْلاتٍ</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تِجارية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قام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بها،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بل</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إقامة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طويلة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في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رُبوعها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حصّل</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خلالها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ثقافتَه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الموسوعية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CA4539">
        <w:rPr>
          <w:rFonts w:ascii="Calibri" w:hAnsi="Calibri" w:cs="Calibri" w:hint="cs"/>
          <w:sz w:val="36"/>
          <w:szCs w:val="36"/>
          <w:rtl/>
          <w:lang w:bidi="ar-EG"/>
        </w:rPr>
        <w:t xml:space="preserve">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204.</w:t>
      </w:r>
      <w:r w:rsidR="00CA4539">
        <w:rPr>
          <w:rFonts w:ascii="Calibri" w:hAnsi="Calibri" w:cs="Calibri" w:hint="cs"/>
          <w:sz w:val="36"/>
          <w:szCs w:val="36"/>
          <w:rtl/>
          <w:lang w:bidi="ar-EG"/>
        </w:rPr>
        <w:t>]</w:t>
      </w:r>
    </w:p>
    <w:p w14:paraId="0EFCE7B6" w14:textId="77777777" w:rsidR="00FA0404" w:rsidRPr="00CA4539" w:rsidRDefault="000E2E54" w:rsidP="00CA4539">
      <w:pPr>
        <w:keepNext/>
        <w:widowControl w:val="0"/>
        <w:bidi/>
        <w:spacing w:line="240" w:lineRule="auto"/>
        <w:jc w:val="both"/>
        <w:outlineLvl w:val="2"/>
        <w:rPr>
          <w:rFonts w:ascii="Calibri" w:hAnsi="Calibri" w:cs="Calibri"/>
          <w:b/>
          <w:bCs/>
          <w:sz w:val="36"/>
          <w:szCs w:val="36"/>
          <w:highlight w:val="yellow"/>
          <w:u w:val="single"/>
          <w:lang w:bidi="ar-EG"/>
        </w:rPr>
      </w:pPr>
      <w:bookmarkStart w:id="37" w:name="_Toc239117075"/>
      <w:r w:rsidRPr="00CA4539">
        <w:rPr>
          <w:rFonts w:ascii="Calibri" w:hAnsi="Calibri" w:cs="Calibri" w:hint="cs"/>
          <w:b/>
          <w:bCs/>
          <w:sz w:val="36"/>
          <w:szCs w:val="36"/>
          <w:highlight w:val="yellow"/>
          <w:u w:val="single"/>
          <w:rtl/>
          <w:lang w:bidi="ar-EG"/>
        </w:rPr>
        <w:lastRenderedPageBreak/>
        <w:t>اسم</w:t>
      </w:r>
      <w:r w:rsidRPr="00CA4539">
        <w:rPr>
          <w:rFonts w:ascii="Calibri" w:hAnsi="Calibri" w:cs="Calibri"/>
          <w:b/>
          <w:bCs/>
          <w:sz w:val="36"/>
          <w:szCs w:val="36"/>
          <w:highlight w:val="yellow"/>
          <w:u w:val="single"/>
          <w:rtl/>
          <w:lang w:bidi="ar-EG"/>
        </w:rPr>
        <w:t xml:space="preserve"> </w:t>
      </w:r>
      <w:r w:rsidRPr="00CA4539">
        <w:rPr>
          <w:rFonts w:ascii="Calibri" w:hAnsi="Calibri" w:cs="Calibri" w:hint="cs"/>
          <w:b/>
          <w:bCs/>
          <w:sz w:val="36"/>
          <w:szCs w:val="36"/>
          <w:highlight w:val="yellow"/>
          <w:u w:val="single"/>
          <w:rtl/>
          <w:lang w:bidi="ar-EG"/>
        </w:rPr>
        <w:t>النبيّ</w:t>
      </w:r>
      <w:r w:rsidRPr="00CA4539">
        <w:rPr>
          <w:rFonts w:ascii="Calibri" w:hAnsi="Calibri" w:cs="Calibri"/>
          <w:b/>
          <w:bCs/>
          <w:sz w:val="36"/>
          <w:szCs w:val="36"/>
          <w:highlight w:val="yellow"/>
          <w:u w:val="single"/>
          <w:rtl/>
          <w:lang w:bidi="ar-EG"/>
        </w:rPr>
        <w:t xml:space="preserve">.. </w:t>
      </w:r>
      <w:r w:rsidRPr="00CA4539">
        <w:rPr>
          <w:rFonts w:ascii="Calibri" w:hAnsi="Calibri" w:cs="Calibri" w:hint="cs"/>
          <w:b/>
          <w:bCs/>
          <w:sz w:val="36"/>
          <w:szCs w:val="36"/>
          <w:highlight w:val="yellow"/>
          <w:u w:val="single"/>
          <w:rtl/>
          <w:lang w:bidi="ar-EG"/>
        </w:rPr>
        <w:t>مرّة</w:t>
      </w:r>
      <w:r w:rsidRPr="00CA4539">
        <w:rPr>
          <w:rFonts w:ascii="Calibri" w:hAnsi="Calibri" w:cs="Calibri"/>
          <w:b/>
          <w:bCs/>
          <w:sz w:val="36"/>
          <w:szCs w:val="36"/>
          <w:highlight w:val="yellow"/>
          <w:u w:val="single"/>
          <w:rtl/>
          <w:lang w:bidi="ar-EG"/>
        </w:rPr>
        <w:t xml:space="preserve"> </w:t>
      </w:r>
      <w:r w:rsidRPr="00CA4539">
        <w:rPr>
          <w:rFonts w:ascii="Calibri" w:hAnsi="Calibri" w:cs="Calibri" w:hint="cs"/>
          <w:b/>
          <w:bCs/>
          <w:sz w:val="36"/>
          <w:szCs w:val="36"/>
          <w:highlight w:val="yellow"/>
          <w:u w:val="single"/>
          <w:rtl/>
          <w:lang w:bidi="ar-EG"/>
        </w:rPr>
        <w:t>أخرى</w:t>
      </w:r>
      <w:bookmarkEnd w:id="37"/>
    </w:p>
    <w:p w14:paraId="0C404D72" w14:textId="1D2B81B2" w:rsidR="00FA0404" w:rsidRDefault="000E2E54" w:rsidP="00CA4539">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برواية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hint="eastAsia"/>
          <w:sz w:val="36"/>
          <w:szCs w:val="36"/>
          <w:rtl/>
          <w:lang w:bidi="ar-EG"/>
        </w:rPr>
        <w:t>»</w:t>
      </w:r>
      <w:r w:rsidRPr="000E2E54">
        <w:rPr>
          <w:rFonts w:ascii="Calibri" w:hAnsi="Calibri" w:cs="Calibri"/>
          <w:sz w:val="36"/>
          <w:szCs w:val="36"/>
          <w:rtl/>
          <w:lang w:bidi="ar-EG"/>
        </w:rPr>
        <w:t>: «</w:t>
      </w:r>
      <w:r w:rsidRPr="00CA4539">
        <w:rPr>
          <w:rFonts w:ascii="Calibri" w:hAnsi="Calibri" w:cs="Calibri" w:hint="cs"/>
          <w:b/>
          <w:bCs/>
          <w:color w:val="002060"/>
          <w:sz w:val="36"/>
          <w:szCs w:val="36"/>
          <w:rtl/>
          <w:lang w:bidi="ar-EG"/>
        </w:rPr>
        <w:t>إنَّ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الاسم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الذي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أُطلق</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على</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نبي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الإسلام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يومَ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مَولده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هو</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محمد</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ولا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صحّة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للأخبار</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التي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تقول</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بأنَّ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اسمه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كان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قِتَامة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أو</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شيئًا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هذا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القبيل</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وهذه</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واقعة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تتّفق</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بشأنها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جميع</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كتب</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السيرة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النبوية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CA4539">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CA4539">
        <w:rPr>
          <w:rFonts w:ascii="Calibri" w:hAnsi="Calibri" w:cs="Calibri" w:hint="cs"/>
          <w:b/>
          <w:bCs/>
          <w:i/>
          <w:iCs/>
          <w:sz w:val="36"/>
          <w:szCs w:val="36"/>
          <w:rtl/>
          <w:lang w:bidi="ar-EG"/>
        </w:rPr>
        <w:t>الإنجيل</w:t>
      </w:r>
      <w:r w:rsidRPr="00CA4539">
        <w:rPr>
          <w:rFonts w:ascii="Calibri" w:hAnsi="Calibri" w:cs="Calibri"/>
          <w:b/>
          <w:bCs/>
          <w:i/>
          <w:iCs/>
          <w:sz w:val="36"/>
          <w:szCs w:val="36"/>
          <w:rtl/>
          <w:lang w:bidi="ar-EG"/>
        </w:rPr>
        <w:t xml:space="preserve"> </w:t>
      </w:r>
      <w:r w:rsidRPr="00CA4539">
        <w:rPr>
          <w:rFonts w:ascii="Calibri" w:hAnsi="Calibri" w:cs="Calibri" w:hint="cs"/>
          <w:b/>
          <w:bCs/>
          <w:i/>
          <w:iCs/>
          <w:sz w:val="36"/>
          <w:szCs w:val="36"/>
          <w:rtl/>
          <w:lang w:bidi="ar-EG"/>
        </w:rPr>
        <w:t>برواية</w:t>
      </w:r>
      <w:r w:rsidRPr="00CA4539">
        <w:rPr>
          <w:rFonts w:ascii="Calibri" w:hAnsi="Calibri" w:cs="Calibri"/>
          <w:b/>
          <w:bCs/>
          <w:i/>
          <w:iCs/>
          <w:sz w:val="36"/>
          <w:szCs w:val="36"/>
          <w:rtl/>
          <w:lang w:bidi="ar-EG"/>
        </w:rPr>
        <w:t xml:space="preserve"> </w:t>
      </w:r>
      <w:r w:rsidRPr="00CA4539">
        <w:rPr>
          <w:rFonts w:ascii="Calibri" w:hAnsi="Calibri" w:cs="Calibri" w:hint="cs"/>
          <w:b/>
          <w:bCs/>
          <w:i/>
          <w:i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القاهرة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مؤسسة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هنداوي،</w:t>
      </w:r>
      <w:r w:rsidRPr="000E2E54">
        <w:rPr>
          <w:rFonts w:ascii="Calibri" w:hAnsi="Calibri" w:cs="Calibri"/>
          <w:sz w:val="36"/>
          <w:szCs w:val="36"/>
          <w:rtl/>
          <w:lang w:bidi="ar-EG"/>
        </w:rPr>
        <w:t xml:space="preserve"> 2023</w:t>
      </w:r>
      <w:r w:rsidRPr="000E2E54">
        <w:rPr>
          <w:rFonts w:ascii="Calibri" w:hAnsi="Calibri" w:cs="Calibri" w:hint="cs"/>
          <w:sz w:val="36"/>
          <w:szCs w:val="36"/>
          <w:rtl/>
          <w:lang w:bidi="ar-EG"/>
        </w:rPr>
        <w:t>م</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115.</w:t>
      </w:r>
      <w:r w:rsidR="00CA4539">
        <w:rPr>
          <w:rFonts w:ascii="Calibri" w:hAnsi="Calibri" w:cs="Calibri" w:hint="cs"/>
          <w:sz w:val="36"/>
          <w:szCs w:val="36"/>
          <w:rtl/>
          <w:lang w:bidi="ar-EG"/>
        </w:rPr>
        <w:t>]</w:t>
      </w:r>
    </w:p>
    <w:p w14:paraId="528DB1E9" w14:textId="30BB3183" w:rsidR="00FA0404" w:rsidRDefault="000E2E54" w:rsidP="00CA4539">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سنواتٍ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لينقُضَ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غريبة؛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مواضع،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واستنتج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الأمرَ</w:t>
      </w:r>
      <w:r w:rsidRPr="000E2E54">
        <w:rPr>
          <w:rFonts w:ascii="Calibri" w:hAnsi="Calibri" w:cs="Calibri"/>
          <w:sz w:val="36"/>
          <w:szCs w:val="36"/>
          <w:rtl/>
          <w:lang w:bidi="ar-EG"/>
        </w:rPr>
        <w:t xml:space="preserve"> «</w:t>
      </w:r>
      <w:r w:rsidRPr="00CA4539">
        <w:rPr>
          <w:rFonts w:ascii="Calibri" w:hAnsi="Calibri" w:cs="Calibri" w:hint="cs"/>
          <w:b/>
          <w:bCs/>
          <w:color w:val="002060"/>
          <w:sz w:val="36"/>
          <w:szCs w:val="36"/>
          <w:rtl/>
          <w:lang w:bidi="ar-EG"/>
        </w:rPr>
        <w:t>يُعزّز</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رأيَ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القائلين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بأنّ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محمد</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هو</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لقبٌ</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لا</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اسم،</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أَطلق</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عليه</w:t>
      </w:r>
      <w:r w:rsidRPr="00CA4539">
        <w:rPr>
          <w:rFonts w:ascii="Calibri" w:hAnsi="Calibri" w:cs="Calibri"/>
          <w:b/>
          <w:bCs/>
          <w:color w:val="002060"/>
          <w:sz w:val="36"/>
          <w:szCs w:val="36"/>
          <w:rtl/>
          <w:lang w:bidi="ar-EG"/>
        </w:rPr>
        <w:t xml:space="preserve"> </w:t>
      </w:r>
      <w:r w:rsidR="00CA4539" w:rsidRPr="00CA4539">
        <w:rPr>
          <w:rFonts w:ascii="Calibri" w:hAnsi="Calibri" w:cs="Calibri" w:hint="cs"/>
          <w:b/>
          <w:bCs/>
          <w:color w:val="002060"/>
          <w:sz w:val="36"/>
          <w:szCs w:val="36"/>
          <w:rtl/>
          <w:lang w:bidi="ar-EG"/>
        </w:rPr>
        <w:t>في</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الفترة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المدنية</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من</w:t>
      </w:r>
      <w:r w:rsidRPr="00CA4539">
        <w:rPr>
          <w:rFonts w:ascii="Calibri" w:hAnsi="Calibri" w:cs="Calibri"/>
          <w:b/>
          <w:bCs/>
          <w:color w:val="002060"/>
          <w:sz w:val="36"/>
          <w:szCs w:val="36"/>
          <w:rtl/>
          <w:lang w:bidi="ar-EG"/>
        </w:rPr>
        <w:t xml:space="preserve"> </w:t>
      </w:r>
      <w:r w:rsidRPr="00CA4539">
        <w:rPr>
          <w:rFonts w:ascii="Calibri" w:hAnsi="Calibri" w:cs="Calibri" w:hint="cs"/>
          <w:b/>
          <w:bCs/>
          <w:color w:val="002060"/>
          <w:sz w:val="36"/>
          <w:szCs w:val="36"/>
          <w:rtl/>
          <w:lang w:bidi="ar-EG"/>
        </w:rPr>
        <w:t>الدعوة</w:t>
      </w:r>
      <w:r w:rsidRPr="000E2E54">
        <w:rPr>
          <w:rFonts w:ascii="Calibri" w:hAnsi="Calibri" w:cs="Calibri" w:hint="eastAsia"/>
          <w:sz w:val="36"/>
          <w:szCs w:val="36"/>
          <w:rtl/>
          <w:lang w:bidi="ar-EG"/>
        </w:rPr>
        <w:t>»</w:t>
      </w:r>
      <w:r w:rsidR="00CA4539">
        <w:rPr>
          <w:rFonts w:ascii="Calibri" w:hAnsi="Calibri" w:cs="Calibri" w:hint="cs"/>
          <w:sz w:val="36"/>
          <w:szCs w:val="36"/>
          <w:rtl/>
          <w:lang w:bidi="ar-EG"/>
        </w:rPr>
        <w:t>.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CA4539">
        <w:rPr>
          <w:rFonts w:ascii="Calibri" w:hAnsi="Calibri" w:cs="Calibri" w:hint="cs"/>
          <w:b/>
          <w:bCs/>
          <w:i/>
          <w:iCs/>
          <w:sz w:val="36"/>
          <w:szCs w:val="36"/>
          <w:rtl/>
          <w:lang w:bidi="ar-EG"/>
        </w:rPr>
        <w:t>الوحي</w:t>
      </w:r>
      <w:r w:rsidRPr="00CA4539">
        <w:rPr>
          <w:rFonts w:ascii="Calibri" w:hAnsi="Calibri" w:cs="Calibri"/>
          <w:b/>
          <w:bCs/>
          <w:i/>
          <w:iCs/>
          <w:sz w:val="36"/>
          <w:szCs w:val="36"/>
          <w:rtl/>
          <w:lang w:bidi="ar-EG"/>
        </w:rPr>
        <w:t xml:space="preserve"> </w:t>
      </w:r>
      <w:r w:rsidRPr="00CA4539">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150.</w:t>
      </w:r>
      <w:r w:rsidR="00CA4539">
        <w:rPr>
          <w:rFonts w:ascii="Calibri" w:hAnsi="Calibri" w:cs="Calibri" w:hint="cs"/>
          <w:sz w:val="36"/>
          <w:szCs w:val="36"/>
          <w:rtl/>
          <w:lang w:bidi="ar-EG"/>
        </w:rPr>
        <w:t>]</w:t>
      </w:r>
    </w:p>
    <w:p w14:paraId="157CBDEF"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التسليمُ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محمدان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لأمراء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الغسانية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فاللقبُ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جدلاً</w:t>
      </w:r>
      <w:r w:rsidRPr="000E2E54">
        <w:rPr>
          <w:rFonts w:ascii="Calibri" w:hAnsi="Calibri" w:cs="Calibri"/>
          <w:sz w:val="36"/>
          <w:szCs w:val="36"/>
          <w:rtl/>
          <w:lang w:bidi="ar-EG"/>
        </w:rPr>
        <w:t>- «</w:t>
      </w:r>
      <w:r w:rsidRPr="000E2E54">
        <w:rPr>
          <w:rFonts w:ascii="Calibri" w:hAnsi="Calibri" w:cs="Calibri" w:hint="cs"/>
          <w:sz w:val="36"/>
          <w:szCs w:val="36"/>
          <w:rtl/>
          <w:lang w:bidi="ar-EG"/>
        </w:rPr>
        <w:t>محمدان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لأمراء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الغَسّانية،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أميرًا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الغساسنة</w:t>
      </w:r>
      <w:r w:rsidRPr="000E2E54">
        <w:rPr>
          <w:rFonts w:ascii="Calibri" w:hAnsi="Calibri" w:cs="Calibri"/>
          <w:sz w:val="36"/>
          <w:szCs w:val="36"/>
          <w:rtl/>
          <w:lang w:bidi="ar-EG"/>
        </w:rPr>
        <w:t>.</w:t>
      </w:r>
    </w:p>
    <w:p w14:paraId="31D4B7BF" w14:textId="77777777" w:rsidR="00432875"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وبمراجعةِ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نولدكه،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نولدكه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w:t>
      </w:r>
      <w:r w:rsidRPr="00432875">
        <w:rPr>
          <w:rFonts w:ascii="Calibri" w:hAnsi="Calibri" w:cs="Calibri" w:hint="cs"/>
          <w:b/>
          <w:bCs/>
          <w:color w:val="002060"/>
          <w:sz w:val="36"/>
          <w:szCs w:val="36"/>
          <w:rtl/>
          <w:lang w:bidi="ar-EG"/>
        </w:rPr>
        <w:t>وكان</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يُطلق</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عليهم،</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كما</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على</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سواهم</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من</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أهل</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الطبقات</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العليا،</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لقب</w:t>
      </w:r>
      <w:r w:rsidRPr="00432875">
        <w:rPr>
          <w:rFonts w:ascii="Calibri" w:hAnsi="Calibri" w:cs="Calibri"/>
          <w:b/>
          <w:bCs/>
          <w:color w:val="002060"/>
          <w:sz w:val="36"/>
          <w:szCs w:val="36"/>
          <w:rtl/>
          <w:lang w:bidi="ar-EG"/>
        </w:rPr>
        <w:t xml:space="preserve"> </w:t>
      </w:r>
      <w:r w:rsidRPr="00432875">
        <w:rPr>
          <w:rFonts w:ascii="Calibri" w:hAnsi="Calibri" w:cs="Calibri"/>
          <w:b/>
          <w:bCs/>
          <w:color w:val="002060"/>
          <w:sz w:val="36"/>
          <w:szCs w:val="36"/>
          <w:lang w:bidi="ar-EG"/>
        </w:rPr>
        <w:t>vir illustris</w:t>
      </w:r>
      <w:r w:rsidRPr="00432875">
        <w:rPr>
          <w:rFonts w:ascii="Calibri" w:hAnsi="Calibri" w:cs="Calibri"/>
          <w:b/>
          <w:bCs/>
          <w:color w:val="002060"/>
          <w:sz w:val="36"/>
          <w:szCs w:val="36"/>
          <w:rtl/>
          <w:lang w:bidi="ar-EG"/>
        </w:rPr>
        <w:t xml:space="preserve"> (</w:t>
      </w:r>
      <w:r w:rsidRPr="00432875">
        <w:rPr>
          <w:rFonts w:ascii="Calibri" w:hAnsi="Calibri" w:cs="Calibri"/>
          <w:b/>
          <w:bCs/>
          <w:color w:val="002060"/>
          <w:sz w:val="36"/>
          <w:szCs w:val="36"/>
          <w:lang w:bidi="ar-EG"/>
        </w:rPr>
        <w:t>ἰλλούστριος</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أو</w:t>
      </w:r>
      <w:r w:rsidRPr="00432875">
        <w:rPr>
          <w:rFonts w:ascii="Calibri" w:hAnsi="Calibri" w:cs="Calibri"/>
          <w:b/>
          <w:bCs/>
          <w:color w:val="002060"/>
          <w:sz w:val="36"/>
          <w:szCs w:val="36"/>
          <w:rtl/>
          <w:lang w:bidi="ar-EG"/>
        </w:rPr>
        <w:t xml:space="preserve"> </w:t>
      </w:r>
      <w:r w:rsidRPr="00432875">
        <w:rPr>
          <w:rFonts w:ascii="Calibri" w:hAnsi="Calibri" w:cs="Calibri"/>
          <w:b/>
          <w:bCs/>
          <w:color w:val="002060"/>
          <w:sz w:val="36"/>
          <w:szCs w:val="36"/>
          <w:lang w:bidi="ar-EG"/>
        </w:rPr>
        <w:t>ἐνδοξότατος</w:t>
      </w:r>
      <w:r w:rsidRPr="00432875">
        <w:rPr>
          <w:rFonts w:ascii="Calibri" w:hAnsi="Calibri" w:cs="Calibri"/>
          <w:b/>
          <w:bCs/>
          <w:color w:val="002060"/>
          <w:sz w:val="36"/>
          <w:szCs w:val="36"/>
          <w:rtl/>
          <w:lang w:bidi="ar-EG"/>
        </w:rPr>
        <w:t xml:space="preserve"> = </w:t>
      </w:r>
      <w:r w:rsidRPr="00432875">
        <w:rPr>
          <w:rFonts w:ascii="Calibri" w:hAnsi="Calibri" w:cs="Calibri" w:hint="cs"/>
          <w:b/>
          <w:bCs/>
          <w:color w:val="002060"/>
          <w:sz w:val="36"/>
          <w:szCs w:val="36"/>
          <w:rtl/>
          <w:lang w:bidi="ar-EG"/>
        </w:rPr>
        <w:t>الأشهر</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وقد</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نقَل</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السريانُ</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هذا</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اللقبَ</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إلى</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لغتهم</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وأطلقوه</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على</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الأمراء</w:t>
      </w:r>
      <w:r w:rsidRPr="00432875">
        <w:rPr>
          <w:rFonts w:ascii="Calibri" w:hAnsi="Calibri" w:cs="Calibri"/>
          <w:b/>
          <w:bCs/>
          <w:color w:val="002060"/>
          <w:sz w:val="36"/>
          <w:szCs w:val="36"/>
          <w:rtl/>
          <w:lang w:bidi="ar-EG"/>
        </w:rPr>
        <w:t xml:space="preserve"> </w:t>
      </w:r>
      <w:r w:rsidRPr="00432875">
        <w:rPr>
          <w:rFonts w:ascii="Calibri" w:hAnsi="Calibri" w:cs="Calibri" w:hint="cs"/>
          <w:b/>
          <w:bCs/>
          <w:color w:val="002060"/>
          <w:sz w:val="36"/>
          <w:szCs w:val="36"/>
          <w:rtl/>
          <w:lang w:bidi="ar-EG"/>
        </w:rPr>
        <w:t>الغسّانيين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02133D6F" w14:textId="714353F7" w:rsidR="00432875" w:rsidRDefault="00432875" w:rsidP="0043287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نولدكه،</w:t>
      </w:r>
      <w:r w:rsidRPr="000E2E54">
        <w:rPr>
          <w:rFonts w:ascii="Calibri" w:hAnsi="Calibri" w:cs="Calibri"/>
          <w:sz w:val="36"/>
          <w:szCs w:val="36"/>
          <w:rtl/>
          <w:lang w:bidi="ar-EG"/>
        </w:rPr>
        <w:t xml:space="preserve"> </w:t>
      </w:r>
      <w:r w:rsidRPr="00432875">
        <w:rPr>
          <w:rFonts w:ascii="Calibri" w:hAnsi="Calibri" w:cs="Calibri" w:hint="cs"/>
          <w:b/>
          <w:bCs/>
          <w:i/>
          <w:iCs/>
          <w:sz w:val="36"/>
          <w:szCs w:val="36"/>
          <w:rtl/>
          <w:lang w:bidi="ar-EG"/>
        </w:rPr>
        <w:t>أمراء</w:t>
      </w:r>
      <w:r w:rsidRPr="00432875">
        <w:rPr>
          <w:rFonts w:ascii="Calibri" w:hAnsi="Calibri" w:cs="Calibri"/>
          <w:b/>
          <w:bCs/>
          <w:i/>
          <w:iCs/>
          <w:sz w:val="36"/>
          <w:szCs w:val="36"/>
          <w:rtl/>
          <w:lang w:bidi="ar-EG"/>
        </w:rPr>
        <w:t xml:space="preserve"> </w:t>
      </w:r>
      <w:r w:rsidRPr="00432875">
        <w:rPr>
          <w:rFonts w:ascii="Calibri" w:hAnsi="Calibri" w:cs="Calibri" w:hint="cs"/>
          <w:b/>
          <w:bCs/>
          <w:i/>
          <w:iCs/>
          <w:sz w:val="36"/>
          <w:szCs w:val="36"/>
          <w:rtl/>
          <w:lang w:bidi="ar-EG"/>
        </w:rPr>
        <w:t>غسان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بندلي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جوزي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وقسطنطين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بيروت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المطبعة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الكاثوليكية،</w:t>
      </w:r>
      <w:r w:rsidRPr="000E2E54">
        <w:rPr>
          <w:rFonts w:ascii="Calibri" w:hAnsi="Calibri" w:cs="Calibri"/>
          <w:sz w:val="36"/>
          <w:szCs w:val="36"/>
          <w:rtl/>
          <w:lang w:bidi="ar-EG"/>
        </w:rPr>
        <w:t xml:space="preserve"> 1933)</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14.</w:t>
      </w:r>
    </w:p>
    <w:p w14:paraId="482850FC" w14:textId="4899F20D" w:rsidR="000E2E54" w:rsidRPr="000E2E54" w:rsidRDefault="000E2E54" w:rsidP="0043287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ويبدو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جعيط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الكلمتين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السريانيتين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محمدان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بالحرف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السرياني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الخطأ،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السريانية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شبيحا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والثانية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مشبحا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محمدان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347B6D0D" w14:textId="1F3071BA" w:rsid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نولدكه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واستدلّ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البتة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التعريف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w:t>
      </w:r>
    </w:p>
    <w:p w14:paraId="2930BE05" w14:textId="6229A5B7" w:rsidR="007E7AE4" w:rsidRPr="000E2E54" w:rsidRDefault="007E7AE4" w:rsidP="007E7AE4">
      <w:pPr>
        <w:spacing w:line="240" w:lineRule="auto"/>
        <w:jc w:val="both"/>
        <w:rPr>
          <w:rFonts w:ascii="Calibri" w:hAnsi="Calibri" w:cs="Calibri"/>
          <w:sz w:val="36"/>
          <w:szCs w:val="36"/>
          <w:lang w:bidi="ar-EG"/>
        </w:rPr>
      </w:pPr>
      <w:r w:rsidRPr="007E7AE4">
        <w:rPr>
          <w:rFonts w:ascii="Calibri" w:hAnsi="Calibri" w:cs="Calibri"/>
          <w:sz w:val="36"/>
          <w:szCs w:val="36"/>
          <w:lang w:bidi="ar-EG"/>
        </w:rPr>
        <w:t xml:space="preserve">Theodor Nöldeke, </w:t>
      </w:r>
      <w:r w:rsidRPr="007E7AE4">
        <w:rPr>
          <w:rFonts w:ascii="Calibri" w:hAnsi="Calibri" w:cs="Calibri"/>
          <w:b/>
          <w:bCs/>
          <w:i/>
          <w:iCs/>
          <w:sz w:val="36"/>
          <w:szCs w:val="36"/>
          <w:lang w:bidi="ar-EG"/>
        </w:rPr>
        <w:t>Geschichte des Qorāns</w:t>
      </w:r>
      <w:r w:rsidRPr="007E7AE4">
        <w:rPr>
          <w:rFonts w:ascii="Calibri" w:hAnsi="Calibri" w:cs="Calibri"/>
          <w:sz w:val="36"/>
          <w:szCs w:val="36"/>
          <w:lang w:bidi="ar-EG"/>
        </w:rPr>
        <w:t>, 2nd ed., vol. 1 (Hildesheim: Georg Olms, 1970), 9.</w:t>
      </w:r>
    </w:p>
    <w:p w14:paraId="4D534E27" w14:textId="62FD22C5"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الخلفاء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المسّمى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حوالي</w:t>
      </w:r>
      <w:r w:rsidRPr="000E2E54">
        <w:rPr>
          <w:rFonts w:ascii="Calibri" w:hAnsi="Calibri" w:cs="Calibri"/>
          <w:sz w:val="36"/>
          <w:szCs w:val="36"/>
          <w:rtl/>
          <w:lang w:bidi="ar-EG"/>
        </w:rPr>
        <w:t xml:space="preserve"> 86</w:t>
      </w:r>
      <w:r w:rsidRPr="000E2E54">
        <w:rPr>
          <w:rFonts w:ascii="Calibri" w:hAnsi="Calibri" w:cs="Calibri" w:hint="cs"/>
          <w:sz w:val="36"/>
          <w:szCs w:val="36"/>
          <w:rtl/>
          <w:lang w:bidi="ar-EG"/>
        </w:rPr>
        <w:t>هـ</w:t>
      </w:r>
      <w:r w:rsidRPr="000E2E54">
        <w:rPr>
          <w:rFonts w:ascii="Calibri" w:hAnsi="Calibri" w:cs="Calibri"/>
          <w:sz w:val="36"/>
          <w:szCs w:val="36"/>
          <w:rtl/>
          <w:lang w:bidi="ar-EG"/>
        </w:rPr>
        <w:t xml:space="preserve"> / 705</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705</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w:t>
      </w:r>
    </w:p>
    <w:p w14:paraId="0FEA0A09" w14:textId="65347723" w:rsidR="000E2E54" w:rsidRPr="00B36F83" w:rsidRDefault="007A058B" w:rsidP="000E2E54">
      <w:pPr>
        <w:bidi/>
        <w:spacing w:line="240" w:lineRule="auto"/>
        <w:jc w:val="both"/>
        <w:rPr>
          <w:rFonts w:ascii="Calibri" w:hAnsi="Calibri" w:cs="Calibri"/>
          <w:b/>
          <w:bCs/>
          <w:color w:val="002060"/>
          <w:sz w:val="36"/>
          <w:szCs w:val="36"/>
          <w:lang w:bidi="ar-EG"/>
        </w:rPr>
      </w:pPr>
      <w:r>
        <w:rPr>
          <w:rFonts w:ascii="Calibri" w:hAnsi="Calibri" w:cs="Calibri"/>
          <w:sz w:val="36"/>
          <w:szCs w:val="36"/>
          <w:rtl/>
          <w:lang w:bidi="ar-EG"/>
        </w:rPr>
        <w:t>«</w:t>
      </w:r>
      <w:r w:rsidR="000E2E54" w:rsidRPr="00B36F83">
        <w:rPr>
          <w:rFonts w:ascii="Calibri" w:hAnsi="Calibri" w:cs="Calibri" w:hint="cs"/>
          <w:b/>
          <w:bCs/>
          <w:color w:val="002060"/>
          <w:sz w:val="36"/>
          <w:szCs w:val="36"/>
          <w:rtl/>
          <w:lang w:bidi="ar-EG"/>
        </w:rPr>
        <w:t>أتى</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محمّد</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على</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الأرض</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سنة</w:t>
      </w:r>
      <w:r w:rsidR="000E2E54" w:rsidRPr="00B36F83">
        <w:rPr>
          <w:rFonts w:ascii="Calibri" w:hAnsi="Calibri" w:cs="Calibri"/>
          <w:b/>
          <w:bCs/>
          <w:color w:val="002060"/>
          <w:sz w:val="36"/>
          <w:szCs w:val="36"/>
          <w:rtl/>
          <w:lang w:bidi="ar-EG"/>
        </w:rPr>
        <w:t xml:space="preserve"> 932 </w:t>
      </w:r>
      <w:r w:rsidR="000E2E54" w:rsidRPr="00B36F83">
        <w:rPr>
          <w:rFonts w:ascii="Calibri" w:hAnsi="Calibri" w:cs="Calibri" w:hint="cs"/>
          <w:b/>
          <w:bCs/>
          <w:color w:val="002060"/>
          <w:sz w:val="36"/>
          <w:szCs w:val="36"/>
          <w:rtl/>
          <w:lang w:bidi="ar-EG"/>
        </w:rPr>
        <w:t>من</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الإسكندر</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بن</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فيلبّس</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المقدوني</w:t>
      </w:r>
      <w:r w:rsidR="000E2E54" w:rsidRPr="00B36F83">
        <w:rPr>
          <w:rFonts w:ascii="Calibri" w:hAnsi="Calibri" w:cs="Calibri"/>
          <w:b/>
          <w:bCs/>
          <w:color w:val="002060"/>
          <w:sz w:val="36"/>
          <w:szCs w:val="36"/>
          <w:rtl/>
          <w:lang w:bidi="ar-EG"/>
        </w:rPr>
        <w:t xml:space="preserve"> (621-620</w:t>
      </w:r>
      <w:r w:rsidR="000E2E54" w:rsidRPr="00B36F83">
        <w:rPr>
          <w:rFonts w:ascii="Calibri" w:hAnsi="Calibri" w:cs="Calibri" w:hint="cs"/>
          <w:b/>
          <w:bCs/>
          <w:color w:val="002060"/>
          <w:sz w:val="36"/>
          <w:szCs w:val="36"/>
          <w:rtl/>
          <w:lang w:bidi="ar-EG"/>
        </w:rPr>
        <w:t>م</w:t>
      </w:r>
      <w:r w:rsidR="000E2E54" w:rsidRPr="00B36F83">
        <w:rPr>
          <w:rFonts w:ascii="Calibri" w:hAnsi="Calibri" w:cs="Calibri"/>
          <w:b/>
          <w:bCs/>
          <w:color w:val="002060"/>
          <w:sz w:val="36"/>
          <w:szCs w:val="36"/>
          <w:rtl/>
          <w:lang w:bidi="ar-EG"/>
        </w:rPr>
        <w:t>)</w:t>
      </w:r>
      <w:r w:rsidR="000E2E54" w:rsidRPr="00B36F83">
        <w:rPr>
          <w:rFonts w:ascii="Calibri" w:hAnsi="Calibri" w:cs="Calibri" w:hint="cs"/>
          <w:b/>
          <w:bCs/>
          <w:color w:val="002060"/>
          <w:sz w:val="36"/>
          <w:szCs w:val="36"/>
          <w:rtl/>
          <w:lang w:bidi="ar-EG"/>
        </w:rPr>
        <w:t>،</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ثم</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ملك</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سبع</w:t>
      </w:r>
      <w:r w:rsidR="000E2E54" w:rsidRPr="00B36F83">
        <w:rPr>
          <w:rFonts w:ascii="Calibri" w:hAnsi="Calibri" w:cs="Calibri"/>
          <w:b/>
          <w:bCs/>
          <w:color w:val="002060"/>
          <w:sz w:val="36"/>
          <w:szCs w:val="36"/>
          <w:rtl/>
          <w:lang w:bidi="ar-EG"/>
        </w:rPr>
        <w:t xml:space="preserve"> </w:t>
      </w:r>
      <w:r w:rsidR="000E2E54" w:rsidRPr="00B36F83">
        <w:rPr>
          <w:rFonts w:ascii="Calibri" w:hAnsi="Calibri" w:cs="Calibri" w:hint="cs"/>
          <w:b/>
          <w:bCs/>
          <w:color w:val="002060"/>
          <w:sz w:val="36"/>
          <w:szCs w:val="36"/>
          <w:rtl/>
          <w:lang w:bidi="ar-EG"/>
        </w:rPr>
        <w:t>سنوات</w:t>
      </w:r>
      <w:r w:rsidR="000E2E54" w:rsidRPr="00B36F83">
        <w:rPr>
          <w:rFonts w:ascii="Calibri" w:hAnsi="Calibri" w:cs="Calibri"/>
          <w:b/>
          <w:bCs/>
          <w:color w:val="002060"/>
          <w:sz w:val="36"/>
          <w:szCs w:val="36"/>
          <w:rtl/>
          <w:lang w:bidi="ar-EG"/>
        </w:rPr>
        <w:t>.</w:t>
      </w:r>
    </w:p>
    <w:p w14:paraId="208FA2E9" w14:textId="77777777" w:rsidR="000E2E54" w:rsidRPr="00B36F83" w:rsidRDefault="000E2E54" w:rsidP="000E2E54">
      <w:pPr>
        <w:bidi/>
        <w:spacing w:line="240" w:lineRule="auto"/>
        <w:jc w:val="both"/>
        <w:rPr>
          <w:rFonts w:ascii="Calibri" w:hAnsi="Calibri" w:cs="Calibri"/>
          <w:b/>
          <w:bCs/>
          <w:color w:val="002060"/>
          <w:sz w:val="36"/>
          <w:szCs w:val="36"/>
          <w:lang w:bidi="ar-EG"/>
        </w:rPr>
      </w:pPr>
      <w:r w:rsidRPr="00B36F83">
        <w:rPr>
          <w:rFonts w:ascii="Calibri" w:hAnsi="Calibri" w:cs="Calibri" w:hint="cs"/>
          <w:b/>
          <w:bCs/>
          <w:color w:val="002060"/>
          <w:sz w:val="36"/>
          <w:szCs w:val="36"/>
          <w:rtl/>
          <w:lang w:bidi="ar-EG"/>
        </w:rPr>
        <w:lastRenderedPageBreak/>
        <w:t>ثم</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ملك</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بعده</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أبو</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بكر</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مدّة</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سنتين</w:t>
      </w:r>
      <w:r w:rsidRPr="00B36F83">
        <w:rPr>
          <w:rFonts w:ascii="Calibri" w:hAnsi="Calibri" w:cs="Calibri"/>
          <w:b/>
          <w:bCs/>
          <w:color w:val="002060"/>
          <w:sz w:val="36"/>
          <w:szCs w:val="36"/>
          <w:rtl/>
          <w:lang w:bidi="ar-EG"/>
        </w:rPr>
        <w:t>.</w:t>
      </w:r>
    </w:p>
    <w:p w14:paraId="41697B7E" w14:textId="77777777" w:rsidR="000E2E54" w:rsidRPr="00B36F83" w:rsidRDefault="000E2E54" w:rsidP="000E2E54">
      <w:pPr>
        <w:bidi/>
        <w:spacing w:line="240" w:lineRule="auto"/>
        <w:jc w:val="both"/>
        <w:rPr>
          <w:rFonts w:ascii="Calibri" w:hAnsi="Calibri" w:cs="Calibri"/>
          <w:b/>
          <w:bCs/>
          <w:color w:val="002060"/>
          <w:sz w:val="36"/>
          <w:szCs w:val="36"/>
          <w:lang w:bidi="ar-EG"/>
        </w:rPr>
      </w:pPr>
      <w:r w:rsidRPr="00B36F83">
        <w:rPr>
          <w:rFonts w:ascii="Calibri" w:hAnsi="Calibri" w:cs="Calibri" w:hint="cs"/>
          <w:b/>
          <w:bCs/>
          <w:color w:val="002060"/>
          <w:sz w:val="36"/>
          <w:szCs w:val="36"/>
          <w:rtl/>
          <w:lang w:bidi="ar-EG"/>
        </w:rPr>
        <w:t>ثم</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ملك</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بعده</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عمر</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مدّة</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اثنتي</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عشرة</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سنة</w:t>
      </w:r>
      <w:r w:rsidRPr="00B36F83">
        <w:rPr>
          <w:rFonts w:ascii="Calibri" w:hAnsi="Calibri" w:cs="Calibri"/>
          <w:b/>
          <w:bCs/>
          <w:color w:val="002060"/>
          <w:sz w:val="36"/>
          <w:szCs w:val="36"/>
          <w:rtl/>
          <w:lang w:bidi="ar-EG"/>
        </w:rPr>
        <w:t>.</w:t>
      </w:r>
    </w:p>
    <w:p w14:paraId="06B3691E" w14:textId="5355EDAB" w:rsidR="000E2E54" w:rsidRDefault="000E2E54" w:rsidP="000E2E54">
      <w:pPr>
        <w:bidi/>
        <w:spacing w:line="240" w:lineRule="auto"/>
        <w:jc w:val="both"/>
        <w:rPr>
          <w:rFonts w:ascii="Calibri" w:hAnsi="Calibri" w:cs="Calibri"/>
          <w:sz w:val="36"/>
          <w:szCs w:val="36"/>
          <w:rtl/>
          <w:lang w:bidi="ar-EG"/>
        </w:rPr>
      </w:pPr>
      <w:r w:rsidRPr="00B36F83">
        <w:rPr>
          <w:rFonts w:ascii="Calibri" w:hAnsi="Calibri" w:cs="Calibri" w:hint="cs"/>
          <w:b/>
          <w:bCs/>
          <w:color w:val="002060"/>
          <w:sz w:val="36"/>
          <w:szCs w:val="36"/>
          <w:rtl/>
          <w:lang w:bidi="ar-EG"/>
        </w:rPr>
        <w:t>ثم</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ملك</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بعده</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عثمان</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مدّة</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اثنتي</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عشرة</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سنة،</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وكانوا</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بغير</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قائد</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أثناء</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حرب</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صفّين</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لعدّة</w:t>
      </w:r>
      <w:r w:rsidRPr="00B36F83">
        <w:rPr>
          <w:rFonts w:ascii="Calibri" w:hAnsi="Calibri" w:cs="Calibri"/>
          <w:b/>
          <w:bCs/>
          <w:color w:val="002060"/>
          <w:sz w:val="36"/>
          <w:szCs w:val="36"/>
          <w:rtl/>
          <w:lang w:bidi="ar-EG"/>
        </w:rPr>
        <w:t xml:space="preserve"> </w:t>
      </w:r>
      <w:r w:rsidRPr="00B36F83">
        <w:rPr>
          <w:rFonts w:ascii="Calibri" w:hAnsi="Calibri" w:cs="Calibri" w:hint="cs"/>
          <w:b/>
          <w:bCs/>
          <w:color w:val="002060"/>
          <w:sz w:val="36"/>
          <w:szCs w:val="36"/>
          <w:rtl/>
          <w:lang w:bidi="ar-EG"/>
        </w:rPr>
        <w:t>سنوات</w:t>
      </w:r>
      <w:r w:rsidRPr="00B36F83">
        <w:rPr>
          <w:rFonts w:ascii="Calibri" w:hAnsi="Calibri" w:cs="Calibri"/>
          <w:b/>
          <w:bCs/>
          <w:color w:val="002060"/>
          <w:sz w:val="36"/>
          <w:szCs w:val="36"/>
          <w:rtl/>
          <w:lang w:bidi="ar-EG"/>
        </w:rPr>
        <w:t>.</w:t>
      </w:r>
      <w:r w:rsidR="00B36F83">
        <w:rPr>
          <w:rFonts w:ascii="Calibri" w:hAnsi="Calibri" w:cs="Calibri"/>
          <w:sz w:val="36"/>
          <w:szCs w:val="36"/>
          <w:rtl/>
          <w:lang w:bidi="ar-EG"/>
        </w:rPr>
        <w:t>»</w:t>
      </w:r>
    </w:p>
    <w:p w14:paraId="5F60DB3C" w14:textId="585C081A" w:rsidR="00B36F83" w:rsidRDefault="00B36F83" w:rsidP="00B36F83">
      <w:pPr>
        <w:spacing w:line="240" w:lineRule="auto"/>
        <w:jc w:val="both"/>
        <w:rPr>
          <w:rFonts w:ascii="Calibri" w:hAnsi="Calibri" w:cs="Calibri"/>
          <w:sz w:val="36"/>
          <w:szCs w:val="36"/>
          <w:lang w:bidi="ar-EG"/>
        </w:rPr>
      </w:pPr>
      <w:r w:rsidRPr="00B36F83">
        <w:rPr>
          <w:rFonts w:ascii="Calibri" w:hAnsi="Calibri" w:cs="Calibri"/>
          <w:sz w:val="36"/>
          <w:szCs w:val="36"/>
          <w:lang w:bidi="ar-EG"/>
        </w:rPr>
        <w:t xml:space="preserve">R. G. Hoyland, </w:t>
      </w:r>
      <w:r w:rsidRPr="00B36F83">
        <w:rPr>
          <w:rFonts w:ascii="Calibri" w:hAnsi="Calibri" w:cs="Calibri"/>
          <w:b/>
          <w:bCs/>
          <w:i/>
          <w:iCs/>
          <w:sz w:val="36"/>
          <w:szCs w:val="36"/>
          <w:lang w:bidi="ar-EG"/>
        </w:rPr>
        <w:t>Seeing Islam as Others Saw It</w:t>
      </w:r>
      <w:r w:rsidRPr="00B36F83">
        <w:rPr>
          <w:rFonts w:ascii="Calibri" w:hAnsi="Calibri" w:cs="Calibri"/>
          <w:sz w:val="36"/>
          <w:szCs w:val="36"/>
          <w:lang w:bidi="ar-EG"/>
        </w:rPr>
        <w:t>, 141.</w:t>
      </w:r>
    </w:p>
    <w:p w14:paraId="3AE66EFD" w14:textId="1F92BFE9" w:rsidR="001825A1" w:rsidRPr="000E2E54" w:rsidRDefault="001825A1" w:rsidP="001825A1">
      <w:pPr>
        <w:spacing w:line="240" w:lineRule="auto"/>
        <w:jc w:val="both"/>
        <w:rPr>
          <w:rFonts w:ascii="Calibri" w:hAnsi="Calibri" w:cs="Calibri"/>
          <w:sz w:val="36"/>
          <w:szCs w:val="36"/>
          <w:lang w:bidi="ar-EG"/>
        </w:rPr>
      </w:pPr>
      <w:r w:rsidRPr="001825A1">
        <w:rPr>
          <w:rFonts w:ascii="Calibri" w:hAnsi="Calibri" w:cs="Calibri"/>
          <w:sz w:val="36"/>
          <w:szCs w:val="36"/>
          <w:lang w:bidi="ar-EG"/>
        </w:rPr>
        <w:t xml:space="preserve">J. P. N. Land, </w:t>
      </w:r>
      <w:r w:rsidRPr="001825A1">
        <w:rPr>
          <w:rFonts w:ascii="Calibri" w:hAnsi="Calibri" w:cs="Calibri"/>
          <w:b/>
          <w:bCs/>
          <w:i/>
          <w:iCs/>
          <w:sz w:val="36"/>
          <w:szCs w:val="36"/>
          <w:lang w:bidi="ar-EG"/>
        </w:rPr>
        <w:t>Anecdota Syriaca, Tomus Primus</w:t>
      </w:r>
      <w:r w:rsidRPr="001825A1">
        <w:rPr>
          <w:rFonts w:ascii="Calibri" w:hAnsi="Calibri" w:cs="Calibri"/>
          <w:sz w:val="36"/>
          <w:szCs w:val="36"/>
          <w:lang w:bidi="ar-EG"/>
        </w:rPr>
        <w:t xml:space="preserve"> (Lugduni Batavorum [Leiden]: E. J. Brill, 1862), Addenda et Emendanda, p. 11.</w:t>
      </w:r>
    </w:p>
    <w:p w14:paraId="68680E02" w14:textId="77777777" w:rsidR="00FA0404" w:rsidRPr="001825A1" w:rsidRDefault="000E2E54" w:rsidP="001825A1">
      <w:pPr>
        <w:keepNext/>
        <w:widowControl w:val="0"/>
        <w:bidi/>
        <w:spacing w:line="240" w:lineRule="auto"/>
        <w:jc w:val="both"/>
        <w:outlineLvl w:val="2"/>
        <w:rPr>
          <w:rFonts w:ascii="Calibri" w:hAnsi="Calibri" w:cs="Calibri"/>
          <w:b/>
          <w:bCs/>
          <w:sz w:val="36"/>
          <w:szCs w:val="36"/>
          <w:highlight w:val="yellow"/>
          <w:u w:val="single"/>
          <w:lang w:bidi="ar-EG"/>
        </w:rPr>
      </w:pPr>
      <w:bookmarkStart w:id="38" w:name="_Toc239117076"/>
      <w:r w:rsidRPr="001825A1">
        <w:rPr>
          <w:rFonts w:ascii="Calibri" w:hAnsi="Calibri" w:cs="Calibri" w:hint="cs"/>
          <w:b/>
          <w:bCs/>
          <w:sz w:val="36"/>
          <w:szCs w:val="36"/>
          <w:highlight w:val="yellow"/>
          <w:u w:val="single"/>
          <w:rtl/>
          <w:lang w:bidi="ar-EG"/>
        </w:rPr>
        <w:t>سورة</w:t>
      </w:r>
      <w:r w:rsidRPr="001825A1">
        <w:rPr>
          <w:rFonts w:ascii="Calibri" w:hAnsi="Calibri" w:cs="Calibri"/>
          <w:b/>
          <w:bCs/>
          <w:sz w:val="36"/>
          <w:szCs w:val="36"/>
          <w:highlight w:val="yellow"/>
          <w:u w:val="single"/>
          <w:rtl/>
          <w:lang w:bidi="ar-EG"/>
        </w:rPr>
        <w:t xml:space="preserve"> </w:t>
      </w:r>
      <w:r w:rsidRPr="001825A1">
        <w:rPr>
          <w:rFonts w:ascii="Calibri" w:hAnsi="Calibri" w:cs="Calibri" w:hint="cs"/>
          <w:b/>
          <w:bCs/>
          <w:sz w:val="36"/>
          <w:szCs w:val="36"/>
          <w:highlight w:val="yellow"/>
          <w:u w:val="single"/>
          <w:rtl/>
          <w:lang w:bidi="ar-EG"/>
        </w:rPr>
        <w:t>الفيل</w:t>
      </w:r>
      <w:r w:rsidRPr="001825A1">
        <w:rPr>
          <w:rFonts w:ascii="Calibri" w:hAnsi="Calibri" w:cs="Calibri"/>
          <w:b/>
          <w:bCs/>
          <w:sz w:val="36"/>
          <w:szCs w:val="36"/>
          <w:highlight w:val="yellow"/>
          <w:u w:val="single"/>
          <w:rtl/>
          <w:lang w:bidi="ar-EG"/>
        </w:rPr>
        <w:t xml:space="preserve">.. </w:t>
      </w:r>
      <w:r w:rsidRPr="001825A1">
        <w:rPr>
          <w:rFonts w:ascii="Calibri" w:hAnsi="Calibri" w:cs="Calibri" w:hint="cs"/>
          <w:b/>
          <w:bCs/>
          <w:sz w:val="36"/>
          <w:szCs w:val="36"/>
          <w:highlight w:val="yellow"/>
          <w:u w:val="single"/>
          <w:rtl/>
          <w:lang w:bidi="ar-EG"/>
        </w:rPr>
        <w:t>تفسير</w:t>
      </w:r>
      <w:r w:rsidRPr="001825A1">
        <w:rPr>
          <w:rFonts w:ascii="Calibri" w:hAnsi="Calibri" w:cs="Calibri"/>
          <w:b/>
          <w:bCs/>
          <w:sz w:val="36"/>
          <w:szCs w:val="36"/>
          <w:highlight w:val="yellow"/>
          <w:u w:val="single"/>
          <w:rtl/>
          <w:lang w:bidi="ar-EG"/>
        </w:rPr>
        <w:t xml:space="preserve"> «</w:t>
      </w:r>
      <w:r w:rsidRPr="001825A1">
        <w:rPr>
          <w:rFonts w:ascii="Calibri" w:hAnsi="Calibri" w:cs="Calibri" w:hint="cs"/>
          <w:b/>
          <w:bCs/>
          <w:sz w:val="36"/>
          <w:szCs w:val="36"/>
          <w:highlight w:val="yellow"/>
          <w:u w:val="single"/>
          <w:rtl/>
          <w:lang w:bidi="ar-EG"/>
        </w:rPr>
        <w:t>فَيلي</w:t>
      </w:r>
      <w:r w:rsidRPr="001825A1">
        <w:rPr>
          <w:rFonts w:ascii="Calibri" w:hAnsi="Calibri" w:cs="Calibri" w:hint="eastAsia"/>
          <w:b/>
          <w:bCs/>
          <w:sz w:val="36"/>
          <w:szCs w:val="36"/>
          <w:highlight w:val="yellow"/>
          <w:u w:val="single"/>
          <w:rtl/>
          <w:lang w:bidi="ar-EG"/>
        </w:rPr>
        <w:t>»</w:t>
      </w:r>
      <w:bookmarkEnd w:id="38"/>
    </w:p>
    <w:p w14:paraId="1CFA3236" w14:textId="50684AB7" w:rsidR="00FA0404" w:rsidRDefault="000E2E54" w:rsidP="001825A1">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أَنكر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متعلقةً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بحملة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أبرهة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لأسبابٍ،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1825A1">
        <w:rPr>
          <w:rFonts w:ascii="Calibri" w:hAnsi="Calibri" w:cs="Calibri" w:hint="cs"/>
          <w:b/>
          <w:bCs/>
          <w:color w:val="002060"/>
          <w:sz w:val="36"/>
          <w:szCs w:val="36"/>
          <w:rtl/>
          <w:lang w:bidi="ar-EG"/>
        </w:rPr>
        <w:t>الفيل</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لم</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يستوطن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اليمنَ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قط،</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وشحنُ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الفيلة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من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أثيوبيا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بحرًا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إلى</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اليمن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مسألةٌ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بالغة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الصعوبة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يضاف</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إلى</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ذلك</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أنه</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ولو</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كان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لدى</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أبرهة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فيلة،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فإنه</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من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غير</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الممكن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لوجِستيًّا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أن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تقطع</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هذه</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الفيلةُ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طريقًا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صخراويًّا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طوله</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قُرابة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الألف</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كيلو</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متر،</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وذلك</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لعدم</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توفر</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الغذاء</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النباتي</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لطعامها،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لأنّ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الفيل</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يستهلك</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نحو</w:t>
      </w:r>
      <w:r w:rsidRPr="001825A1">
        <w:rPr>
          <w:rFonts w:ascii="Calibri" w:hAnsi="Calibri" w:cs="Calibri"/>
          <w:b/>
          <w:bCs/>
          <w:color w:val="002060"/>
          <w:sz w:val="36"/>
          <w:szCs w:val="36"/>
          <w:rtl/>
          <w:lang w:bidi="ar-EG"/>
        </w:rPr>
        <w:t xml:space="preserve"> 200 </w:t>
      </w:r>
      <w:r w:rsidRPr="001825A1">
        <w:rPr>
          <w:rFonts w:ascii="Calibri" w:hAnsi="Calibri" w:cs="Calibri" w:hint="cs"/>
          <w:b/>
          <w:bCs/>
          <w:color w:val="002060"/>
          <w:sz w:val="36"/>
          <w:szCs w:val="36"/>
          <w:rtl/>
          <w:lang w:bidi="ar-EG"/>
        </w:rPr>
        <w:t>كغ</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من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النباتات</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كلَّ</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يوم،</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وكذلك</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عدم</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توفر</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الماء</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لشربها،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لأنّ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الفيل</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يشرب</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نحو</w:t>
      </w:r>
      <w:r w:rsidRPr="001825A1">
        <w:rPr>
          <w:rFonts w:ascii="Calibri" w:hAnsi="Calibri" w:cs="Calibri"/>
          <w:b/>
          <w:bCs/>
          <w:color w:val="002060"/>
          <w:sz w:val="36"/>
          <w:szCs w:val="36"/>
          <w:rtl/>
          <w:lang w:bidi="ar-EG"/>
        </w:rPr>
        <w:t xml:space="preserve"> 40 </w:t>
      </w:r>
      <w:r w:rsidRPr="001825A1">
        <w:rPr>
          <w:rFonts w:ascii="Calibri" w:hAnsi="Calibri" w:cs="Calibri" w:hint="cs"/>
          <w:b/>
          <w:bCs/>
          <w:color w:val="002060"/>
          <w:sz w:val="36"/>
          <w:szCs w:val="36"/>
          <w:rtl/>
          <w:lang w:bidi="ar-EG"/>
        </w:rPr>
        <w:t>ل</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من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الماء</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يوميًّا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كما</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أنه</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بحاجة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للبرد</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والبرك</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والمجمعات</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المائية،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لأنه</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يفتقر</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إلى</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غدد</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العرق</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التي</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تسمح</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لبقية</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الثدييات</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بالتبرد</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من</w:t>
      </w:r>
      <w:r w:rsidRPr="001825A1">
        <w:rPr>
          <w:rFonts w:ascii="Calibri" w:hAnsi="Calibri" w:cs="Calibri"/>
          <w:b/>
          <w:bCs/>
          <w:color w:val="002060"/>
          <w:sz w:val="36"/>
          <w:szCs w:val="36"/>
          <w:rtl/>
          <w:lang w:bidi="ar-EG"/>
        </w:rPr>
        <w:t xml:space="preserve"> </w:t>
      </w:r>
      <w:r w:rsidRPr="001825A1">
        <w:rPr>
          <w:rFonts w:ascii="Calibri" w:hAnsi="Calibri" w:cs="Calibri" w:hint="cs"/>
          <w:b/>
          <w:bCs/>
          <w:color w:val="002060"/>
          <w:sz w:val="36"/>
          <w:szCs w:val="36"/>
          <w:rtl/>
          <w:lang w:bidi="ar-EG"/>
        </w:rPr>
        <w:t>الحر</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1825A1">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1825A1">
        <w:rPr>
          <w:rFonts w:ascii="Calibri" w:hAnsi="Calibri" w:cs="Calibri" w:hint="cs"/>
          <w:b/>
          <w:bCs/>
          <w:i/>
          <w:iCs/>
          <w:sz w:val="36"/>
          <w:szCs w:val="36"/>
          <w:rtl/>
          <w:lang w:bidi="ar-EG"/>
        </w:rPr>
        <w:t>الوحي</w:t>
      </w:r>
      <w:r w:rsidRPr="001825A1">
        <w:rPr>
          <w:rFonts w:ascii="Calibri" w:hAnsi="Calibri" w:cs="Calibri"/>
          <w:b/>
          <w:bCs/>
          <w:i/>
          <w:iCs/>
          <w:sz w:val="36"/>
          <w:szCs w:val="36"/>
          <w:rtl/>
          <w:lang w:bidi="ar-EG"/>
        </w:rPr>
        <w:t xml:space="preserve"> </w:t>
      </w:r>
      <w:r w:rsidRPr="001825A1">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61-60.</w:t>
      </w:r>
      <w:r w:rsidR="001825A1">
        <w:rPr>
          <w:rFonts w:ascii="Calibri" w:hAnsi="Calibri" w:cs="Calibri" w:hint="cs"/>
          <w:sz w:val="36"/>
          <w:szCs w:val="36"/>
          <w:rtl/>
          <w:lang w:bidi="ar-EG"/>
        </w:rPr>
        <w:t>]</w:t>
      </w:r>
    </w:p>
    <w:p w14:paraId="1BA2EB97" w14:textId="53FB98E5"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اكتُشِفَ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مؤخرًا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يُرجِّعُ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دخولَ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أبرهةَ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بِفِيَلةٍ،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عثَرَت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البَعثةُ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الفرنسيّة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السُّعودية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حمى،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نجران،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w:t>
      </w:r>
      <w:r w:rsidRPr="000E2E54">
        <w:rPr>
          <w:rFonts w:ascii="Calibri" w:hAnsi="Calibri" w:cs="Calibri" w:hint="cs"/>
          <w:sz w:val="36"/>
          <w:szCs w:val="36"/>
          <w:rtl/>
          <w:lang w:bidi="ar-EG"/>
        </w:rPr>
        <w:t>أبرهةُ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زيبمان،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البَعثةُ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عثَرَت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2014 </w:t>
      </w:r>
      <w:r w:rsidRPr="000E2E54">
        <w:rPr>
          <w:rFonts w:ascii="Calibri" w:hAnsi="Calibri" w:cs="Calibri" w:hint="cs"/>
          <w:sz w:val="36"/>
          <w:szCs w:val="36"/>
          <w:rtl/>
          <w:lang w:bidi="ar-EG"/>
        </w:rPr>
        <w:t>بالقرب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نحو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مئةٍ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ثلاثةِ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يَصِحَّ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ربطُ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بحملةِ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أبرهةَ؛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يبقى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دُخول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المنطقةَ</w:t>
      </w:r>
      <w:r w:rsidRPr="000E2E54">
        <w:rPr>
          <w:rFonts w:ascii="Calibri" w:hAnsi="Calibri" w:cs="Calibri"/>
          <w:sz w:val="36"/>
          <w:szCs w:val="36"/>
          <w:rtl/>
          <w:lang w:bidi="ar-EG"/>
        </w:rPr>
        <w:t>.</w:t>
      </w:r>
    </w:p>
    <w:p w14:paraId="074FACE0" w14:textId="77777777" w:rsidR="0051111E"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المعلومات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النقوش،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أرباش،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مؤرخ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متخصص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النقوش،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ومدير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المركز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الوطني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الفرنسي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sz w:val="36"/>
          <w:szCs w:val="36"/>
          <w:lang w:bidi="ar-EG"/>
        </w:rPr>
        <w:t>CNRS</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موقع</w:t>
      </w:r>
      <w:r w:rsidRPr="000E2E54">
        <w:rPr>
          <w:rFonts w:ascii="Calibri" w:hAnsi="Calibri" w:cs="Calibri"/>
          <w:sz w:val="36"/>
          <w:szCs w:val="36"/>
          <w:rtl/>
          <w:lang w:bidi="ar-EG"/>
        </w:rPr>
        <w:t xml:space="preserve"> (</w:t>
      </w:r>
      <w:r w:rsidRPr="000E2E54">
        <w:rPr>
          <w:rFonts w:ascii="Calibri" w:hAnsi="Calibri" w:cs="Calibri"/>
          <w:sz w:val="36"/>
          <w:szCs w:val="36"/>
          <w:lang w:bidi="ar-EG"/>
        </w:rPr>
        <w:t>ArcheOrient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جامعة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ليون</w:t>
      </w:r>
      <w:r w:rsidRPr="000E2E54">
        <w:rPr>
          <w:rFonts w:ascii="Calibri" w:hAnsi="Calibri" w:cs="Calibri"/>
          <w:sz w:val="36"/>
          <w:szCs w:val="36"/>
          <w:rtl/>
          <w:lang w:bidi="ar-EG"/>
        </w:rPr>
        <w:t xml:space="preserve"> 2 </w:t>
      </w:r>
      <w:r w:rsidRPr="000E2E54">
        <w:rPr>
          <w:rFonts w:ascii="Calibri" w:hAnsi="Calibri" w:cs="Calibri" w:hint="cs"/>
          <w:sz w:val="36"/>
          <w:szCs w:val="36"/>
          <w:rtl/>
          <w:lang w:bidi="ar-EG"/>
        </w:rPr>
        <w:t>الفرنسية،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لنشر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الاكتشافات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الحديثة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والأبحاث</w:t>
      </w:r>
      <w:r w:rsidRPr="000E2E54">
        <w:rPr>
          <w:rFonts w:ascii="Calibri" w:hAnsi="Calibri" w:cs="Calibri"/>
          <w:sz w:val="36"/>
          <w:szCs w:val="36"/>
          <w:rtl/>
          <w:lang w:bidi="ar-EG"/>
        </w:rPr>
        <w:t>.</w:t>
      </w:r>
    </w:p>
    <w:p w14:paraId="2DBBA1E6" w14:textId="77777777" w:rsidR="0051111E" w:rsidRDefault="0051111E" w:rsidP="0051111E">
      <w:pPr>
        <w:spacing w:line="240" w:lineRule="auto"/>
        <w:jc w:val="both"/>
        <w:rPr>
          <w:rFonts w:ascii="Calibri" w:hAnsi="Calibri" w:cs="Calibri"/>
          <w:sz w:val="36"/>
          <w:szCs w:val="36"/>
          <w:lang w:val="fr-FR" w:bidi="ar-EG"/>
        </w:rPr>
      </w:pPr>
      <w:r w:rsidRPr="0051111E">
        <w:rPr>
          <w:rFonts w:ascii="Calibri" w:hAnsi="Calibri" w:cs="Calibri"/>
          <w:sz w:val="36"/>
          <w:szCs w:val="36"/>
          <w:lang w:val="fr-FR" w:bidi="ar-EG"/>
        </w:rPr>
        <w:t>Mounir Arbach ,De la gravure rupestre aux traditions arabes et coranique ,ArchéOrient - Le Blog 4 ,octobre 2019,</w:t>
      </w:r>
    </w:p>
    <w:p w14:paraId="2490929A" w14:textId="41028486" w:rsidR="0051111E" w:rsidRPr="0051111E" w:rsidRDefault="0051111E" w:rsidP="0051111E">
      <w:pPr>
        <w:spacing w:line="240" w:lineRule="auto"/>
        <w:jc w:val="both"/>
        <w:rPr>
          <w:rFonts w:ascii="Calibri" w:hAnsi="Calibri" w:cs="Calibri"/>
          <w:sz w:val="36"/>
          <w:szCs w:val="36"/>
          <w:lang w:val="fr-FR" w:bidi="ar-EG"/>
        </w:rPr>
      </w:pPr>
      <w:r w:rsidRPr="0051111E">
        <w:rPr>
          <w:rFonts w:ascii="Calibri" w:hAnsi="Calibri" w:cs="Calibri"/>
          <w:sz w:val="36"/>
          <w:szCs w:val="36"/>
          <w:lang w:val="fr-FR" w:bidi="ar-EG"/>
        </w:rPr>
        <w:t xml:space="preserve"> </w:t>
      </w:r>
      <w:hyperlink r:id="rId7" w:history="1">
        <w:r w:rsidRPr="00CF2510">
          <w:rPr>
            <w:rStyle w:val="Hyperlink"/>
            <w:rFonts w:ascii="Calibri" w:hAnsi="Calibri" w:cs="Calibri"/>
            <w:sz w:val="36"/>
            <w:szCs w:val="36"/>
            <w:lang w:val="fr-FR" w:bidi="ar-EG"/>
          </w:rPr>
          <w:t>https://archeorient.hypotheses.org/12504</w:t>
        </w:r>
      </w:hyperlink>
      <w:r>
        <w:rPr>
          <w:rFonts w:ascii="Calibri" w:hAnsi="Calibri" w:cs="Calibri"/>
          <w:sz w:val="36"/>
          <w:szCs w:val="36"/>
          <w:lang w:val="fr-FR" w:bidi="ar-EG"/>
        </w:rPr>
        <w:t xml:space="preserve"> </w:t>
      </w:r>
    </w:p>
    <w:p w14:paraId="56B5EDC7" w14:textId="39DE6810" w:rsidR="00FA0404" w:rsidRDefault="000E2E54" w:rsidP="00E53CFA">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وسبق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دايتون</w:t>
      </w:r>
      <w:r w:rsidRPr="000E2E54">
        <w:rPr>
          <w:rFonts w:ascii="Calibri" w:hAnsi="Calibri" w:cs="Calibri"/>
          <w:sz w:val="36"/>
          <w:szCs w:val="36"/>
          <w:rtl/>
          <w:lang w:bidi="ar-EG"/>
        </w:rPr>
        <w:t xml:space="preserve"> </w:t>
      </w:r>
      <w:r w:rsidRPr="000E2E54">
        <w:rPr>
          <w:rFonts w:ascii="Calibri" w:hAnsi="Calibri" w:cs="Calibri"/>
          <w:sz w:val="36"/>
          <w:szCs w:val="36"/>
          <w:lang w:bidi="ar-EG"/>
        </w:rPr>
        <w:t>J. Dayton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ستينيات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شماليّ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المدينة،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لفيلٍ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كبيرٍ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صخرةٍ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ضخمةٍ</w:t>
      </w:r>
      <w:r w:rsidRPr="000E2E54">
        <w:rPr>
          <w:rFonts w:ascii="Calibri" w:hAnsi="Calibri" w:cs="Calibri"/>
          <w:sz w:val="36"/>
          <w:szCs w:val="36"/>
          <w:rtl/>
          <w:lang w:bidi="ar-EG"/>
        </w:rPr>
        <w:t>.</w:t>
      </w:r>
      <w:r w:rsidR="00E53CFA">
        <w:rPr>
          <w:rFonts w:ascii="Calibri" w:hAnsi="Calibri" w:cs="Calibri" w:hint="cs"/>
          <w:sz w:val="36"/>
          <w:szCs w:val="36"/>
          <w:rtl/>
          <w:lang w:bidi="ar-EG"/>
        </w:rPr>
        <w:t xml:space="preserve"> </w:t>
      </w:r>
      <w:r w:rsidRPr="000E2E54">
        <w:rPr>
          <w:rFonts w:ascii="Calibri" w:hAnsi="Calibri" w:cs="Calibri" w:hint="cs"/>
          <w:sz w:val="36"/>
          <w:szCs w:val="36"/>
          <w:rtl/>
          <w:lang w:bidi="ar-EG"/>
        </w:rPr>
        <w:t>علمًا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انقرضَتْ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lastRenderedPageBreak/>
        <w:t>شبه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قُرابة</w:t>
      </w:r>
      <w:r w:rsidRPr="000E2E54">
        <w:rPr>
          <w:rFonts w:ascii="Calibri" w:hAnsi="Calibri" w:cs="Calibri"/>
          <w:sz w:val="36"/>
          <w:szCs w:val="36"/>
          <w:rtl/>
          <w:lang w:bidi="ar-EG"/>
        </w:rPr>
        <w:t xml:space="preserve"> 200 </w:t>
      </w:r>
      <w:r w:rsidRPr="000E2E54">
        <w:rPr>
          <w:rFonts w:ascii="Calibri" w:hAnsi="Calibri" w:cs="Calibri" w:hint="cs"/>
          <w:sz w:val="36"/>
          <w:szCs w:val="36"/>
          <w:rtl/>
          <w:lang w:bidi="ar-EG"/>
        </w:rPr>
        <w:t>ألفِ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واردةٌ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مجاورة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لها</w:t>
      </w:r>
      <w:r w:rsidRPr="000E2E54">
        <w:rPr>
          <w:rFonts w:ascii="Calibri" w:hAnsi="Calibri" w:cs="Calibri"/>
          <w:sz w:val="36"/>
          <w:szCs w:val="36"/>
          <w:rtl/>
          <w:lang w:bidi="ar-EG"/>
        </w:rPr>
        <w:t>.</w:t>
      </w:r>
    </w:p>
    <w:p w14:paraId="333BDB2F" w14:textId="628C6BB4"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ضوء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النقوش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أبرهة،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سلطانه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ليشمل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مساحات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وشمالها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وشمال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غربها،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هَجَر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الجزيرة</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وطَّيِّئ</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الجزيرة</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ويَثْرِب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شمالها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الغربي</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ترجّح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غزو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أبرهة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للكعبة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انتهى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المستشرقين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ضوء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الصرف</w:t>
      </w:r>
      <w:r w:rsidRPr="000E2E54">
        <w:rPr>
          <w:rFonts w:ascii="Calibri" w:hAnsi="Calibri" w:cs="Calibri"/>
          <w:sz w:val="36"/>
          <w:szCs w:val="36"/>
          <w:rtl/>
          <w:lang w:bidi="ar-EG"/>
        </w:rPr>
        <w:t>.</w:t>
      </w:r>
    </w:p>
    <w:p w14:paraId="42E4AA2F" w14:textId="0F93DCD3" w:rsidR="00E53CFA" w:rsidRPr="000E2E54" w:rsidRDefault="00E53CFA" w:rsidP="00E53CFA">
      <w:pPr>
        <w:spacing w:line="240" w:lineRule="auto"/>
        <w:jc w:val="both"/>
        <w:rPr>
          <w:rFonts w:ascii="Calibri" w:hAnsi="Calibri" w:cs="Calibri"/>
          <w:sz w:val="36"/>
          <w:szCs w:val="36"/>
          <w:lang w:bidi="ar-EG"/>
        </w:rPr>
      </w:pPr>
      <w:r w:rsidRPr="00E53CFA">
        <w:rPr>
          <w:rFonts w:ascii="Calibri" w:hAnsi="Calibri" w:cs="Calibri"/>
          <w:sz w:val="36"/>
          <w:szCs w:val="36"/>
          <w:lang w:val="fr-FR" w:bidi="ar-EG"/>
        </w:rPr>
        <w:t>Christian Robin, «</w:t>
      </w:r>
      <w:r w:rsidRPr="00E53CFA">
        <w:rPr>
          <w:rFonts w:ascii="Calibri" w:hAnsi="Calibri" w:cs="Calibri"/>
          <w:b/>
          <w:bCs/>
          <w:i/>
          <w:iCs/>
          <w:sz w:val="36"/>
          <w:szCs w:val="36"/>
          <w:lang w:val="fr-FR" w:bidi="ar-EG"/>
        </w:rPr>
        <w:t>L'Arabie à la veille de l'Islam: la campagne d'Abraha contre la Mecque, ou la guerre des pèlerinages</w:t>
      </w:r>
      <w:r w:rsidRPr="00E53CFA">
        <w:rPr>
          <w:rFonts w:ascii="Calibri" w:hAnsi="Calibri" w:cs="Calibri"/>
          <w:sz w:val="36"/>
          <w:szCs w:val="36"/>
          <w:lang w:val="fr-FR" w:bidi="ar-EG"/>
        </w:rPr>
        <w:t xml:space="preserve">» Publications de l'Académie des Inscriptions et Belles-Lettres, 21 no. </w:t>
      </w:r>
      <w:r w:rsidRPr="00E53CFA">
        <w:rPr>
          <w:rFonts w:ascii="Calibri" w:hAnsi="Calibri" w:cs="Calibri"/>
          <w:sz w:val="36"/>
          <w:szCs w:val="36"/>
          <w:lang w:bidi="ar-EG"/>
        </w:rPr>
        <w:t>(2010): 213-242.</w:t>
      </w:r>
    </w:p>
    <w:p w14:paraId="70EAE958" w14:textId="40B28931" w:rsid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دانيال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بيك</w:t>
      </w:r>
      <w:r w:rsidRPr="000E2E54">
        <w:rPr>
          <w:rFonts w:ascii="Calibri" w:hAnsi="Calibri" w:cs="Calibri"/>
          <w:sz w:val="36"/>
          <w:szCs w:val="36"/>
          <w:rtl/>
          <w:lang w:bidi="ar-EG"/>
        </w:rPr>
        <w:t xml:space="preserve"> </w:t>
      </w:r>
      <w:r w:rsidRPr="000E2E54">
        <w:rPr>
          <w:rFonts w:ascii="Calibri" w:hAnsi="Calibri" w:cs="Calibri"/>
          <w:sz w:val="36"/>
          <w:szCs w:val="36"/>
          <w:lang w:bidi="ar-EG"/>
        </w:rPr>
        <w:t>Daniel A Beck</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w:t>
      </w:r>
      <w:r w:rsidRPr="000E2E54">
        <w:rPr>
          <w:rFonts w:ascii="Calibri" w:hAnsi="Calibri" w:cs="Calibri" w:hint="cs"/>
          <w:sz w:val="36"/>
          <w:szCs w:val="36"/>
          <w:rtl/>
          <w:lang w:bidi="ar-EG"/>
        </w:rPr>
        <w:t>تطوّر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المبكّر</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اعتراضه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غزو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أبرهة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الكعبة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المستشرقين</w:t>
      </w:r>
      <w:r w:rsidRPr="000E2E54">
        <w:rPr>
          <w:rFonts w:ascii="Calibri" w:hAnsi="Calibri" w:cs="Calibri"/>
          <w:sz w:val="36"/>
          <w:szCs w:val="36"/>
          <w:rtl/>
          <w:lang w:bidi="ar-EG"/>
        </w:rPr>
        <w:t>: «</w:t>
      </w:r>
      <w:r w:rsidRPr="00E53CFA">
        <w:rPr>
          <w:rFonts w:ascii="Calibri" w:hAnsi="Calibri" w:cs="Calibri"/>
          <w:b/>
          <w:bCs/>
          <w:color w:val="002060"/>
          <w:sz w:val="36"/>
          <w:szCs w:val="36"/>
          <w:rtl/>
          <w:lang w:bidi="ar-EG"/>
        </w:rPr>
        <w:t>...</w:t>
      </w:r>
      <w:r w:rsidRPr="00E53CFA">
        <w:rPr>
          <w:rFonts w:ascii="Calibri" w:hAnsi="Calibri" w:cs="Calibri" w:hint="cs"/>
          <w:b/>
          <w:bCs/>
          <w:color w:val="002060"/>
          <w:sz w:val="36"/>
          <w:szCs w:val="36"/>
          <w:rtl/>
          <w:lang w:bidi="ar-EG"/>
        </w:rPr>
        <w:t>مع</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ذلك،</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لا</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يزال</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معظم</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النقّاد</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بصورة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لافتة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للنظر</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يقبلون</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بسهولة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قصة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اعتداء</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أبرهة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بالفيلة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على</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مكّة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باعتبارها</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حقيقة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تاريخية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ومحلّ</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إشارة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أصلية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للسورة</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رقم</w:t>
      </w:r>
      <w:r w:rsidRPr="00E53CFA">
        <w:rPr>
          <w:rFonts w:ascii="Calibri" w:hAnsi="Calibri" w:cs="Calibri"/>
          <w:b/>
          <w:bCs/>
          <w:color w:val="002060"/>
          <w:sz w:val="36"/>
          <w:szCs w:val="36"/>
          <w:rtl/>
          <w:lang w:bidi="ar-EG"/>
        </w:rPr>
        <w:t xml:space="preserve"> 105 </w:t>
      </w:r>
      <w:r w:rsidRPr="00E53CFA">
        <w:rPr>
          <w:rFonts w:ascii="Calibri" w:hAnsi="Calibri" w:cs="Calibri" w:hint="cs"/>
          <w:b/>
          <w:bCs/>
          <w:color w:val="002060"/>
          <w:sz w:val="36"/>
          <w:szCs w:val="36"/>
          <w:rtl/>
          <w:lang w:bidi="ar-EG"/>
        </w:rPr>
        <w:t>من</w:t>
      </w:r>
      <w:r w:rsidRPr="00E53CFA">
        <w:rPr>
          <w:rFonts w:ascii="Calibri" w:hAnsi="Calibri" w:cs="Calibri"/>
          <w:b/>
          <w:bCs/>
          <w:color w:val="002060"/>
          <w:sz w:val="36"/>
          <w:szCs w:val="36"/>
          <w:rtl/>
          <w:lang w:bidi="ar-EG"/>
        </w:rPr>
        <w:t xml:space="preserve"> </w:t>
      </w:r>
      <w:r w:rsidRPr="00E53CFA">
        <w:rPr>
          <w:rFonts w:ascii="Calibri" w:hAnsi="Calibri" w:cs="Calibri" w:hint="cs"/>
          <w:b/>
          <w:bCs/>
          <w:color w:val="002060"/>
          <w:sz w:val="36"/>
          <w:szCs w:val="36"/>
          <w:rtl/>
          <w:lang w:bidi="ar-EG"/>
        </w:rPr>
        <w:t>القرآن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413C5876" w14:textId="0A51766F" w:rsidR="00E53CFA" w:rsidRPr="000E2E54" w:rsidRDefault="00E53CFA" w:rsidP="00E53CFA">
      <w:pPr>
        <w:spacing w:line="240" w:lineRule="auto"/>
        <w:jc w:val="both"/>
        <w:rPr>
          <w:rFonts w:ascii="Calibri" w:hAnsi="Calibri" w:cs="Calibri"/>
          <w:sz w:val="36"/>
          <w:szCs w:val="36"/>
          <w:lang w:bidi="ar-EG"/>
        </w:rPr>
      </w:pPr>
      <w:r w:rsidRPr="00E53CFA">
        <w:rPr>
          <w:rFonts w:ascii="Calibri" w:hAnsi="Calibri" w:cs="Calibri"/>
          <w:sz w:val="36"/>
          <w:szCs w:val="36"/>
          <w:lang w:bidi="ar-EG"/>
        </w:rPr>
        <w:t xml:space="preserve">Daniel A Beck, </w:t>
      </w:r>
      <w:r w:rsidRPr="00E53CFA">
        <w:rPr>
          <w:rFonts w:ascii="Calibri" w:hAnsi="Calibri" w:cs="Calibri"/>
          <w:b/>
          <w:bCs/>
          <w:i/>
          <w:iCs/>
          <w:sz w:val="36"/>
          <w:szCs w:val="36"/>
          <w:lang w:bidi="ar-EG"/>
        </w:rPr>
        <w:t>Evolution of the Early Qur'an: From anonymous apocalypse to charismatic prophet</w:t>
      </w:r>
      <w:r w:rsidRPr="00E53CFA">
        <w:rPr>
          <w:rFonts w:ascii="Calibri" w:hAnsi="Calibri" w:cs="Calibri"/>
          <w:sz w:val="36"/>
          <w:szCs w:val="36"/>
          <w:lang w:bidi="ar-EG"/>
        </w:rPr>
        <w:t>, New York: Peter Lang, 2008, p.8.</w:t>
      </w:r>
    </w:p>
    <w:p w14:paraId="3CF75741" w14:textId="77777777" w:rsidR="00FA0404" w:rsidRPr="00673D7D" w:rsidRDefault="000E2E54" w:rsidP="00673D7D">
      <w:pPr>
        <w:keepNext/>
        <w:widowControl w:val="0"/>
        <w:bidi/>
        <w:spacing w:line="240" w:lineRule="auto"/>
        <w:jc w:val="both"/>
        <w:outlineLvl w:val="2"/>
        <w:rPr>
          <w:rFonts w:ascii="Calibri" w:hAnsi="Calibri" w:cs="Calibri"/>
          <w:b/>
          <w:bCs/>
          <w:sz w:val="36"/>
          <w:szCs w:val="36"/>
          <w:highlight w:val="yellow"/>
          <w:u w:val="single"/>
          <w:lang w:bidi="ar-EG"/>
        </w:rPr>
      </w:pPr>
      <w:bookmarkStart w:id="39" w:name="_Toc239117077"/>
      <w:r w:rsidRPr="00673D7D">
        <w:rPr>
          <w:rFonts w:ascii="Calibri" w:hAnsi="Calibri" w:cs="Calibri" w:hint="cs"/>
          <w:b/>
          <w:bCs/>
          <w:sz w:val="36"/>
          <w:szCs w:val="36"/>
          <w:highlight w:val="yellow"/>
          <w:u w:val="single"/>
          <w:rtl/>
          <w:lang w:bidi="ar-EG"/>
        </w:rPr>
        <w:t>جبريل،</w:t>
      </w:r>
      <w:r w:rsidRPr="00673D7D">
        <w:rPr>
          <w:rFonts w:ascii="Calibri" w:hAnsi="Calibri" w:cs="Calibri"/>
          <w:b/>
          <w:bCs/>
          <w:sz w:val="36"/>
          <w:szCs w:val="36"/>
          <w:highlight w:val="yellow"/>
          <w:u w:val="single"/>
          <w:rtl/>
          <w:lang w:bidi="ar-EG"/>
        </w:rPr>
        <w:t xml:space="preserve"> </w:t>
      </w:r>
      <w:r w:rsidRPr="00673D7D">
        <w:rPr>
          <w:rFonts w:ascii="Calibri" w:hAnsi="Calibri" w:cs="Calibri" w:hint="cs"/>
          <w:b/>
          <w:bCs/>
          <w:sz w:val="36"/>
          <w:szCs w:val="36"/>
          <w:highlight w:val="yellow"/>
          <w:u w:val="single"/>
          <w:rtl/>
          <w:lang w:bidi="ar-EG"/>
        </w:rPr>
        <w:t>الإله</w:t>
      </w:r>
      <w:bookmarkEnd w:id="39"/>
    </w:p>
    <w:p w14:paraId="69CA40AB" w14:textId="4E15DAF3" w:rsidR="00FA0404" w:rsidRDefault="000E2E54" w:rsidP="00673D7D">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673D7D">
        <w:rPr>
          <w:rFonts w:ascii="Calibri" w:hAnsi="Calibri" w:cs="Calibri" w:hint="cs"/>
          <w:b/>
          <w:bCs/>
          <w:color w:val="002060"/>
          <w:sz w:val="36"/>
          <w:szCs w:val="36"/>
          <w:rtl/>
          <w:lang w:bidi="ar-EG"/>
        </w:rPr>
        <w:t>فيضُ</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صادر</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عن</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الله</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يتوسط</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العقلَ</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الفعّال</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الذي</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يُدعى</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بروح</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القدس</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أو</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الروح</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الأمين</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وهذا</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الفيض</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يهبط</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على</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قلب</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النبي</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الذي</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يُحوّله</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إلى</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كلام</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مفهوم</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لسامعه</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673D7D">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673D7D">
        <w:rPr>
          <w:rFonts w:ascii="Calibri" w:hAnsi="Calibri" w:cs="Calibri" w:hint="cs"/>
          <w:b/>
          <w:bCs/>
          <w:i/>
          <w:iCs/>
          <w:sz w:val="36"/>
          <w:szCs w:val="36"/>
          <w:rtl/>
          <w:lang w:bidi="ar-EG"/>
        </w:rPr>
        <w:t>الوحي</w:t>
      </w:r>
      <w:r w:rsidRPr="00673D7D">
        <w:rPr>
          <w:rFonts w:ascii="Calibri" w:hAnsi="Calibri" w:cs="Calibri"/>
          <w:b/>
          <w:bCs/>
          <w:i/>
          <w:iCs/>
          <w:sz w:val="36"/>
          <w:szCs w:val="36"/>
          <w:rtl/>
          <w:lang w:bidi="ar-EG"/>
        </w:rPr>
        <w:t xml:space="preserve"> </w:t>
      </w:r>
      <w:r w:rsidRPr="00673D7D">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147</w:t>
      </w:r>
      <w:r w:rsidR="00673D7D">
        <w:rPr>
          <w:rFonts w:ascii="Calibri" w:hAnsi="Calibri" w:cs="Calibri" w:hint="cs"/>
          <w:sz w:val="36"/>
          <w:szCs w:val="36"/>
          <w:rtl/>
          <w:lang w:bidi="ar-EG"/>
        </w:rPr>
        <w:t>.]</w:t>
      </w:r>
    </w:p>
    <w:p w14:paraId="36D0B8CC" w14:textId="1DD9CE8A" w:rsidR="00FA0404" w:rsidRDefault="000E2E54" w:rsidP="00673D7D">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انتهى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673D7D">
        <w:rPr>
          <w:rFonts w:ascii="Calibri" w:hAnsi="Calibri" w:cs="Calibri" w:hint="cs"/>
          <w:b/>
          <w:bCs/>
          <w:color w:val="002060"/>
          <w:sz w:val="36"/>
          <w:szCs w:val="36"/>
          <w:rtl/>
          <w:lang w:bidi="ar-EG"/>
        </w:rPr>
        <w:t>الكائن</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النوراني</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الذي</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ظهر</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لمريم</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ليس</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واحدًا</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من</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الملائكة،</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بل</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هو</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رُوح</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الله</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نفسه،</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أي</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حضور</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الله</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القادر</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والفعّال</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في</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العالم</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المخلوق،</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وقد</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اتخذ</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هنا</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هيئةً</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بشرية</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ليكون</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قادرًا</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على</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التواصل</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مع</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مريم</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فرُوحُ</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الله</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هو</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الوسيط</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بين</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عالم</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الألوهة</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الخافي</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وعالم</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الإنسان</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والظواهر</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الطبيعية،</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ومن</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خلال</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هذا</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الرُّوح</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خلق</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العالَمَ</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ويعمل</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على</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حفظه</w:t>
      </w:r>
      <w:r w:rsidRPr="00673D7D">
        <w:rPr>
          <w:rFonts w:ascii="Calibri" w:hAnsi="Calibri" w:cs="Calibri"/>
          <w:b/>
          <w:bCs/>
          <w:color w:val="002060"/>
          <w:sz w:val="36"/>
          <w:szCs w:val="36"/>
          <w:rtl/>
          <w:lang w:bidi="ar-EG"/>
        </w:rPr>
        <w:t xml:space="preserve"> </w:t>
      </w:r>
      <w:r w:rsidRPr="00673D7D">
        <w:rPr>
          <w:rFonts w:ascii="Calibri" w:hAnsi="Calibri" w:cs="Calibri" w:hint="cs"/>
          <w:b/>
          <w:bCs/>
          <w:color w:val="002060"/>
          <w:sz w:val="36"/>
          <w:szCs w:val="36"/>
          <w:rtl/>
          <w:lang w:bidi="ar-EG"/>
        </w:rPr>
        <w:t>وتسييره</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673D7D">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673D7D">
        <w:rPr>
          <w:rFonts w:ascii="Calibri" w:hAnsi="Calibri" w:cs="Calibri" w:hint="cs"/>
          <w:b/>
          <w:bCs/>
          <w:i/>
          <w:iCs/>
          <w:sz w:val="36"/>
          <w:szCs w:val="36"/>
          <w:rtl/>
          <w:lang w:bidi="ar-EG"/>
        </w:rPr>
        <w:t>الإنجيل</w:t>
      </w:r>
      <w:r w:rsidRPr="00673D7D">
        <w:rPr>
          <w:rFonts w:ascii="Calibri" w:hAnsi="Calibri" w:cs="Calibri"/>
          <w:b/>
          <w:bCs/>
          <w:i/>
          <w:iCs/>
          <w:sz w:val="36"/>
          <w:szCs w:val="36"/>
          <w:rtl/>
          <w:lang w:bidi="ar-EG"/>
        </w:rPr>
        <w:t xml:space="preserve"> </w:t>
      </w:r>
      <w:r w:rsidRPr="00673D7D">
        <w:rPr>
          <w:rFonts w:ascii="Calibri" w:hAnsi="Calibri" w:cs="Calibri" w:hint="cs"/>
          <w:b/>
          <w:bCs/>
          <w:i/>
          <w:iCs/>
          <w:sz w:val="36"/>
          <w:szCs w:val="36"/>
          <w:rtl/>
          <w:lang w:bidi="ar-EG"/>
        </w:rPr>
        <w:t>برواية</w:t>
      </w:r>
      <w:r w:rsidRPr="00673D7D">
        <w:rPr>
          <w:rFonts w:ascii="Calibri" w:hAnsi="Calibri" w:cs="Calibri"/>
          <w:b/>
          <w:bCs/>
          <w:i/>
          <w:iCs/>
          <w:sz w:val="36"/>
          <w:szCs w:val="36"/>
          <w:rtl/>
          <w:lang w:bidi="ar-EG"/>
        </w:rPr>
        <w:t xml:space="preserve"> </w:t>
      </w:r>
      <w:r w:rsidRPr="00673D7D">
        <w:rPr>
          <w:rFonts w:ascii="Calibri" w:hAnsi="Calibri" w:cs="Calibri" w:hint="cs"/>
          <w:b/>
          <w:bCs/>
          <w:i/>
          <w:iCs/>
          <w:sz w:val="36"/>
          <w:szCs w:val="36"/>
          <w:rtl/>
          <w:lang w:bidi="ar-EG"/>
        </w:rPr>
        <w:t>القرآن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209. </w:t>
      </w:r>
      <w:r w:rsidRPr="000E2E54">
        <w:rPr>
          <w:rFonts w:ascii="Calibri" w:hAnsi="Calibri" w:cs="Calibri" w:hint="cs"/>
          <w:sz w:val="36"/>
          <w:szCs w:val="36"/>
          <w:rtl/>
          <w:lang w:bidi="ar-EG"/>
        </w:rPr>
        <w:t>غايَر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وجبريل،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والنص</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بينهما</w:t>
      </w:r>
      <w:r w:rsidRPr="000E2E54">
        <w:rPr>
          <w:rFonts w:ascii="Calibri" w:hAnsi="Calibri" w:cs="Calibri"/>
          <w:sz w:val="36"/>
          <w:szCs w:val="36"/>
          <w:rtl/>
          <w:lang w:bidi="ar-EG"/>
        </w:rPr>
        <w:t>!</w:t>
      </w:r>
      <w:r w:rsidR="00673D7D">
        <w:rPr>
          <w:rFonts w:ascii="Calibri" w:hAnsi="Calibri" w:cs="Calibri" w:hint="cs"/>
          <w:sz w:val="36"/>
          <w:szCs w:val="36"/>
          <w:rtl/>
          <w:lang w:bidi="ar-EG"/>
        </w:rPr>
        <w:t>]</w:t>
      </w:r>
    </w:p>
    <w:p w14:paraId="24B43351"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وهكذا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فهاهنا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بالتجسّد،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اللفظي</w:t>
      </w:r>
      <w:r w:rsidRPr="000E2E54">
        <w:rPr>
          <w:rFonts w:ascii="Calibri" w:hAnsi="Calibri" w:cs="Calibri"/>
          <w:sz w:val="36"/>
          <w:szCs w:val="36"/>
          <w:rtl/>
          <w:lang w:bidi="ar-EG"/>
        </w:rPr>
        <w:t>.</w:t>
      </w:r>
    </w:p>
    <w:p w14:paraId="02FBE9A2"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وصَف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جبريل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673D7D">
        <w:rPr>
          <w:rFonts w:ascii="Calibri" w:hAnsi="Calibri" w:cs="Calibri" w:hint="cs"/>
          <w:b/>
          <w:bCs/>
          <w:color w:val="196B24" w:themeColor="accent3"/>
          <w:sz w:val="36"/>
          <w:szCs w:val="36"/>
          <w:rtl/>
          <w:lang w:bidi="ar-EG"/>
        </w:rPr>
        <w:t>عِندَ</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ذِي</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ٱلْعَرْشِ</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مَكِينٍ</w:t>
      </w:r>
      <w:r w:rsidRPr="000E2E54">
        <w:rPr>
          <w:rFonts w:ascii="Calibri" w:hAnsi="Calibri" w:cs="Calibri"/>
          <w:sz w:val="36"/>
          <w:szCs w:val="36"/>
          <w:rtl/>
          <w:lang w:bidi="ar-EG"/>
        </w:rPr>
        <w:t>﴾ (</w:t>
      </w:r>
      <w:r w:rsidRPr="000E2E54">
        <w:rPr>
          <w:rFonts w:ascii="Calibri" w:hAnsi="Calibri" w:cs="Calibri" w:hint="cs"/>
          <w:sz w:val="36"/>
          <w:szCs w:val="36"/>
          <w:rtl/>
          <w:lang w:bidi="ar-EG"/>
        </w:rPr>
        <w:t>التكوير</w:t>
      </w:r>
      <w:r w:rsidRPr="000E2E54">
        <w:rPr>
          <w:rFonts w:ascii="Calibri" w:hAnsi="Calibri" w:cs="Calibri"/>
          <w:sz w:val="36"/>
          <w:szCs w:val="36"/>
          <w:rtl/>
          <w:lang w:bidi="ar-EG"/>
        </w:rPr>
        <w:t xml:space="preserve"> / 20)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جزءٌ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ظلُّ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العرش</w:t>
      </w:r>
      <w:r w:rsidRPr="000E2E54">
        <w:rPr>
          <w:rFonts w:ascii="Calibri" w:hAnsi="Calibri" w:cs="Calibri"/>
          <w:sz w:val="36"/>
          <w:szCs w:val="36"/>
          <w:rtl/>
          <w:lang w:bidi="ar-EG"/>
        </w:rPr>
        <w:t>.</w:t>
      </w:r>
    </w:p>
    <w:p w14:paraId="1DB35F6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التمييز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الملائكة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وجبريل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يُقصَد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ملائكيته،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لتعظيم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تعالى</w:t>
      </w:r>
      <w:r w:rsidRPr="000E2E54">
        <w:rPr>
          <w:rFonts w:ascii="Calibri" w:hAnsi="Calibri" w:cs="Calibri"/>
          <w:sz w:val="36"/>
          <w:szCs w:val="36"/>
          <w:rtl/>
          <w:lang w:bidi="ar-EG"/>
        </w:rPr>
        <w:t>: ﴿</w:t>
      </w:r>
      <w:r w:rsidRPr="00673D7D">
        <w:rPr>
          <w:rFonts w:ascii="Calibri" w:hAnsi="Calibri" w:cs="Calibri" w:hint="cs"/>
          <w:b/>
          <w:bCs/>
          <w:color w:val="196B24" w:themeColor="accent3"/>
          <w:sz w:val="36"/>
          <w:szCs w:val="36"/>
          <w:rtl/>
          <w:lang w:bidi="ar-EG"/>
        </w:rPr>
        <w:t>وَإِذْ</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أَخَذْنَا</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مِنَ</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ٱلنَّبِيِّـۧنَ</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مِيثَٰقَهُمْ</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وَمِنكَ</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وَمِن</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نُّوحٍ</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وَإِبْرَهِيمَ</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وَمُوسَىٰ</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وَعِيسَى</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ٱبْنِ</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مَرْيَمَ</w:t>
      </w:r>
      <w:r w:rsidRPr="000E2E54">
        <w:rPr>
          <w:rFonts w:ascii="Calibri" w:hAnsi="Calibri" w:cs="Calibri"/>
          <w:sz w:val="36"/>
          <w:szCs w:val="36"/>
          <w:rtl/>
          <w:lang w:bidi="ar-EG"/>
        </w:rPr>
        <w:t>﴾ (</w:t>
      </w:r>
      <w:r w:rsidRPr="000E2E54">
        <w:rPr>
          <w:rFonts w:ascii="Calibri" w:hAnsi="Calibri" w:cs="Calibri" w:hint="cs"/>
          <w:sz w:val="36"/>
          <w:szCs w:val="36"/>
          <w:rtl/>
          <w:lang w:bidi="ar-EG"/>
        </w:rPr>
        <w:t>الأحزاب</w:t>
      </w:r>
      <w:r w:rsidRPr="000E2E54">
        <w:rPr>
          <w:rFonts w:ascii="Calibri" w:hAnsi="Calibri" w:cs="Calibri"/>
          <w:sz w:val="36"/>
          <w:szCs w:val="36"/>
          <w:rtl/>
          <w:lang w:bidi="ar-EG"/>
        </w:rPr>
        <w:t xml:space="preserve"> / 7)</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تعالى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الجنّة</w:t>
      </w:r>
      <w:r w:rsidRPr="000E2E54">
        <w:rPr>
          <w:rFonts w:ascii="Calibri" w:hAnsi="Calibri" w:cs="Calibri"/>
          <w:sz w:val="36"/>
          <w:szCs w:val="36"/>
          <w:rtl/>
          <w:lang w:bidi="ar-EG"/>
        </w:rPr>
        <w:t>: ﴿</w:t>
      </w:r>
      <w:r w:rsidRPr="00673D7D">
        <w:rPr>
          <w:rFonts w:ascii="Calibri" w:hAnsi="Calibri" w:cs="Calibri" w:hint="cs"/>
          <w:b/>
          <w:bCs/>
          <w:color w:val="196B24" w:themeColor="accent3"/>
          <w:sz w:val="36"/>
          <w:szCs w:val="36"/>
          <w:rtl/>
          <w:lang w:bidi="ar-EG"/>
        </w:rPr>
        <w:t>فِيهِمَا</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فَٰكِهَةٌ</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وَنَخْلٌ</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وَرُمَّانٌ</w:t>
      </w:r>
      <w:r w:rsidRPr="000E2E54">
        <w:rPr>
          <w:rFonts w:ascii="Calibri" w:hAnsi="Calibri" w:cs="Calibri"/>
          <w:sz w:val="36"/>
          <w:szCs w:val="36"/>
          <w:rtl/>
          <w:lang w:bidi="ar-EG"/>
        </w:rPr>
        <w:t>﴾ (</w:t>
      </w:r>
      <w:r w:rsidRPr="000E2E54">
        <w:rPr>
          <w:rFonts w:ascii="Calibri" w:hAnsi="Calibri" w:cs="Calibri" w:hint="cs"/>
          <w:sz w:val="36"/>
          <w:szCs w:val="36"/>
          <w:rtl/>
          <w:lang w:bidi="ar-EG"/>
        </w:rPr>
        <w:t>الرحمن</w:t>
      </w:r>
      <w:r w:rsidRPr="000E2E54">
        <w:rPr>
          <w:rFonts w:ascii="Calibri" w:hAnsi="Calibri" w:cs="Calibri"/>
          <w:sz w:val="36"/>
          <w:szCs w:val="36"/>
          <w:rtl/>
          <w:lang w:bidi="ar-EG"/>
        </w:rPr>
        <w:t xml:space="preserve"> /68).</w:t>
      </w:r>
    </w:p>
    <w:p w14:paraId="6E0445A1"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ميكال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ميكائيل،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الملائكة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الملائكة</w:t>
      </w:r>
      <w:r w:rsidRPr="000E2E54">
        <w:rPr>
          <w:rFonts w:ascii="Calibri" w:hAnsi="Calibri" w:cs="Calibri"/>
          <w:sz w:val="36"/>
          <w:szCs w:val="36"/>
          <w:rtl/>
          <w:lang w:bidi="ar-EG"/>
        </w:rPr>
        <w:t>: ﴿</w:t>
      </w:r>
      <w:r w:rsidRPr="00673D7D">
        <w:rPr>
          <w:rFonts w:ascii="Calibri" w:hAnsi="Calibri" w:cs="Calibri" w:hint="cs"/>
          <w:b/>
          <w:bCs/>
          <w:color w:val="196B24" w:themeColor="accent3"/>
          <w:sz w:val="36"/>
          <w:szCs w:val="36"/>
          <w:rtl/>
          <w:lang w:bidi="ar-EG"/>
        </w:rPr>
        <w:t>مَن</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كَانَ</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عَدُوًّا</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لِّلَّهِ</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وَمَلَٰٓئِكَتِهِۦ</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وَرُسُلِهِۦ</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وَجِبْرِيلَ</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وَمِيكَىٰلَ</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فَإِنَّ</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ٱللَّهَ</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عَدُوٌّ</w:t>
      </w:r>
      <w:r w:rsidRPr="00673D7D">
        <w:rPr>
          <w:rFonts w:ascii="Calibri" w:hAnsi="Calibri" w:cs="Calibri"/>
          <w:b/>
          <w:bCs/>
          <w:color w:val="196B24" w:themeColor="accent3"/>
          <w:sz w:val="36"/>
          <w:szCs w:val="36"/>
          <w:rtl/>
          <w:lang w:bidi="ar-EG"/>
        </w:rPr>
        <w:t xml:space="preserve"> </w:t>
      </w:r>
      <w:r w:rsidRPr="00673D7D">
        <w:rPr>
          <w:rFonts w:ascii="Calibri" w:hAnsi="Calibri" w:cs="Calibri" w:hint="cs"/>
          <w:b/>
          <w:bCs/>
          <w:color w:val="196B24" w:themeColor="accent3"/>
          <w:sz w:val="36"/>
          <w:szCs w:val="36"/>
          <w:rtl/>
          <w:lang w:bidi="ar-EG"/>
        </w:rPr>
        <w:t>لِّلْكَٰفِرِينَ</w:t>
      </w:r>
      <w:r w:rsidRPr="000E2E54">
        <w:rPr>
          <w:rFonts w:ascii="Calibri" w:hAnsi="Calibri" w:cs="Calibri"/>
          <w:sz w:val="36"/>
          <w:szCs w:val="36"/>
          <w:rtl/>
          <w:lang w:bidi="ar-EG"/>
        </w:rPr>
        <w:t>﴾ (</w:t>
      </w:r>
      <w:r w:rsidRPr="000E2E54">
        <w:rPr>
          <w:rFonts w:ascii="Calibri" w:hAnsi="Calibri" w:cs="Calibri" w:hint="cs"/>
          <w:sz w:val="36"/>
          <w:szCs w:val="36"/>
          <w:rtl/>
          <w:lang w:bidi="ar-EG"/>
        </w:rPr>
        <w:t>البقرة</w:t>
      </w:r>
      <w:r w:rsidRPr="000E2E54">
        <w:rPr>
          <w:rFonts w:ascii="Calibri" w:hAnsi="Calibri" w:cs="Calibri"/>
          <w:sz w:val="36"/>
          <w:szCs w:val="36"/>
          <w:rtl/>
          <w:lang w:bidi="ar-EG"/>
        </w:rPr>
        <w:t>/ 98).</w:t>
      </w:r>
    </w:p>
    <w:p w14:paraId="206DEF1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أخنوخ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يعكس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مساحةً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الرؤية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باعتراف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القائمة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القانونية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للتناخ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جبريل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2C1FF2">
        <w:rPr>
          <w:rFonts w:ascii="Calibri" w:hAnsi="Calibri" w:cs="Calibri" w:hint="cs"/>
          <w:b/>
          <w:bCs/>
          <w:color w:val="002060"/>
          <w:sz w:val="36"/>
          <w:szCs w:val="36"/>
          <w:rtl/>
          <w:lang w:bidi="ar-EG"/>
        </w:rPr>
        <w:t>أحد</w:t>
      </w:r>
      <w:r w:rsidRPr="002C1FF2">
        <w:rPr>
          <w:rFonts w:ascii="Calibri" w:hAnsi="Calibri" w:cs="Calibri"/>
          <w:b/>
          <w:bCs/>
          <w:color w:val="002060"/>
          <w:sz w:val="36"/>
          <w:szCs w:val="36"/>
          <w:rtl/>
          <w:lang w:bidi="ar-EG"/>
        </w:rPr>
        <w:t xml:space="preserve"> </w:t>
      </w:r>
      <w:r w:rsidRPr="002C1FF2">
        <w:rPr>
          <w:rFonts w:ascii="Calibri" w:hAnsi="Calibri" w:cs="Calibri" w:hint="cs"/>
          <w:b/>
          <w:bCs/>
          <w:color w:val="002060"/>
          <w:sz w:val="36"/>
          <w:szCs w:val="36"/>
          <w:rtl/>
          <w:lang w:bidi="ar-EG"/>
        </w:rPr>
        <w:t>الملائكة</w:t>
      </w:r>
      <w:r w:rsidRPr="002C1FF2">
        <w:rPr>
          <w:rFonts w:ascii="Calibri" w:hAnsi="Calibri" w:cs="Calibri"/>
          <w:b/>
          <w:bCs/>
          <w:color w:val="002060"/>
          <w:sz w:val="36"/>
          <w:szCs w:val="36"/>
          <w:rtl/>
          <w:lang w:bidi="ar-EG"/>
        </w:rPr>
        <w:t xml:space="preserve"> </w:t>
      </w:r>
      <w:r w:rsidRPr="002C1FF2">
        <w:rPr>
          <w:rFonts w:ascii="Calibri" w:hAnsi="Calibri" w:cs="Calibri" w:hint="cs"/>
          <w:b/>
          <w:bCs/>
          <w:color w:val="002060"/>
          <w:sz w:val="36"/>
          <w:szCs w:val="36"/>
          <w:rtl/>
          <w:lang w:bidi="ar-EG"/>
        </w:rPr>
        <w:t>المقدّسة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أخنوخ</w:t>
      </w:r>
      <w:r w:rsidRPr="000E2E54">
        <w:rPr>
          <w:rFonts w:ascii="Calibri" w:hAnsi="Calibri" w:cs="Calibri"/>
          <w:sz w:val="36"/>
          <w:szCs w:val="36"/>
          <w:rtl/>
          <w:lang w:bidi="ar-EG"/>
        </w:rPr>
        <w:t xml:space="preserve"> 7/20).</w:t>
      </w:r>
    </w:p>
    <w:p w14:paraId="4587229B" w14:textId="77777777" w:rsidR="00FA0404" w:rsidRDefault="000E2E54" w:rsidP="002C1FF2">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حكماء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التَّلْمود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الثالث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طابقوا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الشكينة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والروح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متجاهلا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רוּחַ</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קֹדֶשׁ</w:t>
      </w:r>
      <w:r w:rsidRPr="000E2E54">
        <w:rPr>
          <w:rFonts w:ascii="Calibri" w:hAnsi="Calibri" w:cs="Calibri"/>
          <w:sz w:val="36"/>
          <w:szCs w:val="36"/>
          <w:rtl/>
          <w:lang w:bidi="he-IL"/>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جبريل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والتَّلمود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بينهما</w:t>
      </w:r>
      <w:r w:rsidRPr="000E2E54">
        <w:rPr>
          <w:rFonts w:ascii="Calibri" w:hAnsi="Calibri" w:cs="Calibri"/>
          <w:sz w:val="36"/>
          <w:szCs w:val="36"/>
          <w:rtl/>
          <w:lang w:bidi="ar-EG"/>
        </w:rPr>
        <w:t>.</w:t>
      </w:r>
    </w:p>
    <w:p w14:paraId="5B275DE6" w14:textId="77777777" w:rsidR="00FA040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اختلف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جبريل،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والشائعُ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جَذر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جبر</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גבר</w:t>
      </w:r>
      <w:r w:rsidRPr="000E2E54">
        <w:rPr>
          <w:rFonts w:ascii="Calibri" w:hAnsi="Calibri" w:cs="Calibri"/>
          <w:sz w:val="36"/>
          <w:szCs w:val="36"/>
          <w:rtl/>
          <w:lang w:bidi="he-IL"/>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أيضًا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والمسألة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الحسم</w:t>
      </w:r>
      <w:r w:rsidRPr="000E2E54">
        <w:rPr>
          <w:rFonts w:ascii="Calibri" w:hAnsi="Calibri" w:cs="Calibri"/>
          <w:sz w:val="36"/>
          <w:szCs w:val="36"/>
          <w:rtl/>
          <w:lang w:bidi="ar-EG"/>
        </w:rPr>
        <w:t>.</w:t>
      </w:r>
    </w:p>
    <w:p w14:paraId="6ECDAA0D" w14:textId="24689A07" w:rsidR="0000504E" w:rsidRDefault="0000504E" w:rsidP="0000504E">
      <w:pPr>
        <w:spacing w:line="240" w:lineRule="auto"/>
        <w:jc w:val="both"/>
        <w:rPr>
          <w:rFonts w:ascii="Calibri" w:hAnsi="Calibri" w:cs="Calibri"/>
          <w:sz w:val="36"/>
          <w:szCs w:val="36"/>
          <w:lang w:bidi="ar-EG"/>
        </w:rPr>
      </w:pPr>
      <w:r w:rsidRPr="0000504E">
        <w:rPr>
          <w:rFonts w:ascii="Calibri" w:hAnsi="Calibri" w:cs="Calibri"/>
          <w:sz w:val="36"/>
          <w:szCs w:val="36"/>
          <w:lang w:bidi="ar-EG"/>
        </w:rPr>
        <w:t xml:space="preserve">David Brown, </w:t>
      </w:r>
      <w:r w:rsidRPr="0000504E">
        <w:rPr>
          <w:rFonts w:ascii="Calibri" w:hAnsi="Calibri" w:cs="Calibri"/>
          <w:b/>
          <w:bCs/>
          <w:i/>
          <w:iCs/>
          <w:sz w:val="36"/>
          <w:szCs w:val="36"/>
          <w:lang w:bidi="ar-EG"/>
        </w:rPr>
        <w:t>commentary on Luke</w:t>
      </w:r>
      <w:r w:rsidRPr="0000504E">
        <w:rPr>
          <w:rFonts w:ascii="Calibri" w:hAnsi="Calibri" w:cs="Calibri"/>
          <w:sz w:val="36"/>
          <w:szCs w:val="36"/>
          <w:lang w:bidi="ar-EG"/>
        </w:rPr>
        <w:t xml:space="preserve">, in Robert Jamieson, A. R. Fausset, and David Brown, </w:t>
      </w:r>
      <w:r w:rsidRPr="0000504E">
        <w:rPr>
          <w:rFonts w:ascii="Calibri" w:hAnsi="Calibri" w:cs="Calibri"/>
          <w:b/>
          <w:bCs/>
          <w:i/>
          <w:iCs/>
          <w:sz w:val="36"/>
          <w:szCs w:val="36"/>
          <w:lang w:bidi="ar-EG"/>
        </w:rPr>
        <w:t>Commentary: Critical and Explanatory, on the Old and New Testaments</w:t>
      </w:r>
      <w:r w:rsidRPr="0000504E">
        <w:rPr>
          <w:rFonts w:ascii="Calibri" w:hAnsi="Calibri" w:cs="Calibri"/>
          <w:sz w:val="36"/>
          <w:szCs w:val="36"/>
          <w:lang w:bidi="ar-EG"/>
        </w:rPr>
        <w:t>, vol. 2, New Testament (Hartford: The S. Scranton Company, n.d.), 97.</w:t>
      </w:r>
    </w:p>
    <w:p w14:paraId="579D6C73"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أسماء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الملائكة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السطحي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الحرفي،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المشهور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ميكائيل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أوريئيل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אוריאל</w:t>
      </w:r>
      <w:r w:rsidRPr="000E2E54">
        <w:rPr>
          <w:rFonts w:ascii="Calibri" w:hAnsi="Calibri" w:cs="Calibri"/>
          <w:sz w:val="36"/>
          <w:szCs w:val="36"/>
          <w:rtl/>
          <w:lang w:bidi="he-IL"/>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7E2DEE5B" w14:textId="2FE4FF10" w:rsidR="000E2E54" w:rsidRP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كذِبًا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يُخبرنا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الملائكة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00504E">
        <w:rPr>
          <w:rFonts w:ascii="Calibri" w:hAnsi="Calibri" w:cs="Calibri" w:hint="cs"/>
          <w:b/>
          <w:bCs/>
          <w:color w:val="196B24" w:themeColor="accent3"/>
          <w:sz w:val="36"/>
          <w:szCs w:val="36"/>
          <w:rtl/>
          <w:lang w:bidi="ar-EG"/>
        </w:rPr>
        <w:t>تَنَزَّلُ</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ٱلْمَلَٰٓئِكَةُ</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وَٱلرُّوحُ</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فِيهَا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بِإِذْنِ</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رَبِّهِم</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مِّن</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كُلِّ</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أَمْرٍ</w:t>
      </w:r>
      <w:r w:rsidRPr="000E2E54">
        <w:rPr>
          <w:rFonts w:ascii="Calibri" w:hAnsi="Calibri" w:cs="Calibri"/>
          <w:sz w:val="36"/>
          <w:szCs w:val="36"/>
          <w:rtl/>
          <w:lang w:bidi="ar-EG"/>
        </w:rPr>
        <w:t>﴾ (</w:t>
      </w:r>
      <w:r w:rsidRPr="000E2E54">
        <w:rPr>
          <w:rFonts w:ascii="Calibri" w:hAnsi="Calibri" w:cs="Calibri" w:hint="cs"/>
          <w:sz w:val="36"/>
          <w:szCs w:val="36"/>
          <w:rtl/>
          <w:lang w:bidi="ar-EG"/>
        </w:rPr>
        <w:t>القدر</w:t>
      </w:r>
      <w:r w:rsidRPr="000E2E54">
        <w:rPr>
          <w:rFonts w:ascii="Calibri" w:hAnsi="Calibri" w:cs="Calibri"/>
          <w:sz w:val="36"/>
          <w:szCs w:val="36"/>
          <w:rtl/>
          <w:lang w:bidi="ar-EG"/>
        </w:rPr>
        <w:t xml:space="preserve"> / 4). </w:t>
      </w:r>
      <w:r w:rsidRPr="000E2E54">
        <w:rPr>
          <w:rFonts w:ascii="Calibri" w:hAnsi="Calibri" w:cs="Calibri" w:hint="cs"/>
          <w:sz w:val="36"/>
          <w:szCs w:val="36"/>
          <w:rtl/>
          <w:lang w:bidi="ar-EG"/>
        </w:rPr>
        <w:t>وجبريلُ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والملائكة</w:t>
      </w:r>
      <w:r w:rsidRPr="000E2E54">
        <w:rPr>
          <w:rFonts w:ascii="Calibri" w:hAnsi="Calibri" w:cs="Calibri"/>
          <w:sz w:val="36"/>
          <w:szCs w:val="36"/>
          <w:rtl/>
          <w:lang w:bidi="ar-EG"/>
        </w:rPr>
        <w:t>: ﴿</w:t>
      </w:r>
      <w:r w:rsidRPr="0000504E">
        <w:rPr>
          <w:rFonts w:ascii="Calibri" w:hAnsi="Calibri" w:cs="Calibri" w:hint="cs"/>
          <w:b/>
          <w:bCs/>
          <w:color w:val="196B24" w:themeColor="accent3"/>
          <w:sz w:val="36"/>
          <w:szCs w:val="36"/>
          <w:rtl/>
          <w:lang w:bidi="ar-EG"/>
        </w:rPr>
        <w:t>وَمَا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نَتَنَزَّلُ</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إِلَّا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بِأَمْرِ</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رَبِّكَ</w:t>
      </w:r>
      <w:r w:rsidRPr="000E2E54">
        <w:rPr>
          <w:rFonts w:ascii="Calibri" w:hAnsi="Calibri" w:cs="Calibri"/>
          <w:sz w:val="36"/>
          <w:szCs w:val="36"/>
          <w:rtl/>
          <w:lang w:bidi="ar-EG"/>
        </w:rPr>
        <w:t>﴾ (</w:t>
      </w:r>
      <w:r w:rsidRPr="000E2E54">
        <w:rPr>
          <w:rFonts w:ascii="Calibri" w:hAnsi="Calibri" w:cs="Calibri" w:hint="cs"/>
          <w:sz w:val="36"/>
          <w:szCs w:val="36"/>
          <w:rtl/>
          <w:lang w:bidi="ar-EG"/>
        </w:rPr>
        <w:t>مريم</w:t>
      </w:r>
      <w:r w:rsidRPr="000E2E54">
        <w:rPr>
          <w:rFonts w:ascii="Calibri" w:hAnsi="Calibri" w:cs="Calibri"/>
          <w:sz w:val="36"/>
          <w:szCs w:val="36"/>
          <w:rtl/>
          <w:lang w:bidi="ar-EG"/>
        </w:rPr>
        <w:t xml:space="preserve">/ 64). </w:t>
      </w:r>
      <w:r w:rsidRPr="000E2E54">
        <w:rPr>
          <w:rFonts w:ascii="Calibri" w:hAnsi="Calibri" w:cs="Calibri" w:hint="cs"/>
          <w:sz w:val="36"/>
          <w:szCs w:val="36"/>
          <w:rtl/>
          <w:lang w:bidi="ar-EG"/>
        </w:rPr>
        <w:t>والملائكةُ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تنزل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بأعظم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الأنبياء،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تثبيت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المؤمنين</w:t>
      </w:r>
      <w:r w:rsidRPr="000E2E54">
        <w:rPr>
          <w:rFonts w:ascii="Calibri" w:hAnsi="Calibri" w:cs="Calibri"/>
          <w:sz w:val="36"/>
          <w:szCs w:val="36"/>
          <w:rtl/>
          <w:lang w:bidi="ar-EG"/>
        </w:rPr>
        <w:t>: ﴿</w:t>
      </w:r>
      <w:r w:rsidRPr="0000504E">
        <w:rPr>
          <w:rFonts w:ascii="Calibri" w:hAnsi="Calibri" w:cs="Calibri" w:hint="cs"/>
          <w:b/>
          <w:bCs/>
          <w:color w:val="196B24" w:themeColor="accent3"/>
          <w:sz w:val="36"/>
          <w:szCs w:val="36"/>
          <w:rtl/>
          <w:lang w:bidi="ar-EG"/>
        </w:rPr>
        <w:t>إِنَّ</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ٱلَّذِينَ</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قَالُواْ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رَبُّنَا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ٱللَّهُ</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ثُمَّ</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ٱسْتَقَٰمُواْ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تَتَنَزَّلُ</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عَلَيْهِمُ</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ٱلْمَلَٰٓئِكَةُ</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أَلَّا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تَخَافُواْ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وَلَا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تَحْزَنُواْ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وَأَبْشِرُواْ</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بِٱلْجَنَّةِ</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ٱلَّتِى</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كُنتُمْ</w:t>
      </w:r>
      <w:r w:rsidRPr="0000504E">
        <w:rPr>
          <w:rFonts w:ascii="Calibri" w:hAnsi="Calibri" w:cs="Calibri"/>
          <w:b/>
          <w:bCs/>
          <w:color w:val="196B24" w:themeColor="accent3"/>
          <w:sz w:val="36"/>
          <w:szCs w:val="36"/>
          <w:rtl/>
          <w:lang w:bidi="ar-EG"/>
        </w:rPr>
        <w:t xml:space="preserve"> </w:t>
      </w:r>
      <w:r w:rsidRPr="0000504E">
        <w:rPr>
          <w:rFonts w:ascii="Calibri" w:hAnsi="Calibri" w:cs="Calibri" w:hint="cs"/>
          <w:b/>
          <w:bCs/>
          <w:color w:val="196B24" w:themeColor="accent3"/>
          <w:sz w:val="36"/>
          <w:szCs w:val="36"/>
          <w:rtl/>
          <w:lang w:bidi="ar-EG"/>
        </w:rPr>
        <w:t>تُوعَدُونَ</w:t>
      </w:r>
      <w:r w:rsidRPr="000E2E54">
        <w:rPr>
          <w:rFonts w:ascii="Calibri" w:hAnsi="Calibri" w:cs="Calibri"/>
          <w:sz w:val="36"/>
          <w:szCs w:val="36"/>
          <w:rtl/>
          <w:lang w:bidi="ar-EG"/>
        </w:rPr>
        <w:t>﴾ (</w:t>
      </w:r>
      <w:r w:rsidRPr="000E2E54">
        <w:rPr>
          <w:rFonts w:ascii="Calibri" w:hAnsi="Calibri" w:cs="Calibri" w:hint="cs"/>
          <w:sz w:val="36"/>
          <w:szCs w:val="36"/>
          <w:rtl/>
          <w:lang w:bidi="ar-EG"/>
        </w:rPr>
        <w:t>فصلت</w:t>
      </w:r>
      <w:r w:rsidRPr="000E2E54">
        <w:rPr>
          <w:rFonts w:ascii="Calibri" w:hAnsi="Calibri" w:cs="Calibri"/>
          <w:sz w:val="36"/>
          <w:szCs w:val="36"/>
          <w:rtl/>
          <w:lang w:bidi="ar-EG"/>
        </w:rPr>
        <w:t>/ 30).</w:t>
      </w:r>
    </w:p>
    <w:p w14:paraId="0AFE7093" w14:textId="77777777" w:rsidR="00FA0404" w:rsidRPr="0000504E" w:rsidRDefault="000E2E54" w:rsidP="0000504E">
      <w:pPr>
        <w:keepNext/>
        <w:widowControl w:val="0"/>
        <w:bidi/>
        <w:spacing w:line="240" w:lineRule="auto"/>
        <w:jc w:val="both"/>
        <w:outlineLvl w:val="2"/>
        <w:rPr>
          <w:rFonts w:ascii="Calibri" w:hAnsi="Calibri" w:cs="Calibri"/>
          <w:b/>
          <w:bCs/>
          <w:sz w:val="36"/>
          <w:szCs w:val="36"/>
          <w:highlight w:val="yellow"/>
          <w:u w:val="single"/>
          <w:lang w:bidi="ar-EG"/>
        </w:rPr>
      </w:pPr>
      <w:bookmarkStart w:id="40" w:name="_Toc239117078"/>
      <w:r w:rsidRPr="0000504E">
        <w:rPr>
          <w:rFonts w:ascii="Calibri" w:hAnsi="Calibri" w:cs="Calibri" w:hint="cs"/>
          <w:b/>
          <w:bCs/>
          <w:sz w:val="36"/>
          <w:szCs w:val="36"/>
          <w:highlight w:val="yellow"/>
          <w:u w:val="single"/>
          <w:rtl/>
          <w:lang w:bidi="ar-EG"/>
        </w:rPr>
        <w:t>استشناع</w:t>
      </w:r>
      <w:r w:rsidRPr="0000504E">
        <w:rPr>
          <w:rFonts w:ascii="Calibri" w:hAnsi="Calibri" w:cs="Calibri"/>
          <w:b/>
          <w:bCs/>
          <w:sz w:val="36"/>
          <w:szCs w:val="36"/>
          <w:highlight w:val="yellow"/>
          <w:u w:val="single"/>
          <w:rtl/>
          <w:lang w:bidi="ar-EG"/>
        </w:rPr>
        <w:t xml:space="preserve"> </w:t>
      </w:r>
      <w:r w:rsidRPr="0000504E">
        <w:rPr>
          <w:rFonts w:ascii="Calibri" w:hAnsi="Calibri" w:cs="Calibri" w:hint="cs"/>
          <w:b/>
          <w:bCs/>
          <w:sz w:val="36"/>
          <w:szCs w:val="36"/>
          <w:highlight w:val="yellow"/>
          <w:u w:val="single"/>
          <w:rtl/>
          <w:lang w:bidi="ar-EG"/>
        </w:rPr>
        <w:t>ما</w:t>
      </w:r>
      <w:r w:rsidRPr="0000504E">
        <w:rPr>
          <w:rFonts w:ascii="Calibri" w:hAnsi="Calibri" w:cs="Calibri"/>
          <w:b/>
          <w:bCs/>
          <w:sz w:val="36"/>
          <w:szCs w:val="36"/>
          <w:highlight w:val="yellow"/>
          <w:u w:val="single"/>
          <w:rtl/>
          <w:lang w:bidi="ar-EG"/>
        </w:rPr>
        <w:t xml:space="preserve"> </w:t>
      </w:r>
      <w:r w:rsidRPr="0000504E">
        <w:rPr>
          <w:rFonts w:ascii="Calibri" w:hAnsi="Calibri" w:cs="Calibri" w:hint="cs"/>
          <w:b/>
          <w:bCs/>
          <w:sz w:val="36"/>
          <w:szCs w:val="36"/>
          <w:highlight w:val="yellow"/>
          <w:u w:val="single"/>
          <w:rtl/>
          <w:lang w:bidi="ar-EG"/>
        </w:rPr>
        <w:t>ليس</w:t>
      </w:r>
      <w:r w:rsidRPr="0000504E">
        <w:rPr>
          <w:rFonts w:ascii="Calibri" w:hAnsi="Calibri" w:cs="Calibri"/>
          <w:b/>
          <w:bCs/>
          <w:sz w:val="36"/>
          <w:szCs w:val="36"/>
          <w:highlight w:val="yellow"/>
          <w:u w:val="single"/>
          <w:rtl/>
          <w:lang w:bidi="ar-EG"/>
        </w:rPr>
        <w:t xml:space="preserve"> </w:t>
      </w:r>
      <w:r w:rsidRPr="0000504E">
        <w:rPr>
          <w:rFonts w:ascii="Calibri" w:hAnsi="Calibri" w:cs="Calibri" w:hint="cs"/>
          <w:b/>
          <w:bCs/>
          <w:sz w:val="36"/>
          <w:szCs w:val="36"/>
          <w:highlight w:val="yellow"/>
          <w:u w:val="single"/>
          <w:rtl/>
          <w:lang w:bidi="ar-EG"/>
        </w:rPr>
        <w:t>بشنيع</w:t>
      </w:r>
      <w:bookmarkEnd w:id="40"/>
    </w:p>
    <w:p w14:paraId="2A4B5782" w14:textId="6DB5D90F"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جعلوا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الظنَّ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الاجتهاد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والظ</w:t>
      </w:r>
      <w:r w:rsidR="0000504E">
        <w:rPr>
          <w:rFonts w:ascii="Calibri" w:hAnsi="Calibri" w:cs="Calibri" w:hint="cs"/>
          <w:sz w:val="36"/>
          <w:szCs w:val="36"/>
          <w:rtl/>
          <w:lang w:bidi="ar-EG"/>
        </w:rPr>
        <w:t>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الحديث</w:t>
      </w:r>
      <w:r w:rsidRPr="000E2E54">
        <w:rPr>
          <w:rFonts w:ascii="Calibri" w:hAnsi="Calibri" w:cs="Calibri"/>
          <w:sz w:val="36"/>
          <w:szCs w:val="36"/>
          <w:rtl/>
          <w:lang w:bidi="ar-EG"/>
        </w:rPr>
        <w:t>!</w:t>
      </w:r>
    </w:p>
    <w:p w14:paraId="1341846F" w14:textId="77777777" w:rsidR="00FA0404" w:rsidRPr="0000504E" w:rsidRDefault="000E2E54" w:rsidP="0000504E">
      <w:pPr>
        <w:keepNext/>
        <w:widowControl w:val="0"/>
        <w:bidi/>
        <w:spacing w:line="240" w:lineRule="auto"/>
        <w:jc w:val="both"/>
        <w:outlineLvl w:val="2"/>
        <w:rPr>
          <w:rFonts w:ascii="Calibri" w:hAnsi="Calibri" w:cs="Calibri"/>
          <w:b/>
          <w:bCs/>
          <w:sz w:val="36"/>
          <w:szCs w:val="36"/>
          <w:highlight w:val="yellow"/>
          <w:u w:val="single"/>
          <w:lang w:bidi="ar-EG"/>
        </w:rPr>
      </w:pPr>
      <w:bookmarkStart w:id="41" w:name="_Toc239117079"/>
      <w:r w:rsidRPr="0000504E">
        <w:rPr>
          <w:rFonts w:ascii="Calibri" w:hAnsi="Calibri" w:cs="Calibri" w:hint="cs"/>
          <w:b/>
          <w:bCs/>
          <w:sz w:val="36"/>
          <w:szCs w:val="36"/>
          <w:highlight w:val="yellow"/>
          <w:u w:val="single"/>
          <w:rtl/>
          <w:lang w:bidi="ar-EG"/>
        </w:rPr>
        <w:lastRenderedPageBreak/>
        <w:t>السلام</w:t>
      </w:r>
      <w:r w:rsidRPr="0000504E">
        <w:rPr>
          <w:rFonts w:ascii="Calibri" w:hAnsi="Calibri" w:cs="Calibri"/>
          <w:b/>
          <w:bCs/>
          <w:sz w:val="36"/>
          <w:szCs w:val="36"/>
          <w:highlight w:val="yellow"/>
          <w:u w:val="single"/>
          <w:rtl/>
          <w:lang w:bidi="ar-EG"/>
        </w:rPr>
        <w:t xml:space="preserve"> </w:t>
      </w:r>
      <w:r w:rsidRPr="0000504E">
        <w:rPr>
          <w:rFonts w:ascii="Calibri" w:hAnsi="Calibri" w:cs="Calibri" w:hint="cs"/>
          <w:b/>
          <w:bCs/>
          <w:sz w:val="36"/>
          <w:szCs w:val="36"/>
          <w:highlight w:val="yellow"/>
          <w:u w:val="single"/>
          <w:rtl/>
          <w:lang w:bidi="ar-EG"/>
        </w:rPr>
        <w:t>والخرافة</w:t>
      </w:r>
      <w:bookmarkEnd w:id="41"/>
    </w:p>
    <w:p w14:paraId="28FB4A6E" w14:textId="7DF6779F" w:rsidR="00FA0404" w:rsidRDefault="000E2E54" w:rsidP="0000504E">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w:t>
      </w:r>
      <w:r w:rsidRPr="0000504E">
        <w:rPr>
          <w:rFonts w:ascii="Calibri" w:hAnsi="Calibri" w:cs="Calibri" w:hint="cs"/>
          <w:b/>
          <w:bCs/>
          <w:color w:val="002060"/>
          <w:sz w:val="36"/>
          <w:szCs w:val="36"/>
          <w:rtl/>
          <w:lang w:bidi="ar-EG"/>
        </w:rPr>
        <w:t>قال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ابن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هشام</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نقلا</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عن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عمرو</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بن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ميمون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أنّ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الله</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قد</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أرسل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لخديجة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مع</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جبريل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سلامًا</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خاصًّا</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منها</w:t>
      </w:r>
      <w:r w:rsidRPr="0000504E">
        <w:rPr>
          <w:rFonts w:ascii="Calibri" w:hAnsi="Calibri" w:cs="Calibri"/>
          <w:b/>
          <w:bCs/>
          <w:color w:val="002060"/>
          <w:sz w:val="36"/>
          <w:szCs w:val="36"/>
          <w:rtl/>
          <w:lang w:bidi="ar-EG"/>
        </w:rPr>
        <w:t>: "</w:t>
      </w:r>
      <w:r w:rsidRPr="0000504E">
        <w:rPr>
          <w:rFonts w:ascii="Calibri" w:hAnsi="Calibri" w:cs="Calibri" w:hint="cs"/>
          <w:b/>
          <w:bCs/>
          <w:color w:val="002060"/>
          <w:sz w:val="36"/>
          <w:szCs w:val="36"/>
          <w:rtl/>
          <w:lang w:bidi="ar-EG"/>
        </w:rPr>
        <w:t>أتى</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جبريلُ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رسولَ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الله</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فقال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أقرئ</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خديجةَ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السلامَ</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من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ربها،</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فقال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رسول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الله</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يا</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خديجة،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هذا</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جبريلُ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يقرئك</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السلامَ</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من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ربك،</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فقالت</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خديجة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الله</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السلام،</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ومنه</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السلام،</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وعلى</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جبريل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السلام</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هذه</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الألفةُ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بين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جبريل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وبيت</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النبوّة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هي</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نتاجُ</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خطابٍ</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شعبوي</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يتخلل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السيرةَ،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حوَّله</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من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وسيط</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للوحي</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القرآني</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إلى</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صديقٍ</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للعائلة،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وأخرجه</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من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جلالِ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الأسطورة</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إلى</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هزْلِ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الخرافة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00504E">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0504E">
        <w:rPr>
          <w:rFonts w:ascii="Calibri" w:hAnsi="Calibri" w:cs="Calibri" w:hint="cs"/>
          <w:b/>
          <w:bCs/>
          <w:i/>
          <w:iCs/>
          <w:sz w:val="36"/>
          <w:szCs w:val="36"/>
          <w:rtl/>
          <w:lang w:bidi="ar-EG"/>
        </w:rPr>
        <w:t>الوحي</w:t>
      </w:r>
      <w:r w:rsidRPr="0000504E">
        <w:rPr>
          <w:rFonts w:ascii="Calibri" w:hAnsi="Calibri" w:cs="Calibri"/>
          <w:b/>
          <w:bCs/>
          <w:i/>
          <w:iCs/>
          <w:sz w:val="36"/>
          <w:szCs w:val="36"/>
          <w:rtl/>
          <w:lang w:bidi="ar-EG"/>
        </w:rPr>
        <w:t xml:space="preserve"> </w:t>
      </w:r>
      <w:r w:rsidRPr="0000504E">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41-40.</w:t>
      </w:r>
      <w:r w:rsidR="0000504E">
        <w:rPr>
          <w:rFonts w:ascii="Calibri" w:hAnsi="Calibri" w:cs="Calibri" w:hint="cs"/>
          <w:sz w:val="36"/>
          <w:szCs w:val="36"/>
          <w:rtl/>
          <w:lang w:bidi="ar-EG"/>
        </w:rPr>
        <w:t>]</w:t>
      </w:r>
    </w:p>
    <w:p w14:paraId="0F28316B" w14:textId="0C6F334B"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البخاري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بأسانيد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كالشمس؛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الأسانيد،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عائشة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خديجة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عنها</w:t>
      </w:r>
      <w:r w:rsidRPr="000E2E54">
        <w:rPr>
          <w:rFonts w:ascii="Calibri" w:hAnsi="Calibri" w:cs="Calibri"/>
          <w:sz w:val="36"/>
          <w:szCs w:val="36"/>
          <w:rtl/>
          <w:lang w:bidi="ar-EG"/>
        </w:rPr>
        <w:t>.</w:t>
      </w:r>
    </w:p>
    <w:p w14:paraId="13FC81EF" w14:textId="7CDC5306"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رواه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البخاري،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الملائكة،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w:t>
      </w:r>
      <w:r w:rsidRPr="000E2E54">
        <w:rPr>
          <w:rFonts w:ascii="Calibri" w:hAnsi="Calibri" w:cs="Calibri"/>
          <w:sz w:val="36"/>
          <w:szCs w:val="36"/>
          <w:rtl/>
          <w:lang w:bidi="ar-EG"/>
        </w:rPr>
        <w:t>/3217)</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المناقب،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عائشة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w:t>
      </w:r>
      <w:r w:rsidRPr="000E2E54">
        <w:rPr>
          <w:rFonts w:ascii="Calibri" w:hAnsi="Calibri" w:cs="Calibri"/>
          <w:sz w:val="36"/>
          <w:szCs w:val="36"/>
          <w:rtl/>
          <w:lang w:bidi="ar-EG"/>
        </w:rPr>
        <w:t>/ 3768)</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صاحبه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فنقص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حرفًا،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w:t>
      </w:r>
      <w:r w:rsidRPr="000E2E54">
        <w:rPr>
          <w:rFonts w:ascii="Calibri" w:hAnsi="Calibri" w:cs="Calibri"/>
          <w:sz w:val="36"/>
          <w:szCs w:val="36"/>
          <w:rtl/>
          <w:lang w:bidi="ar-EG"/>
        </w:rPr>
        <w:t>/ 6201)</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الاستئذان،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الرجال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النساء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والنساء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الرجال،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w:t>
      </w:r>
      <w:r w:rsidRPr="000E2E54">
        <w:rPr>
          <w:rFonts w:ascii="Calibri" w:hAnsi="Calibri" w:cs="Calibri"/>
          <w:sz w:val="36"/>
          <w:szCs w:val="36"/>
          <w:rtl/>
          <w:lang w:bidi="ar-EG"/>
        </w:rPr>
        <w:t>/ 6249)</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يقرئك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w:t>
      </w:r>
      <w:r w:rsidRPr="000E2E54">
        <w:rPr>
          <w:rFonts w:ascii="Calibri" w:hAnsi="Calibri" w:cs="Calibri"/>
          <w:sz w:val="36"/>
          <w:szCs w:val="36"/>
          <w:rtl/>
          <w:lang w:bidi="ar-EG"/>
        </w:rPr>
        <w:t>/ 6253).</w:t>
      </w:r>
    </w:p>
    <w:p w14:paraId="49918FCE" w14:textId="7C4D2A59"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رواه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عائشة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تعالى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w:t>
      </w:r>
      <w:r w:rsidRPr="000E2E54">
        <w:rPr>
          <w:rFonts w:ascii="Calibri" w:hAnsi="Calibri" w:cs="Calibri"/>
          <w:sz w:val="36"/>
          <w:szCs w:val="36"/>
          <w:rtl/>
          <w:lang w:bidi="ar-EG"/>
        </w:rPr>
        <w:t>/ 2447).</w:t>
      </w:r>
    </w:p>
    <w:p w14:paraId="57660863"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إسحاق،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خديجة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فضعيفة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مجهول</w:t>
      </w:r>
      <w:r w:rsidRPr="000E2E54">
        <w:rPr>
          <w:rFonts w:ascii="Calibri" w:hAnsi="Calibri" w:cs="Calibri"/>
          <w:sz w:val="36"/>
          <w:szCs w:val="36"/>
          <w:rtl/>
          <w:lang w:bidi="ar-EG"/>
        </w:rPr>
        <w:t>: «</w:t>
      </w:r>
      <w:r w:rsidRPr="0000504E">
        <w:rPr>
          <w:rFonts w:ascii="Calibri" w:hAnsi="Calibri" w:cs="Calibri" w:hint="cs"/>
          <w:b/>
          <w:bCs/>
          <w:color w:val="002060"/>
          <w:sz w:val="36"/>
          <w:szCs w:val="36"/>
          <w:rtl/>
          <w:lang w:bidi="ar-EG"/>
        </w:rPr>
        <w:t>قَالَ</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ابْنُ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هِشَام</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وَحَدَّثَنِي</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مَنْ</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أثِقُ</w:t>
      </w:r>
      <w:r w:rsidRPr="0000504E">
        <w:rPr>
          <w:rFonts w:ascii="Calibri" w:hAnsi="Calibri" w:cs="Calibri"/>
          <w:b/>
          <w:bCs/>
          <w:color w:val="002060"/>
          <w:sz w:val="36"/>
          <w:szCs w:val="36"/>
          <w:rtl/>
          <w:lang w:bidi="ar-EG"/>
        </w:rPr>
        <w:t xml:space="preserve"> </w:t>
      </w:r>
      <w:r w:rsidRPr="0000504E">
        <w:rPr>
          <w:rFonts w:ascii="Calibri" w:hAnsi="Calibri" w:cs="Calibri" w:hint="cs"/>
          <w:b/>
          <w:bCs/>
          <w:color w:val="002060"/>
          <w:sz w:val="36"/>
          <w:szCs w:val="36"/>
          <w:rtl/>
          <w:lang w:bidi="ar-EG"/>
        </w:rPr>
        <w:t>بِهِ</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46F698A9" w14:textId="3AB1677E"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لعباده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92136A">
        <w:rPr>
          <w:rFonts w:ascii="Calibri" w:hAnsi="Calibri" w:cs="Calibri" w:hint="cs"/>
          <w:b/>
          <w:bCs/>
          <w:color w:val="002060"/>
          <w:sz w:val="36"/>
          <w:szCs w:val="36"/>
          <w:rtl/>
          <w:lang w:bidi="ar-EG"/>
        </w:rPr>
        <w:t>التَّحِيَّةُ</w:t>
      </w:r>
      <w:r w:rsidRPr="0092136A">
        <w:rPr>
          <w:rFonts w:ascii="Calibri" w:hAnsi="Calibri" w:cs="Calibri"/>
          <w:b/>
          <w:bCs/>
          <w:color w:val="002060"/>
          <w:sz w:val="36"/>
          <w:szCs w:val="36"/>
          <w:rtl/>
          <w:lang w:bidi="ar-EG"/>
        </w:rPr>
        <w:t xml:space="preserve"> </w:t>
      </w:r>
      <w:r w:rsidRPr="0092136A">
        <w:rPr>
          <w:rFonts w:ascii="Calibri" w:hAnsi="Calibri" w:cs="Calibri" w:hint="cs"/>
          <w:b/>
          <w:bCs/>
          <w:color w:val="002060"/>
          <w:sz w:val="36"/>
          <w:szCs w:val="36"/>
          <w:rtl/>
          <w:lang w:bidi="ar-EG"/>
        </w:rPr>
        <w:t>بالكَرامَةِ</w:t>
      </w:r>
      <w:r w:rsidRPr="0092136A">
        <w:rPr>
          <w:rFonts w:ascii="Calibri" w:hAnsi="Calibri" w:cs="Calibri"/>
          <w:b/>
          <w:bCs/>
          <w:color w:val="002060"/>
          <w:sz w:val="36"/>
          <w:szCs w:val="36"/>
          <w:rtl/>
          <w:lang w:bidi="ar-EG"/>
        </w:rPr>
        <w:t xml:space="preserve"> </w:t>
      </w:r>
      <w:r w:rsidRPr="0092136A">
        <w:rPr>
          <w:rFonts w:ascii="Calibri" w:hAnsi="Calibri" w:cs="Calibri" w:hint="cs"/>
          <w:b/>
          <w:bCs/>
          <w:color w:val="002060"/>
          <w:sz w:val="36"/>
          <w:szCs w:val="36"/>
          <w:rtl/>
          <w:lang w:bidi="ar-EG"/>
        </w:rPr>
        <w:t>عَلى</w:t>
      </w:r>
      <w:r w:rsidRPr="0092136A">
        <w:rPr>
          <w:rFonts w:ascii="Calibri" w:hAnsi="Calibri" w:cs="Calibri"/>
          <w:b/>
          <w:bCs/>
          <w:color w:val="002060"/>
          <w:sz w:val="36"/>
          <w:szCs w:val="36"/>
          <w:rtl/>
          <w:lang w:bidi="ar-EG"/>
        </w:rPr>
        <w:t xml:space="preserve"> </w:t>
      </w:r>
      <w:r w:rsidRPr="0092136A">
        <w:rPr>
          <w:rFonts w:ascii="Calibri" w:hAnsi="Calibri" w:cs="Calibri" w:hint="cs"/>
          <w:b/>
          <w:bCs/>
          <w:color w:val="002060"/>
          <w:sz w:val="36"/>
          <w:szCs w:val="36"/>
          <w:rtl/>
          <w:lang w:bidi="ar-EG"/>
        </w:rPr>
        <w:t>انْتِفاءِ</w:t>
      </w:r>
      <w:r w:rsidRPr="0092136A">
        <w:rPr>
          <w:rFonts w:ascii="Calibri" w:hAnsi="Calibri" w:cs="Calibri"/>
          <w:b/>
          <w:bCs/>
          <w:color w:val="002060"/>
          <w:sz w:val="36"/>
          <w:szCs w:val="36"/>
          <w:rtl/>
          <w:lang w:bidi="ar-EG"/>
        </w:rPr>
        <w:t xml:space="preserve"> </w:t>
      </w:r>
      <w:r w:rsidRPr="0092136A">
        <w:rPr>
          <w:rFonts w:ascii="Calibri" w:hAnsi="Calibri" w:cs="Calibri" w:hint="cs"/>
          <w:b/>
          <w:bCs/>
          <w:color w:val="002060"/>
          <w:sz w:val="36"/>
          <w:szCs w:val="36"/>
          <w:rtl/>
          <w:lang w:bidi="ar-EG"/>
        </w:rPr>
        <w:t>كُلِّ</w:t>
      </w:r>
      <w:r w:rsidRPr="0092136A">
        <w:rPr>
          <w:rFonts w:ascii="Calibri" w:hAnsi="Calibri" w:cs="Calibri"/>
          <w:b/>
          <w:bCs/>
          <w:color w:val="002060"/>
          <w:sz w:val="36"/>
          <w:szCs w:val="36"/>
          <w:rtl/>
          <w:lang w:bidi="ar-EG"/>
        </w:rPr>
        <w:t xml:space="preserve"> </w:t>
      </w:r>
      <w:r w:rsidRPr="0092136A">
        <w:rPr>
          <w:rFonts w:ascii="Calibri" w:hAnsi="Calibri" w:cs="Calibri" w:hint="cs"/>
          <w:b/>
          <w:bCs/>
          <w:color w:val="002060"/>
          <w:sz w:val="36"/>
          <w:szCs w:val="36"/>
          <w:rtl/>
          <w:lang w:bidi="ar-EG"/>
        </w:rPr>
        <w:t>شائِب</w:t>
      </w:r>
      <w:r w:rsidRPr="0092136A">
        <w:rPr>
          <w:rFonts w:ascii="Calibri" w:hAnsi="Calibri" w:cs="Calibri"/>
          <w:b/>
          <w:bCs/>
          <w:color w:val="002060"/>
          <w:sz w:val="36"/>
          <w:szCs w:val="36"/>
          <w:rtl/>
          <w:lang w:bidi="ar-EG"/>
        </w:rPr>
        <w:t xml:space="preserve"> </w:t>
      </w:r>
      <w:r w:rsidRPr="0092136A">
        <w:rPr>
          <w:rFonts w:ascii="Calibri" w:hAnsi="Calibri" w:cs="Calibri" w:hint="cs"/>
          <w:b/>
          <w:bCs/>
          <w:color w:val="002060"/>
          <w:sz w:val="36"/>
          <w:szCs w:val="36"/>
          <w:rtl/>
          <w:lang w:bidi="ar-EG"/>
        </w:rPr>
        <w:t>مِن</w:t>
      </w:r>
      <w:r w:rsidRPr="0092136A">
        <w:rPr>
          <w:rFonts w:ascii="Calibri" w:hAnsi="Calibri" w:cs="Calibri"/>
          <w:b/>
          <w:bCs/>
          <w:color w:val="002060"/>
          <w:sz w:val="36"/>
          <w:szCs w:val="36"/>
          <w:rtl/>
          <w:lang w:bidi="ar-EG"/>
        </w:rPr>
        <w:t xml:space="preserve"> </w:t>
      </w:r>
      <w:r w:rsidRPr="0092136A">
        <w:rPr>
          <w:rFonts w:ascii="Calibri" w:hAnsi="Calibri" w:cs="Calibri" w:hint="cs"/>
          <w:b/>
          <w:bCs/>
          <w:color w:val="002060"/>
          <w:sz w:val="36"/>
          <w:szCs w:val="36"/>
          <w:rtl/>
          <w:lang w:bidi="ar-EG"/>
        </w:rPr>
        <w:t>مَضَرَّةٍ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7C06DB6F"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(2) </w:t>
      </w:r>
      <w:r w:rsidRPr="000E2E54">
        <w:rPr>
          <w:rFonts w:ascii="Calibri" w:hAnsi="Calibri" w:cs="Calibri" w:hint="cs"/>
          <w:sz w:val="36"/>
          <w:szCs w:val="36"/>
          <w:rtl/>
          <w:lang w:bidi="ar-EG"/>
        </w:rPr>
        <w:t>البقاعي،</w:t>
      </w:r>
      <w:r w:rsidRPr="000E2E54">
        <w:rPr>
          <w:rFonts w:ascii="Calibri" w:hAnsi="Calibri" w:cs="Calibri"/>
          <w:sz w:val="36"/>
          <w:szCs w:val="36"/>
          <w:rtl/>
          <w:lang w:bidi="ar-EG"/>
        </w:rPr>
        <w:t xml:space="preserve"> </w:t>
      </w:r>
      <w:r w:rsidRPr="0092136A">
        <w:rPr>
          <w:rFonts w:ascii="Calibri" w:hAnsi="Calibri" w:cs="Calibri" w:hint="cs"/>
          <w:b/>
          <w:bCs/>
          <w:i/>
          <w:iCs/>
          <w:sz w:val="36"/>
          <w:szCs w:val="36"/>
          <w:rtl/>
          <w:lang w:bidi="ar-EG"/>
        </w:rPr>
        <w:t>نظم</w:t>
      </w:r>
      <w:r w:rsidRPr="0092136A">
        <w:rPr>
          <w:rFonts w:ascii="Calibri" w:hAnsi="Calibri" w:cs="Calibri"/>
          <w:b/>
          <w:bCs/>
          <w:i/>
          <w:iCs/>
          <w:sz w:val="36"/>
          <w:szCs w:val="36"/>
          <w:rtl/>
          <w:lang w:bidi="ar-EG"/>
        </w:rPr>
        <w:t xml:space="preserve"> </w:t>
      </w:r>
      <w:r w:rsidRPr="0092136A">
        <w:rPr>
          <w:rFonts w:ascii="Calibri" w:hAnsi="Calibri" w:cs="Calibri" w:hint="cs"/>
          <w:b/>
          <w:bCs/>
          <w:i/>
          <w:iCs/>
          <w:sz w:val="36"/>
          <w:szCs w:val="36"/>
          <w:rtl/>
          <w:lang w:bidi="ar-EG"/>
        </w:rPr>
        <w:t>الدرر</w:t>
      </w:r>
      <w:r w:rsidRPr="0092136A">
        <w:rPr>
          <w:rFonts w:ascii="Calibri" w:hAnsi="Calibri" w:cs="Calibri"/>
          <w:b/>
          <w:bCs/>
          <w:i/>
          <w:iCs/>
          <w:sz w:val="36"/>
          <w:szCs w:val="36"/>
          <w:rtl/>
          <w:lang w:bidi="ar-EG"/>
        </w:rPr>
        <w:t xml:space="preserve"> </w:t>
      </w:r>
      <w:r w:rsidRPr="0092136A">
        <w:rPr>
          <w:rFonts w:ascii="Calibri" w:hAnsi="Calibri" w:cs="Calibri" w:hint="cs"/>
          <w:b/>
          <w:bCs/>
          <w:i/>
          <w:iCs/>
          <w:sz w:val="36"/>
          <w:szCs w:val="36"/>
          <w:rtl/>
          <w:lang w:bidi="ar-EG"/>
        </w:rPr>
        <w:t>في</w:t>
      </w:r>
      <w:r w:rsidRPr="0092136A">
        <w:rPr>
          <w:rFonts w:ascii="Calibri" w:hAnsi="Calibri" w:cs="Calibri"/>
          <w:b/>
          <w:bCs/>
          <w:i/>
          <w:iCs/>
          <w:sz w:val="36"/>
          <w:szCs w:val="36"/>
          <w:rtl/>
          <w:lang w:bidi="ar-EG"/>
        </w:rPr>
        <w:t xml:space="preserve"> </w:t>
      </w:r>
      <w:r w:rsidRPr="0092136A">
        <w:rPr>
          <w:rFonts w:ascii="Calibri" w:hAnsi="Calibri" w:cs="Calibri" w:hint="cs"/>
          <w:b/>
          <w:bCs/>
          <w:i/>
          <w:iCs/>
          <w:sz w:val="36"/>
          <w:szCs w:val="36"/>
          <w:rtl/>
          <w:lang w:bidi="ar-EG"/>
        </w:rPr>
        <w:t>تناسب</w:t>
      </w:r>
      <w:r w:rsidRPr="0092136A">
        <w:rPr>
          <w:rFonts w:ascii="Calibri" w:hAnsi="Calibri" w:cs="Calibri"/>
          <w:b/>
          <w:bCs/>
          <w:i/>
          <w:iCs/>
          <w:sz w:val="36"/>
          <w:szCs w:val="36"/>
          <w:rtl/>
          <w:lang w:bidi="ar-EG"/>
        </w:rPr>
        <w:t xml:space="preserve"> </w:t>
      </w:r>
      <w:r w:rsidRPr="0092136A">
        <w:rPr>
          <w:rFonts w:ascii="Calibri" w:hAnsi="Calibri" w:cs="Calibri" w:hint="cs"/>
          <w:b/>
          <w:bCs/>
          <w:i/>
          <w:iCs/>
          <w:sz w:val="36"/>
          <w:szCs w:val="36"/>
          <w:rtl/>
          <w:lang w:bidi="ar-EG"/>
        </w:rPr>
        <w:t>الآيات</w:t>
      </w:r>
      <w:r w:rsidRPr="0092136A">
        <w:rPr>
          <w:rFonts w:ascii="Calibri" w:hAnsi="Calibri" w:cs="Calibri"/>
          <w:b/>
          <w:bCs/>
          <w:i/>
          <w:iCs/>
          <w:sz w:val="36"/>
          <w:szCs w:val="36"/>
          <w:rtl/>
          <w:lang w:bidi="ar-EG"/>
        </w:rPr>
        <w:t xml:space="preserve"> </w:t>
      </w:r>
      <w:r w:rsidRPr="0092136A">
        <w:rPr>
          <w:rFonts w:ascii="Calibri" w:hAnsi="Calibri" w:cs="Calibri" w:hint="cs"/>
          <w:b/>
          <w:bCs/>
          <w:i/>
          <w:iCs/>
          <w:sz w:val="36"/>
          <w:szCs w:val="36"/>
          <w:rtl/>
          <w:lang w:bidi="ar-EG"/>
        </w:rPr>
        <w:t>والسور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القاهرة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الإسلامي،</w:t>
      </w:r>
      <w:r w:rsidRPr="000E2E54">
        <w:rPr>
          <w:rFonts w:ascii="Calibri" w:hAnsi="Calibri" w:cs="Calibri"/>
          <w:sz w:val="36"/>
          <w:szCs w:val="36"/>
          <w:rtl/>
          <w:lang w:bidi="ar-EG"/>
        </w:rPr>
        <w:t xml:space="preserve"> 1404</w:t>
      </w:r>
      <w:r w:rsidRPr="000E2E54">
        <w:rPr>
          <w:rFonts w:ascii="Calibri" w:hAnsi="Calibri" w:cs="Calibri" w:hint="cs"/>
          <w:sz w:val="36"/>
          <w:szCs w:val="36"/>
          <w:rtl/>
          <w:lang w:bidi="ar-EG"/>
        </w:rPr>
        <w:t>ه</w:t>
      </w:r>
      <w:r w:rsidRPr="000E2E54">
        <w:rPr>
          <w:rFonts w:ascii="Calibri" w:hAnsi="Calibri" w:cs="Calibri"/>
          <w:sz w:val="36"/>
          <w:szCs w:val="36"/>
          <w:rtl/>
          <w:lang w:bidi="ar-EG"/>
        </w:rPr>
        <w:t>/ 1984</w:t>
      </w:r>
      <w:r w:rsidRPr="000E2E54">
        <w:rPr>
          <w:rFonts w:ascii="Calibri" w:hAnsi="Calibri" w:cs="Calibri" w:hint="cs"/>
          <w:sz w:val="36"/>
          <w:szCs w:val="36"/>
          <w:rtl/>
          <w:lang w:bidi="ar-EG"/>
        </w:rPr>
        <w:t>م</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332/10.</w:t>
      </w:r>
    </w:p>
    <w:p w14:paraId="1308E40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ثبَت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الرِّضوان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لعموم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المؤمنين،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المجتبين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تعالى</w:t>
      </w:r>
      <w:r w:rsidRPr="000E2E54">
        <w:rPr>
          <w:rFonts w:ascii="Calibri" w:hAnsi="Calibri" w:cs="Calibri"/>
          <w:sz w:val="36"/>
          <w:szCs w:val="36"/>
          <w:rtl/>
          <w:lang w:bidi="ar-EG"/>
        </w:rPr>
        <w:t>: ﴿</w:t>
      </w:r>
      <w:r w:rsidRPr="0092136A">
        <w:rPr>
          <w:rFonts w:ascii="Calibri" w:hAnsi="Calibri" w:cs="Calibri" w:hint="cs"/>
          <w:b/>
          <w:bCs/>
          <w:color w:val="196B24" w:themeColor="accent3"/>
          <w:sz w:val="36"/>
          <w:szCs w:val="36"/>
          <w:rtl/>
          <w:lang w:bidi="ar-EG"/>
        </w:rPr>
        <w:t>سَلَٰمٌ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عَلَيْكُم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بِمَا</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صَبَرْتُمْ</w:t>
      </w:r>
      <w:r w:rsidRPr="0092136A">
        <w:rPr>
          <w:rFonts w:ascii="Calibri" w:hAnsi="Calibri" w:cs="Calibri"/>
          <w:b/>
          <w:bCs/>
          <w:color w:val="196B24" w:themeColor="accent3"/>
          <w:sz w:val="36"/>
          <w:szCs w:val="36"/>
          <w:rtl/>
          <w:lang w:bidi="ar-EG"/>
        </w:rPr>
        <w:t xml:space="preserve"> ۚ </w:t>
      </w:r>
      <w:r w:rsidRPr="0092136A">
        <w:rPr>
          <w:rFonts w:ascii="Calibri" w:hAnsi="Calibri" w:cs="Calibri" w:hint="cs"/>
          <w:b/>
          <w:bCs/>
          <w:color w:val="196B24" w:themeColor="accent3"/>
          <w:sz w:val="36"/>
          <w:szCs w:val="36"/>
          <w:rtl/>
          <w:lang w:bidi="ar-EG"/>
        </w:rPr>
        <w:t>فَنِعْمَ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عُقْبَى</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ٱلدَّارِ</w:t>
      </w:r>
      <w:r w:rsidRPr="000E2E54">
        <w:rPr>
          <w:rFonts w:ascii="Calibri" w:hAnsi="Calibri" w:cs="Calibri"/>
          <w:sz w:val="36"/>
          <w:szCs w:val="36"/>
          <w:rtl/>
          <w:lang w:bidi="ar-EG"/>
        </w:rPr>
        <w:t>﴾ (</w:t>
      </w:r>
      <w:r w:rsidRPr="000E2E54">
        <w:rPr>
          <w:rFonts w:ascii="Calibri" w:hAnsi="Calibri" w:cs="Calibri" w:hint="cs"/>
          <w:sz w:val="36"/>
          <w:szCs w:val="36"/>
          <w:rtl/>
          <w:lang w:bidi="ar-EG"/>
        </w:rPr>
        <w:t>الرعد</w:t>
      </w:r>
      <w:r w:rsidRPr="000E2E54">
        <w:rPr>
          <w:rFonts w:ascii="Calibri" w:hAnsi="Calibri" w:cs="Calibri"/>
          <w:sz w:val="36"/>
          <w:szCs w:val="36"/>
          <w:rtl/>
          <w:lang w:bidi="ar-EG"/>
        </w:rPr>
        <w:t>/ 24)</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طائفةً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تعالى</w:t>
      </w:r>
      <w:r w:rsidRPr="000E2E54">
        <w:rPr>
          <w:rFonts w:ascii="Calibri" w:hAnsi="Calibri" w:cs="Calibri"/>
          <w:sz w:val="36"/>
          <w:szCs w:val="36"/>
          <w:rtl/>
          <w:lang w:bidi="ar-EG"/>
        </w:rPr>
        <w:t>: ﴿</w:t>
      </w:r>
      <w:r w:rsidRPr="0092136A">
        <w:rPr>
          <w:rFonts w:ascii="Calibri" w:hAnsi="Calibri" w:cs="Calibri" w:hint="cs"/>
          <w:b/>
          <w:bCs/>
          <w:color w:val="196B24" w:themeColor="accent3"/>
          <w:sz w:val="36"/>
          <w:szCs w:val="36"/>
          <w:rtl/>
          <w:lang w:bidi="ar-EG"/>
        </w:rPr>
        <w:t>قِيلَ</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يَٰنُوحُ</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ٱهْبِطْ</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بِسَلَٰمٍ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مِّنَّا</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وَبَرَكَٰتٍ</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عَلَيْكَ</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وَعَلَىٰٓ</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أُمَمٍ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مِّمَّن</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مَّعَكَ</w:t>
      </w:r>
      <w:r w:rsidRPr="0092136A">
        <w:rPr>
          <w:rFonts w:ascii="Calibri" w:hAnsi="Calibri" w:cs="Calibri"/>
          <w:b/>
          <w:bCs/>
          <w:color w:val="196B24" w:themeColor="accent3"/>
          <w:sz w:val="36"/>
          <w:szCs w:val="36"/>
          <w:rtl/>
          <w:lang w:bidi="ar-EG"/>
        </w:rPr>
        <w:t xml:space="preserve"> ۚ </w:t>
      </w:r>
      <w:r w:rsidRPr="0092136A">
        <w:rPr>
          <w:rFonts w:ascii="Calibri" w:hAnsi="Calibri" w:cs="Calibri" w:hint="cs"/>
          <w:b/>
          <w:bCs/>
          <w:color w:val="196B24" w:themeColor="accent3"/>
          <w:sz w:val="36"/>
          <w:szCs w:val="36"/>
          <w:rtl/>
          <w:lang w:bidi="ar-EG"/>
        </w:rPr>
        <w:t>وَأُمَمٌ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سَنُمَتِّعُهُمْ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ثُمَّ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يَمَسُّهُم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مِّنَّا</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عَذَابٌ</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أَلِيمٌ</w:t>
      </w:r>
      <w:r w:rsidRPr="000E2E54">
        <w:rPr>
          <w:rFonts w:ascii="Calibri" w:hAnsi="Calibri" w:cs="Calibri"/>
          <w:sz w:val="36"/>
          <w:szCs w:val="36"/>
          <w:rtl/>
          <w:lang w:bidi="ar-EG"/>
        </w:rPr>
        <w:t>﴾ (</w:t>
      </w:r>
      <w:r w:rsidRPr="000E2E54">
        <w:rPr>
          <w:rFonts w:ascii="Calibri" w:hAnsi="Calibri" w:cs="Calibri" w:hint="cs"/>
          <w:sz w:val="36"/>
          <w:szCs w:val="36"/>
          <w:rtl/>
          <w:lang w:bidi="ar-EG"/>
        </w:rPr>
        <w:t>هود</w:t>
      </w:r>
      <w:r w:rsidRPr="000E2E54">
        <w:rPr>
          <w:rFonts w:ascii="Calibri" w:hAnsi="Calibri" w:cs="Calibri"/>
          <w:sz w:val="36"/>
          <w:szCs w:val="36"/>
          <w:rtl/>
          <w:lang w:bidi="ar-EG"/>
        </w:rPr>
        <w:t>/ 48)</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وقوله</w:t>
      </w:r>
      <w:r w:rsidRPr="000E2E54">
        <w:rPr>
          <w:rFonts w:ascii="Calibri" w:hAnsi="Calibri" w:cs="Calibri"/>
          <w:sz w:val="36"/>
          <w:szCs w:val="36"/>
          <w:rtl/>
          <w:lang w:bidi="ar-EG"/>
        </w:rPr>
        <w:t>: ﴿</w:t>
      </w:r>
      <w:r w:rsidRPr="0092136A">
        <w:rPr>
          <w:rFonts w:ascii="Calibri" w:hAnsi="Calibri" w:cs="Calibri" w:hint="cs"/>
          <w:b/>
          <w:bCs/>
          <w:color w:val="196B24" w:themeColor="accent3"/>
          <w:sz w:val="36"/>
          <w:szCs w:val="36"/>
          <w:rtl/>
          <w:lang w:bidi="ar-EG"/>
        </w:rPr>
        <w:t>وَسَلَٰمٌ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عَلَيْهِ</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يَوْمَ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وُلِدَ</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وَيَوْمَ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يَمُوتُ</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وَيَوْمَ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يُبْعَثُ</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حَيًّا</w:t>
      </w:r>
      <w:r w:rsidRPr="000E2E54">
        <w:rPr>
          <w:rFonts w:ascii="Calibri" w:hAnsi="Calibri" w:cs="Calibri"/>
          <w:sz w:val="36"/>
          <w:szCs w:val="36"/>
          <w:rtl/>
          <w:lang w:bidi="ar-EG"/>
        </w:rPr>
        <w:t>﴾ (</w:t>
      </w:r>
      <w:r w:rsidRPr="000E2E54">
        <w:rPr>
          <w:rFonts w:ascii="Calibri" w:hAnsi="Calibri" w:cs="Calibri" w:hint="cs"/>
          <w:sz w:val="36"/>
          <w:szCs w:val="36"/>
          <w:rtl/>
          <w:lang w:bidi="ar-EG"/>
        </w:rPr>
        <w:t>مريم</w:t>
      </w:r>
      <w:r w:rsidRPr="000E2E54">
        <w:rPr>
          <w:rFonts w:ascii="Calibri" w:hAnsi="Calibri" w:cs="Calibri"/>
          <w:sz w:val="36"/>
          <w:szCs w:val="36"/>
          <w:rtl/>
          <w:lang w:bidi="ar-EG"/>
        </w:rPr>
        <w:t>/ 15)</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وقوله</w:t>
      </w:r>
      <w:r w:rsidRPr="000E2E54">
        <w:rPr>
          <w:rFonts w:ascii="Calibri" w:hAnsi="Calibri" w:cs="Calibri"/>
          <w:sz w:val="36"/>
          <w:szCs w:val="36"/>
          <w:rtl/>
          <w:lang w:bidi="ar-EG"/>
        </w:rPr>
        <w:t>: ﴿</w:t>
      </w:r>
      <w:r w:rsidRPr="0092136A">
        <w:rPr>
          <w:rFonts w:ascii="Calibri" w:hAnsi="Calibri" w:cs="Calibri" w:hint="cs"/>
          <w:b/>
          <w:bCs/>
          <w:color w:val="196B24" w:themeColor="accent3"/>
          <w:sz w:val="36"/>
          <w:szCs w:val="36"/>
          <w:rtl/>
          <w:lang w:bidi="ar-EG"/>
        </w:rPr>
        <w:t>سَلَٰمٌ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عَلَىٰٓ</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إِبْرَٰهِيمَ</w:t>
      </w:r>
      <w:r w:rsidRPr="000E2E54">
        <w:rPr>
          <w:rFonts w:ascii="Calibri" w:hAnsi="Calibri" w:cs="Calibri"/>
          <w:sz w:val="36"/>
          <w:szCs w:val="36"/>
          <w:rtl/>
          <w:lang w:bidi="ar-EG"/>
        </w:rPr>
        <w:t>﴾ (</w:t>
      </w:r>
      <w:r w:rsidRPr="000E2E54">
        <w:rPr>
          <w:rFonts w:ascii="Calibri" w:hAnsi="Calibri" w:cs="Calibri" w:hint="cs"/>
          <w:sz w:val="36"/>
          <w:szCs w:val="36"/>
          <w:rtl/>
          <w:lang w:bidi="ar-EG"/>
        </w:rPr>
        <w:t>الصافات</w:t>
      </w:r>
      <w:r w:rsidRPr="000E2E54">
        <w:rPr>
          <w:rFonts w:ascii="Calibri" w:hAnsi="Calibri" w:cs="Calibri"/>
          <w:sz w:val="36"/>
          <w:szCs w:val="36"/>
          <w:rtl/>
          <w:lang w:bidi="ar-EG"/>
        </w:rPr>
        <w:t>/ 109)</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وقوله</w:t>
      </w:r>
      <w:r w:rsidRPr="000E2E54">
        <w:rPr>
          <w:rFonts w:ascii="Calibri" w:hAnsi="Calibri" w:cs="Calibri"/>
          <w:sz w:val="36"/>
          <w:szCs w:val="36"/>
          <w:rtl/>
          <w:lang w:bidi="ar-EG"/>
        </w:rPr>
        <w:t>: ﴿</w:t>
      </w:r>
      <w:r w:rsidRPr="0092136A">
        <w:rPr>
          <w:rFonts w:ascii="Calibri" w:hAnsi="Calibri" w:cs="Calibri" w:hint="cs"/>
          <w:b/>
          <w:bCs/>
          <w:color w:val="196B24" w:themeColor="accent3"/>
          <w:sz w:val="36"/>
          <w:szCs w:val="36"/>
          <w:rtl/>
          <w:lang w:bidi="ar-EG"/>
        </w:rPr>
        <w:t>سَلَٰمٌ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عَلَىٰ</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مُوسَىٰ</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وَهَٰرُونَ</w:t>
      </w:r>
      <w:r w:rsidRPr="000E2E54">
        <w:rPr>
          <w:rFonts w:ascii="Calibri" w:hAnsi="Calibri" w:cs="Calibri"/>
          <w:sz w:val="36"/>
          <w:szCs w:val="36"/>
          <w:rtl/>
          <w:lang w:bidi="ar-EG"/>
        </w:rPr>
        <w:t>﴾ (</w:t>
      </w:r>
      <w:r w:rsidRPr="000E2E54">
        <w:rPr>
          <w:rFonts w:ascii="Calibri" w:hAnsi="Calibri" w:cs="Calibri" w:hint="cs"/>
          <w:sz w:val="36"/>
          <w:szCs w:val="36"/>
          <w:rtl/>
          <w:lang w:bidi="ar-EG"/>
        </w:rPr>
        <w:t>الصافات</w:t>
      </w:r>
      <w:r w:rsidRPr="000E2E54">
        <w:rPr>
          <w:rFonts w:ascii="Calibri" w:hAnsi="Calibri" w:cs="Calibri"/>
          <w:sz w:val="36"/>
          <w:szCs w:val="36"/>
          <w:rtl/>
          <w:lang w:bidi="ar-EG"/>
        </w:rPr>
        <w:t>/ 120)</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وقوله</w:t>
      </w:r>
      <w:r w:rsidRPr="000E2E54">
        <w:rPr>
          <w:rFonts w:ascii="Calibri" w:hAnsi="Calibri" w:cs="Calibri"/>
          <w:sz w:val="36"/>
          <w:szCs w:val="36"/>
          <w:rtl/>
          <w:lang w:bidi="ar-EG"/>
        </w:rPr>
        <w:t>: ﴿</w:t>
      </w:r>
      <w:r w:rsidRPr="0092136A">
        <w:rPr>
          <w:rFonts w:ascii="Calibri" w:hAnsi="Calibri" w:cs="Calibri" w:hint="cs"/>
          <w:b/>
          <w:bCs/>
          <w:color w:val="196B24" w:themeColor="accent3"/>
          <w:sz w:val="36"/>
          <w:szCs w:val="36"/>
          <w:rtl/>
          <w:lang w:bidi="ar-EG"/>
        </w:rPr>
        <w:t>سَلَٰمٌ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عَلَىٰٓ</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إِلْ</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يَاسِينَ</w:t>
      </w:r>
      <w:r w:rsidRPr="000E2E54">
        <w:rPr>
          <w:rFonts w:ascii="Calibri" w:hAnsi="Calibri" w:cs="Calibri"/>
          <w:sz w:val="36"/>
          <w:szCs w:val="36"/>
          <w:rtl/>
          <w:lang w:bidi="ar-EG"/>
        </w:rPr>
        <w:t>﴾ (</w:t>
      </w:r>
      <w:r w:rsidRPr="000E2E54">
        <w:rPr>
          <w:rFonts w:ascii="Calibri" w:hAnsi="Calibri" w:cs="Calibri" w:hint="cs"/>
          <w:sz w:val="36"/>
          <w:szCs w:val="36"/>
          <w:rtl/>
          <w:lang w:bidi="ar-EG"/>
        </w:rPr>
        <w:t>الصافات</w:t>
      </w:r>
      <w:r w:rsidRPr="000E2E54">
        <w:rPr>
          <w:rFonts w:ascii="Calibri" w:hAnsi="Calibri" w:cs="Calibri"/>
          <w:sz w:val="36"/>
          <w:szCs w:val="36"/>
          <w:rtl/>
          <w:lang w:bidi="ar-EG"/>
        </w:rPr>
        <w:t>/ 130)</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وقوله</w:t>
      </w:r>
      <w:r w:rsidRPr="000E2E54">
        <w:rPr>
          <w:rFonts w:ascii="Calibri" w:hAnsi="Calibri" w:cs="Calibri"/>
          <w:sz w:val="36"/>
          <w:szCs w:val="36"/>
          <w:rtl/>
          <w:lang w:bidi="ar-EG"/>
        </w:rPr>
        <w:t>: ﴿</w:t>
      </w:r>
      <w:r w:rsidRPr="0092136A">
        <w:rPr>
          <w:rFonts w:ascii="Calibri" w:hAnsi="Calibri" w:cs="Calibri" w:hint="cs"/>
          <w:b/>
          <w:bCs/>
          <w:color w:val="196B24" w:themeColor="accent3"/>
          <w:sz w:val="36"/>
          <w:szCs w:val="36"/>
          <w:rtl/>
          <w:lang w:bidi="ar-EG"/>
        </w:rPr>
        <w:t>وَسَلَٰمٌ</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عَلَى</w:t>
      </w:r>
      <w:r w:rsidRPr="0092136A">
        <w:rPr>
          <w:rFonts w:ascii="Calibri" w:hAnsi="Calibri" w:cs="Calibri"/>
          <w:b/>
          <w:bCs/>
          <w:color w:val="196B24" w:themeColor="accent3"/>
          <w:sz w:val="36"/>
          <w:szCs w:val="36"/>
          <w:rtl/>
          <w:lang w:bidi="ar-EG"/>
        </w:rPr>
        <w:t xml:space="preserve"> </w:t>
      </w:r>
      <w:r w:rsidRPr="0092136A">
        <w:rPr>
          <w:rFonts w:ascii="Calibri" w:hAnsi="Calibri" w:cs="Calibri" w:hint="cs"/>
          <w:b/>
          <w:bCs/>
          <w:color w:val="196B24" w:themeColor="accent3"/>
          <w:sz w:val="36"/>
          <w:szCs w:val="36"/>
          <w:rtl/>
          <w:lang w:bidi="ar-EG"/>
        </w:rPr>
        <w:t>ٱلْمُرْسَلِينَ</w:t>
      </w:r>
      <w:r w:rsidRPr="000E2E54">
        <w:rPr>
          <w:rFonts w:ascii="Calibri" w:hAnsi="Calibri" w:cs="Calibri"/>
          <w:sz w:val="36"/>
          <w:szCs w:val="36"/>
          <w:rtl/>
          <w:lang w:bidi="ar-EG"/>
        </w:rPr>
        <w:t>﴾ (</w:t>
      </w:r>
      <w:r w:rsidRPr="000E2E54">
        <w:rPr>
          <w:rFonts w:ascii="Calibri" w:hAnsi="Calibri" w:cs="Calibri" w:hint="cs"/>
          <w:sz w:val="36"/>
          <w:szCs w:val="36"/>
          <w:rtl/>
          <w:lang w:bidi="ar-EG"/>
        </w:rPr>
        <w:t>الصافات</w:t>
      </w:r>
      <w:r w:rsidRPr="000E2E54">
        <w:rPr>
          <w:rFonts w:ascii="Calibri" w:hAnsi="Calibri" w:cs="Calibri"/>
          <w:sz w:val="36"/>
          <w:szCs w:val="36"/>
          <w:rtl/>
          <w:lang w:bidi="ar-EG"/>
        </w:rPr>
        <w:t>/ 181).</w:t>
      </w:r>
    </w:p>
    <w:p w14:paraId="1081680C" w14:textId="77777777" w:rsidR="00FA0404" w:rsidRPr="002C6529" w:rsidRDefault="000E2E54" w:rsidP="002C6529">
      <w:pPr>
        <w:keepNext/>
        <w:widowControl w:val="0"/>
        <w:bidi/>
        <w:spacing w:line="240" w:lineRule="auto"/>
        <w:jc w:val="both"/>
        <w:outlineLvl w:val="2"/>
        <w:rPr>
          <w:rFonts w:ascii="Calibri" w:hAnsi="Calibri" w:cs="Calibri"/>
          <w:b/>
          <w:bCs/>
          <w:sz w:val="36"/>
          <w:szCs w:val="36"/>
          <w:highlight w:val="yellow"/>
          <w:u w:val="single"/>
          <w:lang w:bidi="ar-EG"/>
        </w:rPr>
      </w:pPr>
      <w:bookmarkStart w:id="42" w:name="_Toc239117080"/>
      <w:r w:rsidRPr="002C6529">
        <w:rPr>
          <w:rFonts w:ascii="Calibri" w:hAnsi="Calibri" w:cs="Calibri" w:hint="cs"/>
          <w:b/>
          <w:bCs/>
          <w:sz w:val="36"/>
          <w:szCs w:val="36"/>
          <w:highlight w:val="yellow"/>
          <w:u w:val="single"/>
          <w:rtl/>
          <w:lang w:bidi="ar-EG"/>
        </w:rPr>
        <w:lastRenderedPageBreak/>
        <w:t>القَصاص</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والاستشناع</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الأخلاقي</w:t>
      </w:r>
      <w:bookmarkEnd w:id="42"/>
    </w:p>
    <w:p w14:paraId="26556A28"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تقريراتُ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تكذيبَه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لنبوّة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نبيّنا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يعلن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بصريحِ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العبارة</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بالترويج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لأساطير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ولكنّه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يسعى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إيهامنا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ينزّه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صدقَ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نبوّته</w:t>
      </w:r>
      <w:r w:rsidRPr="000E2E54">
        <w:rPr>
          <w:rFonts w:ascii="Calibri" w:hAnsi="Calibri" w:cs="Calibri"/>
          <w:sz w:val="36"/>
          <w:szCs w:val="36"/>
          <w:rtl/>
          <w:lang w:bidi="ar-EG"/>
        </w:rPr>
        <w:t>!</w:t>
      </w:r>
    </w:p>
    <w:p w14:paraId="3C40FB9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يسترد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عدل</w:t>
      </w:r>
      <w:r w:rsidRPr="000E2E54">
        <w:rPr>
          <w:rFonts w:ascii="Calibri" w:hAnsi="Calibri" w:cs="Calibri"/>
          <w:sz w:val="36"/>
          <w:szCs w:val="36"/>
          <w:rtl/>
          <w:lang w:bidi="ar-EG"/>
        </w:rPr>
        <w:t>.</w:t>
      </w:r>
    </w:p>
    <w:p w14:paraId="749F156B"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العفوُ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للمعتدَى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عفا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طالَب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بحقه</w:t>
      </w:r>
      <w:r w:rsidRPr="000E2E54">
        <w:rPr>
          <w:rFonts w:ascii="Calibri" w:hAnsi="Calibri" w:cs="Calibri"/>
          <w:sz w:val="36"/>
          <w:szCs w:val="36"/>
          <w:rtl/>
          <w:lang w:bidi="ar-EG"/>
        </w:rPr>
        <w:t>.</w:t>
      </w:r>
    </w:p>
    <w:p w14:paraId="7A5D81A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مُعظمَ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العفو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فتحٍ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عفا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جميعًا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معدودة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يسعَون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سفكِ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وأسرفوا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هجائه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ودعوته</w:t>
      </w:r>
      <w:r w:rsidRPr="000E2E54">
        <w:rPr>
          <w:rFonts w:ascii="Calibri" w:hAnsi="Calibri" w:cs="Calibri"/>
          <w:sz w:val="36"/>
          <w:szCs w:val="36"/>
          <w:rtl/>
          <w:lang w:bidi="ar-EG"/>
        </w:rPr>
        <w:t>.</w:t>
      </w:r>
    </w:p>
    <w:p w14:paraId="41FB8625" w14:textId="77777777" w:rsidR="00FA0404" w:rsidRPr="002C6529" w:rsidRDefault="000E2E54" w:rsidP="002C6529">
      <w:pPr>
        <w:keepNext/>
        <w:widowControl w:val="0"/>
        <w:bidi/>
        <w:spacing w:line="240" w:lineRule="auto"/>
        <w:jc w:val="both"/>
        <w:outlineLvl w:val="2"/>
        <w:rPr>
          <w:rFonts w:ascii="Calibri" w:hAnsi="Calibri" w:cs="Calibri"/>
          <w:b/>
          <w:bCs/>
          <w:sz w:val="36"/>
          <w:szCs w:val="36"/>
          <w:highlight w:val="yellow"/>
          <w:u w:val="single"/>
          <w:lang w:bidi="ar-EG"/>
        </w:rPr>
      </w:pPr>
      <w:bookmarkStart w:id="43" w:name="_Toc239117081"/>
      <w:r w:rsidRPr="002C6529">
        <w:rPr>
          <w:rFonts w:ascii="Calibri" w:hAnsi="Calibri" w:cs="Calibri" w:hint="cs"/>
          <w:b/>
          <w:bCs/>
          <w:sz w:val="36"/>
          <w:szCs w:val="36"/>
          <w:highlight w:val="yellow"/>
          <w:u w:val="single"/>
          <w:rtl/>
          <w:lang w:bidi="ar-EG"/>
        </w:rPr>
        <w:t>تحريف</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القرآن</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أسروا</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أم</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أسرّوا؟</w:t>
      </w:r>
      <w:bookmarkEnd w:id="43"/>
    </w:p>
    <w:p w14:paraId="3D9AE367"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اتّهم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حرّفوا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تعالى</w:t>
      </w:r>
      <w:r w:rsidRPr="000E2E54">
        <w:rPr>
          <w:rFonts w:ascii="Calibri" w:hAnsi="Calibri" w:cs="Calibri"/>
          <w:sz w:val="36"/>
          <w:szCs w:val="36"/>
          <w:rtl/>
          <w:lang w:bidi="ar-EG"/>
        </w:rPr>
        <w:t>: ﴿</w:t>
      </w:r>
      <w:r w:rsidRPr="002C6529">
        <w:rPr>
          <w:rFonts w:ascii="Calibri" w:hAnsi="Calibri" w:cs="Calibri" w:hint="cs"/>
          <w:b/>
          <w:bCs/>
          <w:color w:val="196B24" w:themeColor="accent3"/>
          <w:sz w:val="36"/>
          <w:szCs w:val="36"/>
          <w:rtl/>
          <w:lang w:bidi="ar-EG"/>
        </w:rPr>
        <w:t>وَجَآءَتْ</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سَيَّارَةٌ</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فَأَرْسَلُواْ</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وَارِدَهُمْ</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فَأَدْلَىٰ</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دَلْوَهُۥ</w:t>
      </w:r>
      <w:r w:rsidRPr="002C6529">
        <w:rPr>
          <w:rFonts w:ascii="Calibri" w:hAnsi="Calibri" w:cs="Calibri"/>
          <w:b/>
          <w:bCs/>
          <w:color w:val="196B24" w:themeColor="accent3"/>
          <w:sz w:val="36"/>
          <w:szCs w:val="36"/>
          <w:rtl/>
          <w:lang w:bidi="ar-EG"/>
        </w:rPr>
        <w:t xml:space="preserve"> ۖ </w:t>
      </w:r>
      <w:r w:rsidRPr="002C6529">
        <w:rPr>
          <w:rFonts w:ascii="Calibri" w:hAnsi="Calibri" w:cs="Calibri" w:hint="cs"/>
          <w:b/>
          <w:bCs/>
          <w:color w:val="196B24" w:themeColor="accent3"/>
          <w:sz w:val="36"/>
          <w:szCs w:val="36"/>
          <w:rtl/>
          <w:lang w:bidi="ar-EG"/>
        </w:rPr>
        <w:t>قَالَ</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يَٰبُشْرَىٰ</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هَٰذَا</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غُلَٰمٌ</w:t>
      </w:r>
      <w:r w:rsidRPr="002C6529">
        <w:rPr>
          <w:rFonts w:ascii="Calibri" w:hAnsi="Calibri" w:cs="Calibri"/>
          <w:b/>
          <w:bCs/>
          <w:color w:val="196B24" w:themeColor="accent3"/>
          <w:sz w:val="36"/>
          <w:szCs w:val="36"/>
          <w:rtl/>
          <w:lang w:bidi="ar-EG"/>
        </w:rPr>
        <w:t xml:space="preserve"> ۚ </w:t>
      </w:r>
      <w:r w:rsidRPr="002C6529">
        <w:rPr>
          <w:rFonts w:ascii="Calibri" w:hAnsi="Calibri" w:cs="Calibri" w:hint="cs"/>
          <w:b/>
          <w:bCs/>
          <w:color w:val="196B24" w:themeColor="accent3"/>
          <w:sz w:val="36"/>
          <w:szCs w:val="36"/>
          <w:rtl/>
          <w:lang w:bidi="ar-EG"/>
        </w:rPr>
        <w:t>وَأَسَرُّوهُ</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بِضَٰعَةً</w:t>
      </w:r>
      <w:r w:rsidRPr="002C6529">
        <w:rPr>
          <w:rFonts w:ascii="Calibri" w:hAnsi="Calibri" w:cs="Calibri"/>
          <w:b/>
          <w:bCs/>
          <w:color w:val="196B24" w:themeColor="accent3"/>
          <w:sz w:val="36"/>
          <w:szCs w:val="36"/>
          <w:rtl/>
          <w:lang w:bidi="ar-EG"/>
        </w:rPr>
        <w:t xml:space="preserve"> ۚ </w:t>
      </w:r>
      <w:r w:rsidRPr="002C6529">
        <w:rPr>
          <w:rFonts w:ascii="Calibri" w:hAnsi="Calibri" w:cs="Calibri" w:hint="cs"/>
          <w:b/>
          <w:bCs/>
          <w:color w:val="196B24" w:themeColor="accent3"/>
          <w:sz w:val="36"/>
          <w:szCs w:val="36"/>
          <w:rtl/>
          <w:lang w:bidi="ar-EG"/>
        </w:rPr>
        <w:t>وَٱللَّهُ</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عَلِيمٌۢ</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بِمَا</w:t>
      </w:r>
      <w:r w:rsidRPr="002C6529">
        <w:rPr>
          <w:rFonts w:ascii="Calibri" w:hAnsi="Calibri" w:cs="Calibri"/>
          <w:b/>
          <w:bCs/>
          <w:color w:val="196B24" w:themeColor="accent3"/>
          <w:sz w:val="36"/>
          <w:szCs w:val="36"/>
          <w:rtl/>
          <w:lang w:bidi="ar-EG"/>
        </w:rPr>
        <w:t xml:space="preserve"> </w:t>
      </w:r>
      <w:r w:rsidRPr="002C6529">
        <w:rPr>
          <w:rFonts w:ascii="Calibri" w:hAnsi="Calibri" w:cs="Calibri" w:hint="cs"/>
          <w:b/>
          <w:bCs/>
          <w:color w:val="196B24" w:themeColor="accent3"/>
          <w:sz w:val="36"/>
          <w:szCs w:val="36"/>
          <w:rtl/>
          <w:lang w:bidi="ar-EG"/>
        </w:rPr>
        <w:t>يَعْمَلُونَ</w:t>
      </w:r>
      <w:r w:rsidRPr="000E2E54">
        <w:rPr>
          <w:rFonts w:ascii="Calibri" w:hAnsi="Calibri" w:cs="Calibri"/>
          <w:sz w:val="36"/>
          <w:szCs w:val="36"/>
          <w:rtl/>
          <w:lang w:bidi="ar-EG"/>
        </w:rPr>
        <w:t>﴾ (</w:t>
      </w:r>
      <w:r w:rsidRPr="000E2E54">
        <w:rPr>
          <w:rFonts w:ascii="Calibri" w:hAnsi="Calibri" w:cs="Calibri" w:hint="cs"/>
          <w:sz w:val="36"/>
          <w:szCs w:val="36"/>
          <w:rtl/>
          <w:lang w:bidi="ar-EG"/>
        </w:rPr>
        <w:t>يوسف</w:t>
      </w:r>
      <w:r w:rsidRPr="000E2E54">
        <w:rPr>
          <w:rFonts w:ascii="Calibri" w:hAnsi="Calibri" w:cs="Calibri"/>
          <w:sz w:val="36"/>
          <w:szCs w:val="36"/>
          <w:rtl/>
          <w:lang w:bidi="ar-EG"/>
        </w:rPr>
        <w:t>/ 19)</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بزعمه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القافلة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أفرادها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أسرّوا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غيرهم</w:t>
      </w:r>
      <w:r w:rsidRPr="000E2E54">
        <w:rPr>
          <w:rFonts w:ascii="Calibri" w:hAnsi="Calibri" w:cs="Calibri"/>
          <w:sz w:val="36"/>
          <w:szCs w:val="36"/>
          <w:rtl/>
          <w:lang w:bidi="ar-EG"/>
        </w:rPr>
        <w:t>.</w:t>
      </w:r>
    </w:p>
    <w:p w14:paraId="76EBCEF1"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أسرّوه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بتشديد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ثابتةٌ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والعشرة،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والتشكيك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مردودٌ،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إنكار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التواتر،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والتواترُ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قاطعة</w:t>
      </w:r>
      <w:r w:rsidRPr="000E2E54">
        <w:rPr>
          <w:rFonts w:ascii="Calibri" w:hAnsi="Calibri" w:cs="Calibri"/>
          <w:sz w:val="36"/>
          <w:szCs w:val="36"/>
          <w:rtl/>
          <w:lang w:bidi="ar-EG"/>
        </w:rPr>
        <w:t>.</w:t>
      </w:r>
    </w:p>
    <w:p w14:paraId="003962D7"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فالقافلةُ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يبدو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الواجبُ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القافلةُ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الساكنةَ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البئر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ليستردّ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القافلةَ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بضاعةً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للبيع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مغادرة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المكان</w:t>
      </w:r>
      <w:r w:rsidRPr="000E2E54">
        <w:rPr>
          <w:rFonts w:ascii="Calibri" w:hAnsi="Calibri" w:cs="Calibri"/>
          <w:sz w:val="36"/>
          <w:szCs w:val="36"/>
          <w:rtl/>
          <w:lang w:bidi="ar-EG"/>
        </w:rPr>
        <w:t>.</w:t>
      </w:r>
    </w:p>
    <w:p w14:paraId="62CAA649" w14:textId="77777777" w:rsidR="00FA0404" w:rsidRPr="002C6529" w:rsidRDefault="000E2E54" w:rsidP="002C6529">
      <w:pPr>
        <w:keepNext/>
        <w:widowControl w:val="0"/>
        <w:bidi/>
        <w:spacing w:line="240" w:lineRule="auto"/>
        <w:jc w:val="both"/>
        <w:outlineLvl w:val="2"/>
        <w:rPr>
          <w:rFonts w:ascii="Calibri" w:hAnsi="Calibri" w:cs="Calibri"/>
          <w:b/>
          <w:bCs/>
          <w:sz w:val="36"/>
          <w:szCs w:val="36"/>
          <w:highlight w:val="yellow"/>
          <w:u w:val="single"/>
          <w:lang w:bidi="ar-EG"/>
        </w:rPr>
      </w:pPr>
      <w:bookmarkStart w:id="44" w:name="_Toc239117082"/>
      <w:r w:rsidRPr="002C6529">
        <w:rPr>
          <w:rFonts w:ascii="Calibri" w:hAnsi="Calibri" w:cs="Calibri" w:hint="cs"/>
          <w:b/>
          <w:bCs/>
          <w:sz w:val="36"/>
          <w:szCs w:val="36"/>
          <w:highlight w:val="yellow"/>
          <w:u w:val="single"/>
          <w:rtl/>
          <w:lang w:bidi="ar-EG"/>
        </w:rPr>
        <w:t>إنكار</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تاريخيّة</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المسجد</w:t>
      </w:r>
      <w:r w:rsidRPr="002C6529">
        <w:rPr>
          <w:rFonts w:ascii="Calibri" w:hAnsi="Calibri" w:cs="Calibri"/>
          <w:b/>
          <w:bCs/>
          <w:sz w:val="36"/>
          <w:szCs w:val="36"/>
          <w:highlight w:val="yellow"/>
          <w:u w:val="single"/>
          <w:rtl/>
          <w:lang w:bidi="ar-EG"/>
        </w:rPr>
        <w:t xml:space="preserve"> </w:t>
      </w:r>
      <w:r w:rsidRPr="002C6529">
        <w:rPr>
          <w:rFonts w:ascii="Calibri" w:hAnsi="Calibri" w:cs="Calibri" w:hint="cs"/>
          <w:b/>
          <w:bCs/>
          <w:sz w:val="36"/>
          <w:szCs w:val="36"/>
          <w:highlight w:val="yellow"/>
          <w:u w:val="single"/>
          <w:rtl/>
          <w:lang w:bidi="ar-EG"/>
        </w:rPr>
        <w:t>الأقصى</w:t>
      </w:r>
      <w:bookmarkEnd w:id="44"/>
    </w:p>
    <w:p w14:paraId="21A49EE1"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اهتم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الإلحاد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بإنكارِ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w:t>
      </w:r>
      <w:r w:rsidRPr="000E2E54">
        <w:rPr>
          <w:rFonts w:ascii="Calibri" w:hAnsi="Calibri" w:cs="Calibri"/>
          <w:sz w:val="36"/>
          <w:szCs w:val="36"/>
          <w:rtl/>
          <w:lang w:bidi="ar-EG"/>
        </w:rPr>
        <w:t>.</w:t>
      </w:r>
    </w:p>
    <w:p w14:paraId="0492484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غربةُ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الألفاظ</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الشرعية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وأصولها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اللغوية،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فسادِ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مسجد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بجدران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مسجد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لغةً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مكان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فعَل</w:t>
      </w:r>
      <w:r w:rsidRPr="000E2E54">
        <w:rPr>
          <w:rFonts w:ascii="Calibri" w:hAnsi="Calibri" w:cs="Calibri"/>
          <w:sz w:val="36"/>
          <w:szCs w:val="36"/>
          <w:rtl/>
          <w:lang w:bidi="ar-EG"/>
        </w:rPr>
        <w:t>.</w:t>
      </w:r>
    </w:p>
    <w:p w14:paraId="04231F09" w14:textId="52DBB9A3"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الحديثُ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استنكره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بعبارةِ</w:t>
      </w:r>
      <w:r w:rsidRPr="000E2E54">
        <w:rPr>
          <w:rFonts w:ascii="Calibri" w:hAnsi="Calibri" w:cs="Calibri"/>
          <w:sz w:val="36"/>
          <w:szCs w:val="36"/>
          <w:rtl/>
          <w:lang w:bidi="ar-EG"/>
        </w:rPr>
        <w:t>: «</w:t>
      </w:r>
      <w:r w:rsidRPr="0031183D">
        <w:rPr>
          <w:rFonts w:ascii="Calibri" w:hAnsi="Calibri" w:cs="Calibri" w:hint="cs"/>
          <w:b/>
          <w:bCs/>
          <w:color w:val="196B24" w:themeColor="accent3"/>
          <w:sz w:val="36"/>
          <w:szCs w:val="36"/>
          <w:rtl/>
          <w:lang w:bidi="ar-EG"/>
        </w:rPr>
        <w:t>إنما</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يسافر</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إلى</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ثلاثةِ</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مساجدَ</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مسجد</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الكعبة،</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ومسجدي،</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ومسجد</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إيلياء</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فُسمّيت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باسمها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المشهور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الميلادي</w:t>
      </w:r>
      <w:r w:rsidRPr="000E2E54">
        <w:rPr>
          <w:rFonts w:ascii="Calibri" w:hAnsi="Calibri" w:cs="Calibri"/>
          <w:sz w:val="36"/>
          <w:szCs w:val="36"/>
          <w:rtl/>
          <w:lang w:bidi="ar-EG"/>
        </w:rPr>
        <w:t>.</w:t>
      </w:r>
    </w:p>
    <w:p w14:paraId="4061B47C" w14:textId="12D2A270"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رواه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ثلاثة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مساجد،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w:t>
      </w:r>
      <w:r w:rsidRPr="000E2E54">
        <w:rPr>
          <w:rFonts w:ascii="Calibri" w:hAnsi="Calibri" w:cs="Calibri"/>
          <w:sz w:val="36"/>
          <w:szCs w:val="36"/>
          <w:rtl/>
          <w:lang w:bidi="ar-EG"/>
        </w:rPr>
        <w:t>/ 1397)</w:t>
      </w:r>
    </w:p>
    <w:p w14:paraId="3132D0F2" w14:textId="4433D9D9"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lastRenderedPageBreak/>
        <w:t>التسميةُ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إسلاميٌّ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يُسمّيه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نصوصهم</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בֵּית</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הַמִּקְדָּשׁ</w:t>
      </w:r>
      <w:r w:rsidRPr="000E2E54">
        <w:rPr>
          <w:rFonts w:ascii="Calibri" w:hAnsi="Calibri" w:cs="Calibri"/>
          <w:sz w:val="36"/>
          <w:szCs w:val="36"/>
          <w:rtl/>
          <w:lang w:bidi="he-IL"/>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همقداش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ألصقوه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بالهيكل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المزعوم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المنسوب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p>
    <w:p w14:paraId="0CE227CF" w14:textId="0FD610DF" w:rsidR="0031183D" w:rsidRPr="000E2E54" w:rsidRDefault="0031183D" w:rsidP="0031183D">
      <w:pPr>
        <w:spacing w:line="240" w:lineRule="auto"/>
        <w:jc w:val="both"/>
        <w:rPr>
          <w:rFonts w:ascii="Calibri" w:hAnsi="Calibri" w:cs="Calibri"/>
          <w:sz w:val="36"/>
          <w:szCs w:val="36"/>
          <w:lang w:bidi="ar-EG"/>
        </w:rPr>
      </w:pPr>
      <w:r w:rsidRPr="0031183D">
        <w:rPr>
          <w:rFonts w:ascii="Calibri" w:hAnsi="Calibri" w:cs="Calibri"/>
          <w:sz w:val="36"/>
          <w:szCs w:val="36"/>
          <w:lang w:bidi="ar-EG"/>
        </w:rPr>
        <w:t>Mishnah tractate Middot</w:t>
      </w:r>
      <w:r>
        <w:rPr>
          <w:rFonts w:ascii="Calibri" w:hAnsi="Calibri" w:cs="Calibri"/>
          <w:sz w:val="36"/>
          <w:szCs w:val="36"/>
          <w:lang w:bidi="ar-EG"/>
        </w:rPr>
        <w:t>.</w:t>
      </w:r>
    </w:p>
    <w:p w14:paraId="73A255E5" w14:textId="11BE7EBE"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التسميةِ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w:t>
      </w:r>
      <w:r w:rsidRPr="0031183D">
        <w:rPr>
          <w:rFonts w:ascii="Calibri" w:hAnsi="Calibri" w:cs="Calibri" w:hint="cs"/>
          <w:b/>
          <w:bCs/>
          <w:color w:val="196B24" w:themeColor="accent3"/>
          <w:sz w:val="36"/>
          <w:szCs w:val="36"/>
          <w:rtl/>
          <w:lang w:bidi="ar-EG"/>
        </w:rPr>
        <w:t>إنّ</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سليمانَ</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بن</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داود</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عليه</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السلام</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لما</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بَنى</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بَيتَ</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المقدس</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سأل</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الله</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عز</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وجل</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خلالا</w:t>
      </w:r>
      <w:r w:rsidRPr="0031183D">
        <w:rPr>
          <w:rFonts w:ascii="Calibri" w:hAnsi="Calibri" w:cs="Calibri"/>
          <w:b/>
          <w:bCs/>
          <w:color w:val="196B24" w:themeColor="accent3"/>
          <w:sz w:val="36"/>
          <w:szCs w:val="36"/>
          <w:rtl/>
          <w:lang w:bidi="ar-EG"/>
        </w:rPr>
        <w:t xml:space="preserve"> </w:t>
      </w:r>
      <w:r w:rsidRPr="0031183D">
        <w:rPr>
          <w:rFonts w:ascii="Calibri" w:hAnsi="Calibri" w:cs="Calibri" w:hint="cs"/>
          <w:b/>
          <w:bCs/>
          <w:color w:val="196B24" w:themeColor="accent3"/>
          <w:sz w:val="36"/>
          <w:szCs w:val="36"/>
          <w:rtl/>
          <w:lang w:bidi="ar-EG"/>
        </w:rPr>
        <w:t>ثلاثةً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فسمّى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والظاهرُ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اختصارٌ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5A07E9F4" w14:textId="06F8671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رواه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النسائي،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المساجد،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والصلاة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w:t>
      </w:r>
      <w:r w:rsidRPr="000E2E54">
        <w:rPr>
          <w:rFonts w:ascii="Calibri" w:hAnsi="Calibri" w:cs="Calibri"/>
          <w:sz w:val="36"/>
          <w:szCs w:val="36"/>
          <w:rtl/>
          <w:lang w:bidi="ar-EG"/>
        </w:rPr>
        <w:t>/ 692).</w:t>
      </w:r>
    </w:p>
    <w:p w14:paraId="51951A48"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القِبْلي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إعلاميًّا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يضمّ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القِبْليَّ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الحرم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بأكمله</w:t>
      </w:r>
      <w:r w:rsidRPr="000E2E54">
        <w:rPr>
          <w:rFonts w:ascii="Calibri" w:hAnsi="Calibri" w:cs="Calibri"/>
          <w:sz w:val="36"/>
          <w:szCs w:val="36"/>
          <w:rtl/>
          <w:lang w:bidi="ar-EG"/>
        </w:rPr>
        <w:t>.</w:t>
      </w:r>
    </w:p>
    <w:p w14:paraId="35787363" w14:textId="67F2152C" w:rsidR="000E2E54" w:rsidRP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شهِد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الحالي،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أركلف</w:t>
      </w:r>
      <w:r w:rsidRPr="000E2E54">
        <w:rPr>
          <w:rFonts w:ascii="Calibri" w:hAnsi="Calibri" w:cs="Calibri"/>
          <w:sz w:val="36"/>
          <w:szCs w:val="36"/>
          <w:rtl/>
          <w:lang w:bidi="ar-EG"/>
        </w:rPr>
        <w:t xml:space="preserve"> </w:t>
      </w:r>
      <w:r w:rsidRPr="000E2E54">
        <w:rPr>
          <w:rFonts w:ascii="Calibri" w:hAnsi="Calibri" w:cs="Calibri"/>
          <w:sz w:val="36"/>
          <w:szCs w:val="36"/>
          <w:lang w:bidi="ar-EG"/>
        </w:rPr>
        <w:t>Arculf</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نحوَ</w:t>
      </w:r>
      <w:r w:rsidRPr="000E2E54">
        <w:rPr>
          <w:rFonts w:ascii="Calibri" w:hAnsi="Calibri" w:cs="Calibri"/>
          <w:sz w:val="36"/>
          <w:szCs w:val="36"/>
          <w:rtl/>
          <w:lang w:bidi="ar-EG"/>
        </w:rPr>
        <w:t xml:space="preserve"> 680</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وبقي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أورشليم</w:t>
      </w:r>
      <w:r w:rsidRPr="000E2E54">
        <w:rPr>
          <w:rFonts w:ascii="Calibri" w:hAnsi="Calibri" w:cs="Calibri"/>
          <w:sz w:val="36"/>
          <w:szCs w:val="36"/>
          <w:rtl/>
          <w:lang w:bidi="ar-EG"/>
        </w:rPr>
        <w:t xml:space="preserve"> 9 </w:t>
      </w:r>
      <w:r w:rsidRPr="000E2E54">
        <w:rPr>
          <w:rFonts w:ascii="Calibri" w:hAnsi="Calibri" w:cs="Calibri" w:hint="cs"/>
          <w:sz w:val="36"/>
          <w:szCs w:val="36"/>
          <w:rtl/>
          <w:lang w:bidi="ar-EG"/>
        </w:rPr>
        <w:t>أشهُرٍ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رآه</w:t>
      </w:r>
      <w:r w:rsidRPr="0031183D">
        <w:rPr>
          <w:rFonts w:ascii="Calibri" w:hAnsi="Calibri" w:cs="Calibri"/>
          <w:sz w:val="36"/>
          <w:szCs w:val="36"/>
          <w:vertAlign w:val="superscript"/>
          <w:rtl/>
          <w:lang w:bidi="ar-EG"/>
        </w:rPr>
        <w:t>(1)</w:t>
      </w:r>
      <w:r w:rsidRPr="000E2E54">
        <w:rPr>
          <w:rFonts w:ascii="Calibri" w:hAnsi="Calibri" w:cs="Calibri"/>
          <w:sz w:val="36"/>
          <w:szCs w:val="36"/>
          <w:rtl/>
          <w:lang w:bidi="ar-EG"/>
        </w:rPr>
        <w:t>: «</w:t>
      </w:r>
      <w:r w:rsidRPr="0031183D">
        <w:rPr>
          <w:rFonts w:ascii="Calibri" w:hAnsi="Calibri" w:cs="Calibri" w:hint="cs"/>
          <w:b/>
          <w:bCs/>
          <w:color w:val="002060"/>
          <w:sz w:val="36"/>
          <w:szCs w:val="36"/>
          <w:rtl/>
          <w:lang w:bidi="ar-EG"/>
        </w:rPr>
        <w:t>بالقرب</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من</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السُّور</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من</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جهة</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الشرق،</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في</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ذلك</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الموضع</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الشهير</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الذي</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كان</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يقوم</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فيه</w:t>
      </w:r>
      <w:r w:rsidRPr="0031183D">
        <w:rPr>
          <w:rFonts w:ascii="Calibri" w:hAnsi="Calibri" w:cs="Calibri"/>
          <w:b/>
          <w:bCs/>
          <w:color w:val="002060"/>
          <w:sz w:val="36"/>
          <w:szCs w:val="36"/>
          <w:rtl/>
          <w:lang w:bidi="ar-EG"/>
        </w:rPr>
        <w:t xml:space="preserve"> </w:t>
      </w:r>
      <w:r w:rsidR="004E5326" w:rsidRPr="0031183D">
        <w:rPr>
          <w:rFonts w:ascii="Calibri" w:hAnsi="Calibri" w:cs="Calibri" w:hint="cs"/>
          <w:b/>
          <w:bCs/>
          <w:color w:val="002060"/>
          <w:sz w:val="36"/>
          <w:szCs w:val="36"/>
          <w:rtl/>
          <w:lang w:bidi="ar-EG"/>
        </w:rPr>
        <w:t>فيما</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مضى</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الهيكلُ</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العظيم،</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بنى</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السراسنةُ</w:t>
      </w:r>
      <w:r w:rsidRPr="0031183D">
        <w:rPr>
          <w:rFonts w:ascii="Calibri" w:hAnsi="Calibri" w:cs="Calibri"/>
          <w:b/>
          <w:bCs/>
          <w:color w:val="002060"/>
          <w:sz w:val="36"/>
          <w:szCs w:val="36"/>
          <w:vertAlign w:val="superscript"/>
          <w:rtl/>
          <w:lang w:bidi="ar-EG"/>
        </w:rPr>
        <w:t>(2)</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الآن</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بيتًا</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للصلاة</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مستطيلا،</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جمعوه</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من</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ألواحٍ</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منصوبة</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وعوارضَ</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خشبٍ</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كبيرةِ</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فوق</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بعض</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الأطلال</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الباقية</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وهم</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يرتادونه،</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ويُقال</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إنّ</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هذا</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المبنى</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يسَع</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ثلاثةَ</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آلافِ</w:t>
      </w:r>
      <w:r w:rsidRPr="0031183D">
        <w:rPr>
          <w:rFonts w:ascii="Calibri" w:hAnsi="Calibri" w:cs="Calibri"/>
          <w:b/>
          <w:bCs/>
          <w:color w:val="002060"/>
          <w:sz w:val="36"/>
          <w:szCs w:val="36"/>
          <w:rtl/>
          <w:lang w:bidi="ar-EG"/>
        </w:rPr>
        <w:t xml:space="preserve"> </w:t>
      </w:r>
      <w:r w:rsidRPr="0031183D">
        <w:rPr>
          <w:rFonts w:ascii="Calibri" w:hAnsi="Calibri" w:cs="Calibri" w:hint="cs"/>
          <w:b/>
          <w:bCs/>
          <w:color w:val="002060"/>
          <w:sz w:val="36"/>
          <w:szCs w:val="36"/>
          <w:rtl/>
          <w:lang w:bidi="ar-EG"/>
        </w:rPr>
        <w:t>شخص</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Pr="0031183D">
        <w:rPr>
          <w:rFonts w:ascii="Calibri" w:hAnsi="Calibri" w:cs="Calibri"/>
          <w:sz w:val="36"/>
          <w:szCs w:val="36"/>
          <w:vertAlign w:val="superscript"/>
          <w:rtl/>
          <w:lang w:bidi="ar-EG"/>
        </w:rPr>
        <w:t>(3)</w:t>
      </w:r>
    </w:p>
    <w:p w14:paraId="68EF5D07" w14:textId="77777777"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sz w:val="36"/>
          <w:szCs w:val="36"/>
          <w:rtl/>
          <w:lang w:bidi="ar-EG"/>
        </w:rPr>
        <w:t xml:space="preserve">(1) </w:t>
      </w:r>
      <w:r w:rsidRPr="000E2E54">
        <w:rPr>
          <w:rFonts w:ascii="Calibri" w:hAnsi="Calibri" w:cs="Calibri" w:hint="cs"/>
          <w:sz w:val="36"/>
          <w:szCs w:val="36"/>
          <w:rtl/>
          <w:lang w:bidi="ar-EG"/>
        </w:rPr>
        <w:t>أملى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أركلف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أدومنان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رئيس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أيونا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الأماكن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 </w:t>
      </w:r>
      <w:r w:rsidRPr="000E2E54">
        <w:rPr>
          <w:rFonts w:ascii="Calibri" w:hAnsi="Calibri" w:cs="Calibri"/>
          <w:sz w:val="36"/>
          <w:szCs w:val="36"/>
          <w:lang w:bidi="ar-EG"/>
        </w:rPr>
        <w:t>De locis sanctis</w:t>
      </w:r>
      <w:r w:rsidRPr="000E2E54">
        <w:rPr>
          <w:rFonts w:ascii="Calibri" w:hAnsi="Calibri" w:cs="Calibri"/>
          <w:sz w:val="36"/>
          <w:szCs w:val="36"/>
          <w:rtl/>
          <w:lang w:bidi="ar-EG"/>
        </w:rPr>
        <w:t>.</w:t>
      </w:r>
    </w:p>
    <w:p w14:paraId="7EFE3CD9" w14:textId="6668374D" w:rsidR="0076070D" w:rsidRDefault="0076070D" w:rsidP="0076070D">
      <w:pPr>
        <w:bidi/>
        <w:spacing w:line="240" w:lineRule="auto"/>
        <w:jc w:val="both"/>
        <w:rPr>
          <w:rFonts w:ascii="Calibri" w:hAnsi="Calibri" w:cs="Calibri"/>
          <w:sz w:val="36"/>
          <w:szCs w:val="36"/>
          <w:rtl/>
          <w:lang w:bidi="ar-EG"/>
        </w:rPr>
      </w:pPr>
      <w:r w:rsidRPr="0076070D">
        <w:rPr>
          <w:rFonts w:ascii="Calibri" w:hAnsi="Calibri" w:cs="Calibri"/>
          <w:sz w:val="36"/>
          <w:szCs w:val="36"/>
          <w:rtl/>
          <w:lang w:bidi="ar-EG"/>
        </w:rPr>
        <w:t xml:space="preserve">(2) </w:t>
      </w:r>
      <w:r w:rsidRPr="0076070D">
        <w:rPr>
          <w:rFonts w:ascii="Calibri" w:hAnsi="Calibri" w:cs="Calibri" w:hint="cs"/>
          <w:sz w:val="36"/>
          <w:szCs w:val="36"/>
          <w:rtl/>
          <w:lang w:bidi="ar-EG"/>
        </w:rPr>
        <w:t>السراسنة</w:t>
      </w:r>
      <w:r w:rsidRPr="0076070D">
        <w:rPr>
          <w:rFonts w:ascii="Calibri" w:hAnsi="Calibri" w:cs="Calibri"/>
          <w:sz w:val="36"/>
          <w:szCs w:val="36"/>
          <w:rtl/>
          <w:lang w:bidi="ar-EG"/>
        </w:rPr>
        <w:t xml:space="preserve"> </w:t>
      </w:r>
      <w:r w:rsidRPr="0076070D">
        <w:rPr>
          <w:rFonts w:ascii="Calibri" w:hAnsi="Calibri" w:cs="Calibri"/>
          <w:sz w:val="36"/>
          <w:szCs w:val="36"/>
          <w:lang w:bidi="ar-EG"/>
        </w:rPr>
        <w:t>Saraceni</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لقب</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المسلمين</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عند</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غير</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المسلمين</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في</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القرن</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السابع،</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وكان</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قبل</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ذلك</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يُطلق</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على</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القبائل</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العربية</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أو</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من</w:t>
      </w:r>
      <w:r>
        <w:rPr>
          <w:rFonts w:ascii="Calibri" w:hAnsi="Calibri" w:cs="Calibri" w:hint="cs"/>
          <w:sz w:val="36"/>
          <w:szCs w:val="36"/>
          <w:rtl/>
          <w:lang w:bidi="ar-EG"/>
        </w:rPr>
        <w:t xml:space="preserve"> </w:t>
      </w:r>
      <w:r w:rsidRPr="0076070D">
        <w:rPr>
          <w:rFonts w:ascii="Calibri" w:hAnsi="Calibri" w:cs="Calibri" w:hint="cs"/>
          <w:sz w:val="36"/>
          <w:szCs w:val="36"/>
          <w:rtl/>
          <w:lang w:bidi="ar-EG"/>
        </w:rPr>
        <w:t>سكن</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في</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الجزيرة</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العربية</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الصحراوية</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والبتراء</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المجاورة</w:t>
      </w:r>
      <w:r w:rsidRPr="0076070D">
        <w:rPr>
          <w:rFonts w:ascii="Calibri" w:hAnsi="Calibri" w:cs="Calibri"/>
          <w:sz w:val="36"/>
          <w:szCs w:val="36"/>
          <w:rtl/>
          <w:lang w:bidi="ar-EG"/>
        </w:rPr>
        <w:t xml:space="preserve"> </w:t>
      </w:r>
      <w:r w:rsidRPr="0076070D">
        <w:rPr>
          <w:rFonts w:ascii="Calibri" w:hAnsi="Calibri" w:cs="Calibri" w:hint="cs"/>
          <w:sz w:val="36"/>
          <w:szCs w:val="36"/>
          <w:rtl/>
          <w:lang w:bidi="ar-EG"/>
        </w:rPr>
        <w:t>لها</w:t>
      </w:r>
      <w:r w:rsidRPr="0076070D">
        <w:rPr>
          <w:rFonts w:ascii="Calibri" w:hAnsi="Calibri" w:cs="Calibri"/>
          <w:sz w:val="36"/>
          <w:szCs w:val="36"/>
          <w:rtl/>
          <w:lang w:bidi="ar-EG"/>
        </w:rPr>
        <w:t>.</w:t>
      </w:r>
    </w:p>
    <w:p w14:paraId="46224396" w14:textId="2559D9F6" w:rsidR="0076070D" w:rsidRPr="000E2E54" w:rsidRDefault="0076070D" w:rsidP="0076070D">
      <w:pPr>
        <w:spacing w:line="240" w:lineRule="auto"/>
        <w:jc w:val="both"/>
        <w:rPr>
          <w:rFonts w:ascii="Calibri" w:hAnsi="Calibri" w:cs="Calibri"/>
          <w:sz w:val="36"/>
          <w:szCs w:val="36"/>
          <w:lang w:bidi="ar-EG"/>
        </w:rPr>
      </w:pPr>
      <w:r w:rsidRPr="0076070D">
        <w:rPr>
          <w:rFonts w:ascii="Calibri" w:hAnsi="Calibri" w:cs="Calibri"/>
          <w:sz w:val="36"/>
          <w:szCs w:val="36"/>
          <w:lang w:bidi="ar-EG"/>
        </w:rPr>
        <w:t xml:space="preserve">(3) Adomnán, De locis sanctis, 1. 14 (English tr: John Wilkinson, </w:t>
      </w:r>
      <w:r w:rsidRPr="0076070D">
        <w:rPr>
          <w:rFonts w:ascii="Calibri" w:hAnsi="Calibri" w:cs="Calibri"/>
          <w:b/>
          <w:bCs/>
          <w:i/>
          <w:iCs/>
          <w:sz w:val="36"/>
          <w:szCs w:val="36"/>
          <w:lang w:bidi="ar-EG"/>
        </w:rPr>
        <w:t>Jerusalem Pilgrims Before the Crusades</w:t>
      </w:r>
      <w:r w:rsidRPr="0076070D">
        <w:rPr>
          <w:rFonts w:ascii="Calibri" w:hAnsi="Calibri" w:cs="Calibri"/>
          <w:sz w:val="36"/>
          <w:szCs w:val="36"/>
          <w:lang w:bidi="ar-EG"/>
        </w:rPr>
        <w:t>, Ariel Publishing House, 1977, 95).</w:t>
      </w:r>
    </w:p>
    <w:p w14:paraId="4D3FC7F1" w14:textId="2A317214"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يتجاوز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تطوير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البسيط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مسجدًا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جديدًا</w:t>
      </w:r>
      <w:r w:rsidRPr="000E2E54">
        <w:rPr>
          <w:rFonts w:ascii="Calibri" w:hAnsi="Calibri" w:cs="Calibri"/>
          <w:sz w:val="36"/>
          <w:szCs w:val="36"/>
          <w:rtl/>
          <w:lang w:bidi="ar-EG"/>
        </w:rPr>
        <w:t>.</w:t>
      </w:r>
    </w:p>
    <w:p w14:paraId="4E41395B" w14:textId="77777777" w:rsidR="0076070D"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النصارى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مبنى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الهيكل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أغراض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جدليّة</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خصومة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النصارى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w:t>
      </w:r>
    </w:p>
    <w:p w14:paraId="7C6F3F0A" w14:textId="66A5E328" w:rsidR="0076070D" w:rsidRDefault="0076070D" w:rsidP="0076070D">
      <w:pPr>
        <w:spacing w:line="240" w:lineRule="auto"/>
        <w:jc w:val="both"/>
        <w:rPr>
          <w:rFonts w:ascii="Calibri" w:hAnsi="Calibri" w:cs="Calibri"/>
          <w:sz w:val="36"/>
          <w:szCs w:val="36"/>
          <w:lang w:bidi="ar-EG"/>
        </w:rPr>
      </w:pPr>
      <w:r w:rsidRPr="0076070D">
        <w:rPr>
          <w:rFonts w:ascii="Calibri" w:hAnsi="Calibri" w:cs="Calibri"/>
          <w:sz w:val="36"/>
          <w:szCs w:val="36"/>
          <w:lang w:bidi="ar-EG"/>
        </w:rPr>
        <w:lastRenderedPageBreak/>
        <w:t>See Othman Ismael Al Tel, «</w:t>
      </w:r>
      <w:r w:rsidRPr="0076070D">
        <w:rPr>
          <w:rFonts w:ascii="Calibri" w:hAnsi="Calibri" w:cs="Calibri"/>
          <w:b/>
          <w:bCs/>
          <w:i/>
          <w:iCs/>
          <w:sz w:val="36"/>
          <w:szCs w:val="36"/>
          <w:lang w:bidi="ar-EG"/>
        </w:rPr>
        <w:t xml:space="preserve">Historical Narratives on Reconstruction of al-Aqsa Mosque in Early </w:t>
      </w:r>
      <w:r w:rsidR="006C544C" w:rsidRPr="0076070D">
        <w:rPr>
          <w:rFonts w:ascii="Calibri" w:hAnsi="Calibri" w:cs="Calibri"/>
          <w:b/>
          <w:bCs/>
          <w:i/>
          <w:iCs/>
          <w:sz w:val="36"/>
          <w:szCs w:val="36"/>
          <w:lang w:bidi="ar-EG"/>
        </w:rPr>
        <w:t>Islam</w:t>
      </w:r>
      <w:r w:rsidR="006C544C" w:rsidRPr="0076070D">
        <w:rPr>
          <w:rFonts w:ascii="Calibri" w:hAnsi="Calibri" w:cs="Calibri"/>
          <w:sz w:val="36"/>
          <w:szCs w:val="36"/>
          <w:lang w:bidi="ar-EG"/>
        </w:rPr>
        <w:t>, »</w:t>
      </w:r>
      <w:r w:rsidRPr="0076070D">
        <w:rPr>
          <w:rFonts w:ascii="Calibri" w:hAnsi="Calibri" w:cs="Calibri"/>
          <w:sz w:val="36"/>
          <w:szCs w:val="36"/>
          <w:lang w:bidi="ar-EG"/>
        </w:rPr>
        <w:t xml:space="preserve"> Journal of Al-Tamaddun 16, no. 2(2021): 59-73</w:t>
      </w:r>
      <w:r>
        <w:rPr>
          <w:rFonts w:ascii="Calibri" w:hAnsi="Calibri" w:cs="Calibri"/>
          <w:sz w:val="36"/>
          <w:szCs w:val="36"/>
          <w:lang w:bidi="ar-EG"/>
        </w:rPr>
        <w:t>.</w:t>
      </w:r>
    </w:p>
    <w:p w14:paraId="632E20C1" w14:textId="4DA5FE3C"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كريسوال</w:t>
      </w:r>
      <w:r w:rsidRPr="000E2E54">
        <w:rPr>
          <w:rFonts w:ascii="Calibri" w:hAnsi="Calibri" w:cs="Calibri"/>
          <w:sz w:val="36"/>
          <w:szCs w:val="36"/>
          <w:rtl/>
          <w:lang w:bidi="ar-EG"/>
        </w:rPr>
        <w:t xml:space="preserve"> </w:t>
      </w:r>
      <w:r w:rsidRPr="000E2E54">
        <w:rPr>
          <w:rFonts w:ascii="Calibri" w:hAnsi="Calibri" w:cs="Calibri"/>
          <w:sz w:val="36"/>
          <w:szCs w:val="36"/>
          <w:lang w:bidi="ar-EG"/>
        </w:rPr>
        <w:t>Creswell</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المهتمُّ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تعقيبًا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أركلف</w:t>
      </w:r>
      <w:r w:rsidRPr="000E2E54">
        <w:rPr>
          <w:rFonts w:ascii="Calibri" w:hAnsi="Calibri" w:cs="Calibri"/>
          <w:sz w:val="36"/>
          <w:szCs w:val="36"/>
          <w:rtl/>
          <w:lang w:bidi="ar-EG"/>
        </w:rPr>
        <w:t>: «</w:t>
      </w:r>
      <w:r w:rsidRPr="0076070D">
        <w:rPr>
          <w:rFonts w:ascii="Calibri" w:hAnsi="Calibri" w:cs="Calibri" w:hint="cs"/>
          <w:b/>
          <w:bCs/>
          <w:color w:val="002060"/>
          <w:sz w:val="36"/>
          <w:szCs w:val="36"/>
          <w:rtl/>
          <w:lang w:bidi="ar-EG"/>
        </w:rPr>
        <w:t>لذلك</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لا</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يوجد</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أيُّ</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سببِ</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للشك</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في</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أنّ</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عُمَر</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قد</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شيَّد</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مسجدًا</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بُدائيًّا</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بسقفٍ</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من</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الخشب</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في</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مِنطقةِ</w:t>
      </w:r>
      <w:r w:rsidRPr="0076070D">
        <w:rPr>
          <w:rFonts w:ascii="Calibri" w:hAnsi="Calibri" w:cs="Calibri"/>
          <w:b/>
          <w:bCs/>
          <w:color w:val="002060"/>
          <w:sz w:val="36"/>
          <w:szCs w:val="36"/>
          <w:rtl/>
          <w:lang w:bidi="ar-EG"/>
        </w:rPr>
        <w:t xml:space="preserve"> </w:t>
      </w:r>
      <w:r w:rsidRPr="0076070D">
        <w:rPr>
          <w:rFonts w:ascii="Calibri" w:hAnsi="Calibri" w:cs="Calibri" w:hint="cs"/>
          <w:b/>
          <w:bCs/>
          <w:color w:val="002060"/>
          <w:sz w:val="36"/>
          <w:szCs w:val="36"/>
          <w:rtl/>
          <w:lang w:bidi="ar-EG"/>
        </w:rPr>
        <w:t>الهيكل</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3537CF21" w14:textId="182556E1" w:rsidR="0076070D" w:rsidRPr="000E2E54" w:rsidRDefault="0076070D" w:rsidP="0076070D">
      <w:pPr>
        <w:spacing w:line="240" w:lineRule="auto"/>
        <w:jc w:val="both"/>
        <w:rPr>
          <w:rFonts w:ascii="Calibri" w:hAnsi="Calibri" w:cs="Calibri"/>
          <w:sz w:val="36"/>
          <w:szCs w:val="36"/>
          <w:lang w:bidi="ar-EG"/>
        </w:rPr>
      </w:pPr>
      <w:r w:rsidRPr="0076070D">
        <w:rPr>
          <w:rFonts w:ascii="Calibri" w:hAnsi="Calibri" w:cs="Calibri"/>
          <w:sz w:val="36"/>
          <w:szCs w:val="36"/>
          <w:lang w:bidi="ar-EG"/>
        </w:rPr>
        <w:t xml:space="preserve">K. A. C. Creswell, </w:t>
      </w:r>
      <w:r w:rsidRPr="0076070D">
        <w:rPr>
          <w:rFonts w:ascii="Calibri" w:hAnsi="Calibri" w:cs="Calibri"/>
          <w:b/>
          <w:bCs/>
          <w:i/>
          <w:iCs/>
          <w:sz w:val="36"/>
          <w:szCs w:val="36"/>
          <w:lang w:bidi="ar-EG"/>
        </w:rPr>
        <w:t>Early Muslim Architecture</w:t>
      </w:r>
      <w:r w:rsidRPr="0076070D">
        <w:rPr>
          <w:rFonts w:ascii="Calibri" w:hAnsi="Calibri" w:cs="Calibri"/>
          <w:sz w:val="36"/>
          <w:szCs w:val="36"/>
          <w:lang w:bidi="ar-EG"/>
        </w:rPr>
        <w:t>, vol. 1, part 1; vol. 2, part 2 (Oxford: Clarendon Press, 1969), 34.</w:t>
      </w:r>
    </w:p>
    <w:p w14:paraId="53F0F55D" w14:textId="72D626CA" w:rsidR="000E2E54" w:rsidRP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والشهادةُ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لبناء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فتح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مدعومة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مصادرَ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إسلامية؛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منها</w:t>
      </w:r>
      <w:r w:rsidRPr="000E2E54">
        <w:rPr>
          <w:rFonts w:ascii="Calibri" w:hAnsi="Calibri" w:cs="Calibri"/>
          <w:sz w:val="36"/>
          <w:szCs w:val="36"/>
          <w:rtl/>
          <w:lang w:bidi="ar-EG"/>
        </w:rPr>
        <w:t>:</w:t>
      </w:r>
    </w:p>
    <w:p w14:paraId="5E01E3CC" w14:textId="4AD794A0"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المؤرّخ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البيزنطي</w:t>
      </w:r>
      <w:r w:rsidRPr="000E2E54">
        <w:rPr>
          <w:rFonts w:ascii="Calibri" w:hAnsi="Calibri" w:cs="Calibri"/>
          <w:sz w:val="36"/>
          <w:szCs w:val="36"/>
          <w:rtl/>
          <w:lang w:bidi="ar-EG"/>
        </w:rPr>
        <w:t xml:space="preserve"> </w:t>
      </w:r>
      <w:r w:rsidRPr="000E2E54">
        <w:rPr>
          <w:rFonts w:ascii="Calibri" w:hAnsi="Calibri" w:cs="Calibri"/>
          <w:sz w:val="36"/>
          <w:szCs w:val="36"/>
          <w:lang w:bidi="ar-EG"/>
        </w:rPr>
        <w:t>Theophanes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w:t>
      </w:r>
      <w:r w:rsidRPr="000E2E54">
        <w:rPr>
          <w:rFonts w:ascii="Calibri" w:hAnsi="Calibri" w:cs="Calibri"/>
          <w:sz w:val="36"/>
          <w:szCs w:val="36"/>
          <w:rtl/>
          <w:lang w:bidi="ar-EG"/>
        </w:rPr>
        <w:t>.201</w:t>
      </w:r>
      <w:r w:rsidRPr="000E2E54">
        <w:rPr>
          <w:rFonts w:ascii="Calibri" w:hAnsi="Calibri" w:cs="Calibri" w:hint="cs"/>
          <w:sz w:val="36"/>
          <w:szCs w:val="36"/>
          <w:rtl/>
          <w:lang w:bidi="ar-EG"/>
        </w:rPr>
        <w:t>هـ</w:t>
      </w:r>
      <w:r w:rsidRPr="000E2E54">
        <w:rPr>
          <w:rFonts w:ascii="Calibri" w:hAnsi="Calibri" w:cs="Calibri"/>
          <w:sz w:val="36"/>
          <w:szCs w:val="36"/>
          <w:rtl/>
          <w:lang w:bidi="ar-EG"/>
        </w:rPr>
        <w:t>/ 817</w:t>
      </w:r>
      <w:r w:rsidRPr="000E2E54">
        <w:rPr>
          <w:rFonts w:ascii="Calibri" w:hAnsi="Calibri" w:cs="Calibri" w:hint="cs"/>
          <w:sz w:val="36"/>
          <w:szCs w:val="36"/>
          <w:rtl/>
          <w:lang w:bidi="ar-EG"/>
        </w:rPr>
        <w:t>م</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w:t>
      </w:r>
    </w:p>
    <w:p w14:paraId="71C460ED" w14:textId="3062E16D" w:rsidR="0076070D" w:rsidRPr="000E2E54" w:rsidRDefault="0076070D" w:rsidP="0076070D">
      <w:pPr>
        <w:spacing w:line="240" w:lineRule="auto"/>
        <w:jc w:val="both"/>
        <w:rPr>
          <w:rFonts w:ascii="Calibri" w:hAnsi="Calibri" w:cs="Calibri" w:hint="cs"/>
          <w:sz w:val="36"/>
          <w:szCs w:val="36"/>
          <w:lang w:bidi="ar-EG"/>
        </w:rPr>
      </w:pPr>
      <w:r w:rsidRPr="0076070D">
        <w:rPr>
          <w:rFonts w:ascii="Calibri" w:hAnsi="Calibri" w:cs="Calibri"/>
          <w:sz w:val="36"/>
          <w:szCs w:val="36"/>
          <w:lang w:bidi="ar-EG"/>
        </w:rPr>
        <w:t xml:space="preserve">K. A. C. Creswell, </w:t>
      </w:r>
      <w:r w:rsidRPr="0076070D">
        <w:rPr>
          <w:rFonts w:ascii="Calibri" w:hAnsi="Calibri" w:cs="Calibri"/>
          <w:b/>
          <w:bCs/>
          <w:i/>
          <w:iCs/>
          <w:sz w:val="36"/>
          <w:szCs w:val="36"/>
          <w:lang w:bidi="ar-EG"/>
        </w:rPr>
        <w:t>Early Muslim Architecture</w:t>
      </w:r>
      <w:r w:rsidRPr="0076070D">
        <w:rPr>
          <w:rFonts w:ascii="Calibri" w:hAnsi="Calibri" w:cs="Calibri"/>
          <w:sz w:val="36"/>
          <w:szCs w:val="36"/>
          <w:lang w:bidi="ar-EG"/>
        </w:rPr>
        <w:t>, vol. 1, part 1; vol. 2, part 2 (Oxford: Clarendon Press, 1969</w:t>
      </w:r>
      <w:r w:rsidR="006C544C" w:rsidRPr="0076070D">
        <w:rPr>
          <w:rFonts w:ascii="Calibri" w:hAnsi="Calibri" w:cs="Calibri"/>
          <w:sz w:val="36"/>
          <w:szCs w:val="36"/>
          <w:lang w:bidi="ar-EG"/>
        </w:rPr>
        <w:t>),</w:t>
      </w:r>
      <w:r w:rsidRPr="0076070D">
        <w:rPr>
          <w:rFonts w:ascii="Calibri" w:hAnsi="Calibri" w:cs="Calibri"/>
          <w:sz w:val="36"/>
          <w:szCs w:val="36"/>
          <w:lang w:bidi="ar-EG"/>
        </w:rPr>
        <w:t xml:space="preserve"> 188-189.</w:t>
      </w:r>
    </w:p>
    <w:p w14:paraId="019FBFC4" w14:textId="77777777"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الأرمني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المنسوب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يؤرّخ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للفترة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480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661</w:t>
      </w:r>
      <w:r w:rsidRPr="000E2E54">
        <w:rPr>
          <w:rFonts w:ascii="Calibri" w:hAnsi="Calibri" w:cs="Calibri" w:hint="cs"/>
          <w:sz w:val="36"/>
          <w:szCs w:val="36"/>
          <w:rtl/>
          <w:lang w:bidi="ar-EG"/>
        </w:rPr>
        <w:t>م</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تأليفُه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41</w:t>
      </w:r>
      <w:r w:rsidRPr="000E2E54">
        <w:rPr>
          <w:rFonts w:ascii="Calibri" w:hAnsi="Calibri" w:cs="Calibri" w:hint="cs"/>
          <w:sz w:val="36"/>
          <w:szCs w:val="36"/>
          <w:rtl/>
          <w:lang w:bidi="ar-EG"/>
        </w:rPr>
        <w:t>هـ</w:t>
      </w:r>
      <w:r w:rsidRPr="000E2E54">
        <w:rPr>
          <w:rFonts w:ascii="Calibri" w:hAnsi="Calibri" w:cs="Calibri"/>
          <w:sz w:val="36"/>
          <w:szCs w:val="36"/>
          <w:rtl/>
          <w:lang w:bidi="ar-EG"/>
        </w:rPr>
        <w:t>/ 661</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أحداث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الفتنة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الكبرى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استشهاد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اعتلاء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الحُكم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مصادرَ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للأحداث</w:t>
      </w:r>
      <w:r w:rsidRPr="000E2E54">
        <w:rPr>
          <w:rFonts w:ascii="Calibri" w:hAnsi="Calibri" w:cs="Calibri"/>
          <w:sz w:val="36"/>
          <w:szCs w:val="36"/>
          <w:rtl/>
          <w:lang w:bidi="ar-EG"/>
        </w:rPr>
        <w:t>.</w:t>
      </w:r>
      <w:r w:rsidRPr="00470E37">
        <w:rPr>
          <w:rFonts w:ascii="Calibri" w:hAnsi="Calibri" w:cs="Calibri"/>
          <w:sz w:val="36"/>
          <w:szCs w:val="36"/>
          <w:vertAlign w:val="superscript"/>
          <w:rtl/>
          <w:lang w:bidi="ar-EG"/>
        </w:rPr>
        <w:t>(2)</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الإسماعيليين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w:t>
      </w:r>
      <w:r w:rsidRPr="00470E37">
        <w:rPr>
          <w:rFonts w:ascii="Calibri" w:hAnsi="Calibri" w:cs="Calibri"/>
          <w:sz w:val="36"/>
          <w:szCs w:val="36"/>
          <w:vertAlign w:val="superscript"/>
          <w:rtl/>
          <w:lang w:bidi="ar-EG"/>
        </w:rPr>
        <w:t>(3)</w:t>
      </w:r>
    </w:p>
    <w:p w14:paraId="0E84B787" w14:textId="3177A6BE" w:rsidR="00470E37" w:rsidRDefault="00470E37" w:rsidP="00470E37">
      <w:pPr>
        <w:spacing w:line="240" w:lineRule="auto"/>
        <w:jc w:val="both"/>
        <w:rPr>
          <w:rFonts w:ascii="Calibri" w:hAnsi="Calibri" w:cs="Calibri"/>
          <w:sz w:val="36"/>
          <w:szCs w:val="36"/>
          <w:lang w:bidi="ar-EG"/>
        </w:rPr>
      </w:pPr>
      <w:r w:rsidRPr="00470E37">
        <w:rPr>
          <w:rFonts w:ascii="Calibri" w:hAnsi="Calibri" w:cs="Calibri"/>
          <w:sz w:val="36"/>
          <w:szCs w:val="36"/>
          <w:lang w:bidi="ar-EG"/>
        </w:rPr>
        <w:t xml:space="preserve">(2) Stephen J. Shoemaker, </w:t>
      </w:r>
      <w:r w:rsidRPr="00470E37">
        <w:rPr>
          <w:rFonts w:ascii="Calibri" w:hAnsi="Calibri" w:cs="Calibri"/>
          <w:b/>
          <w:bCs/>
          <w:i/>
          <w:iCs/>
          <w:sz w:val="36"/>
          <w:szCs w:val="36"/>
          <w:lang w:bidi="ar-EG"/>
        </w:rPr>
        <w:t>A Prophet Has Appeared. The Rise of Islam Through Christian and Jewish Eyes</w:t>
      </w:r>
      <w:r w:rsidRPr="00470E37">
        <w:rPr>
          <w:rFonts w:ascii="Calibri" w:hAnsi="Calibri" w:cs="Calibri"/>
          <w:sz w:val="36"/>
          <w:szCs w:val="36"/>
          <w:lang w:bidi="ar-EG"/>
        </w:rPr>
        <w:t>,</w:t>
      </w:r>
      <w:r>
        <w:rPr>
          <w:rFonts w:ascii="Calibri" w:hAnsi="Calibri" w:cs="Calibri"/>
          <w:sz w:val="36"/>
          <w:szCs w:val="36"/>
          <w:lang w:bidi="ar-EG"/>
        </w:rPr>
        <w:t xml:space="preserve"> </w:t>
      </w:r>
      <w:r w:rsidRPr="00470E37">
        <w:rPr>
          <w:rFonts w:ascii="Calibri" w:hAnsi="Calibri" w:cs="Calibri"/>
          <w:sz w:val="36"/>
          <w:szCs w:val="36"/>
          <w:lang w:bidi="ar-EG"/>
        </w:rPr>
        <w:t>A Sourcebook (University of California Press,2021), 62.</w:t>
      </w:r>
    </w:p>
    <w:p w14:paraId="06D94A3F" w14:textId="7C7B7B69" w:rsidR="00470E37" w:rsidRPr="000E2E54" w:rsidRDefault="00470E37" w:rsidP="00470E37">
      <w:pPr>
        <w:spacing w:line="240" w:lineRule="auto"/>
        <w:jc w:val="both"/>
        <w:rPr>
          <w:rFonts w:ascii="Calibri" w:hAnsi="Calibri" w:cs="Calibri"/>
          <w:sz w:val="36"/>
          <w:szCs w:val="36"/>
          <w:lang w:bidi="ar-EG"/>
        </w:rPr>
      </w:pPr>
      <w:r w:rsidRPr="00470E37">
        <w:rPr>
          <w:rFonts w:ascii="Calibri" w:hAnsi="Calibri" w:cs="Calibri"/>
          <w:sz w:val="36"/>
          <w:szCs w:val="36"/>
          <w:lang w:bidi="ar-EG"/>
        </w:rPr>
        <w:t>(3) Ibid. 66</w:t>
      </w:r>
      <w:r>
        <w:rPr>
          <w:rFonts w:ascii="Calibri" w:hAnsi="Calibri" w:cs="Calibri"/>
          <w:sz w:val="36"/>
          <w:szCs w:val="36"/>
          <w:lang w:bidi="ar-EG"/>
        </w:rPr>
        <w:t>.</w:t>
      </w:r>
    </w:p>
    <w:p w14:paraId="05A3A68D" w14:textId="77777777" w:rsidR="00FA0404" w:rsidRPr="00470E37" w:rsidRDefault="000E2E54" w:rsidP="00470E37">
      <w:pPr>
        <w:keepNext/>
        <w:widowControl w:val="0"/>
        <w:bidi/>
        <w:spacing w:line="240" w:lineRule="auto"/>
        <w:jc w:val="both"/>
        <w:outlineLvl w:val="2"/>
        <w:rPr>
          <w:rFonts w:ascii="Calibri" w:hAnsi="Calibri" w:cs="Calibri"/>
          <w:b/>
          <w:bCs/>
          <w:sz w:val="36"/>
          <w:szCs w:val="36"/>
          <w:highlight w:val="yellow"/>
          <w:u w:val="single"/>
          <w:lang w:bidi="ar-EG"/>
        </w:rPr>
      </w:pPr>
      <w:bookmarkStart w:id="45" w:name="_Toc239117083"/>
      <w:r w:rsidRPr="00470E37">
        <w:rPr>
          <w:rFonts w:ascii="Calibri" w:hAnsi="Calibri" w:cs="Calibri" w:hint="cs"/>
          <w:b/>
          <w:bCs/>
          <w:sz w:val="36"/>
          <w:szCs w:val="36"/>
          <w:highlight w:val="yellow"/>
          <w:u w:val="single"/>
          <w:rtl/>
          <w:lang w:bidi="ar-EG"/>
        </w:rPr>
        <w:t>ترجيح</w:t>
      </w:r>
      <w:r w:rsidRPr="00470E37">
        <w:rPr>
          <w:rFonts w:ascii="Calibri" w:hAnsi="Calibri" w:cs="Calibri"/>
          <w:b/>
          <w:bCs/>
          <w:sz w:val="36"/>
          <w:szCs w:val="36"/>
          <w:highlight w:val="yellow"/>
          <w:u w:val="single"/>
          <w:rtl/>
          <w:lang w:bidi="ar-EG"/>
        </w:rPr>
        <w:t xml:space="preserve"> </w:t>
      </w:r>
      <w:r w:rsidRPr="00470E37">
        <w:rPr>
          <w:rFonts w:ascii="Calibri" w:hAnsi="Calibri" w:cs="Calibri" w:hint="cs"/>
          <w:b/>
          <w:bCs/>
          <w:sz w:val="36"/>
          <w:szCs w:val="36"/>
          <w:highlight w:val="yellow"/>
          <w:u w:val="single"/>
          <w:rtl/>
          <w:lang w:bidi="ar-EG"/>
        </w:rPr>
        <w:t>الممكن</w:t>
      </w:r>
      <w:r w:rsidRPr="00470E37">
        <w:rPr>
          <w:rFonts w:ascii="Calibri" w:hAnsi="Calibri" w:cs="Calibri"/>
          <w:b/>
          <w:bCs/>
          <w:sz w:val="36"/>
          <w:szCs w:val="36"/>
          <w:highlight w:val="yellow"/>
          <w:u w:val="single"/>
          <w:rtl/>
          <w:lang w:bidi="ar-EG"/>
        </w:rPr>
        <w:t xml:space="preserve"> </w:t>
      </w:r>
      <w:r w:rsidRPr="00470E37">
        <w:rPr>
          <w:rFonts w:ascii="Calibri" w:hAnsi="Calibri" w:cs="Calibri" w:hint="cs"/>
          <w:b/>
          <w:bCs/>
          <w:sz w:val="36"/>
          <w:szCs w:val="36"/>
          <w:highlight w:val="yellow"/>
          <w:u w:val="single"/>
          <w:rtl/>
          <w:lang w:bidi="ar-EG"/>
        </w:rPr>
        <w:t>على</w:t>
      </w:r>
      <w:r w:rsidRPr="00470E37">
        <w:rPr>
          <w:rFonts w:ascii="Calibri" w:hAnsi="Calibri" w:cs="Calibri"/>
          <w:b/>
          <w:bCs/>
          <w:sz w:val="36"/>
          <w:szCs w:val="36"/>
          <w:highlight w:val="yellow"/>
          <w:u w:val="single"/>
          <w:rtl/>
          <w:lang w:bidi="ar-EG"/>
        </w:rPr>
        <w:t xml:space="preserve"> </w:t>
      </w:r>
      <w:r w:rsidRPr="00470E37">
        <w:rPr>
          <w:rFonts w:ascii="Calibri" w:hAnsi="Calibri" w:cs="Calibri" w:hint="cs"/>
          <w:b/>
          <w:bCs/>
          <w:sz w:val="36"/>
          <w:szCs w:val="36"/>
          <w:highlight w:val="yellow"/>
          <w:u w:val="single"/>
          <w:rtl/>
          <w:lang w:bidi="ar-EG"/>
        </w:rPr>
        <w:t>الممكن</w:t>
      </w:r>
      <w:r w:rsidRPr="00470E37">
        <w:rPr>
          <w:rFonts w:ascii="Calibri" w:hAnsi="Calibri" w:cs="Calibri"/>
          <w:b/>
          <w:bCs/>
          <w:sz w:val="36"/>
          <w:szCs w:val="36"/>
          <w:highlight w:val="yellow"/>
          <w:u w:val="single"/>
          <w:rtl/>
          <w:lang w:bidi="ar-EG"/>
        </w:rPr>
        <w:t xml:space="preserve"> </w:t>
      </w:r>
      <w:r w:rsidRPr="00470E37">
        <w:rPr>
          <w:rFonts w:ascii="Calibri" w:hAnsi="Calibri" w:cs="Calibri" w:hint="cs"/>
          <w:b/>
          <w:bCs/>
          <w:sz w:val="36"/>
          <w:szCs w:val="36"/>
          <w:highlight w:val="yellow"/>
          <w:u w:val="single"/>
          <w:rtl/>
          <w:lang w:bidi="ar-EG"/>
        </w:rPr>
        <w:t>في</w:t>
      </w:r>
      <w:r w:rsidRPr="00470E37">
        <w:rPr>
          <w:rFonts w:ascii="Calibri" w:hAnsi="Calibri" w:cs="Calibri"/>
          <w:b/>
          <w:bCs/>
          <w:sz w:val="36"/>
          <w:szCs w:val="36"/>
          <w:highlight w:val="yellow"/>
          <w:u w:val="single"/>
          <w:rtl/>
          <w:lang w:bidi="ar-EG"/>
        </w:rPr>
        <w:t xml:space="preserve"> </w:t>
      </w:r>
      <w:r w:rsidRPr="00470E37">
        <w:rPr>
          <w:rFonts w:ascii="Calibri" w:hAnsi="Calibri" w:cs="Calibri" w:hint="cs"/>
          <w:b/>
          <w:bCs/>
          <w:sz w:val="36"/>
          <w:szCs w:val="36"/>
          <w:highlight w:val="yellow"/>
          <w:u w:val="single"/>
          <w:rtl/>
          <w:lang w:bidi="ar-EG"/>
        </w:rPr>
        <w:t>الغار</w:t>
      </w:r>
      <w:r w:rsidRPr="00470E37">
        <w:rPr>
          <w:rFonts w:ascii="Calibri" w:hAnsi="Calibri" w:cs="Calibri"/>
          <w:b/>
          <w:bCs/>
          <w:sz w:val="36"/>
          <w:szCs w:val="36"/>
          <w:highlight w:val="yellow"/>
          <w:u w:val="single"/>
          <w:rtl/>
          <w:lang w:bidi="ar-EG"/>
        </w:rPr>
        <w:t>!</w:t>
      </w:r>
      <w:bookmarkEnd w:id="45"/>
    </w:p>
    <w:p w14:paraId="43C42D9E" w14:textId="0CCB0413"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وقفْنا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أقصى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رجّح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ممكنًا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رافق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النبي</w:t>
      </w:r>
      <w:r w:rsidRPr="000E2E54">
        <w:rPr>
          <w:rFonts w:ascii="Calibri" w:hAnsi="Calibri" w:cs="Calibri"/>
          <w:sz w:val="36"/>
          <w:szCs w:val="36"/>
          <w:rtl/>
          <w:lang w:bidi="ar-EG"/>
        </w:rPr>
        <w:t xml:space="preserve"> </w:t>
      </w:r>
      <w:r w:rsidR="00FA040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مستأجر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ليدلّه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هجرته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المدينة،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صاحبُه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مرجّح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جادٍّ</w:t>
      </w:r>
      <w:r w:rsidRPr="000E2E54">
        <w:rPr>
          <w:rFonts w:ascii="Calibri" w:hAnsi="Calibri" w:cs="Calibri"/>
          <w:sz w:val="36"/>
          <w:szCs w:val="36"/>
          <w:rtl/>
          <w:lang w:bidi="ar-EG"/>
        </w:rPr>
        <w:t>.</w:t>
      </w:r>
    </w:p>
    <w:p w14:paraId="6CFE9440"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وإذا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الصاحب،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فالواجبُ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الرجوعُ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المسنَدة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فصّلَتْ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صاحب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الغار</w:t>
      </w:r>
      <w:r w:rsidRPr="000E2E54">
        <w:rPr>
          <w:rFonts w:ascii="Calibri" w:hAnsi="Calibri" w:cs="Calibri"/>
          <w:sz w:val="36"/>
          <w:szCs w:val="36"/>
          <w:rtl/>
          <w:lang w:bidi="ar-EG"/>
        </w:rPr>
        <w:t>.</w:t>
      </w:r>
    </w:p>
    <w:p w14:paraId="39544EFA" w14:textId="7A70B28D" w:rsidR="00FA0404" w:rsidRDefault="000E2E54" w:rsidP="0022573D">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علمًا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رواياتٍ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الصاحبَ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الكافي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للكُلَيني</w:t>
      </w:r>
      <w:r w:rsidRPr="000E2E54">
        <w:rPr>
          <w:rFonts w:ascii="Calibri" w:hAnsi="Calibri" w:cs="Calibri"/>
          <w:sz w:val="36"/>
          <w:szCs w:val="36"/>
          <w:rtl/>
          <w:lang w:bidi="ar-EG"/>
        </w:rPr>
        <w:t>: «</w:t>
      </w:r>
      <w:r w:rsidRPr="0022573D">
        <w:rPr>
          <w:rFonts w:ascii="Calibri" w:hAnsi="Calibri" w:cs="Calibri" w:hint="cs"/>
          <w:b/>
          <w:bCs/>
          <w:color w:val="002060"/>
          <w:sz w:val="36"/>
          <w:szCs w:val="36"/>
          <w:rtl/>
          <w:lang w:bidi="ar-EG"/>
        </w:rPr>
        <w:t>عن</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أبي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عبد</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الله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قال</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سمعتُ</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أبا</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جعفر</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يقول</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إن</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رسول</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الله</w:t>
      </w:r>
      <w:r w:rsidRPr="0022573D">
        <w:rPr>
          <w:rFonts w:ascii="Calibri" w:hAnsi="Calibri" w:cs="Calibri"/>
          <w:b/>
          <w:bCs/>
          <w:color w:val="002060"/>
          <w:sz w:val="36"/>
          <w:szCs w:val="36"/>
          <w:rtl/>
          <w:lang w:bidi="ar-EG"/>
        </w:rPr>
        <w:t xml:space="preserve"> - </w:t>
      </w:r>
      <w:r w:rsidRPr="0022573D">
        <w:rPr>
          <w:rFonts w:ascii="Calibri" w:hAnsi="Calibri" w:cs="Calibri" w:hint="cs"/>
          <w:b/>
          <w:bCs/>
          <w:color w:val="002060"/>
          <w:sz w:val="36"/>
          <w:szCs w:val="36"/>
          <w:rtl/>
          <w:lang w:bidi="ar-EG"/>
        </w:rPr>
        <w:t>صلى</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الله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عليه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وآله</w:t>
      </w:r>
      <w:r w:rsidRPr="0022573D">
        <w:rPr>
          <w:rFonts w:ascii="Calibri" w:hAnsi="Calibri" w:cs="Calibri"/>
          <w:b/>
          <w:bCs/>
          <w:color w:val="002060"/>
          <w:sz w:val="36"/>
          <w:szCs w:val="36"/>
          <w:rtl/>
          <w:lang w:bidi="ar-EG"/>
        </w:rPr>
        <w:t xml:space="preserve"> - </w:t>
      </w:r>
      <w:r w:rsidRPr="0022573D">
        <w:rPr>
          <w:rFonts w:ascii="Calibri" w:hAnsi="Calibri" w:cs="Calibri" w:hint="cs"/>
          <w:b/>
          <w:bCs/>
          <w:color w:val="002060"/>
          <w:sz w:val="36"/>
          <w:szCs w:val="36"/>
          <w:rtl/>
          <w:lang w:bidi="ar-EG"/>
        </w:rPr>
        <w:t>أقبل</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يقول</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لأبي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بكر</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في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الغار</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اُسْكُن</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فإن</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الله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معنا</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22573D">
        <w:rPr>
          <w:rFonts w:ascii="Calibri" w:hAnsi="Calibri" w:cs="Calibri" w:hint="cs"/>
          <w:sz w:val="36"/>
          <w:szCs w:val="36"/>
          <w:rtl/>
          <w:lang w:bidi="ar-EG"/>
        </w:rPr>
        <w:t xml:space="preserve"> [</w:t>
      </w:r>
      <w:r w:rsidRPr="000E2E54">
        <w:rPr>
          <w:rFonts w:ascii="Calibri" w:hAnsi="Calibri" w:cs="Calibri" w:hint="cs"/>
          <w:sz w:val="36"/>
          <w:szCs w:val="36"/>
          <w:rtl/>
          <w:lang w:bidi="ar-EG"/>
        </w:rPr>
        <w:t>الكُليني،</w:t>
      </w:r>
      <w:r w:rsidRPr="000E2E54">
        <w:rPr>
          <w:rFonts w:ascii="Calibri" w:hAnsi="Calibri" w:cs="Calibri"/>
          <w:sz w:val="36"/>
          <w:szCs w:val="36"/>
          <w:rtl/>
          <w:lang w:bidi="ar-EG"/>
        </w:rPr>
        <w:t xml:space="preserve"> </w:t>
      </w:r>
      <w:r w:rsidRPr="0022573D">
        <w:rPr>
          <w:rFonts w:ascii="Calibri" w:hAnsi="Calibri" w:cs="Calibri" w:hint="cs"/>
          <w:b/>
          <w:bCs/>
          <w:i/>
          <w:iCs/>
          <w:sz w:val="36"/>
          <w:szCs w:val="36"/>
          <w:rtl/>
          <w:lang w:bidi="ar-EG"/>
        </w:rPr>
        <w:t>الكافي</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286/8.</w:t>
      </w:r>
      <w:r w:rsidR="0022573D">
        <w:rPr>
          <w:rFonts w:ascii="Calibri" w:hAnsi="Calibri" w:cs="Calibri" w:hint="cs"/>
          <w:sz w:val="36"/>
          <w:szCs w:val="36"/>
          <w:rtl/>
          <w:lang w:bidi="ar-EG"/>
        </w:rPr>
        <w:t>]</w:t>
      </w:r>
    </w:p>
    <w:p w14:paraId="04A7BE7A" w14:textId="77777777" w:rsidR="00FA0404" w:rsidRPr="0022573D" w:rsidRDefault="000E2E54" w:rsidP="0022573D">
      <w:pPr>
        <w:keepNext/>
        <w:widowControl w:val="0"/>
        <w:bidi/>
        <w:spacing w:line="240" w:lineRule="auto"/>
        <w:jc w:val="both"/>
        <w:outlineLvl w:val="2"/>
        <w:rPr>
          <w:rFonts w:ascii="Calibri" w:hAnsi="Calibri" w:cs="Calibri"/>
          <w:b/>
          <w:bCs/>
          <w:sz w:val="36"/>
          <w:szCs w:val="36"/>
          <w:highlight w:val="yellow"/>
          <w:u w:val="single"/>
          <w:lang w:bidi="ar-EG"/>
        </w:rPr>
      </w:pPr>
      <w:bookmarkStart w:id="46" w:name="_Toc239117084"/>
      <w:r w:rsidRPr="0022573D">
        <w:rPr>
          <w:rFonts w:ascii="Calibri" w:hAnsi="Calibri" w:cs="Calibri" w:hint="cs"/>
          <w:b/>
          <w:bCs/>
          <w:sz w:val="36"/>
          <w:szCs w:val="36"/>
          <w:highlight w:val="yellow"/>
          <w:u w:val="single"/>
          <w:rtl/>
          <w:lang w:bidi="ar-EG"/>
        </w:rPr>
        <w:t>تنزيه</w:t>
      </w:r>
      <w:r w:rsidRPr="0022573D">
        <w:rPr>
          <w:rFonts w:ascii="Calibri" w:hAnsi="Calibri" w:cs="Calibri"/>
          <w:b/>
          <w:bCs/>
          <w:sz w:val="36"/>
          <w:szCs w:val="36"/>
          <w:highlight w:val="yellow"/>
          <w:u w:val="single"/>
          <w:rtl/>
          <w:lang w:bidi="ar-EG"/>
        </w:rPr>
        <w:t xml:space="preserve"> </w:t>
      </w:r>
      <w:r w:rsidRPr="0022573D">
        <w:rPr>
          <w:rFonts w:ascii="Calibri" w:hAnsi="Calibri" w:cs="Calibri" w:hint="cs"/>
          <w:b/>
          <w:bCs/>
          <w:sz w:val="36"/>
          <w:szCs w:val="36"/>
          <w:highlight w:val="yellow"/>
          <w:u w:val="single"/>
          <w:rtl/>
          <w:lang w:bidi="ar-EG"/>
        </w:rPr>
        <w:t>متكلف</w:t>
      </w:r>
      <w:bookmarkEnd w:id="46"/>
    </w:p>
    <w:p w14:paraId="4E36D7A1" w14:textId="588C5C08" w:rsidR="00FA0404" w:rsidRDefault="000E2E54" w:rsidP="0022573D">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w:t>
      </w:r>
      <w:r w:rsidRPr="0022573D">
        <w:rPr>
          <w:rFonts w:ascii="Calibri" w:hAnsi="Calibri" w:cs="Calibri" w:hint="cs"/>
          <w:b/>
          <w:bCs/>
          <w:color w:val="002060"/>
          <w:sz w:val="36"/>
          <w:szCs w:val="36"/>
          <w:rtl/>
          <w:lang w:bidi="ar-EG"/>
        </w:rPr>
        <w:t>لطالما</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رأيتُ</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في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سورة</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المسد</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خطابًا</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يتسم</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بالغضب</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والحَنَق</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والرغبة</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في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الانتقام،</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ومشاعر</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سلبية</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تجاه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شخص</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بشري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لا</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يمكن</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بحال</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أن</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تنسبها</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لخطاب</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إلهي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ولذلك</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فقد</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تشكّل</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لديّ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رأيٌ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مفادُه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أنّ</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هذه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السورةَ</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هي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حديثٌ</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ينطق</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به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محمدٌ</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بعد</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الإهانة</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التي</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وجّهها</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له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أبو</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لهب،</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وجَد</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طريقَه</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إلى</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القرآن</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خلال</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عملية</w:t>
      </w:r>
      <w:r w:rsidRPr="0022573D">
        <w:rPr>
          <w:rFonts w:ascii="Calibri" w:hAnsi="Calibri" w:cs="Calibri"/>
          <w:b/>
          <w:bCs/>
          <w:color w:val="002060"/>
          <w:sz w:val="36"/>
          <w:szCs w:val="36"/>
          <w:rtl/>
          <w:lang w:bidi="ar-EG"/>
        </w:rPr>
        <w:t xml:space="preserve"> </w:t>
      </w:r>
      <w:r w:rsidRPr="0022573D">
        <w:rPr>
          <w:rFonts w:ascii="Calibri" w:hAnsi="Calibri" w:cs="Calibri" w:hint="cs"/>
          <w:b/>
          <w:bCs/>
          <w:color w:val="002060"/>
          <w:sz w:val="36"/>
          <w:szCs w:val="36"/>
          <w:rtl/>
          <w:lang w:bidi="ar-EG"/>
        </w:rPr>
        <w:t>الجمع</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22573D">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22573D">
        <w:rPr>
          <w:rFonts w:ascii="Calibri" w:hAnsi="Calibri" w:cs="Calibri" w:hint="cs"/>
          <w:b/>
          <w:bCs/>
          <w:i/>
          <w:iCs/>
          <w:sz w:val="36"/>
          <w:szCs w:val="36"/>
          <w:rtl/>
          <w:lang w:bidi="ar-EG"/>
        </w:rPr>
        <w:t>الوحي</w:t>
      </w:r>
      <w:r w:rsidRPr="0022573D">
        <w:rPr>
          <w:rFonts w:ascii="Calibri" w:hAnsi="Calibri" w:cs="Calibri"/>
          <w:b/>
          <w:bCs/>
          <w:i/>
          <w:iCs/>
          <w:sz w:val="36"/>
          <w:szCs w:val="36"/>
          <w:rtl/>
          <w:lang w:bidi="ar-EG"/>
        </w:rPr>
        <w:t xml:space="preserve"> </w:t>
      </w:r>
      <w:r w:rsidRPr="0022573D">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73.</w:t>
      </w:r>
      <w:r w:rsidR="0022573D">
        <w:rPr>
          <w:rFonts w:ascii="Calibri" w:hAnsi="Calibri" w:cs="Calibri" w:hint="cs"/>
          <w:sz w:val="36"/>
          <w:szCs w:val="36"/>
          <w:rtl/>
          <w:lang w:bidi="ar-EG"/>
        </w:rPr>
        <w:t>]</w:t>
      </w:r>
    </w:p>
    <w:p w14:paraId="049063C6" w14:textId="4BC93E29" w:rsidR="00FA0404" w:rsidRDefault="000E2E54" w:rsidP="0022573D">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بشّرَنا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اهتدى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التفسير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لهب</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بعينه،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البخيلُ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يدخُل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وامرأتُه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الحطب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وتُوقِده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القيامة</w:t>
      </w:r>
      <w:r w:rsidRPr="000E2E54">
        <w:rPr>
          <w:rFonts w:ascii="Calibri" w:hAnsi="Calibri" w:cs="Calibri"/>
          <w:sz w:val="36"/>
          <w:szCs w:val="36"/>
          <w:rtl/>
          <w:lang w:bidi="ar-EG"/>
        </w:rPr>
        <w:t>!</w:t>
      </w:r>
      <w:r w:rsidR="0022573D">
        <w:rPr>
          <w:rFonts w:ascii="Calibri" w:hAnsi="Calibri" w:cs="Calibri" w:hint="cs"/>
          <w:sz w:val="36"/>
          <w:szCs w:val="36"/>
          <w:rtl/>
          <w:lang w:bidi="ar-EG"/>
        </w:rPr>
        <w:t xml:space="preserve">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74.</w:t>
      </w:r>
      <w:r w:rsidR="0022573D">
        <w:rPr>
          <w:rFonts w:ascii="Calibri" w:hAnsi="Calibri" w:cs="Calibri" w:hint="cs"/>
          <w:sz w:val="36"/>
          <w:szCs w:val="36"/>
          <w:rtl/>
          <w:lang w:bidi="ar-EG"/>
        </w:rPr>
        <w:t>]</w:t>
      </w:r>
    </w:p>
    <w:p w14:paraId="296CE47E"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جنس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فِرْعَونَ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بالنار؛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فِرْعَونَ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لحاكم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بكفره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وعناده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والإعلامُ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بعذابه،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سبحانه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لموسى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وهارون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لفِرْعَونَ،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تهديدًا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w:t>
      </w:r>
      <w:r w:rsidRPr="0022573D">
        <w:rPr>
          <w:rFonts w:ascii="Calibri" w:hAnsi="Calibri" w:cs="Calibri" w:hint="cs"/>
          <w:b/>
          <w:bCs/>
          <w:color w:val="196B24" w:themeColor="accent3"/>
          <w:sz w:val="36"/>
          <w:szCs w:val="36"/>
          <w:rtl/>
          <w:lang w:bidi="ar-EG"/>
        </w:rPr>
        <w:t>إِنَّا</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قَدْ</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أُوحِىَ</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إِلَيْنَآ</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أَنَّ</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ٱلْعَذَابَ</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عَلَىٰ</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مَن</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كَذَّبَ</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وَتَوَلَّىٰ</w:t>
      </w:r>
      <w:r w:rsidRPr="000E2E54">
        <w:rPr>
          <w:rFonts w:ascii="Calibri" w:hAnsi="Calibri" w:cs="Calibri"/>
          <w:sz w:val="36"/>
          <w:szCs w:val="36"/>
          <w:rtl/>
          <w:lang w:bidi="ar-EG"/>
        </w:rPr>
        <w:t>﴾ (</w:t>
      </w:r>
      <w:r w:rsidRPr="000E2E54">
        <w:rPr>
          <w:rFonts w:ascii="Calibri" w:hAnsi="Calibri" w:cs="Calibri" w:hint="cs"/>
          <w:sz w:val="36"/>
          <w:szCs w:val="36"/>
          <w:rtl/>
          <w:lang w:bidi="ar-EG"/>
        </w:rPr>
        <w:t>طه</w:t>
      </w:r>
      <w:r w:rsidRPr="000E2E54">
        <w:rPr>
          <w:rFonts w:ascii="Calibri" w:hAnsi="Calibri" w:cs="Calibri"/>
          <w:sz w:val="36"/>
          <w:szCs w:val="36"/>
          <w:rtl/>
          <w:lang w:bidi="ar-EG"/>
        </w:rPr>
        <w:t xml:space="preserve">/ 48).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بهلاكِ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بلقبه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كُنيته</w:t>
      </w:r>
      <w:r w:rsidRPr="000E2E54">
        <w:rPr>
          <w:rFonts w:ascii="Calibri" w:hAnsi="Calibri" w:cs="Calibri"/>
          <w:sz w:val="36"/>
          <w:szCs w:val="36"/>
          <w:rtl/>
          <w:lang w:bidi="ar-EG"/>
        </w:rPr>
        <w:t>.</w:t>
      </w:r>
    </w:p>
    <w:p w14:paraId="53C5E434"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النساءَ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بتعذيبٍ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أزواجهنّ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القيامة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لبُخلهم،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لكثرة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البخلاء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الدنيا</w:t>
      </w:r>
      <w:r w:rsidRPr="000E2E54">
        <w:rPr>
          <w:rFonts w:ascii="Calibri" w:hAnsi="Calibri" w:cs="Calibri"/>
          <w:sz w:val="36"/>
          <w:szCs w:val="36"/>
          <w:rtl/>
          <w:lang w:bidi="ar-EG"/>
        </w:rPr>
        <w:t>!</w:t>
      </w:r>
    </w:p>
    <w:p w14:paraId="3219CF80" w14:textId="77777777" w:rsidR="00FA0404" w:rsidRPr="0022573D" w:rsidRDefault="000E2E54" w:rsidP="0022573D">
      <w:pPr>
        <w:keepNext/>
        <w:widowControl w:val="0"/>
        <w:bidi/>
        <w:spacing w:line="240" w:lineRule="auto"/>
        <w:jc w:val="both"/>
        <w:outlineLvl w:val="2"/>
        <w:rPr>
          <w:rFonts w:ascii="Calibri" w:hAnsi="Calibri" w:cs="Calibri"/>
          <w:b/>
          <w:bCs/>
          <w:sz w:val="36"/>
          <w:szCs w:val="36"/>
          <w:highlight w:val="yellow"/>
          <w:u w:val="single"/>
          <w:lang w:bidi="ar-EG"/>
        </w:rPr>
      </w:pPr>
      <w:bookmarkStart w:id="47" w:name="_Toc239117085"/>
      <w:r w:rsidRPr="0022573D">
        <w:rPr>
          <w:rFonts w:ascii="Calibri" w:hAnsi="Calibri" w:cs="Calibri" w:hint="cs"/>
          <w:b/>
          <w:bCs/>
          <w:sz w:val="36"/>
          <w:szCs w:val="36"/>
          <w:highlight w:val="yellow"/>
          <w:u w:val="single"/>
          <w:rtl/>
          <w:lang w:bidi="ar-EG"/>
        </w:rPr>
        <w:t>العروج</w:t>
      </w:r>
      <w:r w:rsidRPr="0022573D">
        <w:rPr>
          <w:rFonts w:ascii="Calibri" w:hAnsi="Calibri" w:cs="Calibri"/>
          <w:b/>
          <w:bCs/>
          <w:sz w:val="36"/>
          <w:szCs w:val="36"/>
          <w:highlight w:val="yellow"/>
          <w:u w:val="single"/>
          <w:rtl/>
          <w:lang w:bidi="ar-EG"/>
        </w:rPr>
        <w:t xml:space="preserve"> </w:t>
      </w:r>
      <w:r w:rsidRPr="0022573D">
        <w:rPr>
          <w:rFonts w:ascii="Calibri" w:hAnsi="Calibri" w:cs="Calibri" w:hint="cs"/>
          <w:b/>
          <w:bCs/>
          <w:sz w:val="36"/>
          <w:szCs w:val="36"/>
          <w:highlight w:val="yellow"/>
          <w:u w:val="single"/>
          <w:rtl/>
          <w:lang w:bidi="ar-EG"/>
        </w:rPr>
        <w:t>بالأجساد</w:t>
      </w:r>
      <w:bookmarkEnd w:id="47"/>
    </w:p>
    <w:p w14:paraId="28CAC5B4" w14:textId="40365475"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فالجوابُ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طلبوا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الرُّقيَّ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امتناع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بسبب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طبيعة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w:t>
      </w:r>
      <w:r w:rsidR="0022573D">
        <w:rPr>
          <w:rFonts w:ascii="Calibri" w:hAnsi="Calibri" w:cs="Calibri" w:hint="cs"/>
          <w:sz w:val="36"/>
          <w:szCs w:val="36"/>
          <w:rtl/>
          <w:lang w:bidi="ar-EG"/>
        </w:rPr>
        <w:t>رُّ</w:t>
      </w:r>
      <w:r w:rsidRPr="000E2E54">
        <w:rPr>
          <w:rFonts w:ascii="Calibri" w:hAnsi="Calibri" w:cs="Calibri" w:hint="cs"/>
          <w:sz w:val="36"/>
          <w:szCs w:val="36"/>
          <w:rtl/>
          <w:lang w:bidi="ar-EG"/>
        </w:rPr>
        <w:t>وحيّة؛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الخوارقَ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يطلبه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محدودُ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w:t>
      </w:r>
    </w:p>
    <w:p w14:paraId="2293A089" w14:textId="77777777" w:rsidR="00FA0404" w:rsidRPr="0022573D" w:rsidRDefault="000E2E54" w:rsidP="0022573D">
      <w:pPr>
        <w:keepNext/>
        <w:widowControl w:val="0"/>
        <w:bidi/>
        <w:spacing w:line="240" w:lineRule="auto"/>
        <w:jc w:val="both"/>
        <w:outlineLvl w:val="2"/>
        <w:rPr>
          <w:rFonts w:ascii="Calibri" w:hAnsi="Calibri" w:cs="Calibri"/>
          <w:b/>
          <w:bCs/>
          <w:sz w:val="36"/>
          <w:szCs w:val="36"/>
          <w:highlight w:val="yellow"/>
          <w:u w:val="single"/>
          <w:lang w:bidi="ar-EG"/>
        </w:rPr>
      </w:pPr>
      <w:bookmarkStart w:id="48" w:name="_Toc239117086"/>
      <w:r w:rsidRPr="0022573D">
        <w:rPr>
          <w:rFonts w:ascii="Calibri" w:hAnsi="Calibri" w:cs="Calibri" w:hint="cs"/>
          <w:b/>
          <w:bCs/>
          <w:sz w:val="36"/>
          <w:szCs w:val="36"/>
          <w:highlight w:val="yellow"/>
          <w:u w:val="single"/>
          <w:rtl/>
          <w:lang w:bidi="ar-EG"/>
        </w:rPr>
        <w:t>نبوءات</w:t>
      </w:r>
      <w:r w:rsidRPr="0022573D">
        <w:rPr>
          <w:rFonts w:ascii="Calibri" w:hAnsi="Calibri" w:cs="Calibri"/>
          <w:b/>
          <w:bCs/>
          <w:sz w:val="36"/>
          <w:szCs w:val="36"/>
          <w:highlight w:val="yellow"/>
          <w:u w:val="single"/>
          <w:rtl/>
          <w:lang w:bidi="ar-EG"/>
        </w:rPr>
        <w:t xml:space="preserve"> </w:t>
      </w:r>
      <w:r w:rsidRPr="0022573D">
        <w:rPr>
          <w:rFonts w:ascii="Calibri" w:hAnsi="Calibri" w:cs="Calibri" w:hint="cs"/>
          <w:b/>
          <w:bCs/>
          <w:sz w:val="36"/>
          <w:szCs w:val="36"/>
          <w:highlight w:val="yellow"/>
          <w:u w:val="single"/>
          <w:rtl/>
          <w:lang w:bidi="ar-EG"/>
        </w:rPr>
        <w:t>نبوية</w:t>
      </w:r>
      <w:bookmarkEnd w:id="48"/>
    </w:p>
    <w:p w14:paraId="0FBCF27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بتكذيبِ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تعالى</w:t>
      </w:r>
      <w:r w:rsidRPr="000E2E54">
        <w:rPr>
          <w:rFonts w:ascii="Calibri" w:hAnsi="Calibri" w:cs="Calibri"/>
          <w:sz w:val="36"/>
          <w:szCs w:val="36"/>
          <w:rtl/>
          <w:lang w:bidi="ar-EG"/>
        </w:rPr>
        <w:t>: ﴿</w:t>
      </w:r>
      <w:r w:rsidRPr="0022573D">
        <w:rPr>
          <w:rFonts w:ascii="Calibri" w:hAnsi="Calibri" w:cs="Calibri" w:hint="cs"/>
          <w:b/>
          <w:bCs/>
          <w:color w:val="196B24" w:themeColor="accent3"/>
          <w:sz w:val="36"/>
          <w:szCs w:val="36"/>
          <w:rtl/>
          <w:lang w:bidi="ar-EG"/>
        </w:rPr>
        <w:t>عَٰلِمُ</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ٱلْغَيْبِ</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فَلَا</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يُظْهِرُ</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عَلَىٰ</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غَيْبِهِۦٓ</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أَحَدًا</w:t>
      </w:r>
      <w:r w:rsidRPr="0022573D">
        <w:rPr>
          <w:rFonts w:ascii="Calibri" w:hAnsi="Calibri" w:cs="Calibri"/>
          <w:color w:val="196B24" w:themeColor="accent3"/>
          <w:sz w:val="36"/>
          <w:szCs w:val="36"/>
          <w:rtl/>
          <w:lang w:bidi="ar-EG"/>
        </w:rPr>
        <w:t xml:space="preserve"> </w:t>
      </w:r>
      <w:r w:rsidRPr="000E2E54">
        <w:rPr>
          <w:rFonts w:ascii="Calibri" w:hAnsi="Calibri" w:cs="Calibri"/>
          <w:sz w:val="36"/>
          <w:szCs w:val="36"/>
          <w:rtl/>
          <w:lang w:bidi="ar-EG"/>
        </w:rPr>
        <w:t xml:space="preserve">* </w:t>
      </w:r>
      <w:r w:rsidRPr="0022573D">
        <w:rPr>
          <w:rFonts w:ascii="Calibri" w:hAnsi="Calibri" w:cs="Calibri" w:hint="cs"/>
          <w:b/>
          <w:bCs/>
          <w:color w:val="196B24" w:themeColor="accent3"/>
          <w:sz w:val="36"/>
          <w:szCs w:val="36"/>
          <w:rtl/>
          <w:lang w:bidi="ar-EG"/>
        </w:rPr>
        <w:t>إِلَّا</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مَنِ</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ٱرْتَضَىٰ</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مِن</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رَّسُولٍ</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فَإِنَّهُۥ</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يَسْلُكُ</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مِنۢ</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بَيْنِ</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يَدَيْهِ</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وَمِنْ</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خَلْفِهِۦ</w:t>
      </w:r>
      <w:r w:rsidRPr="0022573D">
        <w:rPr>
          <w:rFonts w:ascii="Calibri" w:hAnsi="Calibri" w:cs="Calibri"/>
          <w:b/>
          <w:bCs/>
          <w:color w:val="196B24" w:themeColor="accent3"/>
          <w:sz w:val="36"/>
          <w:szCs w:val="36"/>
          <w:rtl/>
          <w:lang w:bidi="ar-EG"/>
        </w:rPr>
        <w:t xml:space="preserve"> </w:t>
      </w:r>
      <w:r w:rsidRPr="0022573D">
        <w:rPr>
          <w:rFonts w:ascii="Calibri" w:hAnsi="Calibri" w:cs="Calibri" w:hint="cs"/>
          <w:b/>
          <w:bCs/>
          <w:color w:val="196B24" w:themeColor="accent3"/>
          <w:sz w:val="36"/>
          <w:szCs w:val="36"/>
          <w:rtl/>
          <w:lang w:bidi="ar-EG"/>
        </w:rPr>
        <w:t>رَصَدًا</w:t>
      </w:r>
      <w:r w:rsidRPr="000E2E54">
        <w:rPr>
          <w:rFonts w:ascii="Calibri" w:hAnsi="Calibri" w:cs="Calibri"/>
          <w:sz w:val="36"/>
          <w:szCs w:val="36"/>
          <w:rtl/>
          <w:lang w:bidi="ar-EG"/>
        </w:rPr>
        <w:t>﴾ (</w:t>
      </w:r>
      <w:r w:rsidRPr="000E2E54">
        <w:rPr>
          <w:rFonts w:ascii="Calibri" w:hAnsi="Calibri" w:cs="Calibri" w:hint="cs"/>
          <w:sz w:val="36"/>
          <w:szCs w:val="36"/>
          <w:rtl/>
          <w:lang w:bidi="ar-EG"/>
        </w:rPr>
        <w:t>الجن</w:t>
      </w:r>
      <w:r w:rsidRPr="000E2E54">
        <w:rPr>
          <w:rFonts w:ascii="Calibri" w:hAnsi="Calibri" w:cs="Calibri"/>
          <w:sz w:val="36"/>
          <w:szCs w:val="36"/>
          <w:rtl/>
          <w:lang w:bidi="ar-EG"/>
        </w:rPr>
        <w:t>/ 26-27).</w:t>
      </w:r>
    </w:p>
    <w:p w14:paraId="35E549B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هناك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المطلَق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بالغيب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اطّلاع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خَلقِه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w:t>
      </w:r>
    </w:p>
    <w:p w14:paraId="63863A53" w14:textId="77777777" w:rsidR="00FA0404" w:rsidRPr="0022573D" w:rsidRDefault="000E2E54" w:rsidP="0022573D">
      <w:pPr>
        <w:keepNext/>
        <w:widowControl w:val="0"/>
        <w:bidi/>
        <w:spacing w:line="240" w:lineRule="auto"/>
        <w:jc w:val="both"/>
        <w:outlineLvl w:val="2"/>
        <w:rPr>
          <w:rFonts w:ascii="Calibri" w:hAnsi="Calibri" w:cs="Calibri"/>
          <w:b/>
          <w:bCs/>
          <w:sz w:val="36"/>
          <w:szCs w:val="36"/>
          <w:highlight w:val="yellow"/>
          <w:u w:val="single"/>
          <w:lang w:bidi="ar-EG"/>
        </w:rPr>
      </w:pPr>
      <w:bookmarkStart w:id="49" w:name="_Toc239117087"/>
      <w:r w:rsidRPr="0022573D">
        <w:rPr>
          <w:rFonts w:ascii="Calibri" w:hAnsi="Calibri" w:cs="Calibri" w:hint="cs"/>
          <w:b/>
          <w:bCs/>
          <w:sz w:val="36"/>
          <w:szCs w:val="36"/>
          <w:highlight w:val="yellow"/>
          <w:u w:val="single"/>
          <w:rtl/>
          <w:lang w:bidi="ar-EG"/>
        </w:rPr>
        <w:lastRenderedPageBreak/>
        <w:t>التشكيك</w:t>
      </w:r>
      <w:r w:rsidRPr="0022573D">
        <w:rPr>
          <w:rFonts w:ascii="Calibri" w:hAnsi="Calibri" w:cs="Calibri"/>
          <w:b/>
          <w:bCs/>
          <w:sz w:val="36"/>
          <w:szCs w:val="36"/>
          <w:highlight w:val="yellow"/>
          <w:u w:val="single"/>
          <w:rtl/>
          <w:lang w:bidi="ar-EG"/>
        </w:rPr>
        <w:t xml:space="preserve"> </w:t>
      </w:r>
      <w:r w:rsidRPr="0022573D">
        <w:rPr>
          <w:rFonts w:ascii="Calibri" w:hAnsi="Calibri" w:cs="Calibri" w:hint="cs"/>
          <w:b/>
          <w:bCs/>
          <w:sz w:val="36"/>
          <w:szCs w:val="36"/>
          <w:highlight w:val="yellow"/>
          <w:u w:val="single"/>
          <w:rtl/>
          <w:lang w:bidi="ar-EG"/>
        </w:rPr>
        <w:t>في</w:t>
      </w:r>
      <w:r w:rsidRPr="0022573D">
        <w:rPr>
          <w:rFonts w:ascii="Calibri" w:hAnsi="Calibri" w:cs="Calibri"/>
          <w:b/>
          <w:bCs/>
          <w:sz w:val="36"/>
          <w:szCs w:val="36"/>
          <w:highlight w:val="yellow"/>
          <w:u w:val="single"/>
          <w:rtl/>
          <w:lang w:bidi="ar-EG"/>
        </w:rPr>
        <w:t xml:space="preserve"> </w:t>
      </w:r>
      <w:r w:rsidRPr="0022573D">
        <w:rPr>
          <w:rFonts w:ascii="Calibri" w:hAnsi="Calibri" w:cs="Calibri" w:hint="cs"/>
          <w:b/>
          <w:bCs/>
          <w:sz w:val="36"/>
          <w:szCs w:val="36"/>
          <w:highlight w:val="yellow"/>
          <w:u w:val="single"/>
          <w:rtl/>
          <w:lang w:bidi="ar-EG"/>
        </w:rPr>
        <w:t>اضطهاد</w:t>
      </w:r>
      <w:r w:rsidRPr="0022573D">
        <w:rPr>
          <w:rFonts w:ascii="Calibri" w:hAnsi="Calibri" w:cs="Calibri"/>
          <w:b/>
          <w:bCs/>
          <w:sz w:val="36"/>
          <w:szCs w:val="36"/>
          <w:highlight w:val="yellow"/>
          <w:u w:val="single"/>
          <w:rtl/>
          <w:lang w:bidi="ar-EG"/>
        </w:rPr>
        <w:t xml:space="preserve"> </w:t>
      </w:r>
      <w:r w:rsidRPr="0022573D">
        <w:rPr>
          <w:rFonts w:ascii="Calibri" w:hAnsi="Calibri" w:cs="Calibri" w:hint="cs"/>
          <w:b/>
          <w:bCs/>
          <w:sz w:val="36"/>
          <w:szCs w:val="36"/>
          <w:highlight w:val="yellow"/>
          <w:u w:val="single"/>
          <w:rtl/>
          <w:lang w:bidi="ar-EG"/>
        </w:rPr>
        <w:t>الصحابة</w:t>
      </w:r>
      <w:bookmarkEnd w:id="49"/>
    </w:p>
    <w:p w14:paraId="6CC13E4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اضطهاد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قريش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للمسلمين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المستشرَف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بيئة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تعظم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الأصنام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وتعتزّ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الآباء،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خرجت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تدعو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جديد</w:t>
      </w:r>
      <w:r w:rsidRPr="000E2E54">
        <w:rPr>
          <w:rFonts w:ascii="Calibri" w:hAnsi="Calibri" w:cs="Calibri"/>
          <w:sz w:val="36"/>
          <w:szCs w:val="36"/>
          <w:rtl/>
          <w:lang w:bidi="ar-EG"/>
        </w:rPr>
        <w:t>.</w:t>
      </w:r>
    </w:p>
    <w:p w14:paraId="63FEFAB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وبناء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للمجهول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وَأُخْرِجُوا</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خروجهم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إقبالِ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بسببِ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بغي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الظلم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أخرجهم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سيقوا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قهرًا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ليخرجوا</w:t>
      </w:r>
      <w:r w:rsidRPr="000E2E54">
        <w:rPr>
          <w:rFonts w:ascii="Calibri" w:hAnsi="Calibri" w:cs="Calibri"/>
          <w:sz w:val="36"/>
          <w:szCs w:val="36"/>
          <w:rtl/>
          <w:lang w:bidi="ar-EG"/>
        </w:rPr>
        <w:t>.</w:t>
      </w:r>
    </w:p>
    <w:p w14:paraId="2CF507AE"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فالجهةُ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منفكّة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المناطقة</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الإخراجُ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الاضطهاد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w:t>
      </w:r>
    </w:p>
    <w:p w14:paraId="15E2AE85" w14:textId="77777777" w:rsidR="00FA0404" w:rsidRPr="0022573D" w:rsidRDefault="000E2E54" w:rsidP="0022573D">
      <w:pPr>
        <w:keepNext/>
        <w:widowControl w:val="0"/>
        <w:bidi/>
        <w:spacing w:line="240" w:lineRule="auto"/>
        <w:jc w:val="both"/>
        <w:outlineLvl w:val="2"/>
        <w:rPr>
          <w:rFonts w:ascii="Calibri" w:hAnsi="Calibri" w:cs="Calibri"/>
          <w:b/>
          <w:bCs/>
          <w:sz w:val="36"/>
          <w:szCs w:val="36"/>
          <w:highlight w:val="yellow"/>
          <w:u w:val="single"/>
          <w:lang w:bidi="ar-EG"/>
        </w:rPr>
      </w:pPr>
      <w:bookmarkStart w:id="50" w:name="_Toc239117088"/>
      <w:r w:rsidRPr="0022573D">
        <w:rPr>
          <w:rFonts w:ascii="Calibri" w:hAnsi="Calibri" w:cs="Calibri" w:hint="cs"/>
          <w:b/>
          <w:bCs/>
          <w:sz w:val="36"/>
          <w:szCs w:val="36"/>
          <w:highlight w:val="yellow"/>
          <w:u w:val="single"/>
          <w:rtl/>
          <w:lang w:bidi="ar-EG"/>
        </w:rPr>
        <w:t>الطعن</w:t>
      </w:r>
      <w:r w:rsidRPr="0022573D">
        <w:rPr>
          <w:rFonts w:ascii="Calibri" w:hAnsi="Calibri" w:cs="Calibri"/>
          <w:b/>
          <w:bCs/>
          <w:sz w:val="36"/>
          <w:szCs w:val="36"/>
          <w:highlight w:val="yellow"/>
          <w:u w:val="single"/>
          <w:rtl/>
          <w:lang w:bidi="ar-EG"/>
        </w:rPr>
        <w:t xml:space="preserve"> </w:t>
      </w:r>
      <w:r w:rsidRPr="0022573D">
        <w:rPr>
          <w:rFonts w:ascii="Calibri" w:hAnsi="Calibri" w:cs="Calibri" w:hint="cs"/>
          <w:b/>
          <w:bCs/>
          <w:sz w:val="36"/>
          <w:szCs w:val="36"/>
          <w:highlight w:val="yellow"/>
          <w:u w:val="single"/>
          <w:rtl/>
          <w:lang w:bidi="ar-EG"/>
        </w:rPr>
        <w:t>في</w:t>
      </w:r>
      <w:r w:rsidRPr="0022573D">
        <w:rPr>
          <w:rFonts w:ascii="Calibri" w:hAnsi="Calibri" w:cs="Calibri"/>
          <w:b/>
          <w:bCs/>
          <w:sz w:val="36"/>
          <w:szCs w:val="36"/>
          <w:highlight w:val="yellow"/>
          <w:u w:val="single"/>
          <w:rtl/>
          <w:lang w:bidi="ar-EG"/>
        </w:rPr>
        <w:t xml:space="preserve"> </w:t>
      </w:r>
      <w:r w:rsidRPr="0022573D">
        <w:rPr>
          <w:rFonts w:ascii="Calibri" w:hAnsi="Calibri" w:cs="Calibri" w:hint="cs"/>
          <w:b/>
          <w:bCs/>
          <w:sz w:val="36"/>
          <w:szCs w:val="36"/>
          <w:highlight w:val="yellow"/>
          <w:u w:val="single"/>
          <w:rtl/>
          <w:lang w:bidi="ar-EG"/>
        </w:rPr>
        <w:t>القرآن</w:t>
      </w:r>
      <w:bookmarkEnd w:id="50"/>
    </w:p>
    <w:p w14:paraId="0D92AF9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أنزله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جبريل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خاتم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لهداية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أجمعين،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منزَّه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الخطأ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ومبرَّأ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العالمين</w:t>
      </w:r>
      <w:r w:rsidRPr="000E2E54">
        <w:rPr>
          <w:rFonts w:ascii="Calibri" w:hAnsi="Calibri" w:cs="Calibri"/>
          <w:sz w:val="36"/>
          <w:szCs w:val="36"/>
          <w:rtl/>
          <w:lang w:bidi="ar-EG"/>
        </w:rPr>
        <w:t>.</w:t>
      </w:r>
    </w:p>
    <w:p w14:paraId="316DEB34"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حديثَ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والأصرح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نَقيصةِ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قيلت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w:t>
      </w:r>
    </w:p>
    <w:p w14:paraId="44641B11" w14:textId="756CC6DF" w:rsidR="00FA0404" w:rsidRPr="00A7275F" w:rsidRDefault="000E2E54" w:rsidP="00A7275F">
      <w:pPr>
        <w:keepNext/>
        <w:widowControl w:val="0"/>
        <w:bidi/>
        <w:spacing w:line="240" w:lineRule="auto"/>
        <w:jc w:val="both"/>
        <w:outlineLvl w:val="2"/>
        <w:rPr>
          <w:rFonts w:ascii="Calibri" w:hAnsi="Calibri" w:cs="Calibri"/>
          <w:b/>
          <w:bCs/>
          <w:sz w:val="36"/>
          <w:szCs w:val="36"/>
          <w:highlight w:val="yellow"/>
          <w:u w:val="single"/>
          <w:lang w:bidi="ar-EG"/>
        </w:rPr>
      </w:pPr>
      <w:bookmarkStart w:id="51" w:name="_Toc239117089"/>
      <w:r w:rsidRPr="00A7275F">
        <w:rPr>
          <w:rFonts w:ascii="Calibri" w:hAnsi="Calibri" w:cs="Calibri" w:hint="cs"/>
          <w:b/>
          <w:bCs/>
          <w:sz w:val="36"/>
          <w:szCs w:val="36"/>
          <w:highlight w:val="yellow"/>
          <w:u w:val="single"/>
          <w:rtl/>
          <w:lang w:bidi="ar-EG"/>
        </w:rPr>
        <w:t>أ</w:t>
      </w:r>
      <w:r w:rsidRPr="00A7275F">
        <w:rPr>
          <w:rFonts w:ascii="Calibri" w:hAnsi="Calibri" w:cs="Calibri"/>
          <w:b/>
          <w:bCs/>
          <w:sz w:val="36"/>
          <w:szCs w:val="36"/>
          <w:highlight w:val="yellow"/>
          <w:u w:val="single"/>
          <w:rtl/>
          <w:lang w:bidi="ar-EG"/>
        </w:rPr>
        <w:t xml:space="preserve">. </w:t>
      </w:r>
      <w:r w:rsidRPr="00A7275F">
        <w:rPr>
          <w:rFonts w:ascii="Calibri" w:hAnsi="Calibri" w:cs="Calibri" w:hint="cs"/>
          <w:b/>
          <w:bCs/>
          <w:sz w:val="36"/>
          <w:szCs w:val="36"/>
          <w:highlight w:val="yellow"/>
          <w:u w:val="single"/>
          <w:rtl/>
          <w:lang w:bidi="ar-EG"/>
        </w:rPr>
        <w:t>الطعن</w:t>
      </w:r>
      <w:r w:rsidRPr="00A7275F">
        <w:rPr>
          <w:rFonts w:ascii="Calibri" w:hAnsi="Calibri" w:cs="Calibri"/>
          <w:b/>
          <w:bCs/>
          <w:sz w:val="36"/>
          <w:szCs w:val="36"/>
          <w:highlight w:val="yellow"/>
          <w:u w:val="single"/>
          <w:rtl/>
          <w:lang w:bidi="ar-EG"/>
        </w:rPr>
        <w:t xml:space="preserve"> </w:t>
      </w:r>
      <w:r w:rsidRPr="00A7275F">
        <w:rPr>
          <w:rFonts w:ascii="Calibri" w:hAnsi="Calibri" w:cs="Calibri" w:hint="cs"/>
          <w:b/>
          <w:bCs/>
          <w:sz w:val="36"/>
          <w:szCs w:val="36"/>
          <w:highlight w:val="yellow"/>
          <w:u w:val="single"/>
          <w:rtl/>
          <w:lang w:bidi="ar-EG"/>
        </w:rPr>
        <w:t>في</w:t>
      </w:r>
      <w:r w:rsidRPr="00A7275F">
        <w:rPr>
          <w:rFonts w:ascii="Calibri" w:hAnsi="Calibri" w:cs="Calibri"/>
          <w:b/>
          <w:bCs/>
          <w:sz w:val="36"/>
          <w:szCs w:val="36"/>
          <w:highlight w:val="yellow"/>
          <w:u w:val="single"/>
          <w:rtl/>
          <w:lang w:bidi="ar-EG"/>
        </w:rPr>
        <w:t xml:space="preserve"> </w:t>
      </w:r>
      <w:r w:rsidRPr="00A7275F">
        <w:rPr>
          <w:rFonts w:ascii="Calibri" w:hAnsi="Calibri" w:cs="Calibri" w:hint="cs"/>
          <w:b/>
          <w:bCs/>
          <w:sz w:val="36"/>
          <w:szCs w:val="36"/>
          <w:highlight w:val="yellow"/>
          <w:u w:val="single"/>
          <w:rtl/>
          <w:lang w:bidi="ar-EG"/>
        </w:rPr>
        <w:t>ربانية</w:t>
      </w:r>
      <w:r w:rsidRPr="00A7275F">
        <w:rPr>
          <w:rFonts w:ascii="Calibri" w:hAnsi="Calibri" w:cs="Calibri"/>
          <w:b/>
          <w:bCs/>
          <w:sz w:val="36"/>
          <w:szCs w:val="36"/>
          <w:highlight w:val="yellow"/>
          <w:u w:val="single"/>
          <w:rtl/>
          <w:lang w:bidi="ar-EG"/>
        </w:rPr>
        <w:t xml:space="preserve"> </w:t>
      </w:r>
      <w:r w:rsidRPr="00A7275F">
        <w:rPr>
          <w:rFonts w:ascii="Calibri" w:hAnsi="Calibri" w:cs="Calibri" w:hint="cs"/>
          <w:b/>
          <w:bCs/>
          <w:sz w:val="36"/>
          <w:szCs w:val="36"/>
          <w:highlight w:val="yellow"/>
          <w:u w:val="single"/>
          <w:rtl/>
          <w:lang w:bidi="ar-EG"/>
        </w:rPr>
        <w:t>القرآن</w:t>
      </w:r>
      <w:bookmarkEnd w:id="51"/>
    </w:p>
    <w:p w14:paraId="07D019DB" w14:textId="739F6149" w:rsidR="000E2E54" w:rsidRPr="00A7275F" w:rsidRDefault="000E2E54" w:rsidP="000E2E54">
      <w:pPr>
        <w:bidi/>
        <w:spacing w:line="240" w:lineRule="auto"/>
        <w:jc w:val="both"/>
        <w:rPr>
          <w:rFonts w:ascii="Calibri" w:hAnsi="Calibri" w:cs="Calibri"/>
          <w:b/>
          <w:bCs/>
          <w:sz w:val="36"/>
          <w:szCs w:val="36"/>
          <w:lang w:bidi="ar-EG"/>
        </w:rPr>
      </w:pPr>
      <w:r w:rsidRPr="00A7275F">
        <w:rPr>
          <w:rFonts w:ascii="Calibri" w:hAnsi="Calibri" w:cs="Calibri" w:hint="cs"/>
          <w:b/>
          <w:bCs/>
          <w:sz w:val="36"/>
          <w:szCs w:val="36"/>
          <w:rtl/>
          <w:lang w:bidi="ar-EG"/>
        </w:rPr>
        <w:t>الطاعنون</w:t>
      </w:r>
      <w:r w:rsidRPr="00A7275F">
        <w:rPr>
          <w:rFonts w:ascii="Calibri" w:hAnsi="Calibri" w:cs="Calibri"/>
          <w:b/>
          <w:bCs/>
          <w:sz w:val="36"/>
          <w:szCs w:val="36"/>
          <w:rtl/>
          <w:lang w:bidi="ar-EG"/>
        </w:rPr>
        <w:t xml:space="preserve"> </w:t>
      </w:r>
      <w:r w:rsidRPr="00A7275F">
        <w:rPr>
          <w:rFonts w:ascii="Calibri" w:hAnsi="Calibri" w:cs="Calibri" w:hint="cs"/>
          <w:b/>
          <w:bCs/>
          <w:sz w:val="36"/>
          <w:szCs w:val="36"/>
          <w:rtl/>
          <w:lang w:bidi="ar-EG"/>
        </w:rPr>
        <w:t>في</w:t>
      </w:r>
      <w:r w:rsidRPr="00A7275F">
        <w:rPr>
          <w:rFonts w:ascii="Calibri" w:hAnsi="Calibri" w:cs="Calibri"/>
          <w:b/>
          <w:bCs/>
          <w:sz w:val="36"/>
          <w:szCs w:val="36"/>
          <w:rtl/>
          <w:lang w:bidi="ar-EG"/>
        </w:rPr>
        <w:t xml:space="preserve"> </w:t>
      </w:r>
      <w:r w:rsidRPr="00A7275F">
        <w:rPr>
          <w:rFonts w:ascii="Calibri" w:hAnsi="Calibri" w:cs="Calibri" w:hint="cs"/>
          <w:b/>
          <w:bCs/>
          <w:sz w:val="36"/>
          <w:szCs w:val="36"/>
          <w:rtl/>
          <w:lang w:bidi="ar-EG"/>
        </w:rPr>
        <w:t>القرآن</w:t>
      </w:r>
      <w:r w:rsidRPr="00A7275F">
        <w:rPr>
          <w:rFonts w:ascii="Calibri" w:hAnsi="Calibri" w:cs="Calibri"/>
          <w:b/>
          <w:bCs/>
          <w:sz w:val="36"/>
          <w:szCs w:val="36"/>
          <w:rtl/>
          <w:lang w:bidi="ar-EG"/>
        </w:rPr>
        <w:t xml:space="preserve"> </w:t>
      </w:r>
      <w:r w:rsidRPr="00A7275F">
        <w:rPr>
          <w:rFonts w:ascii="Calibri" w:hAnsi="Calibri" w:cs="Calibri" w:hint="cs"/>
          <w:b/>
          <w:bCs/>
          <w:sz w:val="36"/>
          <w:szCs w:val="36"/>
          <w:rtl/>
          <w:lang w:bidi="ar-EG"/>
        </w:rPr>
        <w:t>فريقان</w:t>
      </w:r>
      <w:r w:rsidRPr="00A7275F">
        <w:rPr>
          <w:rFonts w:ascii="Calibri" w:hAnsi="Calibri" w:cs="Calibri"/>
          <w:b/>
          <w:bCs/>
          <w:sz w:val="36"/>
          <w:szCs w:val="36"/>
          <w:rtl/>
          <w:lang w:bidi="ar-EG"/>
        </w:rPr>
        <w:t>:</w:t>
      </w:r>
    </w:p>
    <w:p w14:paraId="557C93E4"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المجاهرون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بعداوة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والإيمان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وهؤلاء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خطرُهم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هيّن</w:t>
      </w:r>
      <w:r w:rsidRPr="000E2E54">
        <w:rPr>
          <w:rFonts w:ascii="Calibri" w:hAnsi="Calibri" w:cs="Calibri"/>
          <w:sz w:val="36"/>
          <w:szCs w:val="36"/>
          <w:rtl/>
          <w:lang w:bidi="ar-EG"/>
        </w:rPr>
        <w:t>.</w:t>
      </w:r>
    </w:p>
    <w:p w14:paraId="2742678C"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الأخطر؛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يطعن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داخل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شعار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التجديد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يخشون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مصادمة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الجماهير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فيلجؤون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طعونهم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ويتسترون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بعنوان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تنزيه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خرافات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والتراثيين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398B37E8"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w:t>
      </w:r>
    </w:p>
    <w:p w14:paraId="2CEC9527"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بوضوح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يتبنّى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أشهرَ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الطعون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الإلحادية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والاستشراقية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والتنصيريّة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w:t>
      </w:r>
    </w:p>
    <w:p w14:paraId="4D31BD02" w14:textId="39088910" w:rsidR="000E2E54" w:rsidRPr="000E2E54" w:rsidRDefault="000E2E54" w:rsidP="00A7275F">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حركةً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إصلاحيّة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داخل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النصرانيّة</w:t>
      </w:r>
      <w:r w:rsidRPr="000E2E54">
        <w:rPr>
          <w:rFonts w:ascii="Calibri" w:hAnsi="Calibri" w:cs="Calibri"/>
          <w:sz w:val="36"/>
          <w:szCs w:val="36"/>
          <w:rtl/>
          <w:lang w:bidi="ar-EG"/>
        </w:rPr>
        <w:t>.</w:t>
      </w:r>
      <w:r w:rsidR="00A7275F">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A7275F">
        <w:rPr>
          <w:rFonts w:ascii="Calibri" w:hAnsi="Calibri" w:cs="Calibri" w:hint="cs"/>
          <w:b/>
          <w:bCs/>
          <w:i/>
          <w:iCs/>
          <w:sz w:val="36"/>
          <w:szCs w:val="36"/>
          <w:rtl/>
          <w:lang w:bidi="ar-EG"/>
        </w:rPr>
        <w:t>الوحي</w:t>
      </w:r>
      <w:r w:rsidRPr="00A7275F">
        <w:rPr>
          <w:rFonts w:ascii="Calibri" w:hAnsi="Calibri" w:cs="Calibri"/>
          <w:b/>
          <w:bCs/>
          <w:i/>
          <w:iCs/>
          <w:sz w:val="36"/>
          <w:szCs w:val="36"/>
          <w:rtl/>
          <w:lang w:bidi="ar-EG"/>
        </w:rPr>
        <w:t xml:space="preserve"> </w:t>
      </w:r>
      <w:r w:rsidRPr="00A7275F">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205.</w:t>
      </w:r>
      <w:r w:rsidR="00A7275F">
        <w:rPr>
          <w:rFonts w:ascii="Calibri" w:hAnsi="Calibri" w:cs="Calibri" w:hint="cs"/>
          <w:sz w:val="36"/>
          <w:szCs w:val="36"/>
          <w:rtl/>
          <w:lang w:bidi="ar-EG"/>
        </w:rPr>
        <w:t>]</w:t>
      </w:r>
    </w:p>
    <w:p w14:paraId="3B2C3373" w14:textId="2B6207B5" w:rsidR="000E2E54" w:rsidRPr="000E2E54" w:rsidRDefault="000E2E54" w:rsidP="00A7275F">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A7275F">
        <w:rPr>
          <w:rFonts w:ascii="Calibri" w:hAnsi="Calibri" w:cs="Calibri" w:hint="cs"/>
          <w:b/>
          <w:bCs/>
          <w:color w:val="002060"/>
          <w:sz w:val="36"/>
          <w:szCs w:val="36"/>
          <w:rtl/>
          <w:lang w:bidi="ar-EG"/>
        </w:rPr>
        <w:t>الديانات</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الشرق</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أوسطية</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في</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بوتقة</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واحدة،</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وخرج</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بتركيب</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جديد</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كلَّ</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الجدَّة</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لا</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يشبه</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أيًّا</w:t>
      </w:r>
      <w:r w:rsidRPr="00A7275F">
        <w:rPr>
          <w:rFonts w:ascii="Calibri" w:hAnsi="Calibri" w:cs="Calibri"/>
          <w:b/>
          <w:bCs/>
          <w:color w:val="002060"/>
          <w:sz w:val="36"/>
          <w:szCs w:val="36"/>
          <w:rtl/>
          <w:lang w:bidi="ar-EG"/>
        </w:rPr>
        <w:t xml:space="preserve"> </w:t>
      </w:r>
      <w:r w:rsidRPr="00A7275F">
        <w:rPr>
          <w:rFonts w:ascii="Calibri" w:hAnsi="Calibri" w:cs="Calibri" w:hint="cs"/>
          <w:b/>
          <w:bCs/>
          <w:color w:val="002060"/>
          <w:sz w:val="36"/>
          <w:szCs w:val="36"/>
          <w:rtl/>
          <w:lang w:bidi="ar-EG"/>
        </w:rPr>
        <w:t>منها</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A7275F">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A7275F">
        <w:rPr>
          <w:rFonts w:ascii="Calibri" w:hAnsi="Calibri" w:cs="Calibri" w:hint="cs"/>
          <w:b/>
          <w:bCs/>
          <w:i/>
          <w:iCs/>
          <w:sz w:val="36"/>
          <w:szCs w:val="36"/>
          <w:rtl/>
          <w:lang w:bidi="ar-EG"/>
        </w:rPr>
        <w:t>الله</w:t>
      </w:r>
      <w:r w:rsidRPr="00A7275F">
        <w:rPr>
          <w:rFonts w:ascii="Calibri" w:hAnsi="Calibri" w:cs="Calibri"/>
          <w:b/>
          <w:bCs/>
          <w:i/>
          <w:iCs/>
          <w:sz w:val="36"/>
          <w:szCs w:val="36"/>
          <w:rtl/>
          <w:lang w:bidi="ar-EG"/>
        </w:rPr>
        <w:t xml:space="preserve"> </w:t>
      </w:r>
      <w:r w:rsidRPr="00A7275F">
        <w:rPr>
          <w:rFonts w:ascii="Calibri" w:hAnsi="Calibri" w:cs="Calibri" w:hint="cs"/>
          <w:b/>
          <w:bCs/>
          <w:i/>
          <w:iCs/>
          <w:sz w:val="36"/>
          <w:szCs w:val="36"/>
          <w:rtl/>
          <w:lang w:bidi="ar-EG"/>
        </w:rPr>
        <w:t>والكون</w:t>
      </w:r>
      <w:r w:rsidRPr="00A7275F">
        <w:rPr>
          <w:rFonts w:ascii="Calibri" w:hAnsi="Calibri" w:cs="Calibri"/>
          <w:b/>
          <w:bCs/>
          <w:i/>
          <w:iCs/>
          <w:sz w:val="36"/>
          <w:szCs w:val="36"/>
          <w:rtl/>
          <w:lang w:bidi="ar-EG"/>
        </w:rPr>
        <w:t xml:space="preserve"> </w:t>
      </w:r>
      <w:r w:rsidRPr="00A7275F">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58.</w:t>
      </w:r>
      <w:r w:rsidR="00A7275F">
        <w:rPr>
          <w:rFonts w:ascii="Calibri" w:hAnsi="Calibri" w:cs="Calibri" w:hint="cs"/>
          <w:sz w:val="36"/>
          <w:szCs w:val="36"/>
          <w:rtl/>
          <w:lang w:bidi="ar-EG"/>
        </w:rPr>
        <w:t>]</w:t>
      </w:r>
    </w:p>
    <w:p w14:paraId="11266417" w14:textId="55D4AE76" w:rsidR="000E2E54" w:rsidRPr="000E2E54" w:rsidRDefault="000E2E54" w:rsidP="00A7275F">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موافِقةٌ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مصادرَ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متأخرةٍ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وتفسيرُ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تجميعَ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المتفرق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للمِنطقة،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أساطيرَ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وخرافاتٍ،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ليصوغ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للصدق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التاريخيين</w:t>
      </w:r>
      <w:r w:rsidRPr="000E2E54">
        <w:rPr>
          <w:rFonts w:ascii="Calibri" w:hAnsi="Calibri" w:cs="Calibri"/>
          <w:sz w:val="36"/>
          <w:szCs w:val="36"/>
          <w:rtl/>
          <w:lang w:bidi="ar-EG"/>
        </w:rPr>
        <w:t>.</w:t>
      </w:r>
      <w:r w:rsidR="00A7275F">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A7275F">
        <w:rPr>
          <w:rFonts w:ascii="Calibri" w:hAnsi="Calibri" w:cs="Calibri" w:hint="cs"/>
          <w:b/>
          <w:bCs/>
          <w:i/>
          <w:iCs/>
          <w:sz w:val="36"/>
          <w:szCs w:val="36"/>
          <w:rtl/>
          <w:lang w:bidi="ar-EG"/>
        </w:rPr>
        <w:t>الإنجيل</w:t>
      </w:r>
      <w:r w:rsidRPr="00A7275F">
        <w:rPr>
          <w:rFonts w:ascii="Calibri" w:hAnsi="Calibri" w:cs="Calibri"/>
          <w:b/>
          <w:bCs/>
          <w:i/>
          <w:iCs/>
          <w:sz w:val="36"/>
          <w:szCs w:val="36"/>
          <w:rtl/>
          <w:lang w:bidi="ar-EG"/>
        </w:rPr>
        <w:t xml:space="preserve"> </w:t>
      </w:r>
      <w:r w:rsidRPr="00A7275F">
        <w:rPr>
          <w:rFonts w:ascii="Calibri" w:hAnsi="Calibri" w:cs="Calibri" w:hint="cs"/>
          <w:b/>
          <w:bCs/>
          <w:i/>
          <w:iCs/>
          <w:sz w:val="36"/>
          <w:szCs w:val="36"/>
          <w:rtl/>
          <w:lang w:bidi="ar-EG"/>
        </w:rPr>
        <w:t>برواية</w:t>
      </w:r>
      <w:r w:rsidRPr="00A7275F">
        <w:rPr>
          <w:rFonts w:ascii="Calibri" w:hAnsi="Calibri" w:cs="Calibri"/>
          <w:b/>
          <w:bCs/>
          <w:i/>
          <w:iCs/>
          <w:sz w:val="36"/>
          <w:szCs w:val="36"/>
          <w:rtl/>
          <w:lang w:bidi="ar-EG"/>
        </w:rPr>
        <w:t xml:space="preserve"> </w:t>
      </w:r>
      <w:r w:rsidRPr="00A7275F">
        <w:rPr>
          <w:rFonts w:ascii="Calibri" w:hAnsi="Calibri" w:cs="Calibri" w:hint="cs"/>
          <w:b/>
          <w:bCs/>
          <w:i/>
          <w:iCs/>
          <w:sz w:val="36"/>
          <w:szCs w:val="36"/>
          <w:rtl/>
          <w:lang w:bidi="ar-EG"/>
        </w:rPr>
        <w:t>القرآن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38.</w:t>
      </w:r>
      <w:r w:rsidR="00A7275F">
        <w:rPr>
          <w:rFonts w:ascii="Calibri" w:hAnsi="Calibri" w:cs="Calibri" w:hint="cs"/>
          <w:sz w:val="36"/>
          <w:szCs w:val="36"/>
          <w:rtl/>
          <w:lang w:bidi="ar-EG"/>
        </w:rPr>
        <w:t>]</w:t>
      </w:r>
    </w:p>
    <w:p w14:paraId="33C5B86D" w14:textId="7FA86BD5" w:rsidR="00FA0404" w:rsidRDefault="000E2E54" w:rsidP="00611EE9">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lastRenderedPageBreak/>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أساطيرُ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أسطورة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والتكوين،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وعصيان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وسقوطه،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وتمرّد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إبليس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وتحوّله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شيطان،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والطوفان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الكبير،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الأنبياء،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أقوامهم،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وتدمير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تستجب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الأنبياء</w:t>
      </w:r>
      <w:r w:rsidRPr="000E2E54">
        <w:rPr>
          <w:rFonts w:ascii="Calibri" w:hAnsi="Calibri" w:cs="Calibri"/>
          <w:sz w:val="36"/>
          <w:szCs w:val="36"/>
          <w:rtl/>
          <w:lang w:bidi="ar-EG"/>
        </w:rPr>
        <w:t>.</w:t>
      </w:r>
      <w:r w:rsidR="00611EE9">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611EE9">
        <w:rPr>
          <w:rFonts w:ascii="Calibri" w:hAnsi="Calibri" w:cs="Calibri" w:hint="cs"/>
          <w:b/>
          <w:bCs/>
          <w:i/>
          <w:iCs/>
          <w:sz w:val="36"/>
          <w:szCs w:val="36"/>
          <w:rtl/>
          <w:lang w:bidi="ar-EG"/>
        </w:rPr>
        <w:t>الله</w:t>
      </w:r>
      <w:r w:rsidRPr="00611EE9">
        <w:rPr>
          <w:rFonts w:ascii="Calibri" w:hAnsi="Calibri" w:cs="Calibri"/>
          <w:b/>
          <w:bCs/>
          <w:i/>
          <w:iCs/>
          <w:sz w:val="36"/>
          <w:szCs w:val="36"/>
          <w:rtl/>
          <w:lang w:bidi="ar-EG"/>
        </w:rPr>
        <w:t xml:space="preserve"> </w:t>
      </w:r>
      <w:r w:rsidRPr="00611EE9">
        <w:rPr>
          <w:rFonts w:ascii="Calibri" w:hAnsi="Calibri" w:cs="Calibri" w:hint="cs"/>
          <w:b/>
          <w:bCs/>
          <w:i/>
          <w:iCs/>
          <w:sz w:val="36"/>
          <w:szCs w:val="36"/>
          <w:rtl/>
          <w:lang w:bidi="ar-EG"/>
        </w:rPr>
        <w:t>والكون</w:t>
      </w:r>
      <w:r w:rsidRPr="00611EE9">
        <w:rPr>
          <w:rFonts w:ascii="Calibri" w:hAnsi="Calibri" w:cs="Calibri"/>
          <w:b/>
          <w:bCs/>
          <w:i/>
          <w:iCs/>
          <w:sz w:val="36"/>
          <w:szCs w:val="36"/>
          <w:rtl/>
          <w:lang w:bidi="ar-EG"/>
        </w:rPr>
        <w:t xml:space="preserve"> </w:t>
      </w:r>
      <w:r w:rsidRPr="00611EE9">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66.</w:t>
      </w:r>
      <w:r w:rsidR="00611EE9">
        <w:rPr>
          <w:rFonts w:ascii="Calibri" w:hAnsi="Calibri" w:cs="Calibri" w:hint="cs"/>
          <w:sz w:val="36"/>
          <w:szCs w:val="36"/>
          <w:rtl/>
          <w:lang w:bidi="ar-EG"/>
        </w:rPr>
        <w:t>]</w:t>
      </w:r>
    </w:p>
    <w:p w14:paraId="58A41A64" w14:textId="2D61DD11" w:rsidR="00FA0404" w:rsidRDefault="000E2E54" w:rsidP="00611EE9">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يختلف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كفّارٍ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القائلين</w:t>
      </w:r>
      <w:r w:rsidRPr="000E2E54">
        <w:rPr>
          <w:rFonts w:ascii="Calibri" w:hAnsi="Calibri" w:cs="Calibri"/>
          <w:sz w:val="36"/>
          <w:szCs w:val="36"/>
          <w:rtl/>
          <w:lang w:bidi="ar-EG"/>
        </w:rPr>
        <w:t>: ﴿</w:t>
      </w:r>
      <w:r w:rsidRPr="00611EE9">
        <w:rPr>
          <w:rFonts w:ascii="Calibri" w:hAnsi="Calibri" w:cs="Calibri" w:hint="cs"/>
          <w:b/>
          <w:bCs/>
          <w:color w:val="196B24" w:themeColor="accent3"/>
          <w:sz w:val="36"/>
          <w:szCs w:val="36"/>
          <w:rtl/>
          <w:lang w:bidi="ar-EG"/>
        </w:rPr>
        <w:t>وَقَالُوٓاْ</w:t>
      </w:r>
      <w:r w:rsidRPr="00611EE9">
        <w:rPr>
          <w:rFonts w:ascii="Calibri" w:hAnsi="Calibri" w:cs="Calibri"/>
          <w:b/>
          <w:bCs/>
          <w:color w:val="196B24" w:themeColor="accent3"/>
          <w:sz w:val="36"/>
          <w:szCs w:val="36"/>
          <w:rtl/>
          <w:lang w:bidi="ar-EG"/>
        </w:rPr>
        <w:t xml:space="preserve"> </w:t>
      </w:r>
      <w:r w:rsidRPr="00611EE9">
        <w:rPr>
          <w:rFonts w:ascii="Calibri" w:hAnsi="Calibri" w:cs="Calibri" w:hint="cs"/>
          <w:b/>
          <w:bCs/>
          <w:color w:val="196B24" w:themeColor="accent3"/>
          <w:sz w:val="36"/>
          <w:szCs w:val="36"/>
          <w:rtl/>
          <w:lang w:bidi="ar-EG"/>
        </w:rPr>
        <w:t>أَسَٰطِيرُ</w:t>
      </w:r>
      <w:r w:rsidRPr="00611EE9">
        <w:rPr>
          <w:rFonts w:ascii="Calibri" w:hAnsi="Calibri" w:cs="Calibri"/>
          <w:b/>
          <w:bCs/>
          <w:color w:val="196B24" w:themeColor="accent3"/>
          <w:sz w:val="36"/>
          <w:szCs w:val="36"/>
          <w:rtl/>
          <w:lang w:bidi="ar-EG"/>
        </w:rPr>
        <w:t xml:space="preserve"> </w:t>
      </w:r>
      <w:r w:rsidRPr="00611EE9">
        <w:rPr>
          <w:rFonts w:ascii="Calibri" w:hAnsi="Calibri" w:cs="Calibri" w:hint="cs"/>
          <w:b/>
          <w:bCs/>
          <w:color w:val="196B24" w:themeColor="accent3"/>
          <w:sz w:val="36"/>
          <w:szCs w:val="36"/>
          <w:rtl/>
          <w:lang w:bidi="ar-EG"/>
        </w:rPr>
        <w:t>ٱلْأَوَّلِينَ</w:t>
      </w:r>
      <w:r w:rsidRPr="00611EE9">
        <w:rPr>
          <w:rFonts w:ascii="Calibri" w:hAnsi="Calibri" w:cs="Calibri"/>
          <w:b/>
          <w:bCs/>
          <w:color w:val="196B24" w:themeColor="accent3"/>
          <w:sz w:val="36"/>
          <w:szCs w:val="36"/>
          <w:rtl/>
          <w:lang w:bidi="ar-EG"/>
        </w:rPr>
        <w:t xml:space="preserve"> </w:t>
      </w:r>
      <w:r w:rsidRPr="00611EE9">
        <w:rPr>
          <w:rFonts w:ascii="Calibri" w:hAnsi="Calibri" w:cs="Calibri" w:hint="cs"/>
          <w:b/>
          <w:bCs/>
          <w:color w:val="196B24" w:themeColor="accent3"/>
          <w:sz w:val="36"/>
          <w:szCs w:val="36"/>
          <w:rtl/>
          <w:lang w:bidi="ar-EG"/>
        </w:rPr>
        <w:t>ٱكْتَتَبَهَا</w:t>
      </w:r>
      <w:r w:rsidRPr="00611EE9">
        <w:rPr>
          <w:rFonts w:ascii="Calibri" w:hAnsi="Calibri" w:cs="Calibri"/>
          <w:b/>
          <w:bCs/>
          <w:color w:val="196B24" w:themeColor="accent3"/>
          <w:sz w:val="36"/>
          <w:szCs w:val="36"/>
          <w:rtl/>
          <w:lang w:bidi="ar-EG"/>
        </w:rPr>
        <w:t xml:space="preserve"> </w:t>
      </w:r>
      <w:r w:rsidRPr="00611EE9">
        <w:rPr>
          <w:rFonts w:ascii="Calibri" w:hAnsi="Calibri" w:cs="Calibri" w:hint="cs"/>
          <w:b/>
          <w:bCs/>
          <w:color w:val="196B24" w:themeColor="accent3"/>
          <w:sz w:val="36"/>
          <w:szCs w:val="36"/>
          <w:rtl/>
          <w:lang w:bidi="ar-EG"/>
        </w:rPr>
        <w:t>فَهِىَ</w:t>
      </w:r>
      <w:r w:rsidRPr="00611EE9">
        <w:rPr>
          <w:rFonts w:ascii="Calibri" w:hAnsi="Calibri" w:cs="Calibri"/>
          <w:b/>
          <w:bCs/>
          <w:color w:val="196B24" w:themeColor="accent3"/>
          <w:sz w:val="36"/>
          <w:szCs w:val="36"/>
          <w:rtl/>
          <w:lang w:bidi="ar-EG"/>
        </w:rPr>
        <w:t xml:space="preserve"> </w:t>
      </w:r>
      <w:r w:rsidRPr="00611EE9">
        <w:rPr>
          <w:rFonts w:ascii="Calibri" w:hAnsi="Calibri" w:cs="Calibri" w:hint="cs"/>
          <w:b/>
          <w:bCs/>
          <w:color w:val="196B24" w:themeColor="accent3"/>
          <w:sz w:val="36"/>
          <w:szCs w:val="36"/>
          <w:rtl/>
          <w:lang w:bidi="ar-EG"/>
        </w:rPr>
        <w:t>تُمْلَىٰ</w:t>
      </w:r>
      <w:r w:rsidRPr="00611EE9">
        <w:rPr>
          <w:rFonts w:ascii="Calibri" w:hAnsi="Calibri" w:cs="Calibri"/>
          <w:b/>
          <w:bCs/>
          <w:color w:val="196B24" w:themeColor="accent3"/>
          <w:sz w:val="36"/>
          <w:szCs w:val="36"/>
          <w:rtl/>
          <w:lang w:bidi="ar-EG"/>
        </w:rPr>
        <w:t xml:space="preserve"> </w:t>
      </w:r>
      <w:r w:rsidRPr="00611EE9">
        <w:rPr>
          <w:rFonts w:ascii="Calibri" w:hAnsi="Calibri" w:cs="Calibri" w:hint="cs"/>
          <w:b/>
          <w:bCs/>
          <w:color w:val="196B24" w:themeColor="accent3"/>
          <w:sz w:val="36"/>
          <w:szCs w:val="36"/>
          <w:rtl/>
          <w:lang w:bidi="ar-EG"/>
        </w:rPr>
        <w:t>عَلَيْهِ</w:t>
      </w:r>
      <w:r w:rsidRPr="00611EE9">
        <w:rPr>
          <w:rFonts w:ascii="Calibri" w:hAnsi="Calibri" w:cs="Calibri"/>
          <w:b/>
          <w:bCs/>
          <w:color w:val="196B24" w:themeColor="accent3"/>
          <w:sz w:val="36"/>
          <w:szCs w:val="36"/>
          <w:rtl/>
          <w:lang w:bidi="ar-EG"/>
        </w:rPr>
        <w:t xml:space="preserve"> </w:t>
      </w:r>
      <w:r w:rsidRPr="00611EE9">
        <w:rPr>
          <w:rFonts w:ascii="Calibri" w:hAnsi="Calibri" w:cs="Calibri" w:hint="cs"/>
          <w:b/>
          <w:bCs/>
          <w:color w:val="196B24" w:themeColor="accent3"/>
          <w:sz w:val="36"/>
          <w:szCs w:val="36"/>
          <w:rtl/>
          <w:lang w:bidi="ar-EG"/>
        </w:rPr>
        <w:t>بُكْرَةً</w:t>
      </w:r>
      <w:r w:rsidRPr="00611EE9">
        <w:rPr>
          <w:rFonts w:ascii="Calibri" w:hAnsi="Calibri" w:cs="Calibri"/>
          <w:b/>
          <w:bCs/>
          <w:color w:val="196B24" w:themeColor="accent3"/>
          <w:sz w:val="36"/>
          <w:szCs w:val="36"/>
          <w:rtl/>
          <w:lang w:bidi="ar-EG"/>
        </w:rPr>
        <w:t xml:space="preserve"> </w:t>
      </w:r>
      <w:r w:rsidRPr="00611EE9">
        <w:rPr>
          <w:rFonts w:ascii="Calibri" w:hAnsi="Calibri" w:cs="Calibri" w:hint="cs"/>
          <w:b/>
          <w:bCs/>
          <w:color w:val="196B24" w:themeColor="accent3"/>
          <w:sz w:val="36"/>
          <w:szCs w:val="36"/>
          <w:rtl/>
          <w:lang w:bidi="ar-EG"/>
        </w:rPr>
        <w:t>وَأَصِيلًا</w:t>
      </w:r>
      <w:r w:rsidRPr="000E2E54">
        <w:rPr>
          <w:rFonts w:ascii="Calibri" w:hAnsi="Calibri" w:cs="Calibri"/>
          <w:sz w:val="36"/>
          <w:szCs w:val="36"/>
          <w:rtl/>
          <w:lang w:bidi="ar-EG"/>
        </w:rPr>
        <w:t>﴾ (</w:t>
      </w:r>
      <w:r w:rsidRPr="000E2E54">
        <w:rPr>
          <w:rFonts w:ascii="Calibri" w:hAnsi="Calibri" w:cs="Calibri" w:hint="cs"/>
          <w:sz w:val="36"/>
          <w:szCs w:val="36"/>
          <w:rtl/>
          <w:lang w:bidi="ar-EG"/>
        </w:rPr>
        <w:t>الفرقان</w:t>
      </w:r>
      <w:r w:rsidRPr="000E2E54">
        <w:rPr>
          <w:rFonts w:ascii="Calibri" w:hAnsi="Calibri" w:cs="Calibri"/>
          <w:sz w:val="36"/>
          <w:szCs w:val="36"/>
          <w:rtl/>
          <w:lang w:bidi="ar-EG"/>
        </w:rPr>
        <w:t>/ 5).</w:t>
      </w:r>
      <w:r w:rsidR="00611EE9">
        <w:rPr>
          <w:rFonts w:ascii="Calibri" w:hAnsi="Calibri" w:cs="Calibri" w:hint="cs"/>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وثنيي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فقالوا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أُمليت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الطويلة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أمضاها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الشام</w:t>
      </w:r>
      <w:r w:rsidRPr="000E2E54">
        <w:rPr>
          <w:rFonts w:ascii="Calibri" w:hAnsi="Calibri" w:cs="Calibri"/>
          <w:sz w:val="36"/>
          <w:szCs w:val="36"/>
          <w:rtl/>
          <w:lang w:bidi="ar-EG"/>
        </w:rPr>
        <w:t>!</w:t>
      </w:r>
    </w:p>
    <w:p w14:paraId="2CD5BF7F" w14:textId="3586AA08" w:rsidR="000E2E54" w:rsidRPr="00611EE9" w:rsidRDefault="000E2E54" w:rsidP="00611EE9">
      <w:pPr>
        <w:keepNext/>
        <w:widowControl w:val="0"/>
        <w:bidi/>
        <w:spacing w:line="240" w:lineRule="auto"/>
        <w:jc w:val="both"/>
        <w:outlineLvl w:val="2"/>
        <w:rPr>
          <w:rFonts w:ascii="Calibri" w:hAnsi="Calibri" w:cs="Calibri"/>
          <w:b/>
          <w:bCs/>
          <w:sz w:val="36"/>
          <w:szCs w:val="36"/>
          <w:highlight w:val="yellow"/>
          <w:u w:val="single"/>
          <w:lang w:bidi="ar-EG"/>
        </w:rPr>
      </w:pPr>
      <w:bookmarkStart w:id="52" w:name="_Toc239117090"/>
      <w:r w:rsidRPr="00611EE9">
        <w:rPr>
          <w:rFonts w:ascii="Calibri" w:hAnsi="Calibri" w:cs="Calibri" w:hint="cs"/>
          <w:b/>
          <w:bCs/>
          <w:sz w:val="36"/>
          <w:szCs w:val="36"/>
          <w:highlight w:val="yellow"/>
          <w:u w:val="single"/>
          <w:rtl/>
          <w:lang w:bidi="ar-EG"/>
        </w:rPr>
        <w:t>ب</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الطعن</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في</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حفظ</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القرآن</w:t>
      </w:r>
      <w:bookmarkEnd w:id="52"/>
    </w:p>
    <w:p w14:paraId="3475F752" w14:textId="57528BBF" w:rsidR="000E2E54" w:rsidRPr="000E2E54" w:rsidRDefault="000E2E54" w:rsidP="00611EE9">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ترتيبُ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اجتهاديًّ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اللجنة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جمعت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المصحف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برئاسة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w:t>
      </w:r>
      <w:r w:rsidR="00611EE9">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611EE9">
        <w:rPr>
          <w:rFonts w:ascii="Calibri" w:hAnsi="Calibri" w:cs="Calibri" w:hint="cs"/>
          <w:b/>
          <w:bCs/>
          <w:i/>
          <w:iCs/>
          <w:sz w:val="36"/>
          <w:szCs w:val="36"/>
          <w:rtl/>
          <w:lang w:bidi="ar-EG"/>
        </w:rPr>
        <w:t>الوحي</w:t>
      </w:r>
      <w:r w:rsidRPr="00611EE9">
        <w:rPr>
          <w:rFonts w:ascii="Calibri" w:hAnsi="Calibri" w:cs="Calibri"/>
          <w:b/>
          <w:bCs/>
          <w:i/>
          <w:iCs/>
          <w:sz w:val="36"/>
          <w:szCs w:val="36"/>
          <w:rtl/>
          <w:lang w:bidi="ar-EG"/>
        </w:rPr>
        <w:t xml:space="preserve"> </w:t>
      </w:r>
      <w:r w:rsidRPr="00611EE9">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166-165.</w:t>
      </w:r>
      <w:r w:rsidR="00611EE9">
        <w:rPr>
          <w:rFonts w:ascii="Calibri" w:hAnsi="Calibri" w:cs="Calibri" w:hint="cs"/>
          <w:sz w:val="36"/>
          <w:szCs w:val="36"/>
          <w:rtl/>
          <w:lang w:bidi="ar-EG"/>
        </w:rPr>
        <w:t>]</w:t>
      </w:r>
    </w:p>
    <w:p w14:paraId="3DAC6C98" w14:textId="5612154B" w:rsidR="000E2E54" w:rsidRPr="000E2E54" w:rsidRDefault="000E2E54" w:rsidP="00611EE9">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ترتيبُ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اللجنة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لسوَر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أسوأ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ترتيب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وأبعدُه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المنطق</w:t>
      </w:r>
      <w:r w:rsidRPr="000E2E54">
        <w:rPr>
          <w:rFonts w:ascii="Calibri" w:hAnsi="Calibri" w:cs="Calibri"/>
          <w:sz w:val="36"/>
          <w:szCs w:val="36"/>
          <w:rtl/>
          <w:lang w:bidi="ar-EG"/>
        </w:rPr>
        <w:t>.</w:t>
      </w:r>
      <w:r w:rsidR="00611EE9">
        <w:rPr>
          <w:rFonts w:ascii="Calibri" w:hAnsi="Calibri" w:cs="Calibri" w:hint="cs"/>
          <w:sz w:val="36"/>
          <w:szCs w:val="36"/>
          <w:rtl/>
          <w:lang w:bidi="ar-EG"/>
        </w:rPr>
        <w:t xml:space="preserve">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168.</w:t>
      </w:r>
      <w:r w:rsidR="00611EE9">
        <w:rPr>
          <w:rFonts w:ascii="Calibri" w:hAnsi="Calibri" w:cs="Calibri" w:hint="cs"/>
          <w:sz w:val="36"/>
          <w:szCs w:val="36"/>
          <w:rtl/>
          <w:lang w:bidi="ar-EG"/>
        </w:rPr>
        <w:t>]</w:t>
      </w:r>
    </w:p>
    <w:p w14:paraId="76B1C6FB"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القراءاتُ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أكذوبةٌ،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اجتهادية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لجامعي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المصحف</w:t>
      </w:r>
      <w:r w:rsidRPr="000E2E54">
        <w:rPr>
          <w:rFonts w:ascii="Calibri" w:hAnsi="Calibri" w:cs="Calibri"/>
          <w:sz w:val="36"/>
          <w:szCs w:val="36"/>
          <w:rtl/>
          <w:lang w:bidi="ar-EG"/>
        </w:rPr>
        <w:t>.</w:t>
      </w:r>
    </w:p>
    <w:p w14:paraId="3724EAD7" w14:textId="31F1647E" w:rsidR="000E2E54" w:rsidRPr="00611EE9" w:rsidRDefault="000E2E54" w:rsidP="00611EE9">
      <w:pPr>
        <w:keepNext/>
        <w:widowControl w:val="0"/>
        <w:bidi/>
        <w:spacing w:line="240" w:lineRule="auto"/>
        <w:jc w:val="both"/>
        <w:outlineLvl w:val="2"/>
        <w:rPr>
          <w:rFonts w:ascii="Calibri" w:hAnsi="Calibri" w:cs="Calibri"/>
          <w:b/>
          <w:bCs/>
          <w:sz w:val="36"/>
          <w:szCs w:val="36"/>
          <w:highlight w:val="yellow"/>
          <w:u w:val="single"/>
          <w:lang w:bidi="ar-EG"/>
        </w:rPr>
      </w:pPr>
      <w:bookmarkStart w:id="53" w:name="_Toc239117091"/>
      <w:r w:rsidRPr="00611EE9">
        <w:rPr>
          <w:rFonts w:ascii="Calibri" w:hAnsi="Calibri" w:cs="Calibri" w:hint="cs"/>
          <w:b/>
          <w:bCs/>
          <w:sz w:val="36"/>
          <w:szCs w:val="36"/>
          <w:highlight w:val="yellow"/>
          <w:u w:val="single"/>
          <w:rtl/>
          <w:lang w:bidi="ar-EG"/>
        </w:rPr>
        <w:t>ت</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الطعن</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في</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إمكان</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فهم</w:t>
      </w:r>
      <w:r w:rsidRPr="00611EE9">
        <w:rPr>
          <w:rFonts w:ascii="Calibri" w:hAnsi="Calibri" w:cs="Calibri"/>
          <w:b/>
          <w:bCs/>
          <w:sz w:val="36"/>
          <w:szCs w:val="36"/>
          <w:highlight w:val="yellow"/>
          <w:u w:val="single"/>
          <w:rtl/>
          <w:lang w:bidi="ar-EG"/>
        </w:rPr>
        <w:t xml:space="preserve"> </w:t>
      </w:r>
      <w:r w:rsidRPr="00611EE9">
        <w:rPr>
          <w:rFonts w:ascii="Calibri" w:hAnsi="Calibri" w:cs="Calibri" w:hint="cs"/>
          <w:b/>
          <w:bCs/>
          <w:sz w:val="36"/>
          <w:szCs w:val="36"/>
          <w:highlight w:val="yellow"/>
          <w:u w:val="single"/>
          <w:rtl/>
          <w:lang w:bidi="ar-EG"/>
        </w:rPr>
        <w:t>القرآن</w:t>
      </w:r>
      <w:bookmarkEnd w:id="53"/>
    </w:p>
    <w:p w14:paraId="1E5200D7" w14:textId="63724E4E"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إسقاط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w:t>
      </w:r>
    </w:p>
    <w:p w14:paraId="4AF6FD90" w14:textId="04AC3C72"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الثالث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تأويل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مركز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تكوين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وصوت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w:t>
      </w:r>
    </w:p>
    <w:p w14:paraId="006A65C4" w14:textId="550519D0" w:rsidR="000E2E54" w:rsidRPr="000E2E54" w:rsidRDefault="00100C97" w:rsidP="00100C97">
      <w:pPr>
        <w:spacing w:line="240" w:lineRule="auto"/>
        <w:jc w:val="both"/>
        <w:rPr>
          <w:rFonts w:ascii="Calibri" w:hAnsi="Calibri" w:cs="Calibri"/>
          <w:sz w:val="36"/>
          <w:szCs w:val="36"/>
          <w:lang w:bidi="ar-EG"/>
        </w:rPr>
      </w:pPr>
      <w:hyperlink r:id="rId8" w:history="1">
        <w:r w:rsidRPr="00CF2510">
          <w:rPr>
            <w:rStyle w:val="Hyperlink"/>
            <w:rFonts w:ascii="Calibri" w:hAnsi="Calibri" w:cs="Calibri"/>
            <w:sz w:val="36"/>
            <w:szCs w:val="36"/>
            <w:lang w:bidi="ar-EG"/>
          </w:rPr>
          <w:t>https://www.youtube.com/watch?v=mFln</w:t>
        </w:r>
        <w:r w:rsidRPr="00CF2510">
          <w:rPr>
            <w:rStyle w:val="Hyperlink"/>
            <w:rFonts w:ascii="Calibri" w:hAnsi="Calibri" w:cs="Calibri"/>
            <w:sz w:val="36"/>
            <w:szCs w:val="36"/>
            <w:lang w:bidi="ar-EG"/>
          </w:rPr>
          <w:t>p</w:t>
        </w:r>
        <w:r w:rsidRPr="00CF2510">
          <w:rPr>
            <w:rStyle w:val="Hyperlink"/>
            <w:rFonts w:ascii="Calibri" w:hAnsi="Calibri" w:cs="Calibri"/>
            <w:sz w:val="36"/>
            <w:szCs w:val="36"/>
            <w:lang w:bidi="ar-EG"/>
          </w:rPr>
          <w:t>x4sEXs</w:t>
        </w:r>
      </w:hyperlink>
      <w:r>
        <w:rPr>
          <w:rFonts w:ascii="Calibri" w:hAnsi="Calibri" w:cs="Calibri"/>
          <w:sz w:val="36"/>
          <w:szCs w:val="36"/>
          <w:lang w:bidi="ar-EG"/>
        </w:rPr>
        <w:t xml:space="preserve"> </w:t>
      </w:r>
    </w:p>
    <w:p w14:paraId="2C0B1CEF" w14:textId="1D8DA350" w:rsidR="00FA0404" w:rsidRDefault="000E2E54" w:rsidP="00152B83">
      <w:pPr>
        <w:bidi/>
        <w:spacing w:line="240" w:lineRule="auto"/>
        <w:jc w:val="both"/>
        <w:rPr>
          <w:rFonts w:ascii="Calibri" w:hAnsi="Calibri" w:cs="Calibri" w:hint="cs"/>
          <w:sz w:val="36"/>
          <w:szCs w:val="36"/>
          <w:rtl/>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اللغات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الأعجمية،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مقدّمتها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السريانية،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أنفعُ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الرجوع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قواميس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اللغة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w:t>
      </w:r>
      <w:r w:rsidR="00152B83">
        <w:rPr>
          <w:rFonts w:ascii="Calibri" w:hAnsi="Calibri" w:cs="Calibri" w:hint="cs"/>
          <w:sz w:val="36"/>
          <w:szCs w:val="36"/>
          <w:rtl/>
          <w:lang w:bidi="ar-EG"/>
        </w:rPr>
        <w:t xml:space="preserve">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195.</w:t>
      </w:r>
      <w:r w:rsidR="00152B83">
        <w:rPr>
          <w:rFonts w:ascii="Calibri" w:hAnsi="Calibri" w:cs="Calibri" w:hint="cs"/>
          <w:sz w:val="36"/>
          <w:szCs w:val="36"/>
          <w:rtl/>
          <w:lang w:bidi="ar-EG"/>
        </w:rPr>
        <w:t>]</w:t>
      </w:r>
    </w:p>
    <w:p w14:paraId="5AB554A3" w14:textId="77777777" w:rsidR="00FA0404" w:rsidRPr="00152B83" w:rsidRDefault="000E2E54" w:rsidP="00152B83">
      <w:pPr>
        <w:keepNext/>
        <w:widowControl w:val="0"/>
        <w:bidi/>
        <w:spacing w:line="240" w:lineRule="auto"/>
        <w:jc w:val="both"/>
        <w:outlineLvl w:val="2"/>
        <w:rPr>
          <w:rFonts w:ascii="Calibri" w:hAnsi="Calibri" w:cs="Calibri"/>
          <w:b/>
          <w:bCs/>
          <w:sz w:val="36"/>
          <w:szCs w:val="36"/>
          <w:highlight w:val="yellow"/>
          <w:u w:val="single"/>
          <w:lang w:bidi="ar-EG"/>
        </w:rPr>
      </w:pPr>
      <w:bookmarkStart w:id="54" w:name="_Toc239117092"/>
      <w:r w:rsidRPr="00152B83">
        <w:rPr>
          <w:rFonts w:ascii="Calibri" w:hAnsi="Calibri" w:cs="Calibri" w:hint="cs"/>
          <w:b/>
          <w:bCs/>
          <w:sz w:val="36"/>
          <w:szCs w:val="36"/>
          <w:highlight w:val="yellow"/>
          <w:u w:val="single"/>
          <w:rtl/>
          <w:lang w:bidi="ar-EG"/>
        </w:rPr>
        <w:t>الطعن</w:t>
      </w:r>
      <w:r w:rsidRPr="00152B83">
        <w:rPr>
          <w:rFonts w:ascii="Calibri" w:hAnsi="Calibri" w:cs="Calibri"/>
          <w:b/>
          <w:bCs/>
          <w:sz w:val="36"/>
          <w:szCs w:val="36"/>
          <w:highlight w:val="yellow"/>
          <w:u w:val="single"/>
          <w:rtl/>
          <w:lang w:bidi="ar-EG"/>
        </w:rPr>
        <w:t xml:space="preserve"> </w:t>
      </w:r>
      <w:r w:rsidRPr="00152B83">
        <w:rPr>
          <w:rFonts w:ascii="Calibri" w:hAnsi="Calibri" w:cs="Calibri" w:hint="cs"/>
          <w:b/>
          <w:bCs/>
          <w:sz w:val="36"/>
          <w:szCs w:val="36"/>
          <w:highlight w:val="yellow"/>
          <w:u w:val="single"/>
          <w:rtl/>
          <w:lang w:bidi="ar-EG"/>
        </w:rPr>
        <w:t>في</w:t>
      </w:r>
      <w:r w:rsidRPr="00152B83">
        <w:rPr>
          <w:rFonts w:ascii="Calibri" w:hAnsi="Calibri" w:cs="Calibri"/>
          <w:b/>
          <w:bCs/>
          <w:sz w:val="36"/>
          <w:szCs w:val="36"/>
          <w:highlight w:val="yellow"/>
          <w:u w:val="single"/>
          <w:rtl/>
          <w:lang w:bidi="ar-EG"/>
        </w:rPr>
        <w:t xml:space="preserve"> </w:t>
      </w:r>
      <w:r w:rsidRPr="00152B83">
        <w:rPr>
          <w:rFonts w:ascii="Calibri" w:hAnsi="Calibri" w:cs="Calibri" w:hint="cs"/>
          <w:b/>
          <w:bCs/>
          <w:sz w:val="36"/>
          <w:szCs w:val="36"/>
          <w:highlight w:val="yellow"/>
          <w:u w:val="single"/>
          <w:rtl/>
          <w:lang w:bidi="ar-EG"/>
        </w:rPr>
        <w:t>السيرة</w:t>
      </w:r>
      <w:bookmarkEnd w:id="54"/>
    </w:p>
    <w:p w14:paraId="0A71FFA7"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يعتقد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حُفظت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بذلوا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جهدهم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حفظِ</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وصيانتها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والتبديل،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أنشؤوا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لتمحيص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وتنقيتِها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الدخيل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ويؤكّدون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عظيم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حُفظت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سيرتُه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حُفظت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w:t>
      </w:r>
    </w:p>
    <w:p w14:paraId="069681C1"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شبهاتِ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المستشرقين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مختلِف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الاتجاهات،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وضلالاتِ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الإلحاد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الشعبوي،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ومنكَراتِ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المنَصِّرين،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وصاغ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ينتهي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إنكارِ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w:t>
      </w:r>
    </w:p>
    <w:p w14:paraId="44FB8AB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لقد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رفع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شعارَ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تنقيح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التبديدَ؛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للتنقيح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w:t>
      </w:r>
    </w:p>
    <w:p w14:paraId="6A75FEB8" w14:textId="1F6111A7" w:rsidR="00FA0404" w:rsidRPr="00BE636F" w:rsidRDefault="000E2E54" w:rsidP="00BE636F">
      <w:pPr>
        <w:keepNext/>
        <w:widowControl w:val="0"/>
        <w:bidi/>
        <w:spacing w:line="240" w:lineRule="auto"/>
        <w:jc w:val="both"/>
        <w:outlineLvl w:val="2"/>
        <w:rPr>
          <w:rFonts w:ascii="Calibri" w:hAnsi="Calibri" w:cs="Calibri"/>
          <w:b/>
          <w:bCs/>
          <w:sz w:val="36"/>
          <w:szCs w:val="36"/>
          <w:highlight w:val="yellow"/>
          <w:u w:val="single"/>
          <w:lang w:bidi="ar-EG"/>
        </w:rPr>
      </w:pPr>
      <w:bookmarkStart w:id="55" w:name="_Toc239117093"/>
      <w:r w:rsidRPr="00BE636F">
        <w:rPr>
          <w:rFonts w:ascii="Calibri" w:hAnsi="Calibri" w:cs="Calibri" w:hint="cs"/>
          <w:b/>
          <w:bCs/>
          <w:sz w:val="36"/>
          <w:szCs w:val="36"/>
          <w:highlight w:val="yellow"/>
          <w:u w:val="single"/>
          <w:rtl/>
          <w:lang w:bidi="ar-EG"/>
        </w:rPr>
        <w:t>أ</w:t>
      </w:r>
      <w:r w:rsidRPr="00BE636F">
        <w:rPr>
          <w:rFonts w:ascii="Calibri" w:hAnsi="Calibri" w:cs="Calibri"/>
          <w:b/>
          <w:bCs/>
          <w:sz w:val="36"/>
          <w:szCs w:val="36"/>
          <w:highlight w:val="yellow"/>
          <w:u w:val="single"/>
          <w:rtl/>
          <w:lang w:bidi="ar-EG"/>
        </w:rPr>
        <w:t xml:space="preserve">. </w:t>
      </w:r>
      <w:r w:rsidRPr="00BE636F">
        <w:rPr>
          <w:rFonts w:ascii="Calibri" w:hAnsi="Calibri" w:cs="Calibri" w:hint="cs"/>
          <w:b/>
          <w:bCs/>
          <w:sz w:val="36"/>
          <w:szCs w:val="36"/>
          <w:highlight w:val="yellow"/>
          <w:u w:val="single"/>
          <w:rtl/>
          <w:lang w:bidi="ar-EG"/>
        </w:rPr>
        <w:t>الشكوكية</w:t>
      </w:r>
      <w:r w:rsidRPr="00BE636F">
        <w:rPr>
          <w:rFonts w:ascii="Calibri" w:hAnsi="Calibri" w:cs="Calibri"/>
          <w:b/>
          <w:bCs/>
          <w:sz w:val="36"/>
          <w:szCs w:val="36"/>
          <w:highlight w:val="yellow"/>
          <w:u w:val="single"/>
          <w:rtl/>
          <w:lang w:bidi="ar-EG"/>
        </w:rPr>
        <w:t xml:space="preserve"> </w:t>
      </w:r>
      <w:r w:rsidRPr="00BE636F">
        <w:rPr>
          <w:rFonts w:ascii="Calibri" w:hAnsi="Calibri" w:cs="Calibri" w:hint="cs"/>
          <w:b/>
          <w:bCs/>
          <w:sz w:val="36"/>
          <w:szCs w:val="36"/>
          <w:highlight w:val="yellow"/>
          <w:u w:val="single"/>
          <w:rtl/>
          <w:lang w:bidi="ar-EG"/>
        </w:rPr>
        <w:t>المضطربة</w:t>
      </w:r>
      <w:bookmarkEnd w:id="55"/>
    </w:p>
    <w:p w14:paraId="74CC239C" w14:textId="33A22D6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تنقسم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الاتّجاهاتُ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006F0C7D" w:rsidRPr="000E2E54">
        <w:rPr>
          <w:rFonts w:ascii="Calibri" w:hAnsi="Calibri" w:cs="Calibri" w:hint="cs"/>
          <w:sz w:val="36"/>
          <w:szCs w:val="36"/>
          <w:rtl/>
          <w:lang w:bidi="ar-EG"/>
        </w:rPr>
        <w:t>ثلاث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تياراتٍ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رئيسة</w:t>
      </w:r>
      <w:r w:rsidRPr="000E2E54">
        <w:rPr>
          <w:rFonts w:ascii="Calibri" w:hAnsi="Calibri" w:cs="Calibri"/>
          <w:sz w:val="36"/>
          <w:szCs w:val="36"/>
          <w:rtl/>
          <w:lang w:bidi="ar-EG"/>
        </w:rPr>
        <w:t>:</w:t>
      </w:r>
    </w:p>
    <w:p w14:paraId="567F1BFF" w14:textId="77777777" w:rsidR="000E2E54" w:rsidRPr="000E2E54" w:rsidRDefault="000E2E54" w:rsidP="000E2E54">
      <w:pPr>
        <w:bidi/>
        <w:spacing w:line="240" w:lineRule="auto"/>
        <w:jc w:val="both"/>
        <w:rPr>
          <w:rFonts w:ascii="Calibri" w:hAnsi="Calibri" w:cs="Calibri"/>
          <w:sz w:val="36"/>
          <w:szCs w:val="36"/>
          <w:lang w:bidi="ar-EG"/>
        </w:rPr>
      </w:pPr>
      <w:r w:rsidRPr="00BE636F">
        <w:rPr>
          <w:rFonts w:ascii="Calibri" w:hAnsi="Calibri" w:cs="Calibri"/>
          <w:b/>
          <w:bCs/>
          <w:sz w:val="36"/>
          <w:szCs w:val="36"/>
          <w:rtl/>
          <w:lang w:bidi="ar-EG"/>
        </w:rPr>
        <w:t xml:space="preserve">1. </w:t>
      </w:r>
      <w:r w:rsidRPr="00BE636F">
        <w:rPr>
          <w:rFonts w:ascii="Calibri" w:hAnsi="Calibri" w:cs="Calibri" w:hint="cs"/>
          <w:b/>
          <w:bCs/>
          <w:sz w:val="36"/>
          <w:szCs w:val="36"/>
          <w:rtl/>
          <w:lang w:bidi="ar-EG"/>
        </w:rPr>
        <w:t>الاتجاه</w:t>
      </w:r>
      <w:r w:rsidRPr="00BE636F">
        <w:rPr>
          <w:rFonts w:ascii="Calibri" w:hAnsi="Calibri" w:cs="Calibri"/>
          <w:b/>
          <w:bCs/>
          <w:sz w:val="36"/>
          <w:szCs w:val="36"/>
          <w:rtl/>
          <w:lang w:bidi="ar-EG"/>
        </w:rPr>
        <w:t xml:space="preserve"> </w:t>
      </w:r>
      <w:r w:rsidRPr="00BE636F">
        <w:rPr>
          <w:rFonts w:ascii="Calibri" w:hAnsi="Calibri" w:cs="Calibri" w:hint="cs"/>
          <w:b/>
          <w:bCs/>
          <w:sz w:val="36"/>
          <w:szCs w:val="36"/>
          <w:rtl/>
          <w:lang w:bidi="ar-EG"/>
        </w:rPr>
        <w:t>التراثي</w:t>
      </w:r>
      <w:r w:rsidRPr="00BE636F">
        <w:rPr>
          <w:rFonts w:ascii="Calibri" w:hAnsi="Calibri" w:cs="Calibri"/>
          <w:b/>
          <w:bCs/>
          <w:sz w:val="36"/>
          <w:szCs w:val="36"/>
          <w:rtl/>
          <w:lang w:bidi="ar-EG"/>
        </w:rPr>
        <w:t xml:space="preserve"> </w:t>
      </w:r>
      <w:r w:rsidRPr="00BE636F">
        <w:rPr>
          <w:rFonts w:ascii="Calibri" w:hAnsi="Calibri" w:cs="Calibri" w:hint="cs"/>
          <w:b/>
          <w:bCs/>
          <w:sz w:val="36"/>
          <w:szCs w:val="36"/>
          <w:rtl/>
          <w:lang w:bidi="ar-EG"/>
        </w:rPr>
        <w:t>الإسلامي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قواعدَ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وأصولاً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معتمدًا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والمغازي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والشمائل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وغيرها،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لاستخلاص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المتعلّقة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ويقوم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المنهجُ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القواعد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التالية</w:t>
      </w:r>
      <w:r w:rsidRPr="000E2E54">
        <w:rPr>
          <w:rFonts w:ascii="Calibri" w:hAnsi="Calibri" w:cs="Calibri"/>
          <w:sz w:val="36"/>
          <w:szCs w:val="36"/>
          <w:rtl/>
          <w:lang w:bidi="ar-EG"/>
        </w:rPr>
        <w:t>:</w:t>
      </w:r>
    </w:p>
    <w:p w14:paraId="6561D715"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المحفوظة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والضعيف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والموضوع</w:t>
      </w:r>
      <w:r w:rsidRPr="000E2E54">
        <w:rPr>
          <w:rFonts w:ascii="Calibri" w:hAnsi="Calibri" w:cs="Calibri"/>
          <w:sz w:val="36"/>
          <w:szCs w:val="36"/>
          <w:rtl/>
          <w:lang w:bidi="ar-EG"/>
        </w:rPr>
        <w:t>.</w:t>
      </w:r>
    </w:p>
    <w:p w14:paraId="75852B79"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تمييز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بالتزام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قواعدَ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منضبطة</w:t>
      </w:r>
      <w:r w:rsidRPr="000E2E54">
        <w:rPr>
          <w:rFonts w:ascii="Calibri" w:hAnsi="Calibri" w:cs="Calibri"/>
          <w:sz w:val="36"/>
          <w:szCs w:val="36"/>
          <w:rtl/>
          <w:lang w:bidi="ar-EG"/>
        </w:rPr>
        <w:t>.</w:t>
      </w:r>
    </w:p>
    <w:p w14:paraId="10E1C1E9"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تغطيةَ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مساحةٍ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w:t>
      </w:r>
    </w:p>
    <w:p w14:paraId="3FD8D259" w14:textId="77777777" w:rsidR="000E2E54" w:rsidRPr="000E2E54" w:rsidRDefault="000E2E54" w:rsidP="000E2E54">
      <w:pPr>
        <w:bidi/>
        <w:spacing w:line="240" w:lineRule="auto"/>
        <w:jc w:val="both"/>
        <w:rPr>
          <w:rFonts w:ascii="Calibri" w:hAnsi="Calibri" w:cs="Calibri"/>
          <w:sz w:val="36"/>
          <w:szCs w:val="36"/>
          <w:lang w:bidi="ar-EG"/>
        </w:rPr>
      </w:pPr>
      <w:r w:rsidRPr="00BE636F">
        <w:rPr>
          <w:rFonts w:ascii="Calibri" w:hAnsi="Calibri" w:cs="Calibri"/>
          <w:b/>
          <w:bCs/>
          <w:sz w:val="36"/>
          <w:szCs w:val="36"/>
          <w:rtl/>
          <w:lang w:bidi="ar-EG"/>
        </w:rPr>
        <w:t xml:space="preserve">2. </w:t>
      </w:r>
      <w:r w:rsidRPr="00BE636F">
        <w:rPr>
          <w:rFonts w:ascii="Calibri" w:hAnsi="Calibri" w:cs="Calibri" w:hint="cs"/>
          <w:b/>
          <w:bCs/>
          <w:sz w:val="36"/>
          <w:szCs w:val="36"/>
          <w:rtl/>
          <w:lang w:bidi="ar-EG"/>
        </w:rPr>
        <w:t>تيار</w:t>
      </w:r>
      <w:r w:rsidRPr="00BE636F">
        <w:rPr>
          <w:rFonts w:ascii="Calibri" w:hAnsi="Calibri" w:cs="Calibri"/>
          <w:b/>
          <w:bCs/>
          <w:sz w:val="36"/>
          <w:szCs w:val="36"/>
          <w:rtl/>
          <w:lang w:bidi="ar-EG"/>
        </w:rPr>
        <w:t xml:space="preserve"> </w:t>
      </w:r>
      <w:r w:rsidRPr="00BE636F">
        <w:rPr>
          <w:rFonts w:ascii="Calibri" w:hAnsi="Calibri" w:cs="Calibri" w:hint="cs"/>
          <w:b/>
          <w:bCs/>
          <w:sz w:val="36"/>
          <w:szCs w:val="36"/>
          <w:rtl/>
          <w:lang w:bidi="ar-EG"/>
        </w:rPr>
        <w:t>المراجعين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سبعينيات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وينطلق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مقدّمة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وثائق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للماضي،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نِتاجُ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أجيالٍ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إسلاميّة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متأخّرة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حاولَتْ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تُنشئ</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وانسبرو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خَلاص</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sz w:val="36"/>
          <w:szCs w:val="36"/>
          <w:lang w:bidi="ar-EG"/>
        </w:rPr>
        <w:t>Heilsgeschichte</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التدخل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الإلهي</w:t>
      </w:r>
      <w:r w:rsidRPr="000E2E54">
        <w:rPr>
          <w:rFonts w:ascii="Calibri" w:hAnsi="Calibri" w:cs="Calibri"/>
          <w:sz w:val="36"/>
          <w:szCs w:val="36"/>
          <w:rtl/>
          <w:lang w:bidi="ar-EG"/>
        </w:rPr>
        <w:t>.</w:t>
      </w:r>
    </w:p>
    <w:p w14:paraId="01F28C50" w14:textId="77777777" w:rsidR="00FA0404" w:rsidRDefault="000E2E54" w:rsidP="000E2E54">
      <w:pPr>
        <w:bidi/>
        <w:spacing w:line="240" w:lineRule="auto"/>
        <w:jc w:val="both"/>
        <w:rPr>
          <w:rFonts w:ascii="Calibri" w:hAnsi="Calibri" w:cs="Calibri"/>
          <w:sz w:val="36"/>
          <w:szCs w:val="36"/>
          <w:lang w:bidi="ar-EG"/>
        </w:rPr>
      </w:pPr>
      <w:r w:rsidRPr="00BE636F">
        <w:rPr>
          <w:rFonts w:ascii="Calibri" w:hAnsi="Calibri" w:cs="Calibri"/>
          <w:b/>
          <w:bCs/>
          <w:sz w:val="36"/>
          <w:szCs w:val="36"/>
          <w:rtl/>
          <w:lang w:bidi="ar-EG"/>
        </w:rPr>
        <w:t xml:space="preserve">3. </w:t>
      </w:r>
      <w:r w:rsidRPr="00BE636F">
        <w:rPr>
          <w:rFonts w:ascii="Calibri" w:hAnsi="Calibri" w:cs="Calibri" w:hint="cs"/>
          <w:b/>
          <w:bCs/>
          <w:sz w:val="36"/>
          <w:szCs w:val="36"/>
          <w:rtl/>
          <w:lang w:bidi="ar-EG"/>
        </w:rPr>
        <w:t>تيار</w:t>
      </w:r>
      <w:r w:rsidRPr="00BE636F">
        <w:rPr>
          <w:rFonts w:ascii="Calibri" w:hAnsi="Calibri" w:cs="Calibri"/>
          <w:b/>
          <w:bCs/>
          <w:sz w:val="36"/>
          <w:szCs w:val="36"/>
          <w:rtl/>
          <w:lang w:bidi="ar-EG"/>
        </w:rPr>
        <w:t xml:space="preserve"> </w:t>
      </w:r>
      <w:r w:rsidRPr="00BE636F">
        <w:rPr>
          <w:rFonts w:ascii="Calibri" w:hAnsi="Calibri" w:cs="Calibri" w:hint="cs"/>
          <w:b/>
          <w:bCs/>
          <w:sz w:val="36"/>
          <w:szCs w:val="36"/>
          <w:rtl/>
          <w:lang w:bidi="ar-EG"/>
        </w:rPr>
        <w:t>عامّة</w:t>
      </w:r>
      <w:r w:rsidRPr="00BE636F">
        <w:rPr>
          <w:rFonts w:ascii="Calibri" w:hAnsi="Calibri" w:cs="Calibri"/>
          <w:b/>
          <w:bCs/>
          <w:sz w:val="36"/>
          <w:szCs w:val="36"/>
          <w:rtl/>
          <w:lang w:bidi="ar-EG"/>
        </w:rPr>
        <w:t xml:space="preserve"> </w:t>
      </w:r>
      <w:r w:rsidRPr="00BE636F">
        <w:rPr>
          <w:rFonts w:ascii="Calibri" w:hAnsi="Calibri" w:cs="Calibri" w:hint="cs"/>
          <w:b/>
          <w:bCs/>
          <w:sz w:val="36"/>
          <w:szCs w:val="36"/>
          <w:rtl/>
          <w:lang w:bidi="ar-EG"/>
        </w:rPr>
        <w:t>المستشرقين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الرؤيةَ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التراثيّة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تقرّر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موثوقيّةَ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تمحيصها،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أيضًا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المتشدّد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المراجعين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يُسقط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وثائقَ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وتفصيلا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متباينٌ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داخليًّا،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فدرجاتُ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متفاوتة</w:t>
      </w:r>
      <w:r w:rsidRPr="000E2E54">
        <w:rPr>
          <w:rFonts w:ascii="Calibri" w:hAnsi="Calibri" w:cs="Calibri"/>
          <w:sz w:val="36"/>
          <w:szCs w:val="36"/>
          <w:rtl/>
          <w:lang w:bidi="ar-EG"/>
        </w:rPr>
        <w:t>.</w:t>
      </w:r>
    </w:p>
    <w:p w14:paraId="148F3A24" w14:textId="47BB9290" w:rsidR="000E2E54" w:rsidRPr="00BF16BC" w:rsidRDefault="000E2E54" w:rsidP="000E2E54">
      <w:pPr>
        <w:bidi/>
        <w:spacing w:line="240" w:lineRule="auto"/>
        <w:jc w:val="both"/>
        <w:rPr>
          <w:rFonts w:ascii="Calibri" w:hAnsi="Calibri" w:cs="Calibri"/>
          <w:b/>
          <w:bCs/>
          <w:sz w:val="36"/>
          <w:szCs w:val="36"/>
          <w:lang w:bidi="ar-EG"/>
        </w:rPr>
      </w:pPr>
      <w:r w:rsidRPr="00BF16BC">
        <w:rPr>
          <w:rFonts w:ascii="Calibri" w:hAnsi="Calibri" w:cs="Calibri" w:hint="cs"/>
          <w:b/>
          <w:bCs/>
          <w:sz w:val="36"/>
          <w:szCs w:val="36"/>
          <w:rtl/>
          <w:lang w:bidi="ar-EG"/>
        </w:rPr>
        <w:t>تبنّى</w:t>
      </w:r>
      <w:r w:rsidRPr="00BF16BC">
        <w:rPr>
          <w:rFonts w:ascii="Calibri" w:hAnsi="Calibri" w:cs="Calibri"/>
          <w:b/>
          <w:bCs/>
          <w:sz w:val="36"/>
          <w:szCs w:val="36"/>
          <w:rtl/>
          <w:lang w:bidi="ar-EG"/>
        </w:rPr>
        <w:t xml:space="preserve"> </w:t>
      </w:r>
      <w:r w:rsidRPr="00BF16BC">
        <w:rPr>
          <w:rFonts w:ascii="Calibri" w:hAnsi="Calibri" w:cs="Calibri" w:hint="cs"/>
          <w:b/>
          <w:bCs/>
          <w:sz w:val="36"/>
          <w:szCs w:val="36"/>
          <w:rtl/>
          <w:lang w:bidi="ar-EG"/>
        </w:rPr>
        <w:t>السواح</w:t>
      </w:r>
      <w:r w:rsidRPr="00BF16BC">
        <w:rPr>
          <w:rFonts w:ascii="Calibri" w:hAnsi="Calibri" w:cs="Calibri"/>
          <w:b/>
          <w:bCs/>
          <w:sz w:val="36"/>
          <w:szCs w:val="36"/>
          <w:rtl/>
          <w:lang w:bidi="ar-EG"/>
        </w:rPr>
        <w:t xml:space="preserve"> </w:t>
      </w:r>
      <w:r w:rsidRPr="00BF16BC">
        <w:rPr>
          <w:rFonts w:ascii="Calibri" w:hAnsi="Calibri" w:cs="Calibri" w:hint="cs"/>
          <w:b/>
          <w:bCs/>
          <w:sz w:val="36"/>
          <w:szCs w:val="36"/>
          <w:rtl/>
          <w:lang w:bidi="ar-EG"/>
        </w:rPr>
        <w:t>المذاهب</w:t>
      </w:r>
      <w:r w:rsidRPr="00BF16BC">
        <w:rPr>
          <w:rFonts w:ascii="Calibri" w:hAnsi="Calibri" w:cs="Calibri"/>
          <w:b/>
          <w:bCs/>
          <w:sz w:val="36"/>
          <w:szCs w:val="36"/>
          <w:rtl/>
          <w:lang w:bidi="ar-EG"/>
        </w:rPr>
        <w:t xml:space="preserve"> </w:t>
      </w:r>
      <w:r w:rsidRPr="00BF16BC">
        <w:rPr>
          <w:rFonts w:ascii="Calibri" w:hAnsi="Calibri" w:cs="Calibri" w:hint="cs"/>
          <w:b/>
          <w:bCs/>
          <w:sz w:val="36"/>
          <w:szCs w:val="36"/>
          <w:rtl/>
          <w:lang w:bidi="ar-EG"/>
        </w:rPr>
        <w:t>الثلاثة</w:t>
      </w:r>
      <w:r w:rsidRPr="00BF16BC">
        <w:rPr>
          <w:rFonts w:ascii="Calibri" w:hAnsi="Calibri" w:cs="Calibri"/>
          <w:b/>
          <w:bCs/>
          <w:sz w:val="36"/>
          <w:szCs w:val="36"/>
          <w:rtl/>
          <w:lang w:bidi="ar-EG"/>
        </w:rPr>
        <w:t xml:space="preserve"> </w:t>
      </w:r>
      <w:r w:rsidRPr="00BF16BC">
        <w:rPr>
          <w:rFonts w:ascii="Calibri" w:hAnsi="Calibri" w:cs="Calibri" w:hint="cs"/>
          <w:b/>
          <w:bCs/>
          <w:sz w:val="36"/>
          <w:szCs w:val="36"/>
          <w:rtl/>
          <w:lang w:bidi="ar-EG"/>
        </w:rPr>
        <w:t>السالفة</w:t>
      </w:r>
      <w:r w:rsidRPr="00BF16BC">
        <w:rPr>
          <w:rFonts w:ascii="Calibri" w:hAnsi="Calibri" w:cs="Calibri"/>
          <w:b/>
          <w:bCs/>
          <w:sz w:val="36"/>
          <w:szCs w:val="36"/>
          <w:rtl/>
          <w:lang w:bidi="ar-EG"/>
        </w:rPr>
        <w:t xml:space="preserve"> </w:t>
      </w:r>
      <w:r w:rsidRPr="00BF16BC">
        <w:rPr>
          <w:rFonts w:ascii="Calibri" w:hAnsi="Calibri" w:cs="Calibri" w:hint="cs"/>
          <w:b/>
          <w:bCs/>
          <w:sz w:val="36"/>
          <w:szCs w:val="36"/>
          <w:rtl/>
          <w:lang w:bidi="ar-EG"/>
        </w:rPr>
        <w:t>المتضادّة</w:t>
      </w:r>
      <w:r w:rsidRPr="00BF16BC">
        <w:rPr>
          <w:rFonts w:ascii="Calibri" w:hAnsi="Calibri" w:cs="Calibri"/>
          <w:b/>
          <w:bCs/>
          <w:sz w:val="36"/>
          <w:szCs w:val="36"/>
          <w:rtl/>
          <w:lang w:bidi="ar-EG"/>
        </w:rPr>
        <w:t>:</w:t>
      </w:r>
    </w:p>
    <w:p w14:paraId="4A996397" w14:textId="1B670291" w:rsidR="000E2E54" w:rsidRPr="000E2E54" w:rsidRDefault="000E2E54" w:rsidP="00BF16BC">
      <w:pPr>
        <w:bidi/>
        <w:spacing w:line="240" w:lineRule="auto"/>
        <w:jc w:val="both"/>
        <w:rPr>
          <w:rFonts w:ascii="Calibri" w:hAnsi="Calibri" w:cs="Calibri"/>
          <w:sz w:val="36"/>
          <w:szCs w:val="36"/>
          <w:lang w:bidi="ar-EG"/>
        </w:rPr>
      </w:pPr>
      <w:r w:rsidRPr="00BF16BC">
        <w:rPr>
          <w:rFonts w:ascii="Calibri" w:hAnsi="Calibri" w:cs="Calibri" w:hint="eastAsia"/>
          <w:b/>
          <w:bCs/>
          <w:sz w:val="36"/>
          <w:szCs w:val="36"/>
          <w:rtl/>
          <w:lang w:bidi="ar-EG"/>
        </w:rPr>
        <w:t>•</w:t>
      </w:r>
      <w:r w:rsidRPr="00BF16BC">
        <w:rPr>
          <w:rFonts w:ascii="Calibri" w:hAnsi="Calibri" w:cs="Calibri"/>
          <w:b/>
          <w:bCs/>
          <w:sz w:val="36"/>
          <w:szCs w:val="36"/>
          <w:rtl/>
          <w:lang w:bidi="ar-EG"/>
        </w:rPr>
        <w:t xml:space="preserve"> </w:t>
      </w:r>
      <w:r w:rsidRPr="00BF16BC">
        <w:rPr>
          <w:rFonts w:ascii="Calibri" w:hAnsi="Calibri" w:cs="Calibri" w:hint="cs"/>
          <w:b/>
          <w:bCs/>
          <w:sz w:val="36"/>
          <w:szCs w:val="36"/>
          <w:rtl/>
          <w:lang w:bidi="ar-EG"/>
        </w:rPr>
        <w:t>القَبول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وتمحيصها،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أثنى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BF16BC">
        <w:rPr>
          <w:rFonts w:ascii="Calibri" w:hAnsi="Calibri" w:cs="Calibri" w:hint="cs"/>
          <w:b/>
          <w:bCs/>
          <w:color w:val="002060"/>
          <w:sz w:val="36"/>
          <w:szCs w:val="36"/>
          <w:rtl/>
          <w:lang w:bidi="ar-EG"/>
        </w:rPr>
        <w:t>خلال</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القرون</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الأولى</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الهجرية</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عاش</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الإسلامُ</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فترةً</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إبداعية</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قلّ</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نظيرُها؛</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فقد</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نشأ</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علمُ</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الحديث</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عندما</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قام</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بحّا</w:t>
      </w:r>
      <w:r w:rsidR="006D5F5C">
        <w:rPr>
          <w:rFonts w:ascii="Calibri" w:hAnsi="Calibri" w:cs="Calibri" w:hint="cs"/>
          <w:b/>
          <w:bCs/>
          <w:color w:val="002060"/>
          <w:sz w:val="36"/>
          <w:szCs w:val="36"/>
          <w:rtl/>
          <w:lang w:bidi="ar-EG"/>
        </w:rPr>
        <w:t>ث</w:t>
      </w:r>
      <w:r w:rsidRPr="00BF16BC">
        <w:rPr>
          <w:rFonts w:ascii="Calibri" w:hAnsi="Calibri" w:cs="Calibri" w:hint="cs"/>
          <w:b/>
          <w:bCs/>
          <w:color w:val="002060"/>
          <w:sz w:val="36"/>
          <w:szCs w:val="36"/>
          <w:rtl/>
          <w:lang w:bidi="ar-EG"/>
        </w:rPr>
        <w:t>ة</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متخصّصون</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منذ</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القرن</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الثاني</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بجمع</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أقوال</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الرسول</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وأحاديثه</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وَفقَ</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أساليبَ</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دقيقةٍ</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في</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التقصّي</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BF16BC">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BF16BC">
        <w:rPr>
          <w:rFonts w:ascii="Calibri" w:hAnsi="Calibri" w:cs="Calibri" w:hint="cs"/>
          <w:b/>
          <w:bCs/>
          <w:i/>
          <w:iCs/>
          <w:sz w:val="36"/>
          <w:szCs w:val="36"/>
          <w:rtl/>
          <w:lang w:bidi="ar-EG"/>
        </w:rPr>
        <w:t>الله</w:t>
      </w:r>
      <w:r w:rsidRPr="00BF16BC">
        <w:rPr>
          <w:rFonts w:ascii="Calibri" w:hAnsi="Calibri" w:cs="Calibri"/>
          <w:b/>
          <w:bCs/>
          <w:i/>
          <w:iCs/>
          <w:sz w:val="36"/>
          <w:szCs w:val="36"/>
          <w:rtl/>
          <w:lang w:bidi="ar-EG"/>
        </w:rPr>
        <w:t xml:space="preserve"> </w:t>
      </w:r>
      <w:r w:rsidRPr="00BF16BC">
        <w:rPr>
          <w:rFonts w:ascii="Calibri" w:hAnsi="Calibri" w:cs="Calibri" w:hint="cs"/>
          <w:b/>
          <w:bCs/>
          <w:i/>
          <w:iCs/>
          <w:sz w:val="36"/>
          <w:szCs w:val="36"/>
          <w:rtl/>
          <w:lang w:bidi="ar-EG"/>
        </w:rPr>
        <w:t>والكون</w:t>
      </w:r>
      <w:r w:rsidRPr="00BF16BC">
        <w:rPr>
          <w:rFonts w:ascii="Calibri" w:hAnsi="Calibri" w:cs="Calibri"/>
          <w:b/>
          <w:bCs/>
          <w:i/>
          <w:iCs/>
          <w:sz w:val="36"/>
          <w:szCs w:val="36"/>
          <w:rtl/>
          <w:lang w:bidi="ar-EG"/>
        </w:rPr>
        <w:t xml:space="preserve"> </w:t>
      </w:r>
      <w:r w:rsidRPr="00BF16BC">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54.</w:t>
      </w:r>
      <w:r w:rsidR="00BF16BC">
        <w:rPr>
          <w:rFonts w:ascii="Calibri" w:hAnsi="Calibri" w:cs="Calibri" w:hint="cs"/>
          <w:sz w:val="36"/>
          <w:szCs w:val="36"/>
          <w:rtl/>
          <w:lang w:bidi="ar-EG"/>
        </w:rPr>
        <w:t>]</w:t>
      </w:r>
    </w:p>
    <w:p w14:paraId="27B58BDB" w14:textId="20F58424" w:rsidR="00FA0404" w:rsidRDefault="000E2E54" w:rsidP="00BF16BC">
      <w:pPr>
        <w:bidi/>
        <w:spacing w:line="240" w:lineRule="auto"/>
        <w:jc w:val="both"/>
        <w:rPr>
          <w:rFonts w:ascii="Calibri" w:hAnsi="Calibri" w:cs="Calibri"/>
          <w:sz w:val="36"/>
          <w:szCs w:val="36"/>
          <w:lang w:bidi="ar-EG"/>
        </w:rPr>
      </w:pPr>
      <w:r w:rsidRPr="00BF16BC">
        <w:rPr>
          <w:rFonts w:ascii="Calibri" w:hAnsi="Calibri" w:cs="Calibri" w:hint="eastAsia"/>
          <w:b/>
          <w:bCs/>
          <w:sz w:val="36"/>
          <w:szCs w:val="36"/>
          <w:rtl/>
          <w:lang w:bidi="ar-EG"/>
        </w:rPr>
        <w:t>•</w:t>
      </w:r>
      <w:r w:rsidRPr="00BF16BC">
        <w:rPr>
          <w:rFonts w:ascii="Calibri" w:hAnsi="Calibri" w:cs="Calibri"/>
          <w:b/>
          <w:bCs/>
          <w:sz w:val="36"/>
          <w:szCs w:val="36"/>
          <w:rtl/>
          <w:lang w:bidi="ar-EG"/>
        </w:rPr>
        <w:t xml:space="preserve"> </w:t>
      </w:r>
      <w:r w:rsidRPr="00BF16BC">
        <w:rPr>
          <w:rFonts w:ascii="Calibri" w:hAnsi="Calibri" w:cs="Calibri" w:hint="cs"/>
          <w:b/>
          <w:bCs/>
          <w:sz w:val="36"/>
          <w:szCs w:val="36"/>
          <w:rtl/>
          <w:lang w:bidi="ar-EG"/>
        </w:rPr>
        <w:t>الشكوكية</w:t>
      </w:r>
      <w:r w:rsidRPr="00BF16BC">
        <w:rPr>
          <w:rFonts w:ascii="Calibri" w:hAnsi="Calibri" w:cs="Calibri"/>
          <w:b/>
          <w:bCs/>
          <w:sz w:val="36"/>
          <w:szCs w:val="36"/>
          <w:rtl/>
          <w:lang w:bidi="ar-EG"/>
        </w:rPr>
        <w:t xml:space="preserve"> </w:t>
      </w:r>
      <w:r w:rsidRPr="00BF16BC">
        <w:rPr>
          <w:rFonts w:ascii="Calibri" w:hAnsi="Calibri" w:cs="Calibri" w:hint="cs"/>
          <w:b/>
          <w:bCs/>
          <w:sz w:val="36"/>
          <w:szCs w:val="36"/>
          <w:rtl/>
          <w:lang w:bidi="ar-EG"/>
        </w:rPr>
        <w:t>الغالية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نكاد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شيئًا،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محجوبةٌ</w:t>
      </w:r>
      <w:r w:rsidRPr="000E2E54">
        <w:rPr>
          <w:rFonts w:ascii="Calibri" w:hAnsi="Calibri" w:cs="Calibri"/>
          <w:sz w:val="36"/>
          <w:szCs w:val="36"/>
          <w:rtl/>
          <w:lang w:bidi="ar-EG"/>
        </w:rPr>
        <w:t xml:space="preserve"> «</w:t>
      </w:r>
      <w:r w:rsidRPr="00BF16BC">
        <w:rPr>
          <w:rFonts w:ascii="Calibri" w:hAnsi="Calibri" w:cs="Calibri" w:hint="cs"/>
          <w:b/>
          <w:bCs/>
          <w:color w:val="002060"/>
          <w:sz w:val="36"/>
          <w:szCs w:val="36"/>
          <w:rtl/>
          <w:lang w:bidi="ar-EG"/>
        </w:rPr>
        <w:t>وراء</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ستار</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كثيف</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من</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التقاليد</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التراثية</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التي</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صنعها</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المخيال</w:t>
      </w:r>
      <w:r w:rsidRPr="00BF16BC">
        <w:rPr>
          <w:rFonts w:ascii="Calibri" w:hAnsi="Calibri" w:cs="Calibri"/>
          <w:b/>
          <w:bCs/>
          <w:color w:val="002060"/>
          <w:sz w:val="36"/>
          <w:szCs w:val="36"/>
          <w:rtl/>
          <w:lang w:bidi="ar-EG"/>
        </w:rPr>
        <w:t xml:space="preserve"> </w:t>
      </w:r>
      <w:r w:rsidRPr="00BF16BC">
        <w:rPr>
          <w:rFonts w:ascii="Calibri" w:hAnsi="Calibri" w:cs="Calibri" w:hint="cs"/>
          <w:b/>
          <w:bCs/>
          <w:color w:val="002060"/>
          <w:sz w:val="36"/>
          <w:szCs w:val="36"/>
          <w:rtl/>
          <w:lang w:bidi="ar-EG"/>
        </w:rPr>
        <w:t>الجمعي</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BF16BC">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33.</w:t>
      </w:r>
      <w:r w:rsidR="00BF16BC">
        <w:rPr>
          <w:rFonts w:ascii="Calibri" w:hAnsi="Calibri" w:cs="Calibri" w:hint="cs"/>
          <w:sz w:val="36"/>
          <w:szCs w:val="36"/>
          <w:rtl/>
          <w:lang w:bidi="ar-EG"/>
        </w:rPr>
        <w:t>]</w:t>
      </w:r>
    </w:p>
    <w:p w14:paraId="43C960A8"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مرحلة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الاطمئنانُ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كاملةً</w:t>
      </w:r>
      <w:r w:rsidRPr="000E2E54">
        <w:rPr>
          <w:rFonts w:ascii="Calibri" w:hAnsi="Calibri" w:cs="Calibri"/>
          <w:sz w:val="36"/>
          <w:szCs w:val="36"/>
          <w:rtl/>
          <w:lang w:bidi="ar-EG"/>
        </w:rPr>
        <w:t>.</w:t>
      </w:r>
    </w:p>
    <w:p w14:paraId="49846A2F" w14:textId="1F20AE3F"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باختلاق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الأحاديث،</w:t>
      </w:r>
      <w:r w:rsidRPr="00BF16BC">
        <w:rPr>
          <w:rFonts w:ascii="Calibri" w:hAnsi="Calibri" w:cs="Calibri"/>
          <w:sz w:val="36"/>
          <w:szCs w:val="36"/>
          <w:vertAlign w:val="superscript"/>
          <w:rtl/>
          <w:lang w:bidi="ar-EG"/>
        </w:rPr>
        <w:t>(4)</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ورأى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جامعي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خضعوا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لإملاءاتِ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سياسية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ومذهبية،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كأبي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وعثمانَ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فضائلَهم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استُعملت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الشيعي</w:t>
      </w:r>
      <w:r w:rsidRPr="000E2E54">
        <w:rPr>
          <w:rFonts w:ascii="Calibri" w:hAnsi="Calibri" w:cs="Calibri"/>
          <w:sz w:val="36"/>
          <w:szCs w:val="36"/>
          <w:rtl/>
          <w:lang w:bidi="ar-EG"/>
        </w:rPr>
        <w:t>!</w:t>
      </w:r>
      <w:r w:rsidRPr="00BF16BC">
        <w:rPr>
          <w:rFonts w:ascii="Calibri" w:hAnsi="Calibri" w:cs="Calibri"/>
          <w:sz w:val="36"/>
          <w:szCs w:val="36"/>
          <w:vertAlign w:val="superscript"/>
          <w:rtl/>
          <w:lang w:bidi="ar-EG"/>
        </w:rPr>
        <w:t>(5)</w:t>
      </w:r>
    </w:p>
    <w:p w14:paraId="77EA7419"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lastRenderedPageBreak/>
        <w:t xml:space="preserve">(4)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46-45.</w:t>
      </w:r>
    </w:p>
    <w:p w14:paraId="5508784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(5)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99 </w:t>
      </w: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بعده</w:t>
      </w:r>
      <w:r w:rsidRPr="000E2E54">
        <w:rPr>
          <w:rFonts w:ascii="Calibri" w:hAnsi="Calibri" w:cs="Calibri"/>
          <w:sz w:val="36"/>
          <w:szCs w:val="36"/>
          <w:rtl/>
          <w:lang w:bidi="ar-EG"/>
        </w:rPr>
        <w:t>.</w:t>
      </w:r>
    </w:p>
    <w:p w14:paraId="71AABCBF" w14:textId="236D4A0C" w:rsidR="00FA0404" w:rsidRDefault="000E2E54" w:rsidP="00BF16BC">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فتحَ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المركزي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إشارة،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يُفضي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مختلَق</w:t>
      </w:r>
      <w:r w:rsidRPr="000E2E54">
        <w:rPr>
          <w:rFonts w:ascii="Calibri" w:hAnsi="Calibri" w:cs="Calibri"/>
          <w:sz w:val="36"/>
          <w:szCs w:val="36"/>
          <w:rtl/>
          <w:lang w:bidi="ar-EG"/>
        </w:rPr>
        <w:t>.</w:t>
      </w:r>
      <w:r w:rsidR="00BF16BC">
        <w:rPr>
          <w:rFonts w:ascii="Calibri" w:hAnsi="Calibri" w:cs="Calibri" w:hint="cs"/>
          <w:sz w:val="36"/>
          <w:szCs w:val="36"/>
          <w:rtl/>
          <w:lang w:bidi="ar-EG"/>
        </w:rPr>
        <w:t xml:space="preserve">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51-50.</w:t>
      </w:r>
      <w:r w:rsidR="00BF16BC">
        <w:rPr>
          <w:rFonts w:ascii="Calibri" w:hAnsi="Calibri" w:cs="Calibri" w:hint="cs"/>
          <w:sz w:val="36"/>
          <w:szCs w:val="36"/>
          <w:rtl/>
          <w:lang w:bidi="ar-EG"/>
        </w:rPr>
        <w:t>]</w:t>
      </w:r>
    </w:p>
    <w:p w14:paraId="73B94F38" w14:textId="038F8370"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بلسانه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إحدى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الفضائيات،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2563D9">
        <w:rPr>
          <w:rFonts w:ascii="Calibri" w:hAnsi="Calibri" w:cs="Calibri" w:hint="cs"/>
          <w:b/>
          <w:bCs/>
          <w:color w:val="002060"/>
          <w:sz w:val="36"/>
          <w:szCs w:val="36"/>
          <w:rtl/>
          <w:lang w:bidi="ar-EG"/>
        </w:rPr>
        <w:t>ما</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يُدعى</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بالحديث</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النبوي</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يجب</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نسفُه</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من</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أساسه،</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كلَّه</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كلَّ</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الحديث</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موضوعٌ</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على</w:t>
      </w:r>
      <w:r w:rsidRPr="002563D9">
        <w:rPr>
          <w:rFonts w:ascii="Calibri" w:hAnsi="Calibri" w:cs="Calibri"/>
          <w:b/>
          <w:bCs/>
          <w:color w:val="002060"/>
          <w:sz w:val="36"/>
          <w:szCs w:val="36"/>
          <w:rtl/>
          <w:lang w:bidi="ar-EG"/>
        </w:rPr>
        <w:t xml:space="preserve"> </w:t>
      </w:r>
      <w:r w:rsidRPr="002563D9">
        <w:rPr>
          <w:rFonts w:ascii="Calibri" w:hAnsi="Calibri" w:cs="Calibri" w:hint="cs"/>
          <w:b/>
          <w:bCs/>
          <w:color w:val="002060"/>
          <w:sz w:val="36"/>
          <w:szCs w:val="36"/>
          <w:rtl/>
          <w:lang w:bidi="ar-EG"/>
        </w:rPr>
        <w:t>الرسول</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27211440" w14:textId="254A8C70"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رابط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الفيديو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الأحاديث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صحيحة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ويجب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التخلّص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منها</w:t>
      </w:r>
      <w:r w:rsidRPr="000E2E54">
        <w:rPr>
          <w:rFonts w:ascii="Calibri" w:hAnsi="Calibri" w:cs="Calibri"/>
          <w:sz w:val="36"/>
          <w:szCs w:val="36"/>
          <w:rtl/>
          <w:lang w:bidi="ar-EG"/>
        </w:rPr>
        <w:t>:</w:t>
      </w:r>
    </w:p>
    <w:p w14:paraId="004DBA6F" w14:textId="40B924FC" w:rsidR="00FA0404" w:rsidRDefault="002563D9" w:rsidP="002563D9">
      <w:pPr>
        <w:spacing w:line="240" w:lineRule="auto"/>
        <w:jc w:val="both"/>
        <w:rPr>
          <w:rFonts w:ascii="Calibri" w:hAnsi="Calibri" w:cs="Calibri"/>
          <w:sz w:val="36"/>
          <w:szCs w:val="36"/>
          <w:lang w:bidi="ar-EG"/>
        </w:rPr>
      </w:pPr>
      <w:hyperlink r:id="rId9" w:history="1">
        <w:r w:rsidRPr="00CF2510">
          <w:rPr>
            <w:rStyle w:val="Hyperlink"/>
            <w:rFonts w:ascii="Calibri" w:hAnsi="Calibri" w:cs="Calibri"/>
            <w:sz w:val="36"/>
            <w:szCs w:val="36"/>
            <w:lang w:bidi="ar-EG"/>
          </w:rPr>
          <w:t>https://www.facebook.com/reel/1742601811</w:t>
        </w:r>
        <w:r w:rsidRPr="00CF2510">
          <w:rPr>
            <w:rStyle w:val="Hyperlink"/>
            <w:rFonts w:ascii="Calibri" w:hAnsi="Calibri" w:cs="Calibri"/>
            <w:sz w:val="36"/>
            <w:szCs w:val="36"/>
            <w:lang w:bidi="ar-EG"/>
          </w:rPr>
          <w:t>3</w:t>
        </w:r>
        <w:r w:rsidRPr="00CF2510">
          <w:rPr>
            <w:rStyle w:val="Hyperlink"/>
            <w:rFonts w:ascii="Calibri" w:hAnsi="Calibri" w:cs="Calibri"/>
            <w:sz w:val="36"/>
            <w:szCs w:val="36"/>
            <w:lang w:bidi="ar-EG"/>
          </w:rPr>
          <w:t>9875</w:t>
        </w:r>
        <w:r w:rsidRPr="00CF2510">
          <w:rPr>
            <w:rStyle w:val="Hyperlink"/>
            <w:rFonts w:ascii="Calibri" w:hAnsi="Calibri" w:cs="Calibri"/>
            <w:sz w:val="36"/>
            <w:szCs w:val="36"/>
            <w:rtl/>
            <w:lang w:bidi="ar-EG"/>
          </w:rPr>
          <w:t>/</w:t>
        </w:r>
      </w:hyperlink>
      <w:r>
        <w:rPr>
          <w:rFonts w:ascii="Calibri" w:hAnsi="Calibri" w:cs="Calibri"/>
          <w:sz w:val="36"/>
          <w:szCs w:val="36"/>
          <w:lang w:bidi="ar-EG"/>
        </w:rPr>
        <w:t xml:space="preserve"> </w:t>
      </w:r>
    </w:p>
    <w:p w14:paraId="53419B1C" w14:textId="0A59B20A" w:rsidR="00FA0404" w:rsidRDefault="000E2E54" w:rsidP="009440A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وتبلغ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الشناعة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أقصاها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بتقرير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المتواتر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الآحاد</w:t>
      </w:r>
      <w:r w:rsidRPr="000E2E54">
        <w:rPr>
          <w:rFonts w:ascii="Calibri" w:hAnsi="Calibri" w:cs="Calibri"/>
          <w:sz w:val="36"/>
          <w:szCs w:val="36"/>
          <w:rtl/>
          <w:lang w:bidi="ar-EG"/>
        </w:rPr>
        <w:t>.</w:t>
      </w:r>
      <w:r w:rsidR="009440A4">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9440A4">
        <w:rPr>
          <w:rFonts w:ascii="Calibri" w:hAnsi="Calibri" w:cs="Calibri" w:hint="cs"/>
          <w:b/>
          <w:bCs/>
          <w:i/>
          <w:iCs/>
          <w:sz w:val="36"/>
          <w:szCs w:val="36"/>
          <w:rtl/>
          <w:lang w:bidi="ar-EG"/>
        </w:rPr>
        <w:t>الرحمن</w:t>
      </w:r>
      <w:r w:rsidRPr="009440A4">
        <w:rPr>
          <w:rFonts w:ascii="Calibri" w:hAnsi="Calibri" w:cs="Calibri"/>
          <w:b/>
          <w:bCs/>
          <w:i/>
          <w:iCs/>
          <w:sz w:val="36"/>
          <w:szCs w:val="36"/>
          <w:rtl/>
          <w:lang w:bidi="ar-EG"/>
        </w:rPr>
        <w:t xml:space="preserve"> </w:t>
      </w:r>
      <w:r w:rsidRPr="009440A4">
        <w:rPr>
          <w:rFonts w:ascii="Calibri" w:hAnsi="Calibri" w:cs="Calibri" w:hint="cs"/>
          <w:b/>
          <w:bCs/>
          <w:i/>
          <w:iCs/>
          <w:sz w:val="36"/>
          <w:szCs w:val="36"/>
          <w:rtl/>
          <w:lang w:bidi="ar-EG"/>
        </w:rPr>
        <w:t>والشيطان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287. </w:t>
      </w:r>
      <w:r w:rsidRPr="000E2E54">
        <w:rPr>
          <w:rFonts w:ascii="Calibri" w:hAnsi="Calibri" w:cs="Calibri" w:hint="cs"/>
          <w:sz w:val="36"/>
          <w:szCs w:val="36"/>
          <w:rtl/>
          <w:lang w:bidi="ar-EG"/>
        </w:rPr>
        <w:t>الهامش</w:t>
      </w:r>
      <w:r w:rsidRPr="000E2E54">
        <w:rPr>
          <w:rFonts w:ascii="Calibri" w:hAnsi="Calibri" w:cs="Calibri"/>
          <w:sz w:val="36"/>
          <w:szCs w:val="36"/>
          <w:rtl/>
          <w:lang w:bidi="ar-EG"/>
        </w:rPr>
        <w:t>.</w:t>
      </w:r>
      <w:r w:rsidR="009440A4">
        <w:rPr>
          <w:rFonts w:ascii="Calibri" w:hAnsi="Calibri" w:cs="Calibri" w:hint="cs"/>
          <w:sz w:val="36"/>
          <w:szCs w:val="36"/>
          <w:rtl/>
          <w:lang w:bidi="ar-EG"/>
        </w:rPr>
        <w:t>]</w:t>
      </w:r>
    </w:p>
    <w:p w14:paraId="5BC31E10"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يطيقه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الخيال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المتواتر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يرويه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منتهاه،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وتحيل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تواطؤهم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مستند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الحس</w:t>
      </w:r>
      <w:r w:rsidRPr="000E2E54">
        <w:rPr>
          <w:rFonts w:ascii="Calibri" w:hAnsi="Calibri" w:cs="Calibri"/>
          <w:sz w:val="36"/>
          <w:szCs w:val="36"/>
          <w:rtl/>
          <w:lang w:bidi="ar-EG"/>
        </w:rPr>
        <w:t>.</w:t>
      </w:r>
    </w:p>
    <w:p w14:paraId="07FD799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المتواترة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يقتضي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المتواتر،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وجميع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الروايات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والحاضر؛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تخرج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الآحاد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والمتواتر،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يلتزم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w:t>
      </w:r>
    </w:p>
    <w:p w14:paraId="4CF631D7" w14:textId="3B53D127" w:rsidR="00FA0404" w:rsidRDefault="000E2E54" w:rsidP="009440A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الأمويين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بادّعاء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معاويةَ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سفيان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صحابيٌّ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وكاتبٌ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للوحي</w:t>
      </w:r>
      <w:r w:rsidR="009440A4">
        <w:rPr>
          <w:rFonts w:ascii="Calibri" w:hAnsi="Calibri" w:cs="Calibri" w:hint="cs"/>
          <w:sz w:val="36"/>
          <w:szCs w:val="36"/>
          <w:rtl/>
          <w:lang w:bidi="ar-EG"/>
        </w:rPr>
        <w:t xml:space="preserve"> </w:t>
      </w:r>
      <w:r w:rsidRPr="000E2E54">
        <w:rPr>
          <w:rFonts w:ascii="Calibri" w:hAnsi="Calibri" w:cs="Calibri"/>
          <w:sz w:val="36"/>
          <w:szCs w:val="36"/>
          <w:rtl/>
          <w:lang w:bidi="ar-EG"/>
        </w:rPr>
        <w:t>(</w:t>
      </w:r>
      <w:r w:rsidR="009440A4" w:rsidRPr="000E2E54">
        <w:rPr>
          <w:rFonts w:ascii="Calibri" w:hAnsi="Calibri" w:cs="Calibri" w:hint="cs"/>
          <w:sz w:val="36"/>
          <w:szCs w:val="36"/>
          <w:rtl/>
          <w:lang w:bidi="ar-EG"/>
        </w:rPr>
        <w:t>الوحي</w:t>
      </w:r>
      <w:r w:rsidR="009440A4" w:rsidRPr="000E2E54">
        <w:rPr>
          <w:rFonts w:ascii="Calibri" w:hAnsi="Calibri" w:cs="Calibri"/>
          <w:sz w:val="36"/>
          <w:szCs w:val="36"/>
          <w:rtl/>
          <w:lang w:bidi="ar-EG"/>
        </w:rPr>
        <w:t xml:space="preserve"> </w:t>
      </w:r>
      <w:r w:rsidR="009440A4" w:rsidRPr="000E2E54">
        <w:rPr>
          <w:rFonts w:ascii="Calibri" w:hAnsi="Calibri" w:cs="Calibri" w:hint="cs"/>
          <w:sz w:val="36"/>
          <w:szCs w:val="36"/>
          <w:rtl/>
          <w:lang w:bidi="ar-EG"/>
        </w:rPr>
        <w:t>والنص،</w:t>
      </w:r>
      <w:r w:rsidR="009440A4" w:rsidRPr="000E2E54">
        <w:rPr>
          <w:rFonts w:ascii="Calibri" w:hAnsi="Calibri" w:cs="Calibri"/>
          <w:sz w:val="36"/>
          <w:szCs w:val="36"/>
          <w:rtl/>
          <w:lang w:bidi="ar-EG"/>
        </w:rPr>
        <w:t xml:space="preserve"> </w:t>
      </w:r>
      <w:r w:rsidR="009440A4" w:rsidRPr="000E2E54">
        <w:rPr>
          <w:rFonts w:ascii="Calibri" w:hAnsi="Calibri" w:cs="Calibri" w:hint="cs"/>
          <w:sz w:val="36"/>
          <w:szCs w:val="36"/>
          <w:rtl/>
          <w:lang w:bidi="ar-EG"/>
        </w:rPr>
        <w:t>ص</w:t>
      </w:r>
      <w:r w:rsidR="009440A4" w:rsidRPr="000E2E54">
        <w:rPr>
          <w:rFonts w:ascii="Calibri" w:hAnsi="Calibri" w:cs="Calibri"/>
          <w:sz w:val="36"/>
          <w:szCs w:val="36"/>
          <w:rtl/>
          <w:lang w:bidi="ar-EG"/>
        </w:rPr>
        <w:t>105</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ثبوت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صحبته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وتوثيقَ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الخلفاء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الراشدين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خصومه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ينكروا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إسلامَه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ولُقياه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شرطا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الوفاة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w:t>
      </w:r>
    </w:p>
    <w:p w14:paraId="0C8C35B2" w14:textId="14E13954" w:rsidR="00FA0404" w:rsidRPr="009440A4" w:rsidRDefault="000E2E54" w:rsidP="009440A4">
      <w:pPr>
        <w:keepNext/>
        <w:widowControl w:val="0"/>
        <w:bidi/>
        <w:spacing w:line="240" w:lineRule="auto"/>
        <w:jc w:val="both"/>
        <w:outlineLvl w:val="2"/>
        <w:rPr>
          <w:rFonts w:ascii="Calibri" w:hAnsi="Calibri" w:cs="Calibri"/>
          <w:b/>
          <w:bCs/>
          <w:sz w:val="36"/>
          <w:szCs w:val="36"/>
          <w:highlight w:val="yellow"/>
          <w:u w:val="single"/>
          <w:lang w:bidi="ar-EG"/>
        </w:rPr>
      </w:pPr>
      <w:bookmarkStart w:id="56" w:name="_Toc239117094"/>
      <w:r w:rsidRPr="009440A4">
        <w:rPr>
          <w:rFonts w:ascii="Calibri" w:hAnsi="Calibri" w:cs="Calibri" w:hint="cs"/>
          <w:b/>
          <w:bCs/>
          <w:sz w:val="36"/>
          <w:szCs w:val="36"/>
          <w:highlight w:val="yellow"/>
          <w:u w:val="single"/>
          <w:rtl/>
          <w:lang w:bidi="ar-EG"/>
        </w:rPr>
        <w:t>ب</w:t>
      </w:r>
      <w:r w:rsidRPr="009440A4">
        <w:rPr>
          <w:rFonts w:ascii="Calibri" w:hAnsi="Calibri" w:cs="Calibri"/>
          <w:b/>
          <w:bCs/>
          <w:sz w:val="36"/>
          <w:szCs w:val="36"/>
          <w:highlight w:val="yellow"/>
          <w:u w:val="single"/>
          <w:rtl/>
          <w:lang w:bidi="ar-EG"/>
        </w:rPr>
        <w:t xml:space="preserve">. </w:t>
      </w:r>
      <w:r w:rsidRPr="009440A4">
        <w:rPr>
          <w:rFonts w:ascii="Calibri" w:hAnsi="Calibri" w:cs="Calibri" w:hint="cs"/>
          <w:b/>
          <w:bCs/>
          <w:sz w:val="36"/>
          <w:szCs w:val="36"/>
          <w:highlight w:val="yellow"/>
          <w:u w:val="single"/>
          <w:rtl/>
          <w:lang w:bidi="ar-EG"/>
        </w:rPr>
        <w:t>الانتقائية</w:t>
      </w:r>
      <w:bookmarkEnd w:id="56"/>
    </w:p>
    <w:p w14:paraId="16EE4A5E" w14:textId="089B2B4E" w:rsidR="000E2E54" w:rsidRPr="000E2E54" w:rsidRDefault="000E2E54" w:rsidP="003C1240">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غرائب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تناقضه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أيضًا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أثبت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لعيسى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لتأييدِ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رؤيته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مستندًا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للأزرقي،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ظلّت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موجودة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فتح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الوقت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يشكك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فتح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مكة</w:t>
      </w:r>
      <w:r w:rsidRPr="000E2E54">
        <w:rPr>
          <w:rFonts w:ascii="Calibri" w:hAnsi="Calibri" w:cs="Calibri"/>
          <w:sz w:val="36"/>
          <w:szCs w:val="36"/>
          <w:rtl/>
          <w:lang w:bidi="ar-EG"/>
        </w:rPr>
        <w:t>!</w:t>
      </w:r>
      <w:r w:rsidR="003C1240">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3C1240">
        <w:rPr>
          <w:rFonts w:ascii="Calibri" w:hAnsi="Calibri" w:cs="Calibri" w:hint="cs"/>
          <w:b/>
          <w:bCs/>
          <w:i/>
          <w:iCs/>
          <w:sz w:val="36"/>
          <w:szCs w:val="36"/>
          <w:rtl/>
          <w:lang w:bidi="ar-EG"/>
        </w:rPr>
        <w:t>الوحي</w:t>
      </w:r>
      <w:r w:rsidRPr="003C1240">
        <w:rPr>
          <w:rFonts w:ascii="Calibri" w:hAnsi="Calibri" w:cs="Calibri"/>
          <w:b/>
          <w:bCs/>
          <w:i/>
          <w:iCs/>
          <w:sz w:val="36"/>
          <w:szCs w:val="36"/>
          <w:rtl/>
          <w:lang w:bidi="ar-EG"/>
        </w:rPr>
        <w:t xml:space="preserve"> </w:t>
      </w:r>
      <w:r w:rsidRPr="003C1240">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390.</w:t>
      </w:r>
      <w:r w:rsidR="003C1240">
        <w:rPr>
          <w:rFonts w:ascii="Calibri" w:hAnsi="Calibri" w:cs="Calibri" w:hint="cs"/>
          <w:sz w:val="36"/>
          <w:szCs w:val="36"/>
          <w:rtl/>
          <w:lang w:bidi="ar-EG"/>
        </w:rPr>
        <w:t>]</w:t>
      </w:r>
    </w:p>
    <w:p w14:paraId="12BC9EA0"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المنهج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الانتقائي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الرغبوي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يبدأ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النتيجة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إثباتها،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رواياتِ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تدعَمها،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مراعاةٍ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للمنهجية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بتأسيس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قواعدَ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ثابتةٍ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التعامل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الوثائق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التعاطي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مادتها،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ورفضًا</w:t>
      </w:r>
      <w:r w:rsidRPr="000E2E54">
        <w:rPr>
          <w:rFonts w:ascii="Calibri" w:hAnsi="Calibri" w:cs="Calibri"/>
          <w:sz w:val="36"/>
          <w:szCs w:val="36"/>
          <w:rtl/>
          <w:lang w:bidi="ar-EG"/>
        </w:rPr>
        <w:t>.</w:t>
      </w:r>
    </w:p>
    <w:p w14:paraId="3465E9DC" w14:textId="77777777" w:rsidR="00FA0404" w:rsidRPr="003C1240" w:rsidRDefault="000E2E54" w:rsidP="003C1240">
      <w:pPr>
        <w:keepNext/>
        <w:widowControl w:val="0"/>
        <w:bidi/>
        <w:spacing w:line="240" w:lineRule="auto"/>
        <w:jc w:val="both"/>
        <w:outlineLvl w:val="1"/>
        <w:rPr>
          <w:rFonts w:ascii="Calibri" w:hAnsi="Calibri" w:cs="Calibri"/>
          <w:b/>
          <w:bCs/>
          <w:sz w:val="36"/>
          <w:szCs w:val="36"/>
          <w:highlight w:val="yellow"/>
          <w:u w:val="single"/>
          <w:lang w:bidi="ar-EG"/>
        </w:rPr>
      </w:pPr>
      <w:bookmarkStart w:id="57" w:name="_Toc239117095"/>
      <w:r w:rsidRPr="003C1240">
        <w:rPr>
          <w:rFonts w:ascii="Calibri" w:hAnsi="Calibri" w:cs="Calibri" w:hint="cs"/>
          <w:b/>
          <w:bCs/>
          <w:sz w:val="36"/>
          <w:szCs w:val="36"/>
          <w:highlight w:val="yellow"/>
          <w:u w:val="single"/>
          <w:rtl/>
          <w:lang w:bidi="ar-EG"/>
        </w:rPr>
        <w:lastRenderedPageBreak/>
        <w:t>السؤال</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الأخير</w:t>
      </w:r>
      <w:bookmarkEnd w:id="57"/>
    </w:p>
    <w:p w14:paraId="53E91338" w14:textId="59DA4273"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أَجهلٌ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006D5F5C">
        <w:rPr>
          <w:rFonts w:ascii="Calibri" w:hAnsi="Calibri" w:cs="Calibri" w:hint="cs"/>
          <w:sz w:val="36"/>
          <w:szCs w:val="36"/>
          <w:rtl/>
          <w:lang w:bidi="ar-EG"/>
        </w:rPr>
        <w:t xml:space="preserve"> </w:t>
      </w:r>
      <w:r w:rsidRPr="000E2E54">
        <w:rPr>
          <w:rFonts w:ascii="Calibri" w:hAnsi="Calibri" w:cs="Calibri" w:hint="cs"/>
          <w:sz w:val="36"/>
          <w:szCs w:val="36"/>
          <w:rtl/>
          <w:lang w:bidi="ar-EG"/>
        </w:rPr>
        <w:t>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وخَوَرٌ؟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جَمَعتَ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السَّوءات</w:t>
      </w:r>
      <w:r w:rsidRPr="000E2E54">
        <w:rPr>
          <w:rFonts w:ascii="Calibri" w:hAnsi="Calibri" w:cs="Calibri"/>
          <w:sz w:val="36"/>
          <w:szCs w:val="36"/>
          <w:rtl/>
          <w:lang w:bidi="ar-EG"/>
        </w:rPr>
        <w:t>!</w:t>
      </w:r>
    </w:p>
    <w:p w14:paraId="7AB8F096" w14:textId="32BB0144"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3C1240">
        <w:rPr>
          <w:rFonts w:ascii="Calibri" w:hAnsi="Calibri" w:cs="Calibri" w:hint="cs"/>
          <w:b/>
          <w:bCs/>
          <w:color w:val="002060"/>
          <w:sz w:val="36"/>
          <w:szCs w:val="36"/>
          <w:rtl/>
          <w:lang w:bidi="ar-EG"/>
        </w:rPr>
        <w:t>أنا</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لا</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أعرف</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بعُمقٍ</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ما</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هو</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الحقُّ،</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ولكنني</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في</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الوقت</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نفسِه</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أعرف</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بأنّني</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لا</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أعرف،</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على</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عكس</w:t>
      </w:r>
      <w:r w:rsidRPr="003C1240">
        <w:rPr>
          <w:rFonts w:ascii="Calibri" w:hAnsi="Calibri" w:cs="Calibri"/>
          <w:b/>
          <w:bCs/>
          <w:color w:val="002060"/>
          <w:sz w:val="36"/>
          <w:szCs w:val="36"/>
          <w:rtl/>
          <w:lang w:bidi="ar-EG"/>
        </w:rPr>
        <w:t xml:space="preserve"> </w:t>
      </w:r>
      <w:r w:rsidRPr="003C1240">
        <w:rPr>
          <w:rFonts w:ascii="Calibri" w:hAnsi="Calibri" w:cs="Calibri" w:hint="cs"/>
          <w:b/>
          <w:bCs/>
          <w:color w:val="002060"/>
          <w:sz w:val="36"/>
          <w:szCs w:val="36"/>
          <w:rtl/>
          <w:lang w:bidi="ar-EG"/>
        </w:rPr>
        <w:t>الكثيرين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3C1240">
        <w:rPr>
          <w:rFonts w:ascii="Calibri" w:hAnsi="Calibri" w:cs="Calibri" w:hint="cs"/>
          <w:sz w:val="36"/>
          <w:szCs w:val="36"/>
          <w:rtl/>
          <w:lang w:bidi="ar-EG"/>
        </w:rPr>
        <w:t xml:space="preserve"> </w:t>
      </w:r>
      <w:r w:rsidRPr="000E2E54">
        <w:rPr>
          <w:rFonts w:ascii="Calibri" w:hAnsi="Calibri" w:cs="Calibri"/>
          <w:sz w:val="36"/>
          <w:szCs w:val="36"/>
          <w:rtl/>
          <w:lang w:bidi="ar-EG"/>
        </w:rPr>
        <w:t>(</w:t>
      </w:r>
      <w:r w:rsidR="003C1240" w:rsidRPr="000E2E54">
        <w:rPr>
          <w:rFonts w:ascii="Calibri" w:hAnsi="Calibri" w:cs="Calibri" w:hint="cs"/>
          <w:sz w:val="36"/>
          <w:szCs w:val="36"/>
          <w:rtl/>
          <w:lang w:bidi="ar-EG"/>
        </w:rPr>
        <w:t>السواح،</w:t>
      </w:r>
      <w:r w:rsidR="003C1240" w:rsidRPr="000E2E54">
        <w:rPr>
          <w:rFonts w:ascii="Calibri" w:hAnsi="Calibri" w:cs="Calibri"/>
          <w:sz w:val="36"/>
          <w:szCs w:val="36"/>
          <w:rtl/>
          <w:lang w:bidi="ar-EG"/>
        </w:rPr>
        <w:t xml:space="preserve"> </w:t>
      </w:r>
      <w:r w:rsidR="003C1240" w:rsidRPr="003C1240">
        <w:rPr>
          <w:rFonts w:ascii="Calibri" w:hAnsi="Calibri" w:cs="Calibri" w:hint="cs"/>
          <w:b/>
          <w:bCs/>
          <w:i/>
          <w:iCs/>
          <w:sz w:val="36"/>
          <w:szCs w:val="36"/>
          <w:rtl/>
          <w:lang w:bidi="ar-EG"/>
        </w:rPr>
        <w:t>اللّه</w:t>
      </w:r>
      <w:r w:rsidR="003C1240" w:rsidRPr="003C1240">
        <w:rPr>
          <w:rFonts w:ascii="Calibri" w:hAnsi="Calibri" w:cs="Calibri"/>
          <w:b/>
          <w:bCs/>
          <w:i/>
          <w:iCs/>
          <w:sz w:val="36"/>
          <w:szCs w:val="36"/>
          <w:rtl/>
          <w:lang w:bidi="ar-EG"/>
        </w:rPr>
        <w:t xml:space="preserve"> </w:t>
      </w:r>
      <w:r w:rsidR="003C1240" w:rsidRPr="003C1240">
        <w:rPr>
          <w:rFonts w:ascii="Calibri" w:hAnsi="Calibri" w:cs="Calibri" w:hint="cs"/>
          <w:b/>
          <w:bCs/>
          <w:i/>
          <w:iCs/>
          <w:sz w:val="36"/>
          <w:szCs w:val="36"/>
          <w:rtl/>
          <w:lang w:bidi="ar-EG"/>
        </w:rPr>
        <w:t>والكون</w:t>
      </w:r>
      <w:r w:rsidR="003C1240" w:rsidRPr="003C1240">
        <w:rPr>
          <w:rFonts w:ascii="Calibri" w:hAnsi="Calibri" w:cs="Calibri"/>
          <w:b/>
          <w:bCs/>
          <w:i/>
          <w:iCs/>
          <w:sz w:val="36"/>
          <w:szCs w:val="36"/>
          <w:rtl/>
          <w:lang w:bidi="ar-EG"/>
        </w:rPr>
        <w:t xml:space="preserve"> </w:t>
      </w:r>
      <w:r w:rsidR="003C1240" w:rsidRPr="003C1240">
        <w:rPr>
          <w:rFonts w:ascii="Calibri" w:hAnsi="Calibri" w:cs="Calibri" w:hint="cs"/>
          <w:b/>
          <w:bCs/>
          <w:i/>
          <w:iCs/>
          <w:sz w:val="36"/>
          <w:szCs w:val="36"/>
          <w:rtl/>
          <w:lang w:bidi="ar-EG"/>
        </w:rPr>
        <w:t>والإنسان</w:t>
      </w:r>
      <w:r w:rsidR="003C1240" w:rsidRPr="000E2E54">
        <w:rPr>
          <w:rFonts w:ascii="Calibri" w:hAnsi="Calibri" w:cs="Calibri" w:hint="cs"/>
          <w:sz w:val="36"/>
          <w:szCs w:val="36"/>
          <w:rtl/>
          <w:lang w:bidi="ar-EG"/>
        </w:rPr>
        <w:t>،</w:t>
      </w:r>
      <w:r w:rsidR="003C1240" w:rsidRPr="000E2E54">
        <w:rPr>
          <w:rFonts w:ascii="Calibri" w:hAnsi="Calibri" w:cs="Calibri"/>
          <w:sz w:val="36"/>
          <w:szCs w:val="36"/>
          <w:rtl/>
          <w:lang w:bidi="ar-EG"/>
        </w:rPr>
        <w:t xml:space="preserve"> </w:t>
      </w:r>
      <w:r w:rsidR="003C1240" w:rsidRPr="000E2E54">
        <w:rPr>
          <w:rFonts w:ascii="Calibri" w:hAnsi="Calibri" w:cs="Calibri" w:hint="cs"/>
          <w:sz w:val="36"/>
          <w:szCs w:val="36"/>
          <w:rtl/>
          <w:lang w:bidi="ar-EG"/>
        </w:rPr>
        <w:t>ص</w:t>
      </w:r>
      <w:r w:rsidR="003C1240" w:rsidRPr="000E2E54">
        <w:rPr>
          <w:rFonts w:ascii="Calibri" w:hAnsi="Calibri" w:cs="Calibri"/>
          <w:sz w:val="36"/>
          <w:szCs w:val="36"/>
          <w:rtl/>
          <w:lang w:bidi="ar-EG"/>
        </w:rPr>
        <w:t>22-23</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تواضُعٌ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مسرحيّ</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يطرَح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سؤالاً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بالتفصيل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الجازم،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ويُصدِّق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فسينتهي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ضرورةً؛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حديثه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صريحٌ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وجازم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تكذيبٍ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w:t>
      </w:r>
    </w:p>
    <w:p w14:paraId="4F382D38" w14:textId="77777777" w:rsidR="00FA0404" w:rsidRPr="003C1240" w:rsidRDefault="000E2E54" w:rsidP="003C1240">
      <w:pPr>
        <w:keepNext/>
        <w:widowControl w:val="0"/>
        <w:bidi/>
        <w:spacing w:line="240" w:lineRule="auto"/>
        <w:jc w:val="both"/>
        <w:outlineLvl w:val="1"/>
        <w:rPr>
          <w:rFonts w:ascii="Calibri" w:hAnsi="Calibri" w:cs="Calibri"/>
          <w:b/>
          <w:bCs/>
          <w:sz w:val="36"/>
          <w:szCs w:val="36"/>
          <w:highlight w:val="yellow"/>
          <w:u w:val="single"/>
          <w:lang w:bidi="ar-EG"/>
        </w:rPr>
      </w:pPr>
      <w:bookmarkStart w:id="58" w:name="_Toc239117096"/>
      <w:r w:rsidRPr="003C1240">
        <w:rPr>
          <w:rFonts w:ascii="Calibri" w:hAnsi="Calibri" w:cs="Calibri" w:hint="cs"/>
          <w:b/>
          <w:bCs/>
          <w:sz w:val="36"/>
          <w:szCs w:val="36"/>
          <w:highlight w:val="yellow"/>
          <w:u w:val="single"/>
          <w:rtl/>
          <w:lang w:bidi="ar-EG"/>
        </w:rPr>
        <w:t>الخلاصة</w:t>
      </w:r>
      <w:bookmarkEnd w:id="58"/>
    </w:p>
    <w:p w14:paraId="3D44C556" w14:textId="4D584ABE"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وخلاصة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التالية</w:t>
      </w:r>
      <w:r w:rsidRPr="000E2E54">
        <w:rPr>
          <w:rFonts w:ascii="Calibri" w:hAnsi="Calibri" w:cs="Calibri"/>
          <w:sz w:val="36"/>
          <w:szCs w:val="36"/>
          <w:rtl/>
          <w:lang w:bidi="ar-EG"/>
        </w:rPr>
        <w:t>:</w:t>
      </w:r>
    </w:p>
    <w:p w14:paraId="12533F66"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1.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وتاريخه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المبكّر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والنص</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حشو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ومناقشةٌ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سطحيّة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لأصول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المسائل</w:t>
      </w:r>
      <w:r w:rsidRPr="000E2E54">
        <w:rPr>
          <w:rFonts w:ascii="Calibri" w:hAnsi="Calibri" w:cs="Calibri"/>
          <w:sz w:val="36"/>
          <w:szCs w:val="36"/>
          <w:rtl/>
          <w:lang w:bidi="ar-EG"/>
        </w:rPr>
        <w:t>.</w:t>
      </w:r>
    </w:p>
    <w:p w14:paraId="1EB3E6A7"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2.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دخيل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أبسطَ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قواعدِ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المصادر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الأصليّة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والأبحاثِ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المتأخّرة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المصادر</w:t>
      </w:r>
      <w:r w:rsidRPr="000E2E54">
        <w:rPr>
          <w:rFonts w:ascii="Calibri" w:hAnsi="Calibri" w:cs="Calibri"/>
          <w:sz w:val="36"/>
          <w:szCs w:val="36"/>
          <w:rtl/>
          <w:lang w:bidi="ar-EG"/>
        </w:rPr>
        <w:t>.</w:t>
      </w:r>
    </w:p>
    <w:p w14:paraId="76A449CA"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3. </w:t>
      </w:r>
      <w:r w:rsidRPr="000E2E54">
        <w:rPr>
          <w:rFonts w:ascii="Calibri" w:hAnsi="Calibri" w:cs="Calibri" w:hint="cs"/>
          <w:sz w:val="36"/>
          <w:szCs w:val="36"/>
          <w:rtl/>
          <w:lang w:bidi="ar-EG"/>
        </w:rPr>
        <w:t>حِرْصُ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إظهارِ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والمصطلحات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فضَح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أخطاءٍ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شنيعةٍ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المبتدئ</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المباحث</w:t>
      </w:r>
      <w:r w:rsidRPr="000E2E54">
        <w:rPr>
          <w:rFonts w:ascii="Calibri" w:hAnsi="Calibri" w:cs="Calibri"/>
          <w:sz w:val="36"/>
          <w:szCs w:val="36"/>
          <w:rtl/>
          <w:lang w:bidi="ar-EG"/>
        </w:rPr>
        <w:t>.</w:t>
      </w:r>
    </w:p>
    <w:p w14:paraId="17AFC245"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4.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بقواعدَ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مطّردة،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خرافيّةٌ،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انتقى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يوافق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مذهبَه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الرواياتِ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السائغةَ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تفوقها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سَواغًا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سَواغِ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لُغوي</w:t>
      </w:r>
      <w:r w:rsidRPr="000E2E54">
        <w:rPr>
          <w:rFonts w:ascii="Calibri" w:hAnsi="Calibri" w:cs="Calibri"/>
          <w:sz w:val="36"/>
          <w:szCs w:val="36"/>
          <w:rtl/>
          <w:lang w:bidi="ar-EG"/>
        </w:rPr>
        <w:t>.</w:t>
      </w:r>
    </w:p>
    <w:p w14:paraId="4CBC9C85"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5. </w:t>
      </w:r>
      <w:r w:rsidRPr="000E2E54">
        <w:rPr>
          <w:rFonts w:ascii="Calibri" w:hAnsi="Calibri" w:cs="Calibri" w:hint="cs"/>
          <w:sz w:val="36"/>
          <w:szCs w:val="36"/>
          <w:rtl/>
          <w:lang w:bidi="ar-EG"/>
        </w:rPr>
        <w:t>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راديكالية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رأس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نصراني،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وشاميُّ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المنشأ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اكتسب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موسوعيّة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بثقافة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حُججًا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تدعمُها</w:t>
      </w:r>
      <w:r w:rsidRPr="000E2E54">
        <w:rPr>
          <w:rFonts w:ascii="Calibri" w:hAnsi="Calibri" w:cs="Calibri"/>
          <w:sz w:val="36"/>
          <w:szCs w:val="36"/>
          <w:rtl/>
          <w:lang w:bidi="ar-EG"/>
        </w:rPr>
        <w:t>!</w:t>
      </w:r>
    </w:p>
    <w:p w14:paraId="7ACD70C8"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6. </w:t>
      </w:r>
      <w:r w:rsidRPr="000E2E54">
        <w:rPr>
          <w:rFonts w:ascii="Calibri" w:hAnsi="Calibri" w:cs="Calibri" w:hint="cs"/>
          <w:sz w:val="36"/>
          <w:szCs w:val="36"/>
          <w:rtl/>
          <w:lang w:bidi="ar-EG"/>
        </w:rPr>
        <w:t>أخَذ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المراجعين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الاستشراقي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سَوءاته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المنهجية،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وزاد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منكَراتٍ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شيئًا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لغيرِه؛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حديثُه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سطحيًّا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وشظويًّا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ترفعه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روابطَ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تجمعها</w:t>
      </w:r>
      <w:r w:rsidRPr="000E2E54">
        <w:rPr>
          <w:rFonts w:ascii="Calibri" w:hAnsi="Calibri" w:cs="Calibri"/>
          <w:sz w:val="36"/>
          <w:szCs w:val="36"/>
          <w:rtl/>
          <w:lang w:bidi="ar-EG"/>
        </w:rPr>
        <w:t>.</w:t>
      </w:r>
    </w:p>
    <w:p w14:paraId="1BD03213" w14:textId="2AA67B19"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 xml:space="preserve">7. </w:t>
      </w:r>
      <w:r w:rsidRPr="000E2E54">
        <w:rPr>
          <w:rFonts w:ascii="Calibri" w:hAnsi="Calibri" w:cs="Calibri" w:hint="cs"/>
          <w:sz w:val="36"/>
          <w:szCs w:val="36"/>
          <w:rtl/>
          <w:lang w:bidi="ar-EG"/>
        </w:rPr>
        <w:t>اختلف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ثلاثة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مذاهب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الرسول</w:t>
      </w:r>
      <w:r w:rsidRPr="000E2E54">
        <w:rPr>
          <w:rFonts w:ascii="Calibri" w:hAnsi="Calibri" w:cs="Calibri"/>
          <w:sz w:val="36"/>
          <w:szCs w:val="36"/>
          <w:rtl/>
          <w:lang w:bidi="ar-EG"/>
        </w:rPr>
        <w:t xml:space="preserve"> </w:t>
      </w:r>
      <w:r w:rsidR="00FA0404">
        <w:rPr>
          <w:rFonts w:ascii="Calibri" w:hAnsi="Calibri" w:cs="Calibri" w:hint="cs"/>
          <w:sz w:val="36"/>
          <w:szCs w:val="36"/>
          <w:rtl/>
          <w:lang w:bidi="ar-EG"/>
        </w:rPr>
        <w:t>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باعتماد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المحفوظة،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تمحيصها،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المستشرقين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المراجعين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ردّوا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مراجع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التراثيّة</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جمهور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المستشرقين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lastRenderedPageBreak/>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ذهبوا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أقوال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متناقضة،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تبنيه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المدارس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كلّها</w:t>
      </w:r>
      <w:r w:rsidRPr="000E2E54">
        <w:rPr>
          <w:rFonts w:ascii="Calibri" w:hAnsi="Calibri" w:cs="Calibri"/>
          <w:sz w:val="36"/>
          <w:szCs w:val="36"/>
          <w:rtl/>
          <w:lang w:bidi="ar-EG"/>
        </w:rPr>
        <w:t>!</w:t>
      </w:r>
    </w:p>
    <w:p w14:paraId="5D57B97D" w14:textId="77777777" w:rsidR="00FA0404" w:rsidRPr="003C1240" w:rsidRDefault="000E2E54" w:rsidP="003C1240">
      <w:pPr>
        <w:keepNext/>
        <w:widowControl w:val="0"/>
        <w:bidi/>
        <w:spacing w:line="240" w:lineRule="auto"/>
        <w:jc w:val="center"/>
        <w:outlineLvl w:val="0"/>
        <w:rPr>
          <w:rFonts w:ascii="Calibri" w:hAnsi="Calibri" w:cs="Calibri"/>
          <w:b/>
          <w:bCs/>
          <w:sz w:val="36"/>
          <w:szCs w:val="36"/>
          <w:highlight w:val="yellow"/>
          <w:u w:val="single"/>
          <w:lang w:bidi="ar-EG"/>
        </w:rPr>
      </w:pPr>
      <w:bookmarkStart w:id="59" w:name="_Toc239117097"/>
      <w:r w:rsidRPr="003C1240">
        <w:rPr>
          <w:rFonts w:ascii="Calibri" w:hAnsi="Calibri" w:cs="Calibri" w:hint="cs"/>
          <w:b/>
          <w:bCs/>
          <w:sz w:val="36"/>
          <w:szCs w:val="36"/>
          <w:highlight w:val="yellow"/>
          <w:u w:val="single"/>
          <w:rtl/>
          <w:lang w:bidi="ar-EG"/>
        </w:rPr>
        <w:t>السواح</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والنصرانية</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باحث</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لم</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يقرأ</w:t>
      </w:r>
      <w:r w:rsidRPr="003C1240">
        <w:rPr>
          <w:rFonts w:ascii="Calibri" w:hAnsi="Calibri" w:cs="Calibri"/>
          <w:b/>
          <w:bCs/>
          <w:sz w:val="36"/>
          <w:szCs w:val="36"/>
          <w:highlight w:val="yellow"/>
          <w:u w:val="single"/>
          <w:rtl/>
          <w:lang w:bidi="ar-EG"/>
        </w:rPr>
        <w:t>!</w:t>
      </w:r>
      <w:bookmarkEnd w:id="59"/>
    </w:p>
    <w:p w14:paraId="59D8E2C6"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موضوعين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الموضوعات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المتعلّقة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بالنصرانيّة</w:t>
      </w:r>
      <w:r w:rsidRPr="000E2E54">
        <w:rPr>
          <w:rFonts w:ascii="Calibri" w:hAnsi="Calibri" w:cs="Calibri"/>
          <w:sz w:val="36"/>
          <w:szCs w:val="36"/>
          <w:rtl/>
          <w:lang w:bidi="ar-EG"/>
        </w:rPr>
        <w:t>.</w:t>
      </w:r>
    </w:p>
    <w:p w14:paraId="06D418CE" w14:textId="187E120F"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أوّلُهما</w:t>
      </w:r>
      <w:r w:rsidRPr="000E2E54">
        <w:rPr>
          <w:rFonts w:ascii="Calibri" w:hAnsi="Calibri" w:cs="Calibri"/>
          <w:sz w:val="36"/>
          <w:szCs w:val="36"/>
          <w:rtl/>
          <w:lang w:bidi="ar-EG"/>
        </w:rPr>
        <w:t xml:space="preserve"> </w:t>
      </w:r>
      <w:r w:rsidR="006D5F5C" w:rsidRPr="000E2E54">
        <w:rPr>
          <w:rFonts w:ascii="Calibri" w:hAnsi="Calibri" w:cs="Calibri" w:hint="cs"/>
          <w:sz w:val="36"/>
          <w:szCs w:val="36"/>
          <w:rtl/>
          <w:lang w:bidi="ar-EG"/>
        </w:rPr>
        <w:t>فيما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أكاديميًّا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sz w:val="36"/>
          <w:szCs w:val="36"/>
          <w:lang w:bidi="ar-EG"/>
        </w:rPr>
        <w:t>Quest for the historical Jesus</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الوثائق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خصوصًا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وتمييزها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الإيمان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تُصوِّره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النصرانيّة</w:t>
      </w:r>
      <w:r w:rsidRPr="000E2E54">
        <w:rPr>
          <w:rFonts w:ascii="Calibri" w:hAnsi="Calibri" w:cs="Calibri"/>
          <w:sz w:val="36"/>
          <w:szCs w:val="36"/>
          <w:rtl/>
          <w:lang w:bidi="ar-EG"/>
        </w:rPr>
        <w:t>.</w:t>
      </w:r>
    </w:p>
    <w:p w14:paraId="70C5359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فعنوانه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تناوَل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ألغاز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معضلات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وطلب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معالجة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الإشكالات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استعصت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النظر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والتحقيق</w:t>
      </w:r>
      <w:r w:rsidRPr="000E2E54">
        <w:rPr>
          <w:rFonts w:ascii="Calibri" w:hAnsi="Calibri" w:cs="Calibri"/>
          <w:sz w:val="36"/>
          <w:szCs w:val="36"/>
          <w:rtl/>
          <w:lang w:bidi="ar-EG"/>
        </w:rPr>
        <w:t>.</w:t>
      </w:r>
    </w:p>
    <w:p w14:paraId="17FA7BF2"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وسيكون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بحثنا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متعلّقًا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بمراجعة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للسواح</w:t>
      </w:r>
      <w:r w:rsidRPr="000E2E54">
        <w:rPr>
          <w:rFonts w:ascii="Calibri" w:hAnsi="Calibri" w:cs="Calibri"/>
          <w:sz w:val="36"/>
          <w:szCs w:val="36"/>
          <w:rtl/>
          <w:lang w:bidi="ar-EG"/>
        </w:rPr>
        <w:t>: «</w:t>
      </w:r>
      <w:r w:rsidRPr="000E2E54">
        <w:rPr>
          <w:rFonts w:ascii="Calibri" w:hAnsi="Calibri" w:cs="Calibri" w:hint="cs"/>
          <w:sz w:val="36"/>
          <w:szCs w:val="36"/>
          <w:rtl/>
          <w:lang w:bidi="ar-EG"/>
        </w:rPr>
        <w:t>الوجه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اليهودية</w:t>
      </w:r>
      <w:r w:rsidRPr="000E2E54">
        <w:rPr>
          <w:rFonts w:ascii="Calibri" w:hAnsi="Calibri" w:cs="Calibri"/>
          <w:sz w:val="36"/>
          <w:szCs w:val="36"/>
          <w:rtl/>
          <w:lang w:bidi="ar-EG"/>
        </w:rPr>
        <w:t xml:space="preserve"> - </w:t>
      </w:r>
      <w:r w:rsidRPr="000E2E54">
        <w:rPr>
          <w:rFonts w:ascii="Calibri" w:hAnsi="Calibri" w:cs="Calibri" w:hint="cs"/>
          <w:sz w:val="36"/>
          <w:szCs w:val="36"/>
          <w:rtl/>
          <w:lang w:bidi="ar-EG"/>
        </w:rPr>
        <w:t>مقدمة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الغنوصية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ألغاز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3D580381" w14:textId="77777777" w:rsidR="00FA0404" w:rsidRPr="003C1240" w:rsidRDefault="000E2E54" w:rsidP="003C1240">
      <w:pPr>
        <w:keepNext/>
        <w:widowControl w:val="0"/>
        <w:bidi/>
        <w:spacing w:line="240" w:lineRule="auto"/>
        <w:jc w:val="center"/>
        <w:outlineLvl w:val="1"/>
        <w:rPr>
          <w:rFonts w:ascii="Calibri" w:hAnsi="Calibri" w:cs="Calibri"/>
          <w:b/>
          <w:bCs/>
          <w:sz w:val="36"/>
          <w:szCs w:val="36"/>
          <w:highlight w:val="yellow"/>
          <w:u w:val="single"/>
          <w:lang w:bidi="ar-EG"/>
        </w:rPr>
      </w:pPr>
      <w:bookmarkStart w:id="60" w:name="_Toc239117098"/>
      <w:r w:rsidRPr="003C1240">
        <w:rPr>
          <w:rFonts w:ascii="Calibri" w:hAnsi="Calibri" w:cs="Calibri"/>
          <w:b/>
          <w:bCs/>
          <w:sz w:val="36"/>
          <w:szCs w:val="36"/>
          <w:highlight w:val="yellow"/>
          <w:u w:val="single"/>
          <w:rtl/>
          <w:lang w:bidi="ar-EG"/>
        </w:rPr>
        <w:t xml:space="preserve">1- </w:t>
      </w:r>
      <w:r w:rsidRPr="003C1240">
        <w:rPr>
          <w:rFonts w:ascii="Calibri" w:hAnsi="Calibri" w:cs="Calibri" w:hint="cs"/>
          <w:b/>
          <w:bCs/>
          <w:sz w:val="36"/>
          <w:szCs w:val="36"/>
          <w:highlight w:val="yellow"/>
          <w:u w:val="single"/>
          <w:rtl/>
          <w:lang w:bidi="ar-EG"/>
        </w:rPr>
        <w:t>السواح</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والنصرانية</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نظرات</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في</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الشكل</w:t>
      </w:r>
      <w:bookmarkEnd w:id="60"/>
    </w:p>
    <w:p w14:paraId="4CAD3F9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المتعلّقة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باتت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شديدة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متاحًا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التعمّقُ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يمتلك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أدواتِ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مخصوصة</w:t>
      </w:r>
      <w:r w:rsidRPr="000E2E54">
        <w:rPr>
          <w:rFonts w:ascii="Calibri" w:hAnsi="Calibri" w:cs="Calibri"/>
          <w:sz w:val="36"/>
          <w:szCs w:val="36"/>
          <w:rtl/>
          <w:lang w:bidi="ar-EG"/>
        </w:rPr>
        <w:t>.</w:t>
      </w:r>
    </w:p>
    <w:p w14:paraId="58F35737" w14:textId="7C0B9BC6" w:rsidR="00FA0404" w:rsidRPr="003C1240" w:rsidRDefault="000E2E54" w:rsidP="003C1240">
      <w:pPr>
        <w:keepNext/>
        <w:widowControl w:val="0"/>
        <w:bidi/>
        <w:spacing w:line="240" w:lineRule="auto"/>
        <w:jc w:val="both"/>
        <w:outlineLvl w:val="2"/>
        <w:rPr>
          <w:rFonts w:ascii="Calibri" w:hAnsi="Calibri" w:cs="Calibri"/>
          <w:b/>
          <w:bCs/>
          <w:sz w:val="36"/>
          <w:szCs w:val="36"/>
          <w:highlight w:val="yellow"/>
          <w:u w:val="single"/>
          <w:lang w:bidi="ar-EG"/>
        </w:rPr>
      </w:pPr>
      <w:bookmarkStart w:id="61" w:name="_Toc239117099"/>
      <w:r w:rsidRPr="003C1240">
        <w:rPr>
          <w:rFonts w:ascii="Calibri" w:hAnsi="Calibri" w:cs="Calibri" w:hint="cs"/>
          <w:b/>
          <w:bCs/>
          <w:sz w:val="36"/>
          <w:szCs w:val="36"/>
          <w:highlight w:val="yellow"/>
          <w:u w:val="single"/>
          <w:rtl/>
          <w:lang w:bidi="ar-EG"/>
        </w:rPr>
        <w:t>مهزلة</w:t>
      </w:r>
      <w:r w:rsidRPr="003C1240">
        <w:rPr>
          <w:rFonts w:ascii="Calibri" w:hAnsi="Calibri" w:cs="Calibri"/>
          <w:b/>
          <w:bCs/>
          <w:sz w:val="36"/>
          <w:szCs w:val="36"/>
          <w:highlight w:val="yellow"/>
          <w:u w:val="single"/>
          <w:rtl/>
          <w:lang w:bidi="ar-EG"/>
        </w:rPr>
        <w:t xml:space="preserve"> </w:t>
      </w:r>
      <w:r w:rsidRPr="003C1240">
        <w:rPr>
          <w:rFonts w:ascii="Calibri" w:hAnsi="Calibri" w:cs="Calibri" w:hint="cs"/>
          <w:b/>
          <w:bCs/>
          <w:sz w:val="36"/>
          <w:szCs w:val="36"/>
          <w:highlight w:val="yellow"/>
          <w:u w:val="single"/>
          <w:rtl/>
          <w:lang w:bidi="ar-EG"/>
        </w:rPr>
        <w:t>المَراجع</w:t>
      </w:r>
      <w:bookmarkEnd w:id="61"/>
    </w:p>
    <w:p w14:paraId="3245065D" w14:textId="647CDA02"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بدأَت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موضوعِ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ونحن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بالموجة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مَوجات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موضوع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معضلات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الخوضُ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يومنا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مادتَه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مبسوطةً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المؤلَّفات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تتناول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أحيانًا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النقد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الأعلى</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النقد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الأدنى</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الأبحاث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اللغوية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المتعلّقة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بأركيو</w:t>
      </w:r>
      <w:r w:rsidR="006D5F5C">
        <w:rPr>
          <w:rFonts w:ascii="Calibri" w:hAnsi="Calibri" w:cs="Calibri" w:hint="cs"/>
          <w:sz w:val="36"/>
          <w:szCs w:val="36"/>
          <w:rtl/>
          <w:lang w:bidi="ar-EG"/>
        </w:rPr>
        <w:t>لو</w:t>
      </w:r>
      <w:r w:rsidRPr="000E2E54">
        <w:rPr>
          <w:rFonts w:ascii="Calibri" w:hAnsi="Calibri" w:cs="Calibri" w:hint="cs"/>
          <w:sz w:val="36"/>
          <w:szCs w:val="36"/>
          <w:rtl/>
          <w:lang w:bidi="ar-EG"/>
        </w:rPr>
        <w:t>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ومتشعِّبٌ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يمتدّ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مساحةِ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رَحبَة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الكتابية</w:t>
      </w:r>
      <w:r w:rsidRPr="000E2E54">
        <w:rPr>
          <w:rFonts w:ascii="Calibri" w:hAnsi="Calibri" w:cs="Calibri"/>
          <w:sz w:val="36"/>
          <w:szCs w:val="36"/>
          <w:rtl/>
          <w:lang w:bidi="ar-EG"/>
        </w:rPr>
        <w:t xml:space="preserve"> </w:t>
      </w:r>
      <w:r w:rsidRPr="000E2E54">
        <w:rPr>
          <w:rFonts w:ascii="Calibri" w:hAnsi="Calibri" w:cs="Calibri"/>
          <w:sz w:val="36"/>
          <w:szCs w:val="36"/>
          <w:lang w:bidi="ar-EG"/>
        </w:rPr>
        <w:t>Biblical</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والتاريخية</w:t>
      </w:r>
      <w:r w:rsidRPr="000E2E54">
        <w:rPr>
          <w:rFonts w:ascii="Calibri" w:hAnsi="Calibri" w:cs="Calibri"/>
          <w:sz w:val="36"/>
          <w:szCs w:val="36"/>
          <w:rtl/>
          <w:lang w:bidi="ar-EG"/>
        </w:rPr>
        <w:t>.</w:t>
      </w:r>
    </w:p>
    <w:p w14:paraId="006346DD" w14:textId="329BCBC0"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والناظرُ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مَراجع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عنتًا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اكتشافِ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w:t>
      </w:r>
    </w:p>
    <w:p w14:paraId="34EA605E" w14:textId="30DE22ED"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يبدو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أدرك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سَوأة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بالمؤلّفات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الإحالة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يستفد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شيئًا،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يقرأها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الأرجح،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يتّضح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إحالته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الصفحات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تقتضي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الصنيع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يريدون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التظاهر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بسعة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الاطلاع؛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فيضعون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مراجع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الإحالة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موثقة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بدقة</w:t>
      </w:r>
      <w:r w:rsidRPr="000E2E54">
        <w:rPr>
          <w:rFonts w:ascii="Calibri" w:hAnsi="Calibri" w:cs="Calibri"/>
          <w:sz w:val="36"/>
          <w:szCs w:val="36"/>
          <w:rtl/>
          <w:lang w:bidi="ar-EG"/>
        </w:rPr>
        <w:t>.</w:t>
      </w:r>
    </w:p>
    <w:p w14:paraId="101555C2" w14:textId="77777777" w:rsidR="003C1240"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lastRenderedPageBreak/>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اطلع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يبدو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اطّلع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الهرطقيّة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يكفى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الأحوال؛</w:t>
      </w:r>
    </w:p>
    <w:p w14:paraId="4628E55D" w14:textId="6241C452" w:rsidR="00FA0404" w:rsidRDefault="000E2E54" w:rsidP="003C1240">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أقصد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المكتشَفة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حديثًا،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الإحاطة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حديثة،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سطحيّة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أفقيّة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تعتمد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الإنجليزيّة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الرجوع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لغاته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الأصلية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وسياقاته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w:t>
      </w:r>
    </w:p>
    <w:p w14:paraId="464CE4AD" w14:textId="77777777" w:rsidR="003C1240" w:rsidRDefault="000E2E54" w:rsidP="000E2E54">
      <w:pPr>
        <w:bidi/>
        <w:spacing w:line="240" w:lineRule="auto"/>
        <w:jc w:val="both"/>
        <w:rPr>
          <w:rFonts w:ascii="Calibri" w:hAnsi="Calibri" w:cs="Calibri"/>
          <w:sz w:val="36"/>
          <w:szCs w:val="36"/>
          <w:rtl/>
          <w:lang w:bidi="ar-EG"/>
        </w:rPr>
      </w:pPr>
      <w:r w:rsidRPr="003C1240">
        <w:rPr>
          <w:rFonts w:ascii="Calibri" w:hAnsi="Calibri" w:cs="Calibri" w:hint="cs"/>
          <w:b/>
          <w:bCs/>
          <w:sz w:val="36"/>
          <w:szCs w:val="36"/>
          <w:rtl/>
          <w:lang w:bidi="ar-EG"/>
        </w:rPr>
        <w:t>يوسيفوس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المؤرخ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يوسيفوس</w:t>
      </w:r>
      <w:r w:rsidRPr="000E2E54">
        <w:rPr>
          <w:rFonts w:ascii="Calibri" w:hAnsi="Calibri" w:cs="Calibri"/>
          <w:sz w:val="36"/>
          <w:szCs w:val="36"/>
          <w:rtl/>
          <w:lang w:bidi="ar-EG"/>
        </w:rPr>
        <w:t>: «</w:t>
      </w:r>
      <w:r w:rsidRPr="000E2E54">
        <w:rPr>
          <w:rFonts w:ascii="Calibri" w:hAnsi="Calibri" w:cs="Calibri" w:hint="cs"/>
          <w:sz w:val="36"/>
          <w:szCs w:val="36"/>
          <w:rtl/>
          <w:lang w:bidi="ar-EG"/>
        </w:rPr>
        <w:t>عاديات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حروب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بالعودة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يوسيفوس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بالاعتماد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ثانويين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هما</w:t>
      </w:r>
      <w:r w:rsidRPr="000E2E54">
        <w:rPr>
          <w:rFonts w:ascii="Calibri" w:hAnsi="Calibri" w:cs="Calibri"/>
          <w:sz w:val="36"/>
          <w:szCs w:val="36"/>
          <w:rtl/>
          <w:lang w:bidi="ar-EG"/>
        </w:rPr>
        <w:t>: «</w:t>
      </w:r>
      <w:r w:rsidRPr="000E2E54">
        <w:rPr>
          <w:rFonts w:ascii="Calibri" w:hAnsi="Calibri" w:cs="Calibri" w:hint="cs"/>
          <w:sz w:val="36"/>
          <w:szCs w:val="36"/>
          <w:rtl/>
          <w:lang w:bidi="ar-EG"/>
        </w:rPr>
        <w:t>الدم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طابور</w:t>
      </w:r>
      <w:r w:rsidRPr="000E2E54">
        <w:rPr>
          <w:rFonts w:ascii="Calibri" w:hAnsi="Calibri" w:cs="Calibri"/>
          <w:sz w:val="36"/>
          <w:szCs w:val="36"/>
          <w:rtl/>
          <w:lang w:bidi="ar-EG"/>
        </w:rPr>
        <w:t>.</w:t>
      </w:r>
    </w:p>
    <w:p w14:paraId="2331A4B3" w14:textId="7986E004" w:rsidR="00FA0404" w:rsidRDefault="000E2E54" w:rsidP="003C1240">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متفقون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يوسيفوس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w:t>
      </w:r>
    </w:p>
    <w:p w14:paraId="2547BB1C" w14:textId="0EED97FE" w:rsidR="00FA0404" w:rsidRDefault="000E2E54" w:rsidP="000E2E54">
      <w:pPr>
        <w:bidi/>
        <w:spacing w:line="240" w:lineRule="auto"/>
        <w:jc w:val="both"/>
        <w:rPr>
          <w:rFonts w:ascii="Calibri" w:hAnsi="Calibri" w:cs="Calibri"/>
          <w:sz w:val="36"/>
          <w:szCs w:val="36"/>
          <w:lang w:bidi="ar-EG"/>
        </w:rPr>
      </w:pPr>
      <w:r w:rsidRPr="003C1240">
        <w:rPr>
          <w:rFonts w:ascii="Calibri" w:hAnsi="Calibri" w:cs="Calibri" w:hint="cs"/>
          <w:b/>
          <w:bCs/>
          <w:sz w:val="36"/>
          <w:szCs w:val="36"/>
          <w:rtl/>
          <w:lang w:bidi="ar-EG"/>
        </w:rPr>
        <w:t>يوسابيوس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يوسابيوس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المرجعي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الكنيسة</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أساسيّ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يوسابيوس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الوسائط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w:t>
      </w:r>
      <w:r w:rsidR="003C1240">
        <w:rPr>
          <w:rFonts w:ascii="Calibri" w:hAnsi="Calibri" w:cs="Calibri" w:hint="cs"/>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w:t>
      </w:r>
    </w:p>
    <w:p w14:paraId="60C58352" w14:textId="53072153" w:rsidR="00FA0404" w:rsidRDefault="000E2E54" w:rsidP="00DF0E81">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العجائب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يوسابيوس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ألغاز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143: </w:t>
      </w:r>
      <w:r w:rsidRPr="000E2E54">
        <w:rPr>
          <w:rFonts w:ascii="Calibri" w:hAnsi="Calibri" w:cs="Calibri" w:hint="cs"/>
          <w:sz w:val="36"/>
          <w:szCs w:val="36"/>
          <w:rtl/>
          <w:lang w:bidi="ar-EG"/>
        </w:rPr>
        <w:t>أوزيبيوس،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167 </w:t>
      </w:r>
      <w:r w:rsidR="006D5F5C" w:rsidRPr="000E2E54">
        <w:rPr>
          <w:rFonts w:ascii="Calibri" w:hAnsi="Calibri" w:cs="Calibri" w:hint="cs"/>
          <w:sz w:val="36"/>
          <w:szCs w:val="36"/>
          <w:rtl/>
          <w:lang w:bidi="ar-EG"/>
        </w:rPr>
        <w:t>و171</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أوزيب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القيساري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الآخر</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143: </w:t>
      </w:r>
      <w:r w:rsidRPr="000E2E54">
        <w:rPr>
          <w:rFonts w:ascii="Calibri" w:hAnsi="Calibri" w:cs="Calibri" w:hint="cs"/>
          <w:sz w:val="36"/>
          <w:szCs w:val="36"/>
          <w:rtl/>
          <w:lang w:bidi="ar-EG"/>
        </w:rPr>
        <w:t>أوزيب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القيصاري،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22: </w:t>
      </w:r>
      <w:r w:rsidRPr="000E2E54">
        <w:rPr>
          <w:rFonts w:ascii="Calibri" w:hAnsi="Calibri" w:cs="Calibri" w:hint="cs"/>
          <w:sz w:val="36"/>
          <w:szCs w:val="36"/>
          <w:rtl/>
          <w:lang w:bidi="ar-EG"/>
        </w:rPr>
        <w:t>أوزيبوس،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ولعلّه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عجيبةُ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العجائب</w:t>
      </w:r>
      <w:r w:rsidRPr="000E2E54">
        <w:rPr>
          <w:rFonts w:ascii="Calibri" w:hAnsi="Calibri" w:cs="Calibri"/>
          <w:sz w:val="36"/>
          <w:szCs w:val="36"/>
          <w:rtl/>
          <w:lang w:bidi="ar-EG"/>
        </w:rPr>
        <w:t>.</w:t>
      </w:r>
    </w:p>
    <w:p w14:paraId="14F4A987"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أسأل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طلبًا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للإحراج،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جناب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إحالةً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w:t>
      </w:r>
    </w:p>
    <w:p w14:paraId="6B3DB8E7" w14:textId="5AED7F61"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فإنّي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w:t>
      </w:r>
      <w:r w:rsidR="00DF0E81">
        <w:rPr>
          <w:rFonts w:ascii="Calibri" w:hAnsi="Calibri" w:cs="Calibri" w:hint="cs"/>
          <w:sz w:val="36"/>
          <w:szCs w:val="36"/>
          <w:rtl/>
          <w:lang w:bidi="ar-EG"/>
        </w:rPr>
        <w:t xml:space="preserve">. </w:t>
      </w:r>
      <w:r w:rsidRPr="000E2E54">
        <w:rPr>
          <w:rFonts w:ascii="Calibri" w:hAnsi="Calibri" w:cs="Calibri" w:hint="cs"/>
          <w:sz w:val="36"/>
          <w:szCs w:val="36"/>
          <w:rtl/>
          <w:lang w:bidi="ar-EG"/>
        </w:rPr>
        <w:t>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ساندرز</w:t>
      </w:r>
      <w:r w:rsidRPr="000E2E54">
        <w:rPr>
          <w:rFonts w:ascii="Calibri" w:hAnsi="Calibri" w:cs="Calibri"/>
          <w:sz w:val="36"/>
          <w:szCs w:val="36"/>
          <w:rtl/>
          <w:lang w:bidi="ar-EG"/>
        </w:rPr>
        <w:t xml:space="preserve"> </w:t>
      </w:r>
      <w:r w:rsidRPr="000E2E54">
        <w:rPr>
          <w:rFonts w:ascii="Calibri" w:hAnsi="Calibri" w:cs="Calibri"/>
          <w:sz w:val="36"/>
          <w:szCs w:val="36"/>
          <w:lang w:bidi="ar-EG"/>
        </w:rPr>
        <w:t>E.</w:t>
      </w:r>
      <w:r w:rsidR="00DF0E81">
        <w:rPr>
          <w:rFonts w:ascii="Calibri" w:hAnsi="Calibri" w:cs="Calibri"/>
          <w:sz w:val="36"/>
          <w:szCs w:val="36"/>
          <w:lang w:bidi="ar-EG"/>
        </w:rPr>
        <w:t xml:space="preserve"> </w:t>
      </w:r>
      <w:r w:rsidRPr="000E2E54">
        <w:rPr>
          <w:rFonts w:ascii="Calibri" w:hAnsi="Calibri" w:cs="Calibri"/>
          <w:sz w:val="36"/>
          <w:szCs w:val="36"/>
          <w:lang w:bidi="ar-EG"/>
        </w:rPr>
        <w:t>P. Sanders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دومينيك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كروسان</w:t>
      </w:r>
      <w:r w:rsidRPr="000E2E54">
        <w:rPr>
          <w:rFonts w:ascii="Calibri" w:hAnsi="Calibri" w:cs="Calibri"/>
          <w:sz w:val="36"/>
          <w:szCs w:val="36"/>
          <w:rtl/>
          <w:lang w:bidi="ar-EG"/>
        </w:rPr>
        <w:t xml:space="preserve"> </w:t>
      </w:r>
      <w:r w:rsidRPr="000E2E54">
        <w:rPr>
          <w:rFonts w:ascii="Calibri" w:hAnsi="Calibri" w:cs="Calibri"/>
          <w:sz w:val="36"/>
          <w:szCs w:val="36"/>
          <w:lang w:bidi="ar-EG"/>
        </w:rPr>
        <w:t>John Dominic Crossan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جيمس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w:t>
      </w:r>
      <w:r w:rsidRPr="000E2E54">
        <w:rPr>
          <w:rFonts w:ascii="Calibri" w:hAnsi="Calibri" w:cs="Calibri"/>
          <w:sz w:val="36"/>
          <w:szCs w:val="36"/>
          <w:rtl/>
          <w:lang w:bidi="ar-EG"/>
        </w:rPr>
        <w:t>.</w:t>
      </w:r>
      <w:r w:rsidR="00DF0E81">
        <w:rPr>
          <w:rFonts w:ascii="Calibri" w:hAnsi="Calibri" w:cs="Calibri" w:hint="cs"/>
          <w:sz w:val="36"/>
          <w:szCs w:val="36"/>
          <w:rtl/>
          <w:lang w:bidi="ar-EG"/>
        </w:rPr>
        <w:t xml:space="preserve"> </w:t>
      </w:r>
      <w:r w:rsidRPr="000E2E54">
        <w:rPr>
          <w:rFonts w:ascii="Calibri" w:hAnsi="Calibri" w:cs="Calibri" w:hint="cs"/>
          <w:sz w:val="36"/>
          <w:szCs w:val="36"/>
          <w:rtl/>
          <w:lang w:bidi="ar-EG"/>
        </w:rPr>
        <w:t>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دان</w:t>
      </w:r>
      <w:r w:rsidRPr="000E2E54">
        <w:rPr>
          <w:rFonts w:ascii="Calibri" w:hAnsi="Calibri" w:cs="Calibri"/>
          <w:sz w:val="36"/>
          <w:szCs w:val="36"/>
          <w:rtl/>
          <w:lang w:bidi="ar-EG"/>
        </w:rPr>
        <w:t xml:space="preserve"> </w:t>
      </w:r>
      <w:r w:rsidRPr="000E2E54">
        <w:rPr>
          <w:rFonts w:ascii="Calibri" w:hAnsi="Calibri" w:cs="Calibri"/>
          <w:sz w:val="36"/>
          <w:szCs w:val="36"/>
          <w:lang w:bidi="ar-EG"/>
        </w:rPr>
        <w:t>James D.G. Dunn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خصمَيه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w:t>
      </w:r>
      <w:r w:rsidRPr="000E2E54">
        <w:rPr>
          <w:rFonts w:ascii="Calibri" w:hAnsi="Calibri" w:cs="Calibri"/>
          <w:sz w:val="36"/>
          <w:szCs w:val="36"/>
          <w:rtl/>
          <w:lang w:bidi="ar-EG"/>
        </w:rPr>
        <w:t>.</w:t>
      </w:r>
      <w:r w:rsidR="00DF0E81">
        <w:rPr>
          <w:rFonts w:ascii="Calibri" w:hAnsi="Calibri" w:cs="Calibri" w:hint="cs"/>
          <w:sz w:val="36"/>
          <w:szCs w:val="36"/>
          <w:rtl/>
          <w:lang w:bidi="ar-EG"/>
        </w:rPr>
        <w:t xml:space="preserve"> </w:t>
      </w:r>
      <w:r w:rsidRPr="000E2E54">
        <w:rPr>
          <w:rFonts w:ascii="Calibri" w:hAnsi="Calibri" w:cs="Calibri" w:hint="cs"/>
          <w:sz w:val="36"/>
          <w:szCs w:val="36"/>
          <w:rtl/>
          <w:lang w:bidi="ar-EG"/>
        </w:rPr>
        <w:t>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رايت</w:t>
      </w:r>
      <w:r w:rsidRPr="000E2E54">
        <w:rPr>
          <w:rFonts w:ascii="Calibri" w:hAnsi="Calibri" w:cs="Calibri"/>
          <w:sz w:val="36"/>
          <w:szCs w:val="36"/>
          <w:rtl/>
          <w:lang w:bidi="ar-EG"/>
        </w:rPr>
        <w:t xml:space="preserve"> </w:t>
      </w:r>
      <w:r w:rsidRPr="000E2E54">
        <w:rPr>
          <w:rFonts w:ascii="Calibri" w:hAnsi="Calibri" w:cs="Calibri"/>
          <w:sz w:val="36"/>
          <w:szCs w:val="36"/>
          <w:lang w:bidi="ar-EG"/>
        </w:rPr>
        <w:t>N.T. Wright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هرتادو</w:t>
      </w:r>
      <w:r w:rsidRPr="000E2E54">
        <w:rPr>
          <w:rFonts w:ascii="Calibri" w:hAnsi="Calibri" w:cs="Calibri"/>
          <w:sz w:val="36"/>
          <w:szCs w:val="36"/>
          <w:rtl/>
          <w:lang w:bidi="ar-EG"/>
        </w:rPr>
        <w:t xml:space="preserve"> </w:t>
      </w:r>
      <w:r w:rsidRPr="000E2E54">
        <w:rPr>
          <w:rFonts w:ascii="Calibri" w:hAnsi="Calibri" w:cs="Calibri"/>
          <w:sz w:val="36"/>
          <w:szCs w:val="36"/>
          <w:lang w:bidi="ar-EG"/>
        </w:rPr>
        <w:t>Larry W. Hurtado</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الأعلام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تجاوزُ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تأسيسي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w:t>
      </w:r>
    </w:p>
    <w:p w14:paraId="3C4F6008"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موسوعاتٍ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معاجمَ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تنظيرٍ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وتأصيلٍ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هيرمان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صاموئيل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ريماروس</w:t>
      </w:r>
      <w:r w:rsidRPr="000E2E54">
        <w:rPr>
          <w:rFonts w:ascii="Calibri" w:hAnsi="Calibri" w:cs="Calibri"/>
          <w:sz w:val="36"/>
          <w:szCs w:val="36"/>
          <w:rtl/>
          <w:lang w:bidi="ar-EG"/>
        </w:rPr>
        <w:t xml:space="preserve"> </w:t>
      </w:r>
      <w:r w:rsidRPr="000E2E54">
        <w:rPr>
          <w:rFonts w:ascii="Calibri" w:hAnsi="Calibri" w:cs="Calibri"/>
          <w:sz w:val="36"/>
          <w:szCs w:val="36"/>
          <w:lang w:bidi="ar-EG"/>
        </w:rPr>
        <w:t>Hermann Samuel Reimarus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جيمس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كروسلي</w:t>
      </w:r>
      <w:r w:rsidRPr="000E2E54">
        <w:rPr>
          <w:rFonts w:ascii="Calibri" w:hAnsi="Calibri" w:cs="Calibri"/>
          <w:sz w:val="36"/>
          <w:szCs w:val="36"/>
          <w:rtl/>
          <w:lang w:bidi="ar-EG"/>
        </w:rPr>
        <w:t xml:space="preserve"> </w:t>
      </w:r>
      <w:r w:rsidRPr="000E2E54">
        <w:rPr>
          <w:rFonts w:ascii="Calibri" w:hAnsi="Calibri" w:cs="Calibri"/>
          <w:sz w:val="36"/>
          <w:szCs w:val="36"/>
          <w:lang w:bidi="ar-EG"/>
        </w:rPr>
        <w:t>James Crossley</w:t>
      </w:r>
      <w:r w:rsidRPr="000E2E54">
        <w:rPr>
          <w:rFonts w:ascii="Calibri" w:hAnsi="Calibri" w:cs="Calibri"/>
          <w:sz w:val="36"/>
          <w:szCs w:val="36"/>
          <w:rtl/>
          <w:lang w:bidi="ar-EG"/>
        </w:rPr>
        <w:t>.</w:t>
      </w:r>
    </w:p>
    <w:p w14:paraId="01C774C6" w14:textId="4D46C13B" w:rsidR="00FA0404" w:rsidRPr="00DF0E81" w:rsidRDefault="000E2E54" w:rsidP="00DF0E81">
      <w:pPr>
        <w:keepNext/>
        <w:widowControl w:val="0"/>
        <w:bidi/>
        <w:spacing w:line="240" w:lineRule="auto"/>
        <w:jc w:val="both"/>
        <w:outlineLvl w:val="2"/>
        <w:rPr>
          <w:rFonts w:ascii="Calibri" w:hAnsi="Calibri" w:cs="Calibri"/>
          <w:b/>
          <w:bCs/>
          <w:sz w:val="36"/>
          <w:szCs w:val="36"/>
          <w:highlight w:val="yellow"/>
          <w:u w:val="single"/>
          <w:lang w:bidi="ar-EG"/>
        </w:rPr>
      </w:pPr>
      <w:bookmarkStart w:id="62" w:name="_Toc239117100"/>
      <w:r w:rsidRPr="00DF0E81">
        <w:rPr>
          <w:rFonts w:ascii="Calibri" w:hAnsi="Calibri" w:cs="Calibri" w:hint="cs"/>
          <w:b/>
          <w:bCs/>
          <w:sz w:val="36"/>
          <w:szCs w:val="36"/>
          <w:highlight w:val="yellow"/>
          <w:u w:val="single"/>
          <w:rtl/>
          <w:lang w:bidi="ar-EG"/>
        </w:rPr>
        <w:t>شنائع</w:t>
      </w:r>
      <w:r w:rsidRPr="00DF0E81">
        <w:rPr>
          <w:rFonts w:ascii="Calibri" w:hAnsi="Calibri" w:cs="Calibri"/>
          <w:b/>
          <w:bCs/>
          <w:sz w:val="36"/>
          <w:szCs w:val="36"/>
          <w:highlight w:val="yellow"/>
          <w:u w:val="single"/>
          <w:rtl/>
          <w:lang w:bidi="ar-EG"/>
        </w:rPr>
        <w:t xml:space="preserve"> </w:t>
      </w:r>
      <w:r w:rsidRPr="00DF0E81">
        <w:rPr>
          <w:rFonts w:ascii="Calibri" w:hAnsi="Calibri" w:cs="Calibri" w:hint="cs"/>
          <w:b/>
          <w:bCs/>
          <w:sz w:val="36"/>
          <w:szCs w:val="36"/>
          <w:highlight w:val="yellow"/>
          <w:u w:val="single"/>
          <w:rtl/>
          <w:lang w:bidi="ar-EG"/>
        </w:rPr>
        <w:t>تحريف</w:t>
      </w:r>
      <w:r w:rsidRPr="00DF0E81">
        <w:rPr>
          <w:rFonts w:ascii="Calibri" w:hAnsi="Calibri" w:cs="Calibri"/>
          <w:b/>
          <w:bCs/>
          <w:sz w:val="36"/>
          <w:szCs w:val="36"/>
          <w:highlight w:val="yellow"/>
          <w:u w:val="single"/>
          <w:rtl/>
          <w:lang w:bidi="ar-EG"/>
        </w:rPr>
        <w:t xml:space="preserve"> </w:t>
      </w:r>
      <w:r w:rsidRPr="00DF0E81">
        <w:rPr>
          <w:rFonts w:ascii="Calibri" w:hAnsi="Calibri" w:cs="Calibri" w:hint="cs"/>
          <w:b/>
          <w:bCs/>
          <w:sz w:val="36"/>
          <w:szCs w:val="36"/>
          <w:highlight w:val="yellow"/>
          <w:u w:val="single"/>
          <w:rtl/>
          <w:lang w:bidi="ar-EG"/>
        </w:rPr>
        <w:t>العهد</w:t>
      </w:r>
      <w:r w:rsidRPr="00DF0E81">
        <w:rPr>
          <w:rFonts w:ascii="Calibri" w:hAnsi="Calibri" w:cs="Calibri"/>
          <w:b/>
          <w:bCs/>
          <w:sz w:val="36"/>
          <w:szCs w:val="36"/>
          <w:highlight w:val="yellow"/>
          <w:u w:val="single"/>
          <w:rtl/>
          <w:lang w:bidi="ar-EG"/>
        </w:rPr>
        <w:t xml:space="preserve"> </w:t>
      </w:r>
      <w:r w:rsidRPr="00DF0E81">
        <w:rPr>
          <w:rFonts w:ascii="Calibri" w:hAnsi="Calibri" w:cs="Calibri" w:hint="cs"/>
          <w:b/>
          <w:bCs/>
          <w:sz w:val="36"/>
          <w:szCs w:val="36"/>
          <w:highlight w:val="yellow"/>
          <w:u w:val="single"/>
          <w:rtl/>
          <w:lang w:bidi="ar-EG"/>
        </w:rPr>
        <w:t>الجديد</w:t>
      </w:r>
      <w:bookmarkEnd w:id="62"/>
    </w:p>
    <w:p w14:paraId="1B02A1AA" w14:textId="619D5DB9" w:rsidR="000E55F2" w:rsidRPr="000E55F2" w:rsidRDefault="000E55F2" w:rsidP="000E55F2">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أظهر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النصي</w:t>
      </w:r>
      <w:r w:rsidRPr="000E2E54">
        <w:rPr>
          <w:rFonts w:ascii="Calibri" w:hAnsi="Calibri" w:cs="Calibri"/>
          <w:sz w:val="36"/>
          <w:szCs w:val="36"/>
          <w:rtl/>
          <w:lang w:bidi="ar-EG"/>
        </w:rPr>
        <w:t>.</w:t>
      </w:r>
    </w:p>
    <w:p w14:paraId="42B183AB" w14:textId="7C45C0CE" w:rsidR="000E55F2" w:rsidRDefault="000E2E54" w:rsidP="000E55F2">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lastRenderedPageBreak/>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ثلاثة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لتجاوز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الخبط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أدواته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ويتحدّث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بلغة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التخصّص،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ينصرف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تمامًا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تناول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القضايا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المرتبطة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بالتحريف</w:t>
      </w:r>
      <w:r w:rsidR="000E55F2">
        <w:rPr>
          <w:rFonts w:ascii="Calibri" w:hAnsi="Calibri" w:cs="Calibri" w:hint="cs"/>
          <w:sz w:val="36"/>
          <w:szCs w:val="36"/>
          <w:rtl/>
          <w:lang w:bidi="ar-EG"/>
        </w:rPr>
        <w:t>.</w:t>
      </w:r>
    </w:p>
    <w:p w14:paraId="340225F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المرجعية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معروفةٌ،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مألوفة،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رأسها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sz w:val="36"/>
          <w:szCs w:val="36"/>
          <w:lang w:bidi="ar-EG"/>
        </w:rPr>
        <w:t>Nestle-Aland</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مراجعتَه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الثامنةَ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والعشرين،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ونصُّ</w:t>
      </w:r>
      <w:r w:rsidRPr="000E2E54">
        <w:rPr>
          <w:rFonts w:ascii="Calibri" w:hAnsi="Calibri" w:cs="Calibri"/>
          <w:sz w:val="36"/>
          <w:szCs w:val="36"/>
          <w:rtl/>
          <w:lang w:bidi="ar-EG"/>
        </w:rPr>
        <w:t xml:space="preserve"> </w:t>
      </w:r>
      <w:r w:rsidRPr="000E2E54">
        <w:rPr>
          <w:rFonts w:ascii="Calibri" w:hAnsi="Calibri" w:cs="Calibri"/>
          <w:sz w:val="36"/>
          <w:szCs w:val="36"/>
          <w:lang w:bidi="ar-EG"/>
        </w:rPr>
        <w:t>UBS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ستُنشر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مراجعته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السادسة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قريبًا،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إضافةُ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بدأت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sz w:val="36"/>
          <w:szCs w:val="36"/>
          <w:lang w:bidi="ar-EG"/>
        </w:rPr>
        <w:t>Michael W. Holmes</w:t>
      </w:r>
      <w:r w:rsidRPr="000E2E54">
        <w:rPr>
          <w:rFonts w:ascii="Calibri" w:hAnsi="Calibri" w:cs="Calibri"/>
          <w:sz w:val="36"/>
          <w:szCs w:val="36"/>
          <w:rtl/>
          <w:lang w:bidi="ar-EG"/>
        </w:rPr>
        <w:t>.</w:t>
      </w:r>
    </w:p>
    <w:p w14:paraId="04B13593"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عجَز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التعامل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علَّقَتْ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ميتزجر</w:t>
      </w:r>
      <w:r w:rsidRPr="000E2E54">
        <w:rPr>
          <w:rFonts w:ascii="Calibri" w:hAnsi="Calibri" w:cs="Calibri"/>
          <w:sz w:val="36"/>
          <w:szCs w:val="36"/>
          <w:rtl/>
          <w:lang w:bidi="ar-EG"/>
        </w:rPr>
        <w:t xml:space="preserve"> </w:t>
      </w:r>
      <w:r w:rsidRPr="000E2E54">
        <w:rPr>
          <w:rFonts w:ascii="Calibri" w:hAnsi="Calibri" w:cs="Calibri"/>
          <w:sz w:val="36"/>
          <w:szCs w:val="36"/>
          <w:lang w:bidi="ar-EG"/>
        </w:rPr>
        <w:t>Bruce Metzger</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فيليب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كومفورت</w:t>
      </w:r>
      <w:r w:rsidRPr="000E2E54">
        <w:rPr>
          <w:rFonts w:ascii="Calibri" w:hAnsi="Calibri" w:cs="Calibri"/>
          <w:sz w:val="36"/>
          <w:szCs w:val="36"/>
          <w:rtl/>
          <w:lang w:bidi="ar-EG"/>
        </w:rPr>
        <w:t xml:space="preserve"> </w:t>
      </w:r>
      <w:r w:rsidRPr="000E2E54">
        <w:rPr>
          <w:rFonts w:ascii="Calibri" w:hAnsi="Calibri" w:cs="Calibri"/>
          <w:sz w:val="36"/>
          <w:szCs w:val="36"/>
          <w:lang w:bidi="ar-EG"/>
        </w:rPr>
        <w:t>Philip Comfort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لمرتجمي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بعهدَيه،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تنبيهاتٌ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سهلة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المواضع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المحرَّفة</w:t>
      </w:r>
      <w:r w:rsidRPr="000E2E54">
        <w:rPr>
          <w:rFonts w:ascii="Calibri" w:hAnsi="Calibri" w:cs="Calibri"/>
          <w:sz w:val="36"/>
          <w:szCs w:val="36"/>
          <w:rtl/>
          <w:lang w:bidi="ar-EG"/>
        </w:rPr>
        <w:t>.</w:t>
      </w:r>
    </w:p>
    <w:p w14:paraId="73DF2353"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عُذرٌ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الاستفادة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الحديثة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توضّح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الحذفَ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الهوامش،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والموجَّهةِ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العوامِّ،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الإنجليزيّة</w:t>
      </w:r>
      <w:r w:rsidRPr="000E2E54">
        <w:rPr>
          <w:rFonts w:ascii="Calibri" w:hAnsi="Calibri" w:cs="Calibri"/>
          <w:sz w:val="36"/>
          <w:szCs w:val="36"/>
          <w:rtl/>
          <w:lang w:bidi="ar-EG"/>
        </w:rPr>
        <w:t xml:space="preserve">: </w:t>
      </w:r>
      <w:r w:rsidRPr="000E2E54">
        <w:rPr>
          <w:rFonts w:ascii="Calibri" w:hAnsi="Calibri" w:cs="Calibri"/>
          <w:sz w:val="36"/>
          <w:szCs w:val="36"/>
          <w:lang w:bidi="ar-EG"/>
        </w:rPr>
        <w:t>NET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البروتستانتية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الكاثوليكية،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الفرنسية،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sz w:val="36"/>
          <w:szCs w:val="36"/>
          <w:lang w:bidi="ar-EG"/>
        </w:rPr>
        <w:t>La Traduction Œcuménique de la Bible : TOB</w:t>
      </w:r>
      <w:r w:rsidRPr="000E2E54">
        <w:rPr>
          <w:rFonts w:ascii="Calibri" w:hAnsi="Calibri" w:cs="Calibri"/>
          <w:sz w:val="36"/>
          <w:szCs w:val="36"/>
          <w:rtl/>
          <w:lang w:bidi="ar-EG"/>
        </w:rPr>
        <w:t>.</w:t>
      </w:r>
    </w:p>
    <w:p w14:paraId="6F56E12F" w14:textId="0E55E5BB"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وبالتوازي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بإمكانه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الرجوعُ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تتميز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الإشكالات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مؤيداتِ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تزييفه</w:t>
      </w:r>
      <w:r w:rsidRPr="000E2E54">
        <w:rPr>
          <w:rFonts w:ascii="Calibri" w:hAnsi="Calibri" w:cs="Calibri"/>
          <w:sz w:val="36"/>
          <w:szCs w:val="36"/>
          <w:rtl/>
          <w:lang w:bidi="ar-EG"/>
        </w:rPr>
        <w:t>.</w:t>
      </w:r>
    </w:p>
    <w:p w14:paraId="1DF203D7" w14:textId="17644B8B"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يقسّم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أسفار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ثلاثة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أنواع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التفاسير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الشعبية</w:t>
      </w:r>
      <w:r w:rsidRPr="000E2E54">
        <w:rPr>
          <w:rFonts w:ascii="Calibri" w:hAnsi="Calibri" w:cs="Calibri"/>
          <w:sz w:val="36"/>
          <w:szCs w:val="36"/>
          <w:rtl/>
          <w:lang w:bidi="ar-EG"/>
        </w:rPr>
        <w:t xml:space="preserve"> </w:t>
      </w:r>
      <w:r w:rsidRPr="000E2E54">
        <w:rPr>
          <w:rFonts w:ascii="Calibri" w:hAnsi="Calibri" w:cs="Calibri"/>
          <w:sz w:val="36"/>
          <w:szCs w:val="36"/>
          <w:lang w:bidi="ar-EG"/>
        </w:rPr>
        <w:t>popular commentaries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والتفاسير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الرعوية</w:t>
      </w:r>
      <w:r w:rsidRPr="000E2E54">
        <w:rPr>
          <w:rFonts w:ascii="Calibri" w:hAnsi="Calibri" w:cs="Calibri"/>
          <w:sz w:val="36"/>
          <w:szCs w:val="36"/>
          <w:rtl/>
          <w:lang w:bidi="ar-EG"/>
        </w:rPr>
        <w:t xml:space="preserve"> </w:t>
      </w:r>
      <w:r w:rsidRPr="000E2E54">
        <w:rPr>
          <w:rFonts w:ascii="Calibri" w:hAnsi="Calibri" w:cs="Calibri"/>
          <w:sz w:val="36"/>
          <w:szCs w:val="36"/>
          <w:lang w:bidi="ar-EG"/>
        </w:rPr>
        <w:t>pastoral commentaries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للدعوة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الكنائس،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والتفاسير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النقديّة</w:t>
      </w:r>
      <w:r w:rsidRPr="000E2E54">
        <w:rPr>
          <w:rFonts w:ascii="Calibri" w:hAnsi="Calibri" w:cs="Calibri"/>
          <w:sz w:val="36"/>
          <w:szCs w:val="36"/>
          <w:rtl/>
          <w:lang w:bidi="ar-EG"/>
        </w:rPr>
        <w:t xml:space="preserve"> </w:t>
      </w:r>
      <w:r w:rsidRPr="000E2E54">
        <w:rPr>
          <w:rFonts w:ascii="Calibri" w:hAnsi="Calibri" w:cs="Calibri"/>
          <w:sz w:val="36"/>
          <w:szCs w:val="36"/>
          <w:lang w:bidi="ar-EG"/>
        </w:rPr>
        <w:t>Critical commentaries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بالمتخصصين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والأكاديميين،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تتميّز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التعليق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التنبيه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اختلاف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المخطوطات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والشواهد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الآبائية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والترجمات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اللاتينية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والقبطية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والسريانيّة</w:t>
      </w:r>
      <w:r w:rsidRPr="000E2E54">
        <w:rPr>
          <w:rFonts w:ascii="Calibri" w:hAnsi="Calibri" w:cs="Calibri"/>
          <w:sz w:val="36"/>
          <w:szCs w:val="36"/>
          <w:rtl/>
          <w:lang w:bidi="ar-EG"/>
        </w:rPr>
        <w:t>.</w:t>
      </w:r>
    </w:p>
    <w:p w14:paraId="4A115C28"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خطأ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الحكم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التوثيق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w:t>
      </w:r>
    </w:p>
    <w:p w14:paraId="14F307B7" w14:textId="1F5581BB"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يوسابيوس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قسطنطين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بالإشراف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إعدادِ</w:t>
      </w:r>
      <w:r w:rsidRPr="000E2E54">
        <w:rPr>
          <w:rFonts w:ascii="Calibri" w:hAnsi="Calibri" w:cs="Calibri"/>
          <w:sz w:val="36"/>
          <w:szCs w:val="36"/>
          <w:rtl/>
          <w:lang w:bidi="ar-EG"/>
        </w:rPr>
        <w:t xml:space="preserve"> 50 </w:t>
      </w:r>
      <w:r w:rsidRPr="000E2E54">
        <w:rPr>
          <w:rFonts w:ascii="Calibri" w:hAnsi="Calibri" w:cs="Calibri" w:hint="cs"/>
          <w:sz w:val="36"/>
          <w:szCs w:val="36"/>
          <w:rtl/>
          <w:lang w:bidi="ar-EG"/>
        </w:rPr>
        <w:t>نسخةً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الأسفار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توزيعِها</w:t>
      </w:r>
      <w:r w:rsidRPr="000E2E54">
        <w:rPr>
          <w:rFonts w:ascii="Calibri" w:hAnsi="Calibri" w:cs="Calibri"/>
          <w:sz w:val="36"/>
          <w:szCs w:val="36"/>
          <w:rtl/>
          <w:lang w:bidi="ar-EG"/>
        </w:rPr>
        <w:t>.</w:t>
      </w:r>
    </w:p>
    <w:p w14:paraId="015D820C" w14:textId="431E193D" w:rsidR="000E55F2" w:rsidRPr="000E2E54" w:rsidRDefault="000E55F2" w:rsidP="000E55F2">
      <w:pPr>
        <w:spacing w:line="240" w:lineRule="auto"/>
        <w:jc w:val="both"/>
        <w:rPr>
          <w:rFonts w:ascii="Calibri" w:hAnsi="Calibri" w:cs="Calibri"/>
          <w:sz w:val="36"/>
          <w:szCs w:val="36"/>
          <w:lang w:bidi="ar-EG"/>
        </w:rPr>
      </w:pPr>
      <w:r w:rsidRPr="000E55F2">
        <w:rPr>
          <w:rFonts w:ascii="Calibri" w:hAnsi="Calibri" w:cs="Calibri"/>
          <w:sz w:val="36"/>
          <w:szCs w:val="36"/>
          <w:lang w:bidi="ar-EG"/>
        </w:rPr>
        <w:t xml:space="preserve">Eusebius, </w:t>
      </w:r>
      <w:r w:rsidRPr="000E55F2">
        <w:rPr>
          <w:rFonts w:ascii="Calibri" w:hAnsi="Calibri" w:cs="Calibri"/>
          <w:b/>
          <w:bCs/>
          <w:i/>
          <w:iCs/>
          <w:sz w:val="36"/>
          <w:szCs w:val="36"/>
          <w:lang w:bidi="ar-EG"/>
        </w:rPr>
        <w:t>The Life of Constantine</w:t>
      </w:r>
      <w:r w:rsidRPr="000E55F2">
        <w:rPr>
          <w:rFonts w:ascii="Calibri" w:hAnsi="Calibri" w:cs="Calibri"/>
          <w:sz w:val="36"/>
          <w:szCs w:val="36"/>
          <w:lang w:bidi="ar-EG"/>
        </w:rPr>
        <w:t>, 4.36.</w:t>
      </w:r>
    </w:p>
    <w:p w14:paraId="6B5B2F20" w14:textId="78E43A20"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شكّك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النُّسخُ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شاملةً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النُّسخَ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حصرًا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أسفارَ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صلواتٍ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هنري</w:t>
      </w:r>
      <w:r w:rsidR="00DF775C">
        <w:rPr>
          <w:rFonts w:ascii="Calibri" w:hAnsi="Calibri" w:cs="Calibri" w:hint="cs"/>
          <w:sz w:val="36"/>
          <w:szCs w:val="36"/>
          <w:rtl/>
          <w:lang w:bidi="ar-EG"/>
        </w:rPr>
        <w:t>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شوماخر</w:t>
      </w:r>
      <w:r w:rsidRPr="000E2E54">
        <w:rPr>
          <w:rFonts w:ascii="Calibri" w:hAnsi="Calibri" w:cs="Calibri"/>
          <w:sz w:val="36"/>
          <w:szCs w:val="36"/>
          <w:rtl/>
          <w:lang w:bidi="ar-EG"/>
        </w:rPr>
        <w:t xml:space="preserve"> </w:t>
      </w:r>
      <w:r w:rsidRPr="000E2E54">
        <w:rPr>
          <w:rFonts w:ascii="Calibri" w:hAnsi="Calibri" w:cs="Calibri"/>
          <w:sz w:val="36"/>
          <w:szCs w:val="36"/>
          <w:lang w:bidi="ar-EG"/>
        </w:rPr>
        <w:t>Heinrich Schumacher</w:t>
      </w:r>
      <w:r w:rsidRPr="000E2E54">
        <w:rPr>
          <w:rFonts w:ascii="Calibri" w:hAnsi="Calibri" w:cs="Calibri"/>
          <w:sz w:val="36"/>
          <w:szCs w:val="36"/>
          <w:rtl/>
          <w:lang w:bidi="ar-EG"/>
        </w:rPr>
        <w:t>.</w:t>
      </w:r>
    </w:p>
    <w:p w14:paraId="183B18B9" w14:textId="60C1C312" w:rsidR="000E55F2" w:rsidRPr="000E2E54" w:rsidRDefault="00DF775C" w:rsidP="000E55F2">
      <w:pPr>
        <w:spacing w:line="240" w:lineRule="auto"/>
        <w:jc w:val="both"/>
        <w:rPr>
          <w:rFonts w:ascii="Calibri" w:hAnsi="Calibri" w:cs="Calibri"/>
          <w:sz w:val="36"/>
          <w:szCs w:val="36"/>
          <w:lang w:bidi="ar-EG"/>
        </w:rPr>
      </w:pPr>
      <w:r w:rsidRPr="00DF775C">
        <w:rPr>
          <w:rFonts w:ascii="Calibri" w:hAnsi="Calibri" w:cs="Calibri"/>
          <w:sz w:val="36"/>
          <w:szCs w:val="36"/>
          <w:lang w:bidi="ar-EG"/>
        </w:rPr>
        <w:t xml:space="preserve">Heinrich Schumacher, </w:t>
      </w:r>
      <w:r w:rsidRPr="00DF775C">
        <w:rPr>
          <w:rFonts w:ascii="Calibri" w:hAnsi="Calibri" w:cs="Calibri"/>
          <w:b/>
          <w:bCs/>
          <w:i/>
          <w:iCs/>
          <w:sz w:val="36"/>
          <w:szCs w:val="36"/>
          <w:lang w:bidi="ar-EG"/>
        </w:rPr>
        <w:t>A Handbook of Scripture Study</w:t>
      </w:r>
      <w:r w:rsidRPr="00DF775C">
        <w:rPr>
          <w:rFonts w:ascii="Calibri" w:hAnsi="Calibri" w:cs="Calibri"/>
          <w:sz w:val="36"/>
          <w:szCs w:val="36"/>
          <w:lang w:bidi="ar-EG"/>
        </w:rPr>
        <w:t xml:space="preserve"> (St. Louis: B. Herder Book Co., 1922), 1/47.</w:t>
      </w:r>
    </w:p>
    <w:p w14:paraId="611D6AA4" w14:textId="4320B274"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lastRenderedPageBreak/>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الأسفارَ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حُرّفت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عقائدَ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ليك</w:t>
      </w:r>
      <w:r w:rsidRPr="000E2E54">
        <w:rPr>
          <w:rFonts w:ascii="Calibri" w:hAnsi="Calibri" w:cs="Calibri"/>
          <w:sz w:val="36"/>
          <w:szCs w:val="36"/>
          <w:rtl/>
          <w:lang w:bidi="ar-EG"/>
        </w:rPr>
        <w:t xml:space="preserve"> </w:t>
      </w:r>
      <w:r w:rsidRPr="000E2E54">
        <w:rPr>
          <w:rFonts w:ascii="Calibri" w:hAnsi="Calibri" w:cs="Calibri"/>
          <w:sz w:val="36"/>
          <w:szCs w:val="36"/>
          <w:lang w:bidi="ar-EG"/>
        </w:rPr>
        <w:t>Lake</w:t>
      </w:r>
      <w:r w:rsidRPr="000E2E54">
        <w:rPr>
          <w:rFonts w:ascii="Calibri" w:hAnsi="Calibri" w:cs="Calibri"/>
          <w:sz w:val="36"/>
          <w:szCs w:val="36"/>
          <w:rtl/>
          <w:lang w:bidi="ar-EG"/>
        </w:rPr>
        <w:t>: «</w:t>
      </w:r>
      <w:r w:rsidRPr="000E2E54">
        <w:rPr>
          <w:rFonts w:ascii="Calibri" w:hAnsi="Calibri" w:cs="Calibri" w:hint="cs"/>
          <w:sz w:val="36"/>
          <w:szCs w:val="36"/>
          <w:rtl/>
          <w:lang w:bidi="ar-EG"/>
        </w:rPr>
        <w:t>أثَر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hint="eastAsia"/>
          <w:sz w:val="36"/>
          <w:szCs w:val="36"/>
          <w:rtl/>
          <w:lang w:bidi="ar-EG"/>
        </w:rPr>
        <w:t>»</w:t>
      </w:r>
      <w:r w:rsidRPr="007A0590">
        <w:rPr>
          <w:rFonts w:ascii="Calibri" w:hAnsi="Calibri" w:cs="Calibri"/>
          <w:sz w:val="36"/>
          <w:szCs w:val="36"/>
          <w:vertAlign w:val="superscript"/>
          <w:rtl/>
          <w:lang w:bidi="ar-EG"/>
        </w:rPr>
        <w:t>(2)</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أشار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التّحريفات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نشَرج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رندل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هاريس</w:t>
      </w:r>
      <w:r w:rsidRPr="000E2E54">
        <w:rPr>
          <w:rFonts w:ascii="Calibri" w:hAnsi="Calibri" w:cs="Calibri"/>
          <w:sz w:val="36"/>
          <w:szCs w:val="36"/>
          <w:rtl/>
          <w:lang w:bidi="ar-EG"/>
        </w:rPr>
        <w:t xml:space="preserve"> </w:t>
      </w:r>
      <w:r w:rsidRPr="000E2E54">
        <w:rPr>
          <w:rFonts w:ascii="Calibri" w:hAnsi="Calibri" w:cs="Calibri"/>
          <w:sz w:val="36"/>
          <w:szCs w:val="36"/>
          <w:lang w:bidi="ar-EG"/>
        </w:rPr>
        <w:t>J. Rendel Harris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مقالين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أشار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تحريفات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مرقيونيّة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وأخرى</w:t>
      </w:r>
      <w:r w:rsidRPr="000E2E54">
        <w:rPr>
          <w:rFonts w:ascii="Calibri" w:hAnsi="Calibri" w:cs="Calibri"/>
          <w:sz w:val="36"/>
          <w:szCs w:val="36"/>
          <w:rtl/>
          <w:lang w:bidi="ar-EG"/>
        </w:rPr>
        <w:t>.</w:t>
      </w:r>
      <w:r w:rsidRPr="007A0590">
        <w:rPr>
          <w:rFonts w:ascii="Calibri" w:hAnsi="Calibri" w:cs="Calibri"/>
          <w:sz w:val="36"/>
          <w:szCs w:val="36"/>
          <w:vertAlign w:val="superscript"/>
          <w:rtl/>
          <w:lang w:bidi="ar-EG"/>
        </w:rPr>
        <w:t>(3)</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تناول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برنيت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ستريتر</w:t>
      </w:r>
      <w:r w:rsidRPr="000E2E54">
        <w:rPr>
          <w:rFonts w:ascii="Calibri" w:hAnsi="Calibri" w:cs="Calibri"/>
          <w:sz w:val="36"/>
          <w:szCs w:val="36"/>
          <w:rtl/>
          <w:lang w:bidi="ar-EG"/>
        </w:rPr>
        <w:t xml:space="preserve"> </w:t>
      </w:r>
      <w:r w:rsidRPr="000E2E54">
        <w:rPr>
          <w:rFonts w:ascii="Calibri" w:hAnsi="Calibri" w:cs="Calibri"/>
          <w:sz w:val="36"/>
          <w:szCs w:val="36"/>
          <w:lang w:bidi="ar-EG"/>
        </w:rPr>
        <w:t>Burnett Streeter</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الشهير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الأناجيل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الأربعة</w:t>
      </w:r>
      <w:r w:rsidRPr="000E2E54">
        <w:rPr>
          <w:rFonts w:ascii="Calibri" w:hAnsi="Calibri" w:cs="Calibri" w:hint="eastAsia"/>
          <w:sz w:val="36"/>
          <w:szCs w:val="36"/>
          <w:rtl/>
          <w:lang w:bidi="ar-EG"/>
        </w:rPr>
        <w:t>»</w:t>
      </w:r>
      <w:r w:rsidRPr="007A0590">
        <w:rPr>
          <w:rFonts w:ascii="Calibri" w:hAnsi="Calibri" w:cs="Calibri"/>
          <w:sz w:val="36"/>
          <w:szCs w:val="36"/>
          <w:vertAlign w:val="superscript"/>
          <w:rtl/>
          <w:lang w:bidi="ar-EG"/>
        </w:rPr>
        <w:t>(4)</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الأساسية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المشكلة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السينوبتية</w:t>
      </w:r>
      <w:r w:rsidRPr="000E2E54">
        <w:rPr>
          <w:rFonts w:ascii="Calibri" w:hAnsi="Calibri" w:cs="Calibri"/>
          <w:sz w:val="36"/>
          <w:szCs w:val="36"/>
          <w:rtl/>
          <w:lang w:bidi="ar-EG"/>
        </w:rPr>
        <w:t>.</w:t>
      </w:r>
    </w:p>
    <w:p w14:paraId="79D9F620" w14:textId="77777777" w:rsidR="007A0590" w:rsidRPr="007A0590" w:rsidRDefault="007A0590" w:rsidP="007A0590">
      <w:pPr>
        <w:spacing w:line="240" w:lineRule="auto"/>
        <w:rPr>
          <w:rFonts w:ascii="Calibri" w:hAnsi="Calibri" w:cs="Calibri"/>
          <w:sz w:val="36"/>
          <w:szCs w:val="36"/>
          <w:lang w:bidi="ar-EG"/>
        </w:rPr>
      </w:pPr>
      <w:r w:rsidRPr="007A0590">
        <w:rPr>
          <w:rFonts w:ascii="Calibri" w:hAnsi="Calibri" w:cs="Calibri"/>
          <w:sz w:val="36"/>
          <w:szCs w:val="36"/>
          <w:lang w:bidi="ar-EG"/>
        </w:rPr>
        <w:t xml:space="preserve">(2) Kirsopp Lake, </w:t>
      </w:r>
      <w:r w:rsidRPr="007A0590">
        <w:rPr>
          <w:rFonts w:ascii="Calibri" w:hAnsi="Calibri" w:cs="Calibri"/>
          <w:b/>
          <w:bCs/>
          <w:i/>
          <w:iCs/>
          <w:sz w:val="36"/>
          <w:szCs w:val="36"/>
          <w:lang w:bidi="ar-EG"/>
        </w:rPr>
        <w:t>The Influence of Textual Criticism on the Exegesis of the New Testament</w:t>
      </w:r>
      <w:r w:rsidRPr="007A0590">
        <w:rPr>
          <w:rFonts w:ascii="Calibri" w:hAnsi="Calibri" w:cs="Calibri"/>
          <w:sz w:val="36"/>
          <w:szCs w:val="36"/>
          <w:lang w:bidi="ar-EG"/>
        </w:rPr>
        <w:t xml:space="preserve"> (Parker and Sons, Oxford, 1904).</w:t>
      </w:r>
    </w:p>
    <w:p w14:paraId="39C429E7" w14:textId="77777777" w:rsidR="007A0590" w:rsidRPr="007A0590" w:rsidRDefault="007A0590" w:rsidP="007A0590">
      <w:pPr>
        <w:spacing w:line="240" w:lineRule="auto"/>
        <w:rPr>
          <w:rFonts w:ascii="Calibri" w:hAnsi="Calibri" w:cs="Calibri"/>
          <w:sz w:val="36"/>
          <w:szCs w:val="36"/>
          <w:lang w:bidi="ar-EG"/>
        </w:rPr>
      </w:pPr>
      <w:r w:rsidRPr="007A0590">
        <w:rPr>
          <w:rFonts w:ascii="Calibri" w:hAnsi="Calibri" w:cs="Calibri"/>
          <w:sz w:val="36"/>
          <w:szCs w:val="36"/>
          <w:lang w:bidi="ar-EG"/>
        </w:rPr>
        <w:t>(3) J. Rendel Harris, «</w:t>
      </w:r>
      <w:r w:rsidRPr="007A0590">
        <w:rPr>
          <w:rFonts w:ascii="Calibri" w:hAnsi="Calibri" w:cs="Calibri"/>
          <w:b/>
          <w:bCs/>
          <w:i/>
          <w:iCs/>
          <w:sz w:val="36"/>
          <w:szCs w:val="36"/>
          <w:lang w:bidi="ar-EG"/>
        </w:rPr>
        <w:t>New Points of View in Textual Criticism</w:t>
      </w:r>
      <w:r w:rsidRPr="007A0590">
        <w:rPr>
          <w:rFonts w:ascii="Calibri" w:hAnsi="Calibri" w:cs="Calibri"/>
          <w:sz w:val="36"/>
          <w:szCs w:val="36"/>
          <w:lang w:bidi="ar-EG"/>
        </w:rPr>
        <w:t>,» The Expositor 8/7 (1914) 316-34; idem, «Was the Diatessaron Anti-Judaic?» HTR 18(1925) 103-09.</w:t>
      </w:r>
    </w:p>
    <w:p w14:paraId="6863563B" w14:textId="35885B8F" w:rsidR="007A0590" w:rsidRPr="000E2E54" w:rsidRDefault="007A0590" w:rsidP="007A0590">
      <w:pPr>
        <w:spacing w:line="240" w:lineRule="auto"/>
        <w:jc w:val="both"/>
        <w:rPr>
          <w:rFonts w:ascii="Calibri" w:hAnsi="Calibri" w:cs="Calibri"/>
          <w:sz w:val="36"/>
          <w:szCs w:val="36"/>
          <w:lang w:bidi="ar-EG"/>
        </w:rPr>
      </w:pPr>
      <w:r w:rsidRPr="007A0590">
        <w:rPr>
          <w:rFonts w:ascii="Calibri" w:hAnsi="Calibri" w:cs="Calibri"/>
          <w:sz w:val="36"/>
          <w:szCs w:val="36"/>
          <w:lang w:bidi="ar-EG"/>
        </w:rPr>
        <w:t xml:space="preserve">(4) B. H. Streeter, </w:t>
      </w:r>
      <w:r w:rsidRPr="007A0590">
        <w:rPr>
          <w:rFonts w:ascii="Calibri" w:hAnsi="Calibri" w:cs="Calibri"/>
          <w:b/>
          <w:bCs/>
          <w:i/>
          <w:iCs/>
          <w:sz w:val="36"/>
          <w:szCs w:val="36"/>
          <w:lang w:bidi="ar-EG"/>
        </w:rPr>
        <w:t>The Four Gospels: A Study of Origins Treating of the Manuscript Tradition, Sources, Authorship, and Dates</w:t>
      </w:r>
      <w:r w:rsidRPr="007A0590">
        <w:rPr>
          <w:rFonts w:ascii="Calibri" w:hAnsi="Calibri" w:cs="Calibri"/>
          <w:sz w:val="36"/>
          <w:szCs w:val="36"/>
          <w:lang w:bidi="ar-EG"/>
        </w:rPr>
        <w:t xml:space="preserve"> (London: Macmillan, 1924).</w:t>
      </w:r>
    </w:p>
    <w:p w14:paraId="0485B2A4" w14:textId="14CA984B"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رايت</w:t>
      </w:r>
      <w:r w:rsidRPr="000E2E54">
        <w:rPr>
          <w:rFonts w:ascii="Calibri" w:hAnsi="Calibri" w:cs="Calibri"/>
          <w:sz w:val="36"/>
          <w:szCs w:val="36"/>
          <w:rtl/>
          <w:lang w:bidi="ar-EG"/>
        </w:rPr>
        <w:t xml:space="preserve"> </w:t>
      </w:r>
      <w:r w:rsidRPr="000E2E54">
        <w:rPr>
          <w:rFonts w:ascii="Calibri" w:hAnsi="Calibri" w:cs="Calibri"/>
          <w:sz w:val="36"/>
          <w:szCs w:val="36"/>
          <w:lang w:bidi="ar-EG"/>
        </w:rPr>
        <w:t>Leon Wright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تغيير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الآباء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والدفاعيين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النصارى</w:t>
      </w:r>
      <w:r w:rsidRPr="000E2E54">
        <w:rPr>
          <w:rFonts w:ascii="Calibri" w:hAnsi="Calibri" w:cs="Calibri"/>
          <w:sz w:val="36"/>
          <w:szCs w:val="36"/>
          <w:rtl/>
          <w:lang w:bidi="ar-EG"/>
        </w:rPr>
        <w:t>.</w:t>
      </w:r>
    </w:p>
    <w:p w14:paraId="0EDE9C81" w14:textId="2143DA0F" w:rsidR="007A0590" w:rsidRPr="000E2E54" w:rsidRDefault="007A0590" w:rsidP="007A0590">
      <w:pPr>
        <w:spacing w:line="240" w:lineRule="auto"/>
        <w:jc w:val="both"/>
        <w:rPr>
          <w:rFonts w:ascii="Calibri" w:hAnsi="Calibri" w:cs="Calibri" w:hint="cs"/>
          <w:sz w:val="36"/>
          <w:szCs w:val="36"/>
          <w:lang w:bidi="ar-EG"/>
        </w:rPr>
      </w:pPr>
      <w:r w:rsidRPr="007A0590">
        <w:rPr>
          <w:rFonts w:ascii="Calibri" w:hAnsi="Calibri" w:cs="Calibri"/>
          <w:sz w:val="36"/>
          <w:szCs w:val="36"/>
          <w:lang w:bidi="ar-EG"/>
        </w:rPr>
        <w:t xml:space="preserve">Leon Wright, </w:t>
      </w:r>
      <w:r w:rsidRPr="007A0590">
        <w:rPr>
          <w:rFonts w:ascii="Calibri" w:hAnsi="Calibri" w:cs="Calibri"/>
          <w:b/>
          <w:bCs/>
          <w:i/>
          <w:iCs/>
          <w:sz w:val="36"/>
          <w:szCs w:val="36"/>
          <w:lang w:bidi="ar-EG"/>
        </w:rPr>
        <w:t>Alterations of the Words of Jesus as Quoted in the Literature of the Second Century</w:t>
      </w:r>
      <w:r w:rsidRPr="007A0590">
        <w:rPr>
          <w:rFonts w:ascii="Calibri" w:hAnsi="Calibri" w:cs="Calibri"/>
          <w:sz w:val="36"/>
          <w:szCs w:val="36"/>
          <w:lang w:bidi="ar-EG"/>
        </w:rPr>
        <w:t xml:space="preserve"> (Cambridge, MA: Harvard University Press, 1952).</w:t>
      </w:r>
    </w:p>
    <w:p w14:paraId="2350E814" w14:textId="3644AC9C"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البدايةُ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لسقوطِ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استبعاد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1966 </w:t>
      </w:r>
      <w:r w:rsidRPr="000E2E54">
        <w:rPr>
          <w:rFonts w:ascii="Calibri" w:hAnsi="Calibri" w:cs="Calibri" w:hint="cs"/>
          <w:sz w:val="36"/>
          <w:szCs w:val="36"/>
          <w:rtl/>
          <w:lang w:bidi="ar-EG"/>
        </w:rPr>
        <w:t>دراستَه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مخطوطةِ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بيزا،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قُرابة</w:t>
      </w:r>
      <w:r w:rsidRPr="000E2E54">
        <w:rPr>
          <w:rFonts w:ascii="Calibri" w:hAnsi="Calibri" w:cs="Calibri"/>
          <w:sz w:val="36"/>
          <w:szCs w:val="36"/>
          <w:rtl/>
          <w:lang w:bidi="ar-EG"/>
        </w:rPr>
        <w:t xml:space="preserve"> 40%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التحريفات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النزوع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معاداة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بسبب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استحضار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الجماعة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لدور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مؤامرةِ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p>
    <w:p w14:paraId="7DED3D43" w14:textId="777384B1" w:rsidR="007A0590" w:rsidRPr="000E2E54" w:rsidRDefault="007A0590" w:rsidP="007A0590">
      <w:pPr>
        <w:spacing w:line="240" w:lineRule="auto"/>
        <w:jc w:val="both"/>
        <w:rPr>
          <w:rFonts w:ascii="Calibri" w:hAnsi="Calibri" w:cs="Calibri" w:hint="cs"/>
          <w:sz w:val="36"/>
          <w:szCs w:val="36"/>
          <w:lang w:bidi="ar-EG"/>
        </w:rPr>
      </w:pPr>
      <w:r w:rsidRPr="007A0590">
        <w:rPr>
          <w:rFonts w:ascii="Calibri" w:hAnsi="Calibri" w:cs="Calibri"/>
          <w:sz w:val="36"/>
          <w:szCs w:val="36"/>
          <w:lang w:bidi="ar-EG"/>
        </w:rPr>
        <w:t xml:space="preserve">Eldon J. Epp, </w:t>
      </w:r>
      <w:r w:rsidRPr="007A0590">
        <w:rPr>
          <w:rFonts w:ascii="Calibri" w:hAnsi="Calibri" w:cs="Calibri"/>
          <w:b/>
          <w:bCs/>
          <w:i/>
          <w:iCs/>
          <w:sz w:val="36"/>
          <w:szCs w:val="36"/>
          <w:lang w:bidi="ar-EG"/>
        </w:rPr>
        <w:t>The Theological Tendency of Codex Cantabrigiensis in Acts</w:t>
      </w:r>
      <w:r w:rsidRPr="007A0590">
        <w:rPr>
          <w:rFonts w:ascii="Calibri" w:hAnsi="Calibri" w:cs="Calibri"/>
          <w:sz w:val="36"/>
          <w:szCs w:val="36"/>
          <w:lang w:bidi="ar-EG"/>
        </w:rPr>
        <w:t xml:space="preserve"> (Cambridge: Cambridge University Press, 1966).</w:t>
      </w:r>
    </w:p>
    <w:p w14:paraId="66C0B330" w14:textId="45043E80"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ولخَص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جوهرَ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أطروحته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w:t>
      </w:r>
      <w:r w:rsidRPr="007A0590">
        <w:rPr>
          <w:rFonts w:ascii="Calibri" w:hAnsi="Calibri" w:cs="Calibri" w:hint="cs"/>
          <w:b/>
          <w:bCs/>
          <w:color w:val="002060"/>
          <w:sz w:val="36"/>
          <w:szCs w:val="36"/>
          <w:rtl/>
          <w:lang w:bidi="ar-EG"/>
        </w:rPr>
        <w:t>قام</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النساخُ</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أحيانًا</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بتغييرِ</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كلماتِ</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نصوصهم</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المقدسة</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لجعلها</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أكثرَ</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وضوحًا</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في</w:t>
      </w:r>
      <w:r w:rsidRPr="007A0590">
        <w:rPr>
          <w:rFonts w:ascii="Calibri" w:hAnsi="Calibri" w:cs="Calibri"/>
          <w:b/>
          <w:bCs/>
          <w:color w:val="002060"/>
          <w:sz w:val="36"/>
          <w:szCs w:val="36"/>
          <w:rtl/>
          <w:lang w:bidi="ar-EG"/>
        </w:rPr>
        <w:t xml:space="preserve"> </w:t>
      </w:r>
      <w:r w:rsidR="00AD44E4" w:rsidRPr="007A0590">
        <w:rPr>
          <w:rFonts w:ascii="Calibri" w:hAnsi="Calibri" w:cs="Calibri" w:hint="cs"/>
          <w:b/>
          <w:bCs/>
          <w:color w:val="002060"/>
          <w:sz w:val="36"/>
          <w:szCs w:val="36"/>
          <w:rtl/>
          <w:lang w:bidi="ar-EG"/>
        </w:rPr>
        <w:t>أرثوذوكسيتها</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ولمنع</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إساءةِ</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استخدامها</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من</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قِبل</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المسيحيين</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الذين</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تبنَّوا</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آراءً</w:t>
      </w:r>
      <w:r w:rsidRPr="007A0590">
        <w:rPr>
          <w:rFonts w:ascii="Calibri" w:hAnsi="Calibri" w:cs="Calibri"/>
          <w:b/>
          <w:bCs/>
          <w:color w:val="002060"/>
          <w:sz w:val="36"/>
          <w:szCs w:val="36"/>
          <w:rtl/>
          <w:lang w:bidi="ar-EG"/>
        </w:rPr>
        <w:t xml:space="preserve"> </w:t>
      </w:r>
      <w:r w:rsidRPr="007A0590">
        <w:rPr>
          <w:rFonts w:ascii="Calibri" w:hAnsi="Calibri" w:cs="Calibri" w:hint="cs"/>
          <w:b/>
          <w:bCs/>
          <w:color w:val="002060"/>
          <w:sz w:val="36"/>
          <w:szCs w:val="36"/>
          <w:rtl/>
          <w:lang w:bidi="ar-EG"/>
        </w:rPr>
        <w:t>منحرفة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6375A5C6" w14:textId="4FE9302B" w:rsidR="007A0590" w:rsidRPr="000E2E54" w:rsidRDefault="007A0590" w:rsidP="007A0590">
      <w:pPr>
        <w:spacing w:line="240" w:lineRule="auto"/>
        <w:jc w:val="both"/>
        <w:rPr>
          <w:rFonts w:ascii="Calibri" w:hAnsi="Calibri" w:cs="Calibri"/>
          <w:sz w:val="36"/>
          <w:szCs w:val="36"/>
          <w:lang w:bidi="ar-EG"/>
        </w:rPr>
      </w:pPr>
      <w:r w:rsidRPr="007A0590">
        <w:rPr>
          <w:rFonts w:ascii="Calibri" w:hAnsi="Calibri" w:cs="Calibri"/>
          <w:sz w:val="36"/>
          <w:szCs w:val="36"/>
          <w:lang w:bidi="ar-EG"/>
        </w:rPr>
        <w:t xml:space="preserve">Bart Ehrman, </w:t>
      </w:r>
      <w:r w:rsidRPr="007A0590">
        <w:rPr>
          <w:rFonts w:ascii="Calibri" w:hAnsi="Calibri" w:cs="Calibri"/>
          <w:b/>
          <w:bCs/>
          <w:i/>
          <w:iCs/>
          <w:sz w:val="36"/>
          <w:szCs w:val="36"/>
          <w:lang w:bidi="ar-EG"/>
        </w:rPr>
        <w:t>The Orthodox Corruption of Scripture: The Effect of Early Christological Controversies on the Text of the New Testament</w:t>
      </w:r>
      <w:r>
        <w:rPr>
          <w:rFonts w:ascii="Calibri" w:hAnsi="Calibri" w:cs="Calibri"/>
          <w:sz w:val="36"/>
          <w:szCs w:val="36"/>
          <w:lang w:bidi="ar-EG"/>
        </w:rPr>
        <w:t xml:space="preserve">, </w:t>
      </w:r>
      <w:r w:rsidRPr="007A0590">
        <w:rPr>
          <w:rFonts w:ascii="Calibri" w:hAnsi="Calibri" w:cs="Calibri"/>
          <w:sz w:val="36"/>
          <w:szCs w:val="36"/>
          <w:lang w:bidi="ar-EG"/>
        </w:rPr>
        <w:t>p.xi.</w:t>
      </w:r>
      <w:r>
        <w:rPr>
          <w:rFonts w:ascii="Calibri" w:hAnsi="Calibri" w:cs="Calibri"/>
          <w:sz w:val="36"/>
          <w:szCs w:val="36"/>
          <w:lang w:bidi="ar-EG"/>
        </w:rPr>
        <w:t xml:space="preserve"> </w:t>
      </w:r>
      <w:r w:rsidRPr="007A0590">
        <w:rPr>
          <w:rFonts w:ascii="Calibri" w:hAnsi="Calibri" w:cs="Calibri"/>
          <w:sz w:val="36"/>
          <w:szCs w:val="36"/>
          <w:lang w:bidi="ar-EG"/>
        </w:rPr>
        <w:t>«</w:t>
      </w:r>
      <w:r w:rsidRPr="007A0590">
        <w:rPr>
          <w:rFonts w:ascii="Calibri" w:hAnsi="Calibri" w:cs="Calibri"/>
          <w:b/>
          <w:bCs/>
          <w:color w:val="002060"/>
          <w:sz w:val="36"/>
          <w:szCs w:val="36"/>
          <w:lang w:bidi="ar-EG"/>
        </w:rPr>
        <w:t xml:space="preserve">Scribes occasionally altered the words of their sacred texts to make </w:t>
      </w:r>
      <w:r w:rsidRPr="007A0590">
        <w:rPr>
          <w:rFonts w:ascii="Calibri" w:hAnsi="Calibri" w:cs="Calibri"/>
          <w:b/>
          <w:bCs/>
          <w:color w:val="002060"/>
          <w:sz w:val="36"/>
          <w:szCs w:val="36"/>
          <w:lang w:bidi="ar-EG"/>
        </w:rPr>
        <w:lastRenderedPageBreak/>
        <w:t>them more patently orthodox and to prevent their misuse by Christians who espoused aberrant views</w:t>
      </w:r>
      <w:r w:rsidRPr="007A0590">
        <w:rPr>
          <w:rFonts w:ascii="Calibri" w:hAnsi="Calibri" w:cs="Calibri"/>
          <w:sz w:val="36"/>
          <w:szCs w:val="36"/>
          <w:lang w:bidi="ar-EG"/>
        </w:rPr>
        <w:t>».</w:t>
      </w:r>
    </w:p>
    <w:p w14:paraId="54783BCD" w14:textId="21B379C7" w:rsid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الأناجيل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تكن</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تعمَد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رفع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الإشكاليات،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التحريفات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لمواجهةِ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مشكلاتِ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إدراكُه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بمراجعة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الاختلافات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المخطوطات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التحريفات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إيرمان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توجيه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سياسيّة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بدوافع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ذاتيّة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النّسّاخ</w:t>
      </w:r>
      <w:r w:rsidRPr="000E2E54">
        <w:rPr>
          <w:rFonts w:ascii="Calibri" w:hAnsi="Calibri" w:cs="Calibri"/>
          <w:sz w:val="36"/>
          <w:szCs w:val="36"/>
          <w:rtl/>
          <w:lang w:bidi="ar-EG"/>
        </w:rPr>
        <w:t>.</w:t>
      </w:r>
    </w:p>
    <w:p w14:paraId="0BB2AE87" w14:textId="2D895999" w:rsidR="006C6497" w:rsidRPr="000E2E54" w:rsidRDefault="006C6497" w:rsidP="006C6497">
      <w:pPr>
        <w:spacing w:line="240" w:lineRule="auto"/>
        <w:jc w:val="both"/>
        <w:rPr>
          <w:rFonts w:ascii="Calibri" w:hAnsi="Calibri" w:cs="Calibri"/>
          <w:sz w:val="36"/>
          <w:szCs w:val="36"/>
          <w:lang w:bidi="ar-EG"/>
        </w:rPr>
      </w:pPr>
      <w:r w:rsidRPr="006C6497">
        <w:rPr>
          <w:rFonts w:ascii="Calibri" w:hAnsi="Calibri" w:cs="Calibri"/>
          <w:sz w:val="36"/>
          <w:szCs w:val="36"/>
          <w:lang w:bidi="ar-EG"/>
        </w:rPr>
        <w:t xml:space="preserve">Interview with Bart Ehrman in Miguel Conner, ed. Voices of Gnosticism: Interviews with Elaine Pagels, Marvin Meyer, Bart Ehrman, Bruce </w:t>
      </w:r>
      <w:r w:rsidR="00854B4E" w:rsidRPr="006C6497">
        <w:rPr>
          <w:rFonts w:ascii="Calibri" w:hAnsi="Calibri" w:cs="Calibri"/>
          <w:sz w:val="36"/>
          <w:szCs w:val="36"/>
          <w:lang w:bidi="ar-EG"/>
        </w:rPr>
        <w:t>Chilton,</w:t>
      </w:r>
      <w:r w:rsidRPr="006C6497">
        <w:rPr>
          <w:rFonts w:ascii="Calibri" w:hAnsi="Calibri" w:cs="Calibri"/>
          <w:sz w:val="36"/>
          <w:szCs w:val="36"/>
          <w:lang w:bidi="ar-EG"/>
        </w:rPr>
        <w:t xml:space="preserve"> and Other Leading Scholars (Bardic Press: 2011), 56.</w:t>
      </w:r>
    </w:p>
    <w:p w14:paraId="7092366C" w14:textId="07537C40" w:rsidR="00FA0404" w:rsidRDefault="000E2E54" w:rsidP="007022DC">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مَرقُس</w:t>
      </w:r>
      <w:r w:rsidRPr="000E2E54">
        <w:rPr>
          <w:rFonts w:ascii="Calibri" w:hAnsi="Calibri" w:cs="Calibri"/>
          <w:sz w:val="36"/>
          <w:szCs w:val="36"/>
          <w:rtl/>
          <w:lang w:bidi="ar-EG"/>
        </w:rPr>
        <w:t xml:space="preserve"> 1/5: «</w:t>
      </w:r>
      <w:r w:rsidRPr="007022DC">
        <w:rPr>
          <w:rFonts w:ascii="Calibri" w:hAnsi="Calibri" w:cs="Calibri" w:hint="cs"/>
          <w:b/>
          <w:bCs/>
          <w:color w:val="002060"/>
          <w:sz w:val="36"/>
          <w:szCs w:val="36"/>
          <w:rtl/>
          <w:lang w:bidi="ar-EG"/>
        </w:rPr>
        <w:t>قامت</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الترجمةُ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الكاثوليكية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الجديدة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بتغييرِ</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موقع</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هذه</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القصة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من</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بلدة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جَدَرة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البعيدة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عن</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بحر</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الجليل</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إلى</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بلدةِ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جراسة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الواقعة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على</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شاطئه،</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فقالت</w:t>
      </w:r>
      <w:r w:rsidRPr="007022DC">
        <w:rPr>
          <w:rFonts w:ascii="Calibri" w:hAnsi="Calibri" w:cs="Calibri"/>
          <w:b/>
          <w:bCs/>
          <w:color w:val="002060"/>
          <w:sz w:val="36"/>
          <w:szCs w:val="36"/>
          <w:rtl/>
          <w:lang w:bidi="ar-EG"/>
        </w:rPr>
        <w:t>: "</w:t>
      </w:r>
      <w:r w:rsidRPr="007022DC">
        <w:rPr>
          <w:rFonts w:ascii="Calibri" w:hAnsi="Calibri" w:cs="Calibri" w:hint="cs"/>
          <w:b/>
          <w:bCs/>
          <w:color w:val="002060"/>
          <w:sz w:val="36"/>
          <w:szCs w:val="36"/>
          <w:rtl/>
          <w:lang w:bidi="ar-EG"/>
        </w:rPr>
        <w:t>في</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ناحية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الجراسيين</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بدلاً</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من</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في</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ناحية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الجَدريين</w:t>
      </w:r>
      <w:r w:rsidRPr="007022DC">
        <w:rPr>
          <w:rFonts w:ascii="Calibri" w:hAnsi="Calibri" w:cs="Calibri"/>
          <w:b/>
          <w:bCs/>
          <w:color w:val="002060"/>
          <w:sz w:val="36"/>
          <w:szCs w:val="36"/>
          <w:rtl/>
          <w:lang w:bidi="ar-EG"/>
        </w:rPr>
        <w:t>"</w:t>
      </w:r>
      <w:r w:rsidRPr="007022DC">
        <w:rPr>
          <w:rFonts w:ascii="Calibri" w:hAnsi="Calibri" w:cs="Calibri" w:hint="cs"/>
          <w:b/>
          <w:bCs/>
          <w:color w:val="002060"/>
          <w:sz w:val="36"/>
          <w:szCs w:val="36"/>
          <w:rtl/>
          <w:lang w:bidi="ar-EG"/>
        </w:rPr>
        <w:t>،</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وهذا</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نموذجُ</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آخَرُ</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عن</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استمرارِ</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عملية</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التحرير</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في</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العهد</w:t>
      </w:r>
      <w:r w:rsidRPr="007022DC">
        <w:rPr>
          <w:rFonts w:ascii="Calibri" w:hAnsi="Calibri" w:cs="Calibri"/>
          <w:b/>
          <w:bCs/>
          <w:color w:val="002060"/>
          <w:sz w:val="36"/>
          <w:szCs w:val="36"/>
          <w:rtl/>
          <w:lang w:bidi="ar-EG"/>
        </w:rPr>
        <w:t xml:space="preserve"> </w:t>
      </w:r>
      <w:r w:rsidRPr="007022DC">
        <w:rPr>
          <w:rFonts w:ascii="Calibri" w:hAnsi="Calibri" w:cs="Calibri" w:hint="cs"/>
          <w:b/>
          <w:bCs/>
          <w:color w:val="002060"/>
          <w:sz w:val="36"/>
          <w:szCs w:val="36"/>
          <w:rtl/>
          <w:lang w:bidi="ar-EG"/>
        </w:rPr>
        <w:t>الجديد</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7022DC">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7022DC">
        <w:rPr>
          <w:rFonts w:ascii="Calibri" w:hAnsi="Calibri" w:cs="Calibri" w:hint="cs"/>
          <w:b/>
          <w:bCs/>
          <w:i/>
          <w:iCs/>
          <w:sz w:val="36"/>
          <w:szCs w:val="36"/>
          <w:rtl/>
          <w:lang w:bidi="ar-EG"/>
        </w:rPr>
        <w:t>الوجه</w:t>
      </w:r>
      <w:r w:rsidRPr="007022DC">
        <w:rPr>
          <w:rFonts w:ascii="Calibri" w:hAnsi="Calibri" w:cs="Calibri"/>
          <w:b/>
          <w:bCs/>
          <w:i/>
          <w:iCs/>
          <w:sz w:val="36"/>
          <w:szCs w:val="36"/>
          <w:rtl/>
          <w:lang w:bidi="ar-EG"/>
        </w:rPr>
        <w:t xml:space="preserve"> </w:t>
      </w:r>
      <w:r w:rsidRPr="007022DC">
        <w:rPr>
          <w:rFonts w:ascii="Calibri" w:hAnsi="Calibri" w:cs="Calibri" w:hint="cs"/>
          <w:b/>
          <w:bCs/>
          <w:i/>
          <w:iCs/>
          <w:sz w:val="36"/>
          <w:szCs w:val="36"/>
          <w:rtl/>
          <w:lang w:bidi="ar-EG"/>
        </w:rPr>
        <w:t>الآخر</w:t>
      </w:r>
      <w:r w:rsidRPr="007022DC">
        <w:rPr>
          <w:rFonts w:ascii="Calibri" w:hAnsi="Calibri" w:cs="Calibri"/>
          <w:b/>
          <w:bCs/>
          <w:i/>
          <w:iCs/>
          <w:sz w:val="36"/>
          <w:szCs w:val="36"/>
          <w:rtl/>
          <w:lang w:bidi="ar-EG"/>
        </w:rPr>
        <w:t xml:space="preserve"> </w:t>
      </w:r>
      <w:r w:rsidRPr="007022DC">
        <w:rPr>
          <w:rFonts w:ascii="Calibri" w:hAnsi="Calibri" w:cs="Calibri" w:hint="cs"/>
          <w:b/>
          <w:bCs/>
          <w:i/>
          <w:iCs/>
          <w:sz w:val="36"/>
          <w:szCs w:val="36"/>
          <w:rtl/>
          <w:lang w:bidi="ar-EG"/>
        </w:rPr>
        <w:t>للمسيح</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23</w:t>
      </w:r>
      <w:r w:rsidR="007022DC">
        <w:rPr>
          <w:rFonts w:ascii="Calibri" w:hAnsi="Calibri" w:cs="Calibri" w:hint="cs"/>
          <w:sz w:val="36"/>
          <w:szCs w:val="36"/>
          <w:rtl/>
          <w:lang w:bidi="ar-EG"/>
        </w:rPr>
        <w:t>.]</w:t>
      </w:r>
    </w:p>
    <w:p w14:paraId="6DA35A9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متصورًا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الكاثوليكية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العشرين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تتجاوز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المشكلةَ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الجغرافية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بتحريفها</w:t>
      </w:r>
      <w:r w:rsidRPr="000E2E54">
        <w:rPr>
          <w:rFonts w:ascii="Calibri" w:hAnsi="Calibri" w:cs="Calibri"/>
          <w:sz w:val="36"/>
          <w:szCs w:val="36"/>
          <w:rtl/>
          <w:lang w:bidi="ar-EG"/>
        </w:rPr>
        <w:t>.</w:t>
      </w:r>
    </w:p>
    <w:p w14:paraId="517A6212" w14:textId="6B1A5E5F" w:rsid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أوريجانوس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الثالث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جدارا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جراسا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بالقرب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ورأى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الصحيحة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الجرجسيين،</w:t>
      </w:r>
      <w:r w:rsidRPr="007022DC">
        <w:rPr>
          <w:rFonts w:ascii="Calibri" w:hAnsi="Calibri" w:cs="Calibri"/>
          <w:sz w:val="36"/>
          <w:szCs w:val="36"/>
          <w:vertAlign w:val="superscript"/>
          <w:rtl/>
          <w:lang w:bidi="ar-EG"/>
        </w:rPr>
        <w:t>(3)</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يرفضه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المعاصرون،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اتهمه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عنده</w:t>
      </w:r>
      <w:r w:rsidRPr="000E2E54">
        <w:rPr>
          <w:rFonts w:ascii="Calibri" w:hAnsi="Calibri" w:cs="Calibri"/>
          <w:sz w:val="36"/>
          <w:szCs w:val="36"/>
          <w:rtl/>
          <w:lang w:bidi="ar-EG"/>
        </w:rPr>
        <w:t>.</w:t>
      </w:r>
      <w:r w:rsidRPr="007022DC">
        <w:rPr>
          <w:rFonts w:ascii="Calibri" w:hAnsi="Calibri" w:cs="Calibri"/>
          <w:sz w:val="36"/>
          <w:szCs w:val="36"/>
          <w:vertAlign w:val="superscript"/>
          <w:rtl/>
          <w:lang w:bidi="ar-EG"/>
        </w:rPr>
        <w:t>(4)</w:t>
      </w:r>
    </w:p>
    <w:p w14:paraId="5B72D62D" w14:textId="77777777" w:rsidR="007022DC" w:rsidRPr="007022DC" w:rsidRDefault="007022DC" w:rsidP="007022DC">
      <w:pPr>
        <w:spacing w:line="240" w:lineRule="auto"/>
        <w:rPr>
          <w:rFonts w:ascii="Calibri" w:hAnsi="Calibri" w:cs="Calibri"/>
          <w:sz w:val="36"/>
          <w:szCs w:val="36"/>
          <w:lang w:bidi="ar-EG"/>
        </w:rPr>
      </w:pPr>
      <w:r w:rsidRPr="007022DC">
        <w:rPr>
          <w:rFonts w:ascii="Calibri" w:hAnsi="Calibri" w:cs="Calibri"/>
          <w:sz w:val="36"/>
          <w:szCs w:val="36"/>
          <w:lang w:bidi="ar-EG"/>
        </w:rPr>
        <w:t>(3) Origen, Comm. Jo., 6.41</w:t>
      </w:r>
    </w:p>
    <w:p w14:paraId="00FA8D73" w14:textId="5F8F6CF7" w:rsidR="007022DC" w:rsidRPr="000E2E54" w:rsidRDefault="007022DC" w:rsidP="007022DC">
      <w:pPr>
        <w:spacing w:line="240" w:lineRule="auto"/>
        <w:jc w:val="both"/>
        <w:rPr>
          <w:rFonts w:ascii="Calibri" w:hAnsi="Calibri" w:cs="Calibri"/>
          <w:sz w:val="36"/>
          <w:szCs w:val="36"/>
          <w:lang w:bidi="ar-EG"/>
        </w:rPr>
      </w:pPr>
      <w:r w:rsidRPr="007022DC">
        <w:rPr>
          <w:rFonts w:ascii="Calibri" w:hAnsi="Calibri" w:cs="Calibri"/>
          <w:sz w:val="36"/>
          <w:szCs w:val="36"/>
          <w:lang w:bidi="ar-EG"/>
        </w:rPr>
        <w:t>(4) See T. Baarda, «</w:t>
      </w:r>
      <w:r w:rsidRPr="007022DC">
        <w:rPr>
          <w:rFonts w:ascii="Calibri" w:hAnsi="Calibri" w:cs="Calibri"/>
          <w:b/>
          <w:bCs/>
          <w:i/>
          <w:iCs/>
          <w:sz w:val="36"/>
          <w:szCs w:val="36"/>
          <w:lang w:bidi="ar-EG"/>
        </w:rPr>
        <w:t>Gadarenes, Gerasenes, Gergesenes and the «Diatessaron» traditions</w:t>
      </w:r>
      <w:r w:rsidRPr="007022DC">
        <w:rPr>
          <w:rFonts w:ascii="Calibri" w:hAnsi="Calibri" w:cs="Calibri"/>
          <w:sz w:val="36"/>
          <w:szCs w:val="36"/>
          <w:lang w:bidi="ar-EG"/>
        </w:rPr>
        <w:t xml:space="preserve">» in E. E. Ellis and M. Wilcox, eds., </w:t>
      </w:r>
      <w:r w:rsidRPr="007022DC">
        <w:rPr>
          <w:rFonts w:ascii="Calibri" w:hAnsi="Calibri" w:cs="Calibri"/>
          <w:b/>
          <w:bCs/>
          <w:i/>
          <w:iCs/>
          <w:sz w:val="36"/>
          <w:szCs w:val="36"/>
          <w:lang w:bidi="ar-EG"/>
        </w:rPr>
        <w:t>Neotestamentica et Semitica</w:t>
      </w:r>
      <w:r w:rsidRPr="007022DC">
        <w:rPr>
          <w:rFonts w:ascii="Calibri" w:hAnsi="Calibri" w:cs="Calibri"/>
          <w:sz w:val="36"/>
          <w:szCs w:val="36"/>
          <w:lang w:bidi="ar-EG"/>
        </w:rPr>
        <w:t xml:space="preserve"> (Edinburgh: T. &amp; T. Clark, 1969) 181-197.</w:t>
      </w:r>
    </w:p>
    <w:p w14:paraId="14B79BC0"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العبري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لإشعياء</w:t>
      </w:r>
      <w:r w:rsidRPr="000E2E54">
        <w:rPr>
          <w:rFonts w:ascii="Calibri" w:hAnsi="Calibri" w:cs="Calibri"/>
          <w:sz w:val="36"/>
          <w:szCs w:val="36"/>
          <w:rtl/>
          <w:lang w:bidi="ar-EG"/>
        </w:rPr>
        <w:t xml:space="preserve"> 1/42 </w:t>
      </w:r>
      <w:r w:rsidRPr="000E2E54">
        <w:rPr>
          <w:rFonts w:ascii="Calibri" w:hAnsi="Calibri" w:cs="Calibri" w:hint="cs"/>
          <w:sz w:val="36"/>
          <w:szCs w:val="36"/>
          <w:rtl/>
          <w:lang w:bidi="ar-EG"/>
        </w:rPr>
        <w:t>يذكر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عبدي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بالعبرية،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بنفس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עבדי</w:t>
      </w:r>
      <w:r w:rsidRPr="000E2E54">
        <w:rPr>
          <w:rFonts w:ascii="Calibri" w:hAnsi="Calibri" w:cs="Calibri"/>
          <w:sz w:val="36"/>
          <w:szCs w:val="36"/>
          <w:rtl/>
          <w:lang w:bidi="he-IL"/>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اعتمد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sz w:val="36"/>
          <w:szCs w:val="36"/>
          <w:lang w:bidi="ar-EG"/>
        </w:rPr>
        <w:t>παῖς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فتى</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01A3562F" w14:textId="77777777"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اتهام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بالتحريف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اعتمدت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فتاي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عبدي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الكاثوليكية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اليسوعية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الشهيرة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اعتمدت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عبدي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متّى</w:t>
      </w:r>
      <w:r w:rsidRPr="000E2E54">
        <w:rPr>
          <w:rFonts w:ascii="Calibri" w:hAnsi="Calibri" w:cs="Calibri"/>
          <w:sz w:val="36"/>
          <w:szCs w:val="36"/>
          <w:rtl/>
          <w:lang w:bidi="ar-EG"/>
        </w:rPr>
        <w:t xml:space="preserve"> 18/12.</w:t>
      </w:r>
    </w:p>
    <w:p w14:paraId="209F7EE2"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تكرّر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التأكيدُ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ارتفاعَ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قيامته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الأناجيل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وأُصعد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السماء</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لوقا</w:t>
      </w:r>
      <w:r w:rsidRPr="000E2E54">
        <w:rPr>
          <w:rFonts w:ascii="Calibri" w:hAnsi="Calibri" w:cs="Calibri"/>
          <w:sz w:val="36"/>
          <w:szCs w:val="36"/>
          <w:rtl/>
          <w:lang w:bidi="ar-EG"/>
        </w:rPr>
        <w:t xml:space="preserve"> 51/24 </w:t>
      </w:r>
      <w:r w:rsidRPr="000E2E54">
        <w:rPr>
          <w:rFonts w:ascii="Calibri" w:hAnsi="Calibri" w:cs="Calibri" w:hint="cs"/>
          <w:sz w:val="36"/>
          <w:szCs w:val="36"/>
          <w:rtl/>
          <w:lang w:bidi="ar-EG"/>
        </w:rPr>
        <w:t>مشكوكٌ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أصالتها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موجودة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المخطوطة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السينائية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ومخطوطةِ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بيزا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ومخطوطاتٍ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اللاتينية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والمخطوطةِ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السينائية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السريانية</w:t>
      </w:r>
      <w:r w:rsidRPr="000E2E54">
        <w:rPr>
          <w:rFonts w:ascii="Calibri" w:hAnsi="Calibri" w:cs="Calibri"/>
          <w:sz w:val="36"/>
          <w:szCs w:val="36"/>
          <w:rtl/>
          <w:lang w:bidi="ar-EG"/>
        </w:rPr>
        <w:t>.</w:t>
      </w:r>
    </w:p>
    <w:p w14:paraId="00C483F8"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وجهلُ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وسيئه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قراءتُه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طريقة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الهواة،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وسائطَ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w:t>
      </w:r>
    </w:p>
    <w:p w14:paraId="6B27838B"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بإجماع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وليست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جزءًا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w:t>
      </w:r>
    </w:p>
    <w:p w14:paraId="42AA0C57" w14:textId="77777777" w:rsidR="00FA0404" w:rsidRPr="004F47BC" w:rsidRDefault="000E2E54" w:rsidP="004F47BC">
      <w:pPr>
        <w:keepNext/>
        <w:widowControl w:val="0"/>
        <w:bidi/>
        <w:spacing w:line="240" w:lineRule="auto"/>
        <w:jc w:val="both"/>
        <w:outlineLvl w:val="2"/>
        <w:rPr>
          <w:rFonts w:ascii="Calibri" w:hAnsi="Calibri" w:cs="Calibri"/>
          <w:b/>
          <w:bCs/>
          <w:sz w:val="36"/>
          <w:szCs w:val="36"/>
          <w:highlight w:val="yellow"/>
          <w:u w:val="single"/>
          <w:lang w:bidi="ar-EG"/>
        </w:rPr>
      </w:pPr>
      <w:bookmarkStart w:id="63" w:name="_Toc239117101"/>
      <w:r w:rsidRPr="004F47BC">
        <w:rPr>
          <w:rFonts w:ascii="Calibri" w:hAnsi="Calibri" w:cs="Calibri" w:hint="cs"/>
          <w:b/>
          <w:bCs/>
          <w:sz w:val="36"/>
          <w:szCs w:val="36"/>
          <w:highlight w:val="yellow"/>
          <w:u w:val="single"/>
          <w:rtl/>
          <w:lang w:bidi="ar-EG"/>
        </w:rPr>
        <w:t>شناعة</w:t>
      </w:r>
      <w:r w:rsidRPr="004F47BC">
        <w:rPr>
          <w:rFonts w:ascii="Calibri" w:hAnsi="Calibri" w:cs="Calibri"/>
          <w:b/>
          <w:bCs/>
          <w:sz w:val="36"/>
          <w:szCs w:val="36"/>
          <w:highlight w:val="yellow"/>
          <w:u w:val="single"/>
          <w:rtl/>
          <w:lang w:bidi="ar-EG"/>
        </w:rPr>
        <w:t xml:space="preserve"> </w:t>
      </w:r>
      <w:r w:rsidRPr="004F47BC">
        <w:rPr>
          <w:rFonts w:ascii="Calibri" w:hAnsi="Calibri" w:cs="Calibri" w:hint="cs"/>
          <w:b/>
          <w:bCs/>
          <w:sz w:val="36"/>
          <w:szCs w:val="36"/>
          <w:highlight w:val="yellow"/>
          <w:u w:val="single"/>
          <w:rtl/>
          <w:lang w:bidi="ar-EG"/>
        </w:rPr>
        <w:t>الأخطاء</w:t>
      </w:r>
      <w:r w:rsidRPr="004F47BC">
        <w:rPr>
          <w:rFonts w:ascii="Calibri" w:hAnsi="Calibri" w:cs="Calibri"/>
          <w:b/>
          <w:bCs/>
          <w:sz w:val="36"/>
          <w:szCs w:val="36"/>
          <w:highlight w:val="yellow"/>
          <w:u w:val="single"/>
          <w:rtl/>
          <w:lang w:bidi="ar-EG"/>
        </w:rPr>
        <w:t xml:space="preserve"> </w:t>
      </w:r>
      <w:r w:rsidRPr="004F47BC">
        <w:rPr>
          <w:rFonts w:ascii="Calibri" w:hAnsi="Calibri" w:cs="Calibri" w:hint="cs"/>
          <w:b/>
          <w:bCs/>
          <w:sz w:val="36"/>
          <w:szCs w:val="36"/>
          <w:highlight w:val="yellow"/>
          <w:u w:val="single"/>
          <w:rtl/>
          <w:lang w:bidi="ar-EG"/>
        </w:rPr>
        <w:t>البُدائية</w:t>
      </w:r>
      <w:bookmarkEnd w:id="63"/>
    </w:p>
    <w:p w14:paraId="48C960E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المجتهد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خطأ،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فالقُصورُ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مُلازمٌ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الأخطاء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يُغتفر،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تكرَّر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الخطأُ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تكرَّر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جنسُه؛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فعندئذٍ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عارضة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نتجت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غفلة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عجلة،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مظاهر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الهشاشة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للمؤلّف</w:t>
      </w:r>
      <w:r w:rsidRPr="000E2E54">
        <w:rPr>
          <w:rFonts w:ascii="Calibri" w:hAnsi="Calibri" w:cs="Calibri"/>
          <w:sz w:val="36"/>
          <w:szCs w:val="36"/>
          <w:rtl/>
          <w:lang w:bidi="ar-EG"/>
        </w:rPr>
        <w:t>.</w:t>
      </w:r>
    </w:p>
    <w:p w14:paraId="01F13E78" w14:textId="4066F4C8"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الأبيونيين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أُطلق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مهرطقة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منبوذة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الكنائس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الآباءُ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تفسيره؛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زعيمِ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الطائفة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إبيون</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هيبوليتُس،</w:t>
      </w:r>
      <w:r w:rsidRPr="004F47BC">
        <w:rPr>
          <w:rFonts w:ascii="Calibri" w:hAnsi="Calibri" w:cs="Calibri"/>
          <w:sz w:val="36"/>
          <w:szCs w:val="36"/>
          <w:vertAlign w:val="superscript"/>
          <w:rtl/>
          <w:lang w:bidi="ar-EG"/>
        </w:rPr>
        <w:t>(2)</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وترتليان،</w:t>
      </w:r>
      <w:r w:rsidRPr="004F47BC">
        <w:rPr>
          <w:rFonts w:ascii="Calibri" w:hAnsi="Calibri" w:cs="Calibri"/>
          <w:sz w:val="36"/>
          <w:szCs w:val="36"/>
          <w:vertAlign w:val="superscript"/>
          <w:rtl/>
          <w:lang w:bidi="ar-EG"/>
        </w:rPr>
        <w:t>(3)</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وهيلاري،</w:t>
      </w:r>
      <w:r w:rsidRPr="004F47BC">
        <w:rPr>
          <w:rFonts w:ascii="Calibri" w:hAnsi="Calibri" w:cs="Calibri"/>
          <w:sz w:val="36"/>
          <w:szCs w:val="36"/>
          <w:vertAlign w:val="superscript"/>
          <w:rtl/>
          <w:lang w:bidi="ar-EG"/>
        </w:rPr>
        <w:t>(4)</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وفيلاستريوس،</w:t>
      </w:r>
      <w:r w:rsidRPr="004F47BC">
        <w:rPr>
          <w:rFonts w:ascii="Calibri" w:hAnsi="Calibri" w:cs="Calibri"/>
          <w:sz w:val="36"/>
          <w:szCs w:val="36"/>
          <w:vertAlign w:val="superscript"/>
          <w:rtl/>
          <w:lang w:bidi="ar-EG"/>
        </w:rPr>
        <w:t>(5)</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وإبيفانيوس،</w:t>
      </w:r>
      <w:r w:rsidRPr="004F47BC">
        <w:rPr>
          <w:rFonts w:ascii="Calibri" w:hAnsi="Calibri" w:cs="Calibri"/>
          <w:sz w:val="36"/>
          <w:szCs w:val="36"/>
          <w:vertAlign w:val="superscript"/>
          <w:rtl/>
          <w:lang w:bidi="ar-EG"/>
        </w:rPr>
        <w:t>(6)</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وجيروم،</w:t>
      </w:r>
      <w:r w:rsidRPr="004F47BC">
        <w:rPr>
          <w:rFonts w:ascii="Calibri" w:hAnsi="Calibri" w:cs="Calibri"/>
          <w:sz w:val="36"/>
          <w:szCs w:val="36"/>
          <w:vertAlign w:val="superscript"/>
          <w:rtl/>
          <w:lang w:bidi="ar-EG"/>
        </w:rPr>
        <w:t>(7)</w:t>
      </w:r>
    </w:p>
    <w:p w14:paraId="4B9B32B0" w14:textId="77777777" w:rsidR="004F47BC" w:rsidRPr="004F47BC" w:rsidRDefault="004F47BC" w:rsidP="004F47BC">
      <w:pPr>
        <w:spacing w:line="240" w:lineRule="auto"/>
        <w:rPr>
          <w:rFonts w:ascii="Calibri" w:hAnsi="Calibri" w:cs="Calibri"/>
          <w:sz w:val="36"/>
          <w:szCs w:val="36"/>
          <w:lang w:val="fr-FR" w:bidi="ar-EG"/>
        </w:rPr>
      </w:pPr>
      <w:r w:rsidRPr="004F47BC">
        <w:rPr>
          <w:rFonts w:ascii="Calibri" w:hAnsi="Calibri" w:cs="Calibri"/>
          <w:sz w:val="36"/>
          <w:szCs w:val="36"/>
          <w:lang w:val="fr-FR" w:bidi="ar-EG"/>
        </w:rPr>
        <w:t>(2) Hippolytus, Ref. 7.35.</w:t>
      </w:r>
    </w:p>
    <w:p w14:paraId="1BF45CA9" w14:textId="77777777" w:rsidR="004F47BC" w:rsidRPr="004F47BC" w:rsidRDefault="004F47BC" w:rsidP="004F47BC">
      <w:pPr>
        <w:spacing w:line="240" w:lineRule="auto"/>
        <w:rPr>
          <w:rFonts w:ascii="Calibri" w:hAnsi="Calibri" w:cs="Calibri"/>
          <w:sz w:val="36"/>
          <w:szCs w:val="36"/>
          <w:lang w:bidi="ar-EG"/>
        </w:rPr>
      </w:pPr>
      <w:r w:rsidRPr="004F47BC">
        <w:rPr>
          <w:rFonts w:ascii="Calibri" w:hAnsi="Calibri" w:cs="Calibri"/>
          <w:sz w:val="36"/>
          <w:szCs w:val="36"/>
          <w:lang w:val="fr-FR" w:bidi="ar-EG"/>
        </w:rPr>
        <w:t xml:space="preserve">(3) Tertullian, De praescr. </w:t>
      </w:r>
      <w:r w:rsidRPr="004F47BC">
        <w:rPr>
          <w:rFonts w:ascii="Calibri" w:hAnsi="Calibri" w:cs="Calibri"/>
          <w:sz w:val="36"/>
          <w:szCs w:val="36"/>
          <w:lang w:bidi="ar-EG"/>
        </w:rPr>
        <w:t>33. 3-5.</w:t>
      </w:r>
    </w:p>
    <w:p w14:paraId="08938741" w14:textId="77777777" w:rsidR="004F47BC" w:rsidRPr="004F47BC" w:rsidRDefault="004F47BC" w:rsidP="004F47BC">
      <w:pPr>
        <w:spacing w:line="240" w:lineRule="auto"/>
        <w:rPr>
          <w:rFonts w:ascii="Calibri" w:hAnsi="Calibri" w:cs="Calibri"/>
          <w:sz w:val="36"/>
          <w:szCs w:val="36"/>
          <w:lang w:bidi="ar-EG"/>
        </w:rPr>
      </w:pPr>
      <w:r w:rsidRPr="004F47BC">
        <w:rPr>
          <w:rFonts w:ascii="Calibri" w:hAnsi="Calibri" w:cs="Calibri"/>
          <w:sz w:val="36"/>
          <w:szCs w:val="36"/>
          <w:lang w:bidi="ar-EG"/>
        </w:rPr>
        <w:t>(4) Hilary of Poitiers, De trin. 1.26</w:t>
      </w:r>
    </w:p>
    <w:p w14:paraId="1EB88382" w14:textId="77777777" w:rsidR="004F47BC" w:rsidRPr="004F47BC" w:rsidRDefault="004F47BC" w:rsidP="004F47BC">
      <w:pPr>
        <w:spacing w:line="240" w:lineRule="auto"/>
        <w:rPr>
          <w:rFonts w:ascii="Calibri" w:hAnsi="Calibri" w:cs="Calibri"/>
          <w:sz w:val="36"/>
          <w:szCs w:val="36"/>
          <w:lang w:bidi="ar-EG"/>
        </w:rPr>
      </w:pPr>
      <w:r w:rsidRPr="004F47BC">
        <w:rPr>
          <w:rFonts w:ascii="Calibri" w:hAnsi="Calibri" w:cs="Calibri"/>
          <w:sz w:val="36"/>
          <w:szCs w:val="36"/>
          <w:lang w:bidi="ar-EG"/>
        </w:rPr>
        <w:t>(5) Philastrius, De haer. 37.</w:t>
      </w:r>
    </w:p>
    <w:p w14:paraId="2799E33A" w14:textId="77777777" w:rsidR="004F47BC" w:rsidRPr="004F47BC" w:rsidRDefault="004F47BC" w:rsidP="004F47BC">
      <w:pPr>
        <w:spacing w:line="240" w:lineRule="auto"/>
        <w:rPr>
          <w:rFonts w:ascii="Calibri" w:hAnsi="Calibri" w:cs="Calibri"/>
          <w:sz w:val="36"/>
          <w:szCs w:val="36"/>
          <w:lang w:bidi="ar-EG"/>
        </w:rPr>
      </w:pPr>
      <w:r w:rsidRPr="004F47BC">
        <w:rPr>
          <w:rFonts w:ascii="Calibri" w:hAnsi="Calibri" w:cs="Calibri"/>
          <w:sz w:val="36"/>
          <w:szCs w:val="36"/>
          <w:lang w:bidi="ar-EG"/>
        </w:rPr>
        <w:t>(6) Epiphanius, Pan. 30.17.2.</w:t>
      </w:r>
    </w:p>
    <w:p w14:paraId="3A73226D" w14:textId="55AEE91B" w:rsidR="004F47BC" w:rsidRDefault="004F47BC" w:rsidP="004F47BC">
      <w:pPr>
        <w:spacing w:line="240" w:lineRule="auto"/>
        <w:jc w:val="both"/>
        <w:rPr>
          <w:rFonts w:ascii="Calibri" w:hAnsi="Calibri" w:cs="Calibri"/>
          <w:sz w:val="36"/>
          <w:szCs w:val="36"/>
          <w:lang w:bidi="ar-EG"/>
        </w:rPr>
      </w:pPr>
      <w:r w:rsidRPr="004F47BC">
        <w:rPr>
          <w:rFonts w:ascii="Calibri" w:hAnsi="Calibri" w:cs="Calibri"/>
          <w:sz w:val="36"/>
          <w:szCs w:val="36"/>
          <w:lang w:bidi="ar-EG"/>
        </w:rPr>
        <w:t>(7) Jerome, Epist. 112.13.1.</w:t>
      </w:r>
    </w:p>
    <w:p w14:paraId="1C39E49F" w14:textId="52985EA1" w:rsidR="000E2E54" w:rsidRPr="000E2E54" w:rsidRDefault="000E2E54" w:rsidP="004F47BC">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الفقراء،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أوريجانوس</w:t>
      </w:r>
      <w:r w:rsidRPr="004F47BC">
        <w:rPr>
          <w:rFonts w:ascii="Calibri" w:hAnsi="Calibri" w:cs="Calibri"/>
          <w:sz w:val="36"/>
          <w:szCs w:val="36"/>
          <w:vertAlign w:val="superscript"/>
          <w:rtl/>
          <w:lang w:bidi="ar-EG"/>
        </w:rPr>
        <w:t>(1)</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ويوسابيوس</w:t>
      </w:r>
      <w:r w:rsidRPr="000E2E54">
        <w:rPr>
          <w:rFonts w:ascii="Calibri" w:hAnsi="Calibri" w:cs="Calibri"/>
          <w:sz w:val="36"/>
          <w:szCs w:val="36"/>
          <w:rtl/>
          <w:lang w:bidi="ar-EG"/>
        </w:rPr>
        <w:t>.</w:t>
      </w:r>
      <w:r w:rsidRPr="004F47BC">
        <w:rPr>
          <w:rFonts w:ascii="Calibri" w:hAnsi="Calibri" w:cs="Calibri"/>
          <w:sz w:val="36"/>
          <w:szCs w:val="36"/>
          <w:vertAlign w:val="superscript"/>
          <w:rtl/>
          <w:lang w:bidi="ar-EG"/>
        </w:rPr>
        <w:t>(2)</w:t>
      </w:r>
    </w:p>
    <w:p w14:paraId="3A6D3C7F" w14:textId="77777777" w:rsidR="004F47BC" w:rsidRPr="004F47BC" w:rsidRDefault="004F47BC" w:rsidP="004F47BC">
      <w:pPr>
        <w:spacing w:line="240" w:lineRule="auto"/>
        <w:rPr>
          <w:rFonts w:ascii="Calibri" w:hAnsi="Calibri" w:cs="Calibri"/>
          <w:sz w:val="36"/>
          <w:szCs w:val="36"/>
          <w:lang w:val="fr-FR" w:bidi="ar-EG"/>
        </w:rPr>
      </w:pPr>
      <w:r w:rsidRPr="004F47BC">
        <w:rPr>
          <w:rFonts w:ascii="Calibri" w:hAnsi="Calibri" w:cs="Calibri"/>
          <w:sz w:val="36"/>
          <w:szCs w:val="36"/>
          <w:lang w:val="fr-FR" w:bidi="ar-EG"/>
        </w:rPr>
        <w:t>(1) Origen, Contra cels. 2.1</w:t>
      </w:r>
    </w:p>
    <w:p w14:paraId="096E5884" w14:textId="0BB69C12" w:rsidR="004F47BC" w:rsidRDefault="004F47BC" w:rsidP="004F47BC">
      <w:pPr>
        <w:spacing w:line="240" w:lineRule="auto"/>
        <w:jc w:val="both"/>
        <w:rPr>
          <w:rFonts w:ascii="Calibri" w:hAnsi="Calibri" w:cs="Calibri"/>
          <w:sz w:val="36"/>
          <w:szCs w:val="36"/>
          <w:lang w:bidi="ar-EG"/>
        </w:rPr>
      </w:pPr>
      <w:r w:rsidRPr="004F47BC">
        <w:rPr>
          <w:rFonts w:ascii="Calibri" w:hAnsi="Calibri" w:cs="Calibri"/>
          <w:sz w:val="36"/>
          <w:szCs w:val="36"/>
          <w:lang w:val="fr-FR" w:bidi="ar-EG"/>
        </w:rPr>
        <w:t xml:space="preserve">(2) Eusebius, Hist. eccl. </w:t>
      </w:r>
      <w:r w:rsidRPr="004F47BC">
        <w:rPr>
          <w:rFonts w:ascii="Calibri" w:hAnsi="Calibri" w:cs="Calibri"/>
          <w:sz w:val="36"/>
          <w:szCs w:val="36"/>
          <w:lang w:bidi="ar-EG"/>
        </w:rPr>
        <w:t>3.27.6.</w:t>
      </w:r>
    </w:p>
    <w:p w14:paraId="09B42D93" w14:textId="2C949C5A" w:rsidR="00FA0404" w:rsidRDefault="000E2E54" w:rsidP="004F47BC">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عُرفوا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مسيحيين</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نصارى</w:t>
      </w:r>
      <w:r w:rsidRPr="000E2E54">
        <w:rPr>
          <w:rFonts w:ascii="Calibri" w:hAnsi="Calibri" w:cs="Calibri" w:hint="eastAsia"/>
          <w:sz w:val="36"/>
          <w:szCs w:val="36"/>
          <w:rtl/>
          <w:lang w:bidi="ar-EG"/>
        </w:rPr>
        <w:t>»</w:t>
      </w:r>
      <w:r w:rsidR="004F47BC">
        <w:rPr>
          <w:rFonts w:ascii="Calibri" w:hAnsi="Calibri" w:cs="Calibri" w:hint="cs"/>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أبيونيون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6556AF2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فهذا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خطأٌ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وشنيع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الأبيونيين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أشهر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المهرطقة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ويمتنع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يصدّق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الخطأ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الكنائس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w:t>
      </w:r>
    </w:p>
    <w:p w14:paraId="2AE22691" w14:textId="663C7591" w:rsidR="00FA0404" w:rsidRDefault="000E2E54" w:rsidP="004F47BC">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ألغاز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hint="eastAsia"/>
          <w:sz w:val="36"/>
          <w:szCs w:val="36"/>
          <w:rtl/>
          <w:lang w:bidi="ar-EG"/>
        </w:rPr>
        <w:t>»</w:t>
      </w:r>
      <w:r w:rsidRPr="000E2E54">
        <w:rPr>
          <w:rFonts w:ascii="Calibri" w:hAnsi="Calibri" w:cs="Calibri"/>
          <w:sz w:val="36"/>
          <w:szCs w:val="36"/>
          <w:rtl/>
          <w:lang w:bidi="ar-EG"/>
        </w:rPr>
        <w:t>: «</w:t>
      </w:r>
      <w:r w:rsidRPr="004F47BC">
        <w:rPr>
          <w:rFonts w:ascii="Calibri" w:hAnsi="Calibri" w:cs="Calibri" w:hint="cs"/>
          <w:b/>
          <w:bCs/>
          <w:color w:val="002060"/>
          <w:sz w:val="36"/>
          <w:szCs w:val="36"/>
          <w:rtl/>
          <w:lang w:bidi="ar-EG"/>
        </w:rPr>
        <w:t>جرى</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إقرارُ</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الأناجيل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الأربعةِ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المقبولة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رسميًّا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قِبل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الكنيسة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أواخر</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القرن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الثاني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الميلادي</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4F47BC">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4F47BC">
        <w:rPr>
          <w:rFonts w:ascii="Calibri" w:hAnsi="Calibri" w:cs="Calibri" w:hint="cs"/>
          <w:b/>
          <w:bCs/>
          <w:i/>
          <w:iCs/>
          <w:sz w:val="36"/>
          <w:szCs w:val="36"/>
          <w:rtl/>
          <w:lang w:bidi="ar-EG"/>
        </w:rPr>
        <w:t>ألغاز</w:t>
      </w:r>
      <w:r w:rsidRPr="004F47BC">
        <w:rPr>
          <w:rFonts w:ascii="Calibri" w:hAnsi="Calibri" w:cs="Calibri"/>
          <w:b/>
          <w:bCs/>
          <w:i/>
          <w:iCs/>
          <w:sz w:val="36"/>
          <w:szCs w:val="36"/>
          <w:rtl/>
          <w:lang w:bidi="ar-EG"/>
        </w:rPr>
        <w:t xml:space="preserve"> </w:t>
      </w:r>
      <w:r w:rsidRPr="004F47BC">
        <w:rPr>
          <w:rFonts w:ascii="Calibri" w:hAnsi="Calibri" w:cs="Calibri" w:hint="cs"/>
          <w:b/>
          <w:bCs/>
          <w:i/>
          <w:iCs/>
          <w:sz w:val="36"/>
          <w:szCs w:val="36"/>
          <w:rtl/>
          <w:lang w:bidi="ar-EG"/>
        </w:rPr>
        <w:t>الإنجيل</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32.</w:t>
      </w:r>
      <w:r w:rsidR="004F47BC">
        <w:rPr>
          <w:rFonts w:ascii="Calibri" w:hAnsi="Calibri" w:cs="Calibri" w:hint="cs"/>
          <w:sz w:val="36"/>
          <w:szCs w:val="36"/>
          <w:rtl/>
          <w:lang w:bidi="ar-EG"/>
        </w:rPr>
        <w:t>]</w:t>
      </w:r>
    </w:p>
    <w:p w14:paraId="4D24DA51"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شيئًا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تقنين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أسفار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رسميًّا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تعكس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مباشرًا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الكنيسة</w:t>
      </w:r>
      <w:r w:rsidRPr="000E2E54">
        <w:rPr>
          <w:rFonts w:ascii="Calibri" w:hAnsi="Calibri" w:cs="Calibri"/>
          <w:sz w:val="36"/>
          <w:szCs w:val="36"/>
          <w:rtl/>
          <w:lang w:bidi="ar-EG"/>
        </w:rPr>
        <w:t>.</w:t>
      </w:r>
    </w:p>
    <w:p w14:paraId="1015EA1B" w14:textId="59201090"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شروحَ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المعاصرةَ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مقدماتها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بالإضافة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المتعلّقة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جماهير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اتّجهوا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تأليف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نهايةِ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اكتشافِ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البردية</w:t>
      </w:r>
      <w:r w:rsidRPr="000E2E54">
        <w:rPr>
          <w:rFonts w:ascii="Calibri" w:hAnsi="Calibri" w:cs="Calibri"/>
          <w:sz w:val="36"/>
          <w:szCs w:val="36"/>
          <w:rtl/>
          <w:lang w:bidi="ar-EG"/>
        </w:rPr>
        <w:t xml:space="preserve"> 52 </w:t>
      </w:r>
      <w:r w:rsidRPr="000E2E54">
        <w:rPr>
          <w:rFonts w:ascii="Calibri" w:hAnsi="Calibri" w:cs="Calibri" w:hint="cs"/>
          <w:sz w:val="36"/>
          <w:szCs w:val="36"/>
          <w:rtl/>
          <w:lang w:bidi="ar-EG"/>
        </w:rPr>
        <w:t>ونشْرِ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كولن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روبرتس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1935</w:t>
      </w:r>
      <w:r w:rsidRPr="000E2E54">
        <w:rPr>
          <w:rFonts w:ascii="Calibri" w:hAnsi="Calibri" w:cs="Calibri" w:hint="cs"/>
          <w:sz w:val="36"/>
          <w:szCs w:val="36"/>
          <w:rtl/>
          <w:lang w:bidi="ar-EG"/>
        </w:rPr>
        <w:t>م</w:t>
      </w:r>
      <w:r w:rsidRPr="000E2E54">
        <w:rPr>
          <w:rFonts w:ascii="Calibri" w:hAnsi="Calibri" w:cs="Calibri"/>
          <w:sz w:val="36"/>
          <w:szCs w:val="36"/>
          <w:rtl/>
          <w:lang w:bidi="ar-EG"/>
        </w:rPr>
        <w:t>.</w:t>
      </w:r>
    </w:p>
    <w:p w14:paraId="28ABB26E" w14:textId="220352D3" w:rsidR="004F47BC" w:rsidRPr="000E2E54" w:rsidRDefault="004F47BC" w:rsidP="004F47BC">
      <w:pPr>
        <w:spacing w:line="240" w:lineRule="auto"/>
        <w:jc w:val="both"/>
        <w:rPr>
          <w:rFonts w:ascii="Calibri" w:hAnsi="Calibri" w:cs="Calibri"/>
          <w:sz w:val="36"/>
          <w:szCs w:val="36"/>
          <w:lang w:bidi="ar-EG"/>
        </w:rPr>
      </w:pPr>
      <w:r w:rsidRPr="004F47BC">
        <w:rPr>
          <w:rFonts w:ascii="Calibri" w:hAnsi="Calibri" w:cs="Calibri"/>
          <w:sz w:val="36"/>
          <w:szCs w:val="36"/>
          <w:lang w:bidi="ar-EG"/>
        </w:rPr>
        <w:t xml:space="preserve">Colin H. Roberts, </w:t>
      </w:r>
      <w:r w:rsidRPr="004F47BC">
        <w:rPr>
          <w:rFonts w:ascii="Calibri" w:hAnsi="Calibri" w:cs="Calibri"/>
          <w:b/>
          <w:bCs/>
          <w:i/>
          <w:iCs/>
          <w:sz w:val="36"/>
          <w:szCs w:val="36"/>
          <w:lang w:bidi="ar-EG"/>
        </w:rPr>
        <w:t>An Unpublished Fragment of the Fourth Gospel in the John Rylands Library</w:t>
      </w:r>
      <w:r w:rsidRPr="004F47BC">
        <w:rPr>
          <w:rFonts w:ascii="Calibri" w:hAnsi="Calibri" w:cs="Calibri"/>
          <w:sz w:val="36"/>
          <w:szCs w:val="36"/>
          <w:lang w:bidi="ar-EG"/>
        </w:rPr>
        <w:t xml:space="preserve"> (Manchester: The Manchester University Press, 1935).</w:t>
      </w:r>
    </w:p>
    <w:p w14:paraId="25299B61" w14:textId="77777777"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يتجاهل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غفَل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لعدم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اطلاعه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المتخصصين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الإنجيلية</w:t>
      </w:r>
      <w:r w:rsidRPr="000E2E54">
        <w:rPr>
          <w:rFonts w:ascii="Calibri" w:hAnsi="Calibri" w:cs="Calibri"/>
          <w:sz w:val="36"/>
          <w:szCs w:val="36"/>
          <w:rtl/>
          <w:lang w:bidi="ar-EG"/>
        </w:rPr>
        <w:t>.</w:t>
      </w:r>
    </w:p>
    <w:p w14:paraId="70FA2908" w14:textId="2FDF2912"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برنييه</w:t>
      </w:r>
      <w:r w:rsidRPr="000E2E54">
        <w:rPr>
          <w:rFonts w:ascii="Calibri" w:hAnsi="Calibri" w:cs="Calibri"/>
          <w:sz w:val="36"/>
          <w:szCs w:val="36"/>
          <w:rtl/>
          <w:lang w:bidi="ar-EG"/>
        </w:rPr>
        <w:t xml:space="preserve"> </w:t>
      </w:r>
      <w:r w:rsidRPr="000E2E54">
        <w:rPr>
          <w:rFonts w:ascii="Calibri" w:hAnsi="Calibri" w:cs="Calibri"/>
          <w:sz w:val="36"/>
          <w:szCs w:val="36"/>
          <w:lang w:bidi="ar-EG"/>
        </w:rPr>
        <w:t>Bernier</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الإجماع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الفصل</w:t>
      </w:r>
      <w:r w:rsidRPr="000E2E54">
        <w:rPr>
          <w:rFonts w:ascii="Calibri" w:hAnsi="Calibri" w:cs="Calibri"/>
          <w:sz w:val="36"/>
          <w:szCs w:val="36"/>
          <w:rtl/>
          <w:lang w:bidi="ar-EG"/>
        </w:rPr>
        <w:t xml:space="preserve"> 21 </w:t>
      </w:r>
      <w:r w:rsidRPr="000E2E54">
        <w:rPr>
          <w:rFonts w:ascii="Calibri" w:hAnsi="Calibri" w:cs="Calibri" w:hint="cs"/>
          <w:sz w:val="36"/>
          <w:szCs w:val="36"/>
          <w:rtl/>
          <w:lang w:bidi="ar-EG"/>
        </w:rPr>
        <w:t>متأخر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w:t>
      </w:r>
    </w:p>
    <w:p w14:paraId="28931B20" w14:textId="72450DB8" w:rsidR="004F47BC" w:rsidRPr="000E2E54" w:rsidRDefault="004F47BC" w:rsidP="004F47BC">
      <w:pPr>
        <w:spacing w:line="240" w:lineRule="auto"/>
        <w:jc w:val="both"/>
        <w:rPr>
          <w:rFonts w:ascii="Calibri" w:hAnsi="Calibri" w:cs="Calibri"/>
          <w:sz w:val="36"/>
          <w:szCs w:val="36"/>
          <w:lang w:bidi="ar-EG"/>
        </w:rPr>
      </w:pPr>
      <w:r w:rsidRPr="004F47BC">
        <w:rPr>
          <w:rFonts w:ascii="Calibri" w:hAnsi="Calibri" w:cs="Calibri"/>
          <w:sz w:val="36"/>
          <w:szCs w:val="36"/>
          <w:lang w:bidi="ar-EG"/>
        </w:rPr>
        <w:t xml:space="preserve">Jonathan Bernier, </w:t>
      </w:r>
      <w:r w:rsidRPr="004F47BC">
        <w:rPr>
          <w:rFonts w:ascii="Calibri" w:hAnsi="Calibri" w:cs="Calibri"/>
          <w:b/>
          <w:bCs/>
          <w:i/>
          <w:iCs/>
          <w:sz w:val="36"/>
          <w:szCs w:val="36"/>
          <w:lang w:bidi="ar-EG"/>
        </w:rPr>
        <w:t>The Quest for the Historical Jesus after the Demise of Authenticity</w:t>
      </w:r>
      <w:r w:rsidRPr="004F47BC">
        <w:rPr>
          <w:rFonts w:ascii="Calibri" w:hAnsi="Calibri" w:cs="Calibri"/>
          <w:sz w:val="36"/>
          <w:szCs w:val="36"/>
          <w:lang w:bidi="ar-EG"/>
        </w:rPr>
        <w:t xml:space="preserve"> (New York: Bloomsbury Publishing, 2016), 48.</w:t>
      </w:r>
    </w:p>
    <w:p w14:paraId="1AFC1DB9" w14:textId="77777777"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المستقِرّ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اصطلاح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التبنّي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يقابل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الإنجليزيّة</w:t>
      </w:r>
      <w:r w:rsidRPr="000E2E54">
        <w:rPr>
          <w:rFonts w:ascii="Calibri" w:hAnsi="Calibri" w:cs="Calibri"/>
          <w:sz w:val="36"/>
          <w:szCs w:val="36"/>
          <w:rtl/>
          <w:lang w:bidi="ar-EG"/>
        </w:rPr>
        <w:t xml:space="preserve"> (</w:t>
      </w:r>
      <w:r w:rsidRPr="000E2E54">
        <w:rPr>
          <w:rFonts w:ascii="Calibri" w:hAnsi="Calibri" w:cs="Calibri"/>
          <w:sz w:val="36"/>
          <w:szCs w:val="36"/>
          <w:lang w:bidi="ar-EG"/>
        </w:rPr>
        <w:t>adoption</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اشتُقّ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اصطلاحُ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التبنّوية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sz w:val="36"/>
          <w:szCs w:val="36"/>
          <w:lang w:bidi="ar-EG"/>
        </w:rPr>
        <w:t>adoptionism</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يُقصد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ابنّا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تبنّاه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الهراطقة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قديمًا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رُوحًا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إلهية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ميلاده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تعميده،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بتبنّيه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لاحقًا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w:t>
      </w:r>
    </w:p>
    <w:p w14:paraId="40F5586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هؤلاء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الفصل</w:t>
      </w:r>
      <w:r w:rsidRPr="000E2E54">
        <w:rPr>
          <w:rFonts w:ascii="Calibri" w:hAnsi="Calibri" w:cs="Calibri"/>
          <w:sz w:val="36"/>
          <w:szCs w:val="36"/>
          <w:rtl/>
          <w:lang w:bidi="ar-EG"/>
        </w:rPr>
        <w:t xml:space="preserve"> 21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خاتمة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متأخرة،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إملاء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ويخالف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تحرير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متناسقًا،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يضمّ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خاتمتين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اثنتين،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بالإضافة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معجم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ألفاظ</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الفصل</w:t>
      </w:r>
      <w:r w:rsidRPr="000E2E54">
        <w:rPr>
          <w:rFonts w:ascii="Calibri" w:hAnsi="Calibri" w:cs="Calibri"/>
          <w:sz w:val="36"/>
          <w:szCs w:val="36"/>
          <w:rtl/>
          <w:lang w:bidi="ar-EG"/>
        </w:rPr>
        <w:t xml:space="preserve"> 21 </w:t>
      </w:r>
      <w:r w:rsidRPr="000E2E54">
        <w:rPr>
          <w:rFonts w:ascii="Calibri" w:hAnsi="Calibri" w:cs="Calibri" w:hint="cs"/>
          <w:sz w:val="36"/>
          <w:szCs w:val="36"/>
          <w:rtl/>
          <w:lang w:bidi="ar-EG"/>
        </w:rPr>
        <w:t>مخالف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لمعجم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الفصول،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اختلاف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المؤلفَين</w:t>
      </w:r>
      <w:r w:rsidRPr="000E2E54">
        <w:rPr>
          <w:rFonts w:ascii="Calibri" w:hAnsi="Calibri" w:cs="Calibri"/>
          <w:sz w:val="36"/>
          <w:szCs w:val="36"/>
          <w:rtl/>
          <w:lang w:bidi="ar-EG"/>
        </w:rPr>
        <w:t>.</w:t>
      </w:r>
    </w:p>
    <w:p w14:paraId="28E2B92B" w14:textId="46638FCB" w:rsidR="00FA0404" w:rsidRDefault="000E2E54" w:rsidP="004F47BC">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w:t>
      </w:r>
      <w:r w:rsidRPr="004F47BC">
        <w:rPr>
          <w:rFonts w:ascii="Calibri" w:hAnsi="Calibri" w:cs="Calibri" w:hint="cs"/>
          <w:b/>
          <w:bCs/>
          <w:color w:val="002060"/>
          <w:sz w:val="36"/>
          <w:szCs w:val="36"/>
          <w:rtl/>
          <w:lang w:bidi="ar-EG"/>
        </w:rPr>
        <w:t>وترسّخ</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مفهومُ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الثالوث</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الذي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يقُل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به</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أصحابُ</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الأناجيل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ولا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بُولُس</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الرسول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ولا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حتى</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مَجْمَع</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نيقية،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كما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ترسّخت</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عبادةُ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السيدة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مريمَ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التي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أعطاها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أحدُ</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المجامع</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المتأخرة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لقبَ</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الله</w:t>
      </w:r>
      <w:r w:rsidRPr="004F47BC">
        <w:rPr>
          <w:rFonts w:ascii="Calibri" w:hAnsi="Calibri" w:cs="Calibri"/>
          <w:b/>
          <w:bCs/>
          <w:color w:val="002060"/>
          <w:sz w:val="36"/>
          <w:szCs w:val="36"/>
          <w:rtl/>
          <w:lang w:bidi="ar-EG"/>
        </w:rPr>
        <w:t>"</w:t>
      </w:r>
      <w:r w:rsidRPr="000E2E54">
        <w:rPr>
          <w:rFonts w:ascii="Calibri" w:hAnsi="Calibri" w:cs="Calibri"/>
          <w:sz w:val="36"/>
          <w:szCs w:val="36"/>
          <w:rtl/>
          <w:lang w:bidi="ar-EG"/>
        </w:rPr>
        <w:t>».</w:t>
      </w:r>
      <w:r w:rsidR="004F47BC">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4F47BC">
        <w:rPr>
          <w:rFonts w:ascii="Calibri" w:hAnsi="Calibri" w:cs="Calibri" w:hint="cs"/>
          <w:b/>
          <w:bCs/>
          <w:i/>
          <w:iCs/>
          <w:sz w:val="36"/>
          <w:szCs w:val="36"/>
          <w:rtl/>
          <w:lang w:bidi="ar-EG"/>
        </w:rPr>
        <w:t>الله</w:t>
      </w:r>
      <w:r w:rsidRPr="004F47BC">
        <w:rPr>
          <w:rFonts w:ascii="Calibri" w:hAnsi="Calibri" w:cs="Calibri"/>
          <w:b/>
          <w:bCs/>
          <w:i/>
          <w:iCs/>
          <w:sz w:val="36"/>
          <w:szCs w:val="36"/>
          <w:rtl/>
          <w:lang w:bidi="ar-EG"/>
        </w:rPr>
        <w:t xml:space="preserve"> </w:t>
      </w:r>
      <w:r w:rsidRPr="004F47BC">
        <w:rPr>
          <w:rFonts w:ascii="Calibri" w:hAnsi="Calibri" w:cs="Calibri" w:hint="cs"/>
          <w:b/>
          <w:bCs/>
          <w:i/>
          <w:iCs/>
          <w:sz w:val="36"/>
          <w:szCs w:val="36"/>
          <w:rtl/>
          <w:lang w:bidi="ar-EG"/>
        </w:rPr>
        <w:t>والكون</w:t>
      </w:r>
      <w:r w:rsidRPr="004F47BC">
        <w:rPr>
          <w:rFonts w:ascii="Calibri" w:hAnsi="Calibri" w:cs="Calibri"/>
          <w:b/>
          <w:bCs/>
          <w:i/>
          <w:iCs/>
          <w:sz w:val="36"/>
          <w:szCs w:val="36"/>
          <w:rtl/>
          <w:lang w:bidi="ar-EG"/>
        </w:rPr>
        <w:t xml:space="preserve"> </w:t>
      </w:r>
      <w:r w:rsidRPr="004F47BC">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18.</w:t>
      </w:r>
      <w:r w:rsidR="004F47BC">
        <w:rPr>
          <w:rFonts w:ascii="Calibri" w:hAnsi="Calibri" w:cs="Calibri" w:hint="cs"/>
          <w:sz w:val="36"/>
          <w:szCs w:val="36"/>
          <w:rtl/>
          <w:lang w:bidi="ar-EG"/>
        </w:rPr>
        <w:t>]</w:t>
      </w:r>
    </w:p>
    <w:p w14:paraId="6E35DF2C" w14:textId="2D1E7001" w:rsidR="00FA0404" w:rsidRDefault="000E2E54" w:rsidP="004F47BC">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lastRenderedPageBreak/>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مريمَ</w:t>
      </w:r>
      <w:r w:rsidRPr="000E2E54">
        <w:rPr>
          <w:rFonts w:ascii="Calibri" w:hAnsi="Calibri" w:cs="Calibri"/>
          <w:sz w:val="36"/>
          <w:szCs w:val="36"/>
          <w:rtl/>
          <w:lang w:bidi="ar-EG"/>
        </w:rPr>
        <w:t>: «</w:t>
      </w:r>
      <w:r w:rsidRPr="004F47BC">
        <w:rPr>
          <w:rFonts w:ascii="Calibri" w:hAnsi="Calibri" w:cs="Calibri"/>
          <w:b/>
          <w:bCs/>
          <w:color w:val="002060"/>
          <w:sz w:val="36"/>
          <w:szCs w:val="36"/>
          <w:rtl/>
          <w:lang w:bidi="ar-EG"/>
        </w:rPr>
        <w:t>...</w:t>
      </w:r>
      <w:r w:rsidRPr="004F47BC">
        <w:rPr>
          <w:rFonts w:ascii="Calibri" w:hAnsi="Calibri" w:cs="Calibri" w:hint="cs"/>
          <w:b/>
          <w:bCs/>
          <w:color w:val="002060"/>
          <w:sz w:val="36"/>
          <w:szCs w:val="36"/>
          <w:rtl/>
          <w:lang w:bidi="ar-EG"/>
        </w:rPr>
        <w:t>امرأة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بتول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مقدسة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تقترف</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خطيئةً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قط</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وبما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أنّها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حمَلَت</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بيسوع</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وتجسّدت</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فيها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كلمةُ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الله،</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فقد</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دعاها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مجمعُ</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خلقيدونيا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عام</w:t>
      </w:r>
      <w:r w:rsidRPr="004F47BC">
        <w:rPr>
          <w:rFonts w:ascii="Calibri" w:hAnsi="Calibri" w:cs="Calibri"/>
          <w:b/>
          <w:bCs/>
          <w:color w:val="002060"/>
          <w:sz w:val="36"/>
          <w:szCs w:val="36"/>
          <w:rtl/>
          <w:lang w:bidi="ar-EG"/>
        </w:rPr>
        <w:t xml:space="preserve"> 451</w:t>
      </w:r>
      <w:r w:rsidRPr="004F47BC">
        <w:rPr>
          <w:rFonts w:ascii="Calibri" w:hAnsi="Calibri" w:cs="Calibri" w:hint="cs"/>
          <w:b/>
          <w:bCs/>
          <w:color w:val="002060"/>
          <w:sz w:val="36"/>
          <w:szCs w:val="36"/>
          <w:rtl/>
          <w:lang w:bidi="ar-EG"/>
        </w:rPr>
        <w:t>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بأمّ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الله،</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وذلك</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تكريمًا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لأنّ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المسيحين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يؤمنون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بأنّ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الله</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يلد</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ولم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يولد،</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كما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هو</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حالُ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المسلمين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ولكي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أقرّبَ</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لقبَ</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الله</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إلى</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الذهنية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الإسلامية،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أستشهدُ</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بلقبِ</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أبيها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الذي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يطلقه</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المسلمون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الشيعةُ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على</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السيدة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فاطمةَ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الزهراء،</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بنتِ</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الرسول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الكريم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وأم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الحسن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والحسين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فهذا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اللقبُ</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يعدو</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يكون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صيغةً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كلامية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أجل</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التعبير</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عن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المكانة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العالية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للسيدة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فاطمة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التي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لم</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يبرُز</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خَلَد</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أحدٍ</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زمن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الأزمنة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يضاهيَها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مكانةٍ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أعلى</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مكانة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أبيها،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ولا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حتى</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في</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مكانةِ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تعادله</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وهناك</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أحاديثُ</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نبوية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يتداولها</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الشيعةُ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تقرن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بين</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السيدة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فاطمةَ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الزهراء</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والسيدةِ</w:t>
      </w:r>
      <w:r w:rsidRPr="004F47BC">
        <w:rPr>
          <w:rFonts w:ascii="Calibri" w:hAnsi="Calibri" w:cs="Calibri"/>
          <w:b/>
          <w:bCs/>
          <w:color w:val="002060"/>
          <w:sz w:val="36"/>
          <w:szCs w:val="36"/>
          <w:rtl/>
          <w:lang w:bidi="ar-EG"/>
        </w:rPr>
        <w:t xml:space="preserve"> </w:t>
      </w:r>
      <w:r w:rsidRPr="004F47BC">
        <w:rPr>
          <w:rFonts w:ascii="Calibri" w:hAnsi="Calibri" w:cs="Calibri" w:hint="cs"/>
          <w:b/>
          <w:bCs/>
          <w:color w:val="002060"/>
          <w:sz w:val="36"/>
          <w:szCs w:val="36"/>
          <w:rtl/>
          <w:lang w:bidi="ar-EG"/>
        </w:rPr>
        <w:t>مريمَ</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4F47BC">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4F47BC">
        <w:rPr>
          <w:rFonts w:ascii="Calibri" w:hAnsi="Calibri" w:cs="Calibri" w:hint="cs"/>
          <w:b/>
          <w:bCs/>
          <w:i/>
          <w:iCs/>
          <w:sz w:val="36"/>
          <w:szCs w:val="36"/>
          <w:rtl/>
          <w:lang w:bidi="ar-EG"/>
        </w:rPr>
        <w:t>الإنجيل</w:t>
      </w:r>
      <w:r w:rsidRPr="004F47BC">
        <w:rPr>
          <w:rFonts w:ascii="Calibri" w:hAnsi="Calibri" w:cs="Calibri"/>
          <w:b/>
          <w:bCs/>
          <w:i/>
          <w:iCs/>
          <w:sz w:val="36"/>
          <w:szCs w:val="36"/>
          <w:rtl/>
          <w:lang w:bidi="ar-EG"/>
        </w:rPr>
        <w:t xml:space="preserve"> </w:t>
      </w:r>
      <w:r w:rsidRPr="004F47BC">
        <w:rPr>
          <w:rFonts w:ascii="Calibri" w:hAnsi="Calibri" w:cs="Calibri" w:hint="cs"/>
          <w:b/>
          <w:bCs/>
          <w:i/>
          <w:iCs/>
          <w:sz w:val="36"/>
          <w:szCs w:val="36"/>
          <w:rtl/>
          <w:lang w:bidi="ar-EG"/>
        </w:rPr>
        <w:t>برواية</w:t>
      </w:r>
      <w:r w:rsidRPr="004F47BC">
        <w:rPr>
          <w:rFonts w:ascii="Calibri" w:hAnsi="Calibri" w:cs="Calibri"/>
          <w:b/>
          <w:bCs/>
          <w:i/>
          <w:iCs/>
          <w:sz w:val="36"/>
          <w:szCs w:val="36"/>
          <w:rtl/>
          <w:lang w:bidi="ar-EG"/>
        </w:rPr>
        <w:t xml:space="preserve"> </w:t>
      </w:r>
      <w:r w:rsidRPr="004F47BC">
        <w:rPr>
          <w:rFonts w:ascii="Calibri" w:hAnsi="Calibri" w:cs="Calibri" w:hint="cs"/>
          <w:b/>
          <w:bCs/>
          <w:i/>
          <w:iCs/>
          <w:sz w:val="36"/>
          <w:szCs w:val="36"/>
          <w:rtl/>
          <w:lang w:bidi="ar-EG"/>
        </w:rPr>
        <w:t>القرآن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218-219.</w:t>
      </w:r>
      <w:r w:rsidR="004F47BC">
        <w:rPr>
          <w:rFonts w:ascii="Calibri" w:hAnsi="Calibri" w:cs="Calibri" w:hint="cs"/>
          <w:sz w:val="36"/>
          <w:szCs w:val="36"/>
          <w:rtl/>
          <w:lang w:bidi="ar-EG"/>
        </w:rPr>
        <w:t>]</w:t>
      </w:r>
    </w:p>
    <w:p w14:paraId="71FEDDD3"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تعني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sz w:val="36"/>
          <w:szCs w:val="36"/>
          <w:lang w:bidi="ar-EG"/>
        </w:rPr>
        <w:t>τόκος</w:t>
      </w:r>
      <w:r w:rsidRPr="000E2E54">
        <w:rPr>
          <w:rFonts w:ascii="Calibri" w:hAnsi="Calibri" w:cs="Calibri"/>
          <w:sz w:val="36"/>
          <w:szCs w:val="36"/>
          <w:rtl/>
          <w:lang w:bidi="ar-EG"/>
        </w:rPr>
        <w:t>) (</w:t>
      </w:r>
      <w:r w:rsidRPr="000E2E54">
        <w:rPr>
          <w:rFonts w:ascii="Calibri" w:hAnsi="Calibri" w:cs="Calibri" w:hint="cs"/>
          <w:sz w:val="36"/>
          <w:szCs w:val="36"/>
          <w:rtl/>
          <w:lang w:bidi="ar-EG"/>
        </w:rPr>
        <w:t>توكُوس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يُنجِب</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يَلد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وتتكون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ثيوتوكوس</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دمجٍ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ثيوس</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توكس</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وتعني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أنجبَت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والدته،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الولادة،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الأمومة</w:t>
      </w:r>
      <w:r w:rsidRPr="000E2E54">
        <w:rPr>
          <w:rFonts w:ascii="Calibri" w:hAnsi="Calibri" w:cs="Calibri"/>
          <w:sz w:val="36"/>
          <w:szCs w:val="36"/>
          <w:rtl/>
          <w:lang w:bidi="ar-EG"/>
        </w:rPr>
        <w:t>.</w:t>
      </w:r>
    </w:p>
    <w:p w14:paraId="398D7DCF"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لقب</w:t>
      </w:r>
      <w:r w:rsidRPr="000E2E54">
        <w:rPr>
          <w:rFonts w:ascii="Calibri" w:hAnsi="Calibri" w:cs="Calibri"/>
          <w:sz w:val="36"/>
          <w:szCs w:val="36"/>
          <w:rtl/>
          <w:lang w:bidi="ar-EG"/>
        </w:rPr>
        <w:t xml:space="preserve"> </w:t>
      </w:r>
      <w:r w:rsidRPr="000E2E54">
        <w:rPr>
          <w:rFonts w:ascii="Calibri" w:hAnsi="Calibri" w:cs="Calibri"/>
          <w:sz w:val="36"/>
          <w:szCs w:val="36"/>
          <w:lang w:bidi="ar-EG"/>
        </w:rPr>
        <w:t>Θεοτόκος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المقصودُ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المتجسّد،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لاهوتٍ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وناسوت</w:t>
      </w:r>
      <w:r w:rsidRPr="000E2E54">
        <w:rPr>
          <w:rFonts w:ascii="Calibri" w:hAnsi="Calibri" w:cs="Calibri"/>
          <w:sz w:val="36"/>
          <w:szCs w:val="36"/>
          <w:rtl/>
          <w:lang w:bidi="ar-EG"/>
        </w:rPr>
        <w:t>.</w:t>
      </w:r>
    </w:p>
    <w:p w14:paraId="0616E9A1"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البتّة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مساواةُ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المصطلح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أبيها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التكريميّةِ،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المجازيّة؛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مصطلحَ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ثيوتوكوس</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مجازي؛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أخرجَتْ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رَحِمها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اللاهوتَ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المتجسّد،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الحرفيِّ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للعبارة</w:t>
      </w:r>
      <w:r w:rsidRPr="000E2E54">
        <w:rPr>
          <w:rFonts w:ascii="Calibri" w:hAnsi="Calibri" w:cs="Calibri"/>
          <w:sz w:val="36"/>
          <w:szCs w:val="36"/>
          <w:rtl/>
          <w:lang w:bidi="ar-EG"/>
        </w:rPr>
        <w:t>!</w:t>
      </w:r>
    </w:p>
    <w:p w14:paraId="45A3A642" w14:textId="1F41CA29"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ثيوتوكوس</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أُطلق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رسميًّا</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أفسس</w:t>
      </w:r>
      <w:r w:rsidRPr="000E2E54">
        <w:rPr>
          <w:rFonts w:ascii="Calibri" w:hAnsi="Calibri" w:cs="Calibri"/>
          <w:sz w:val="36"/>
          <w:szCs w:val="36"/>
          <w:rtl/>
          <w:lang w:bidi="ar-EG"/>
        </w:rPr>
        <w:t xml:space="preserve"> 431</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خلقيدونيا</w:t>
      </w:r>
      <w:r w:rsidRPr="000E2E54">
        <w:rPr>
          <w:rFonts w:ascii="Calibri" w:hAnsi="Calibri" w:cs="Calibri"/>
          <w:sz w:val="36"/>
          <w:szCs w:val="36"/>
          <w:rtl/>
          <w:lang w:bidi="ar-EG"/>
        </w:rPr>
        <w:t xml:space="preserve"> 451</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اكتفى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بتأكيده</w:t>
      </w:r>
      <w:r w:rsidRPr="000E2E54">
        <w:rPr>
          <w:rFonts w:ascii="Calibri" w:hAnsi="Calibri" w:cs="Calibri"/>
          <w:sz w:val="36"/>
          <w:szCs w:val="36"/>
          <w:rtl/>
          <w:lang w:bidi="ar-EG"/>
        </w:rPr>
        <w:t>.</w:t>
      </w:r>
    </w:p>
    <w:p w14:paraId="02A9BF1A" w14:textId="5B6CBF52" w:rsidR="00FA040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إبيفانيوس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ترسيخٍ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العذرية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الدائمة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لمريمَ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sz w:val="36"/>
          <w:szCs w:val="36"/>
          <w:lang w:bidi="ar-EG"/>
        </w:rPr>
        <w:t>perpetual virginity of Mary</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الكنيسة،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السببَ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الأكبر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لترسيخِ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الكنيسةِ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يعقوب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الأوّلي</w:t>
      </w:r>
      <w:r w:rsidRPr="000E2E54">
        <w:rPr>
          <w:rFonts w:ascii="Calibri" w:hAnsi="Calibri" w:cs="Calibri"/>
          <w:sz w:val="36"/>
          <w:szCs w:val="36"/>
          <w:rtl/>
          <w:lang w:bidi="ar-EG"/>
        </w:rPr>
        <w:t xml:space="preserve"> </w:t>
      </w:r>
      <w:r w:rsidRPr="000E2E54">
        <w:rPr>
          <w:rFonts w:ascii="Calibri" w:hAnsi="Calibri" w:cs="Calibri"/>
          <w:sz w:val="36"/>
          <w:szCs w:val="36"/>
          <w:lang w:bidi="ar-EG"/>
        </w:rPr>
        <w:t>Protoevangelium</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سلطانُه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الكنيسة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استثنائيّة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جعلت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فوستر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w:t>
      </w:r>
      <w:r w:rsidRPr="000E2E54">
        <w:rPr>
          <w:rFonts w:ascii="Calibri" w:hAnsi="Calibri" w:cs="Calibri" w:hint="cs"/>
          <w:sz w:val="36"/>
          <w:szCs w:val="36"/>
          <w:rtl/>
          <w:lang w:bidi="ar-EG"/>
        </w:rPr>
        <w:t>يكاد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قانونيًّا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sz w:val="36"/>
          <w:szCs w:val="36"/>
          <w:lang w:bidi="ar-EG"/>
        </w:rPr>
        <w:t>(almost Canonical)</w:t>
      </w:r>
      <w:r w:rsidRPr="000E2E54">
        <w:rPr>
          <w:rFonts w:ascii="Calibri" w:hAnsi="Calibri" w:cs="Calibri"/>
          <w:sz w:val="36"/>
          <w:szCs w:val="36"/>
          <w:rtl/>
          <w:lang w:bidi="ar-EG"/>
        </w:rPr>
        <w:t>.</w:t>
      </w:r>
    </w:p>
    <w:p w14:paraId="439820BC" w14:textId="1528E236" w:rsidR="001651F2" w:rsidRDefault="001651F2" w:rsidP="001651F2">
      <w:pPr>
        <w:spacing w:line="240" w:lineRule="auto"/>
        <w:jc w:val="both"/>
        <w:rPr>
          <w:rFonts w:ascii="Calibri" w:hAnsi="Calibri" w:cs="Calibri"/>
          <w:sz w:val="36"/>
          <w:szCs w:val="36"/>
          <w:lang w:bidi="ar-EG"/>
        </w:rPr>
      </w:pPr>
      <w:r w:rsidRPr="001651F2">
        <w:rPr>
          <w:rFonts w:ascii="Calibri" w:hAnsi="Calibri" w:cs="Calibri"/>
          <w:sz w:val="36"/>
          <w:szCs w:val="36"/>
          <w:lang w:bidi="ar-EG"/>
        </w:rPr>
        <w:t xml:space="preserve">Paul </w:t>
      </w:r>
      <w:r w:rsidR="00323751" w:rsidRPr="001651F2">
        <w:rPr>
          <w:rFonts w:ascii="Calibri" w:hAnsi="Calibri" w:cs="Calibri"/>
          <w:sz w:val="36"/>
          <w:szCs w:val="36"/>
          <w:lang w:bidi="ar-EG"/>
        </w:rPr>
        <w:t xml:space="preserve">Foster, </w:t>
      </w:r>
      <w:r w:rsidRPr="001651F2">
        <w:rPr>
          <w:rFonts w:ascii="Calibri" w:hAnsi="Calibri" w:cs="Calibri"/>
          <w:sz w:val="36"/>
          <w:szCs w:val="36"/>
          <w:lang w:bidi="ar-EG"/>
        </w:rPr>
        <w:t>The Protevangelium of James,» The Expository Times 118, no. 12 (2007): 582.</w:t>
      </w:r>
    </w:p>
    <w:p w14:paraId="24D94A0A" w14:textId="4EA09CBC"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إسكندريًّا</w:t>
      </w:r>
      <w:r w:rsidRPr="000E2E54">
        <w:rPr>
          <w:rFonts w:ascii="Calibri" w:hAnsi="Calibri" w:cs="Calibri"/>
          <w:sz w:val="36"/>
          <w:szCs w:val="36"/>
          <w:rtl/>
          <w:lang w:bidi="ar-EG"/>
        </w:rPr>
        <w:t>.</w:t>
      </w:r>
    </w:p>
    <w:p w14:paraId="3EFA2119" w14:textId="77777777" w:rsidR="000E2E54" w:rsidRP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خصمُ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نيقية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أثناسيوس،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بطريرك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الإسكندريّة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ألكسندروس</w:t>
      </w:r>
      <w:r w:rsidRPr="000E2E54">
        <w:rPr>
          <w:rFonts w:ascii="Calibri" w:hAnsi="Calibri" w:cs="Calibri"/>
          <w:sz w:val="36"/>
          <w:szCs w:val="36"/>
          <w:rtl/>
          <w:lang w:bidi="ar-EG"/>
        </w:rPr>
        <w:t xml:space="preserve"> </w:t>
      </w:r>
      <w:r w:rsidRPr="000E2E54">
        <w:rPr>
          <w:rFonts w:ascii="Calibri" w:hAnsi="Calibri" w:cs="Calibri"/>
          <w:sz w:val="36"/>
          <w:szCs w:val="36"/>
          <w:lang w:bidi="ar-EG"/>
        </w:rPr>
        <w:t>Ἀλέξανδρος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w:t>
      </w:r>
    </w:p>
    <w:p w14:paraId="1CD49027" w14:textId="4F35C632"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eastAsia"/>
          <w:sz w:val="36"/>
          <w:szCs w:val="36"/>
          <w:rtl/>
          <w:lang w:bidi="ar-EG"/>
        </w:rPr>
        <w:lastRenderedPageBreak/>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أثناسيوس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نيقية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شماس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هانسون</w:t>
      </w:r>
      <w:r w:rsidRPr="000E2E54">
        <w:rPr>
          <w:rFonts w:ascii="Calibri" w:hAnsi="Calibri" w:cs="Calibri"/>
          <w:sz w:val="36"/>
          <w:szCs w:val="36"/>
          <w:rtl/>
          <w:lang w:bidi="ar-EG"/>
        </w:rPr>
        <w:t xml:space="preserve"> </w:t>
      </w:r>
      <w:r w:rsidRPr="000E2E54">
        <w:rPr>
          <w:rFonts w:ascii="Calibri" w:hAnsi="Calibri" w:cs="Calibri"/>
          <w:sz w:val="36"/>
          <w:szCs w:val="36"/>
          <w:lang w:bidi="ar-EG"/>
        </w:rPr>
        <w:t>Hanson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أثناسيوس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المرجعي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الآريوسية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ومعاركها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اللاهوتية</w:t>
      </w:r>
      <w:r w:rsidRPr="000E2E54">
        <w:rPr>
          <w:rFonts w:ascii="Calibri" w:hAnsi="Calibri" w:cs="Calibri"/>
          <w:sz w:val="36"/>
          <w:szCs w:val="36"/>
          <w:rtl/>
          <w:lang w:bidi="ar-EG"/>
        </w:rPr>
        <w:t>-: «</w:t>
      </w:r>
      <w:r w:rsidRPr="001651F2">
        <w:rPr>
          <w:rFonts w:ascii="Calibri" w:hAnsi="Calibri" w:cs="Calibri" w:hint="cs"/>
          <w:b/>
          <w:bCs/>
          <w:color w:val="002060"/>
          <w:sz w:val="36"/>
          <w:szCs w:val="36"/>
          <w:rtl/>
          <w:lang w:bidi="ar-EG"/>
        </w:rPr>
        <w:t>من</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المؤكَّد</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أنّه</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لم</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يكن</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له</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أي</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دور</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بارز</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أو</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فعّال،</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على</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الرغم</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من</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الأساطير</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المتأخرة</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التي</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تقول</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ذلك</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واقتناع</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بعض</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العلماء</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بأنه</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كان</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الروح</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المحرّكة</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في</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المجمع</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ما</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كان</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يُسمح</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البتّة</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للشمّاس</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من</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قِبل</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الأساقفة</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بأن</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يقوم</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بدور</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بارز</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في</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مناسبة</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كهذه</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165D153A" w14:textId="0E9739EA" w:rsidR="001651F2" w:rsidRPr="000E2E54" w:rsidRDefault="001651F2" w:rsidP="001651F2">
      <w:pPr>
        <w:spacing w:line="240" w:lineRule="auto"/>
        <w:jc w:val="both"/>
        <w:rPr>
          <w:rFonts w:ascii="Calibri" w:hAnsi="Calibri" w:cs="Calibri"/>
          <w:sz w:val="36"/>
          <w:szCs w:val="36"/>
          <w:lang w:bidi="ar-EG"/>
        </w:rPr>
      </w:pPr>
      <w:r w:rsidRPr="001651F2">
        <w:rPr>
          <w:rFonts w:ascii="Calibri" w:hAnsi="Calibri" w:cs="Calibri"/>
          <w:sz w:val="36"/>
          <w:szCs w:val="36"/>
          <w:lang w:bidi="ar-EG"/>
        </w:rPr>
        <w:t xml:space="preserve">R. P. C. Hanson, </w:t>
      </w:r>
      <w:r w:rsidRPr="001651F2">
        <w:rPr>
          <w:rFonts w:ascii="Calibri" w:hAnsi="Calibri" w:cs="Calibri"/>
          <w:b/>
          <w:bCs/>
          <w:i/>
          <w:iCs/>
          <w:sz w:val="36"/>
          <w:szCs w:val="36"/>
          <w:lang w:bidi="ar-EG"/>
        </w:rPr>
        <w:t>The Search for the Christian Doctrine of God: The Arian Controversy</w:t>
      </w:r>
      <w:r w:rsidRPr="001651F2">
        <w:rPr>
          <w:rFonts w:ascii="Calibri" w:hAnsi="Calibri" w:cs="Calibri"/>
          <w:sz w:val="36"/>
          <w:szCs w:val="36"/>
          <w:lang w:bidi="ar-EG"/>
        </w:rPr>
        <w:t>, 318-381 (Edinburgh: T&amp;T Clark, 1988), 157.</w:t>
      </w:r>
    </w:p>
    <w:p w14:paraId="3753A597" w14:textId="578BB0C3"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أثناسيوس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خالقًا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يتحرّج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كامل</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sz w:val="36"/>
          <w:szCs w:val="36"/>
          <w:lang w:bidi="ar-EG"/>
        </w:rPr>
        <w:t>πλήρης θεὸς</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رسالته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يوسابيوس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النيقوميدي</w:t>
      </w:r>
      <w:r w:rsidRPr="000E2E54">
        <w:rPr>
          <w:rFonts w:ascii="Calibri" w:hAnsi="Calibri" w:cs="Calibri"/>
          <w:sz w:val="36"/>
          <w:szCs w:val="36"/>
          <w:rtl/>
          <w:lang w:bidi="ar-EG"/>
        </w:rPr>
        <w:t>.</w:t>
      </w:r>
    </w:p>
    <w:p w14:paraId="68F199C4" w14:textId="359B17D4" w:rsidR="001651F2" w:rsidRPr="000E2E54" w:rsidRDefault="001651F2" w:rsidP="001651F2">
      <w:pPr>
        <w:spacing w:line="240" w:lineRule="auto"/>
        <w:jc w:val="both"/>
        <w:rPr>
          <w:rFonts w:ascii="Calibri" w:hAnsi="Calibri" w:cs="Calibri"/>
          <w:sz w:val="36"/>
          <w:szCs w:val="36"/>
          <w:lang w:bidi="ar-EG"/>
        </w:rPr>
      </w:pPr>
      <w:r w:rsidRPr="001651F2">
        <w:rPr>
          <w:rFonts w:ascii="Calibri" w:hAnsi="Calibri" w:cs="Calibri"/>
          <w:sz w:val="36"/>
          <w:szCs w:val="36"/>
          <w:lang w:bidi="ar-EG"/>
        </w:rPr>
        <w:t>Theodoret, Hist. eccl. 1.51.S; Parmentier and Scheidweiler, Theodoret. Kirchengeschichte, 2nd edition (GCS 44; Berlin: Akademie Verlag, 1954), 25-26.</w:t>
      </w:r>
    </w:p>
    <w:p w14:paraId="0753E0F6"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أصبحَت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للدولة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قسطنطين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بعقود،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380</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الإمبراطور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ثيودوسيوس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إصدارِ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مرسومٍ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تسالونيكي</w:t>
      </w:r>
      <w:r w:rsidRPr="000E2E54">
        <w:rPr>
          <w:rFonts w:ascii="Calibri" w:hAnsi="Calibri" w:cs="Calibri"/>
          <w:sz w:val="36"/>
          <w:szCs w:val="36"/>
          <w:rtl/>
          <w:lang w:bidi="ar-EG"/>
        </w:rPr>
        <w:t xml:space="preserve"> </w:t>
      </w:r>
      <w:r w:rsidRPr="000E2E54">
        <w:rPr>
          <w:rFonts w:ascii="Calibri" w:hAnsi="Calibri" w:cs="Calibri"/>
          <w:sz w:val="36"/>
          <w:szCs w:val="36"/>
          <w:lang w:bidi="ar-EG"/>
        </w:rPr>
        <w:t>Edict of Thessalonica</w:t>
      </w:r>
      <w:r w:rsidRPr="000E2E54">
        <w:rPr>
          <w:rFonts w:ascii="Calibri" w:hAnsi="Calibri" w:cs="Calibri"/>
          <w:sz w:val="36"/>
          <w:szCs w:val="36"/>
          <w:rtl/>
          <w:lang w:bidi="ar-EG"/>
        </w:rPr>
        <w:t>.</w:t>
      </w:r>
    </w:p>
    <w:p w14:paraId="60DAE6A2"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إيهامُ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الاطّلاع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والاستقراء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يمارسه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للنظر</w:t>
      </w:r>
      <w:r w:rsidRPr="000E2E54">
        <w:rPr>
          <w:rFonts w:ascii="Calibri" w:hAnsi="Calibri" w:cs="Calibri"/>
          <w:sz w:val="36"/>
          <w:szCs w:val="36"/>
          <w:rtl/>
          <w:lang w:bidi="ar-EG"/>
        </w:rPr>
        <w:t>!</w:t>
      </w:r>
    </w:p>
    <w:p w14:paraId="7FED4AAF" w14:textId="059AC172"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المشهور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ترجمة</w:t>
      </w:r>
      <w:r w:rsidRPr="000E2E54">
        <w:rPr>
          <w:rFonts w:ascii="Calibri" w:hAnsi="Calibri" w:cs="Calibri"/>
          <w:sz w:val="36"/>
          <w:szCs w:val="36"/>
          <w:rtl/>
          <w:lang w:bidi="ar-EG"/>
        </w:rPr>
        <w:t xml:space="preserve"> </w:t>
      </w:r>
      <w:r w:rsidRPr="000E2E54">
        <w:rPr>
          <w:rFonts w:ascii="Calibri" w:hAnsi="Calibri" w:cs="Calibri"/>
          <w:sz w:val="36"/>
          <w:szCs w:val="36"/>
          <w:lang w:bidi="ar-EG"/>
        </w:rPr>
        <w:t>New Revised Standard Version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المعيارية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الأكاديميا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وصفها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غوردون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sz w:val="36"/>
          <w:szCs w:val="36"/>
          <w:lang w:bidi="ar-EG"/>
        </w:rPr>
        <w:t>Gordon D. Fee</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ومعه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مارك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شتراس</w:t>
      </w:r>
      <w:r w:rsidRPr="000E2E54">
        <w:rPr>
          <w:rFonts w:ascii="Calibri" w:hAnsi="Calibri" w:cs="Calibri"/>
          <w:sz w:val="36"/>
          <w:szCs w:val="36"/>
          <w:rtl/>
          <w:lang w:bidi="ar-EG"/>
        </w:rPr>
        <w:t xml:space="preserve"> </w:t>
      </w:r>
      <w:r w:rsidRPr="000E2E54">
        <w:rPr>
          <w:rFonts w:ascii="Calibri" w:hAnsi="Calibri" w:cs="Calibri"/>
          <w:sz w:val="36"/>
          <w:szCs w:val="36"/>
          <w:lang w:bidi="ar-EG"/>
        </w:rPr>
        <w:t>Mark L. Strauss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تختار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ملائمة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ولاستخدامها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الحرفيّة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موثوقيّة،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تُحظى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باحترام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05EBB64C" w14:textId="320F5F69" w:rsidR="001651F2" w:rsidRPr="000E2E54" w:rsidRDefault="001651F2" w:rsidP="001651F2">
      <w:pPr>
        <w:spacing w:line="240" w:lineRule="auto"/>
        <w:jc w:val="both"/>
        <w:rPr>
          <w:rFonts w:ascii="Calibri" w:hAnsi="Calibri" w:cs="Calibri" w:hint="cs"/>
          <w:sz w:val="36"/>
          <w:szCs w:val="36"/>
          <w:lang w:bidi="ar-EG"/>
        </w:rPr>
      </w:pPr>
      <w:r w:rsidRPr="001651F2">
        <w:rPr>
          <w:rFonts w:ascii="Calibri" w:hAnsi="Calibri" w:cs="Calibri"/>
          <w:sz w:val="36"/>
          <w:szCs w:val="36"/>
          <w:lang w:bidi="ar-EG"/>
        </w:rPr>
        <w:t xml:space="preserve">Gordon D. Fee and Mark L. Strauss, </w:t>
      </w:r>
      <w:r w:rsidRPr="001651F2">
        <w:rPr>
          <w:rFonts w:ascii="Calibri" w:hAnsi="Calibri" w:cs="Calibri"/>
          <w:b/>
          <w:bCs/>
          <w:i/>
          <w:iCs/>
          <w:sz w:val="36"/>
          <w:szCs w:val="36"/>
          <w:lang w:bidi="ar-EG"/>
        </w:rPr>
        <w:t>How to Choose a Translation for All Its Worth: A Guide to Understanding and Using Bible Versions</w:t>
      </w:r>
      <w:r w:rsidRPr="001651F2">
        <w:rPr>
          <w:rFonts w:ascii="Calibri" w:hAnsi="Calibri" w:cs="Calibri"/>
          <w:sz w:val="36"/>
          <w:szCs w:val="36"/>
          <w:lang w:bidi="ar-EG"/>
        </w:rPr>
        <w:t xml:space="preserve"> (Grand Rapids, MI: Zondervan, 2007), 156.</w:t>
      </w:r>
    </w:p>
    <w:p w14:paraId="14812FAC" w14:textId="5484DE8F"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وينافس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المرتبة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Pr="000E2E54">
        <w:rPr>
          <w:rFonts w:ascii="Calibri" w:hAnsi="Calibri" w:cs="Calibri"/>
          <w:sz w:val="36"/>
          <w:szCs w:val="36"/>
          <w:lang w:bidi="ar-EG"/>
        </w:rPr>
        <w:t>The English Standard Version</w:t>
      </w:r>
      <w:r w:rsidRPr="000E2E54">
        <w:rPr>
          <w:rFonts w:ascii="Calibri" w:hAnsi="Calibri" w:cs="Calibri"/>
          <w:sz w:val="36"/>
          <w:szCs w:val="36"/>
          <w:rtl/>
          <w:lang w:bidi="ar-EG"/>
        </w:rPr>
        <w:t xml:space="preserve"> </w:t>
      </w:r>
      <w:r w:rsidR="003A07A4" w:rsidRPr="000E2E54">
        <w:rPr>
          <w:rFonts w:ascii="Calibri" w:hAnsi="Calibri" w:cs="Calibri" w:hint="cs"/>
          <w:sz w:val="36"/>
          <w:szCs w:val="36"/>
          <w:rtl/>
          <w:lang w:bidi="ar-EG"/>
        </w:rPr>
        <w:t>و</w:t>
      </w:r>
      <w:r w:rsidR="003A07A4" w:rsidRPr="000E2E54">
        <w:rPr>
          <w:rFonts w:ascii="Calibri" w:hAnsi="Calibri" w:cs="Calibri" w:hint="cs"/>
          <w:sz w:val="36"/>
          <w:szCs w:val="36"/>
          <w:lang w:bidi="ar-EG"/>
        </w:rPr>
        <w:t>The</w:t>
      </w:r>
      <w:r w:rsidRPr="000E2E54">
        <w:rPr>
          <w:rFonts w:ascii="Calibri" w:hAnsi="Calibri" w:cs="Calibri"/>
          <w:sz w:val="36"/>
          <w:szCs w:val="36"/>
          <w:lang w:bidi="ar-EG"/>
        </w:rPr>
        <w:t xml:space="preserve"> New International Version</w:t>
      </w:r>
      <w:r w:rsidRPr="000E2E54">
        <w:rPr>
          <w:rFonts w:ascii="Calibri" w:hAnsi="Calibri" w:cs="Calibri"/>
          <w:sz w:val="36"/>
          <w:szCs w:val="36"/>
          <w:rtl/>
          <w:lang w:bidi="ar-EG"/>
        </w:rPr>
        <w:t>.</w:t>
      </w:r>
    </w:p>
    <w:p w14:paraId="7094BCE4" w14:textId="6F091E49" w:rsidR="00FA0404" w:rsidRPr="001651F2" w:rsidRDefault="000E2E54" w:rsidP="001651F2">
      <w:pPr>
        <w:keepNext/>
        <w:widowControl w:val="0"/>
        <w:bidi/>
        <w:spacing w:line="240" w:lineRule="auto"/>
        <w:jc w:val="both"/>
        <w:outlineLvl w:val="2"/>
        <w:rPr>
          <w:rFonts w:ascii="Calibri" w:hAnsi="Calibri" w:cs="Calibri"/>
          <w:b/>
          <w:bCs/>
          <w:sz w:val="36"/>
          <w:szCs w:val="36"/>
          <w:highlight w:val="yellow"/>
          <w:u w:val="single"/>
          <w:lang w:bidi="ar-EG"/>
        </w:rPr>
      </w:pPr>
      <w:bookmarkStart w:id="64" w:name="_Toc239117102"/>
      <w:r w:rsidRPr="001651F2">
        <w:rPr>
          <w:rFonts w:ascii="Calibri" w:hAnsi="Calibri" w:cs="Calibri" w:hint="cs"/>
          <w:b/>
          <w:bCs/>
          <w:sz w:val="36"/>
          <w:szCs w:val="36"/>
          <w:highlight w:val="yellow"/>
          <w:u w:val="single"/>
          <w:rtl/>
          <w:lang w:bidi="ar-EG"/>
        </w:rPr>
        <w:t>الجهل</w:t>
      </w:r>
      <w:r w:rsidRPr="001651F2">
        <w:rPr>
          <w:rFonts w:ascii="Calibri" w:hAnsi="Calibri" w:cs="Calibri"/>
          <w:b/>
          <w:bCs/>
          <w:sz w:val="36"/>
          <w:szCs w:val="36"/>
          <w:highlight w:val="yellow"/>
          <w:u w:val="single"/>
          <w:rtl/>
          <w:lang w:bidi="ar-EG"/>
        </w:rPr>
        <w:t xml:space="preserve"> </w:t>
      </w:r>
      <w:r w:rsidRPr="001651F2">
        <w:rPr>
          <w:rFonts w:ascii="Calibri" w:hAnsi="Calibri" w:cs="Calibri" w:hint="cs"/>
          <w:b/>
          <w:bCs/>
          <w:sz w:val="36"/>
          <w:szCs w:val="36"/>
          <w:highlight w:val="yellow"/>
          <w:u w:val="single"/>
          <w:rtl/>
          <w:lang w:bidi="ar-EG"/>
        </w:rPr>
        <w:t>باللغات</w:t>
      </w:r>
      <w:r w:rsidRPr="001651F2">
        <w:rPr>
          <w:rFonts w:ascii="Calibri" w:hAnsi="Calibri" w:cs="Calibri"/>
          <w:b/>
          <w:bCs/>
          <w:sz w:val="36"/>
          <w:szCs w:val="36"/>
          <w:highlight w:val="yellow"/>
          <w:u w:val="single"/>
          <w:rtl/>
          <w:lang w:bidi="ar-EG"/>
        </w:rPr>
        <w:t xml:space="preserve"> </w:t>
      </w:r>
      <w:r w:rsidRPr="001651F2">
        <w:rPr>
          <w:rFonts w:ascii="Calibri" w:hAnsi="Calibri" w:cs="Calibri" w:hint="cs"/>
          <w:b/>
          <w:bCs/>
          <w:sz w:val="36"/>
          <w:szCs w:val="36"/>
          <w:highlight w:val="yellow"/>
          <w:u w:val="single"/>
          <w:rtl/>
          <w:lang w:bidi="ar-EG"/>
        </w:rPr>
        <w:t>الأصلية</w:t>
      </w:r>
      <w:bookmarkEnd w:id="64"/>
    </w:p>
    <w:p w14:paraId="7341CAA9" w14:textId="11B00A76"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الإحالةُ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الصاحب،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تَصرُّفٌ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تلميذٌ</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مدرسةِ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إعدادية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لَعَنّفه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معلمُه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بشدة</w:t>
      </w:r>
      <w:r w:rsidRPr="000E2E54">
        <w:rPr>
          <w:rFonts w:ascii="Calibri" w:hAnsi="Calibri" w:cs="Calibri"/>
          <w:sz w:val="36"/>
          <w:szCs w:val="36"/>
          <w:rtl/>
          <w:lang w:bidi="ar-EG"/>
        </w:rPr>
        <w:t>.</w:t>
      </w:r>
    </w:p>
    <w:p w14:paraId="394FF5DE" w14:textId="0C23C5AE" w:rsidR="00FA0404" w:rsidRDefault="000E2E54" w:rsidP="003D10F9">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وعلَّق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الهامش</w:t>
      </w:r>
      <w:r w:rsidRPr="000E2E54">
        <w:rPr>
          <w:rFonts w:ascii="Calibri" w:hAnsi="Calibri" w:cs="Calibri"/>
          <w:sz w:val="36"/>
          <w:szCs w:val="36"/>
          <w:rtl/>
          <w:lang w:bidi="ar-EG"/>
        </w:rPr>
        <w:t xml:space="preserve">: </w:t>
      </w:r>
      <w:r w:rsidR="001651F2">
        <w:rPr>
          <w:rFonts w:ascii="Calibri" w:hAnsi="Calibri" w:cs="Calibri"/>
          <w:sz w:val="36"/>
          <w:szCs w:val="36"/>
          <w:rtl/>
          <w:lang w:bidi="ar-EG"/>
        </w:rPr>
        <w:t>«</w:t>
      </w:r>
      <w:r w:rsidRPr="001651F2">
        <w:rPr>
          <w:rFonts w:ascii="Calibri" w:hAnsi="Calibri" w:cs="Calibri" w:hint="cs"/>
          <w:b/>
          <w:bCs/>
          <w:color w:val="002060"/>
          <w:sz w:val="36"/>
          <w:szCs w:val="36"/>
          <w:rtl/>
          <w:lang w:bidi="ar-EG"/>
        </w:rPr>
        <w:t>عن</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صفحةِ</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الباحثِ</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عمر</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حكمت</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الخوري</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على</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الفيس</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بوك،</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وهو</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اختصاصيٌّ</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باللغات</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السامية</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العربية</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في</w:t>
      </w:r>
      <w:r w:rsidRPr="001651F2">
        <w:rPr>
          <w:rFonts w:ascii="Calibri" w:hAnsi="Calibri" w:cs="Calibri"/>
          <w:b/>
          <w:bCs/>
          <w:color w:val="002060"/>
          <w:sz w:val="36"/>
          <w:szCs w:val="36"/>
          <w:rtl/>
          <w:lang w:bidi="ar-EG"/>
        </w:rPr>
        <w:t xml:space="preserve"> </w:t>
      </w:r>
      <w:r w:rsidRPr="001651F2">
        <w:rPr>
          <w:rFonts w:ascii="Calibri" w:hAnsi="Calibri" w:cs="Calibri" w:hint="cs"/>
          <w:b/>
          <w:bCs/>
          <w:color w:val="002060"/>
          <w:sz w:val="36"/>
          <w:szCs w:val="36"/>
          <w:rtl/>
          <w:lang w:bidi="ar-EG"/>
        </w:rPr>
        <w:t>ألمانيا</w:t>
      </w:r>
      <w:r w:rsidR="001651F2">
        <w:rPr>
          <w:rFonts w:ascii="Calibri" w:hAnsi="Calibri" w:cs="Calibri"/>
          <w:sz w:val="36"/>
          <w:szCs w:val="36"/>
          <w:rtl/>
          <w:lang w:bidi="ar-EG"/>
        </w:rPr>
        <w:t>»</w:t>
      </w:r>
      <w:r w:rsidRPr="000E2E54">
        <w:rPr>
          <w:rFonts w:ascii="Calibri" w:hAnsi="Calibri" w:cs="Calibri"/>
          <w:sz w:val="36"/>
          <w:szCs w:val="36"/>
          <w:rtl/>
          <w:lang w:bidi="ar-EG"/>
        </w:rPr>
        <w:t>.</w:t>
      </w:r>
      <w:r w:rsidR="003D10F9">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3D10F9">
        <w:rPr>
          <w:rFonts w:ascii="Calibri" w:hAnsi="Calibri" w:cs="Calibri" w:hint="cs"/>
          <w:b/>
          <w:bCs/>
          <w:i/>
          <w:iCs/>
          <w:sz w:val="36"/>
          <w:szCs w:val="36"/>
          <w:rtl/>
          <w:lang w:bidi="ar-EG"/>
        </w:rPr>
        <w:t>الوحي</w:t>
      </w:r>
      <w:r w:rsidRPr="003D10F9">
        <w:rPr>
          <w:rFonts w:ascii="Calibri" w:hAnsi="Calibri" w:cs="Calibri"/>
          <w:b/>
          <w:bCs/>
          <w:i/>
          <w:iCs/>
          <w:sz w:val="36"/>
          <w:szCs w:val="36"/>
          <w:rtl/>
          <w:lang w:bidi="ar-EG"/>
        </w:rPr>
        <w:t xml:space="preserve"> </w:t>
      </w:r>
      <w:r w:rsidRPr="003D10F9">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197.</w:t>
      </w:r>
      <w:r w:rsidR="003D10F9">
        <w:rPr>
          <w:rFonts w:ascii="Calibri" w:hAnsi="Calibri" w:cs="Calibri" w:hint="cs"/>
          <w:sz w:val="36"/>
          <w:szCs w:val="36"/>
          <w:rtl/>
          <w:lang w:bidi="ar-EG"/>
        </w:rPr>
        <w:t>]</w:t>
      </w:r>
    </w:p>
    <w:p w14:paraId="1E468169" w14:textId="2880E20A" w:rsidR="00FA0404" w:rsidRDefault="000E2E54" w:rsidP="008C743F">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الإحالةُ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المعاجم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العبرية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مشتركها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وأهمُّها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معجمُ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المستشرق</w:t>
      </w:r>
      <w:r w:rsidRPr="000E2E54">
        <w:rPr>
          <w:rFonts w:ascii="Calibri" w:hAnsi="Calibri" w:cs="Calibri"/>
          <w:sz w:val="36"/>
          <w:szCs w:val="36"/>
          <w:rtl/>
          <w:lang w:bidi="ar-EG"/>
        </w:rPr>
        <w:t xml:space="preserve"> </w:t>
      </w:r>
      <w:r w:rsidRPr="000E2E54">
        <w:rPr>
          <w:rFonts w:ascii="Calibri" w:hAnsi="Calibri" w:cs="Calibri"/>
          <w:sz w:val="36"/>
          <w:szCs w:val="36"/>
          <w:lang w:bidi="ar-EG"/>
        </w:rPr>
        <w:t>Heinrich Friedrich Gesenius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المكتوبُ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بالألمانية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بعنوانِ</w:t>
      </w:r>
      <w:r w:rsidRPr="000E2E54">
        <w:rPr>
          <w:rFonts w:ascii="Calibri" w:hAnsi="Calibri" w:cs="Calibri"/>
          <w:sz w:val="36"/>
          <w:szCs w:val="36"/>
          <w:rtl/>
          <w:lang w:bidi="ar-EG"/>
        </w:rPr>
        <w:t xml:space="preserve"> (</w:t>
      </w:r>
      <w:r w:rsidRPr="000E2E54">
        <w:rPr>
          <w:rFonts w:ascii="Calibri" w:hAnsi="Calibri" w:cs="Calibri"/>
          <w:sz w:val="36"/>
          <w:szCs w:val="36"/>
          <w:lang w:bidi="ar-EG"/>
        </w:rPr>
        <w:t>Hebräisch-Deutsches Handwörterbuch über das Alte Testament</w:t>
      </w:r>
      <w:r w:rsidRPr="000E2E54">
        <w:rPr>
          <w:rFonts w:ascii="Calibri" w:hAnsi="Calibri" w:cs="Calibri"/>
          <w:sz w:val="36"/>
          <w:szCs w:val="36"/>
          <w:rtl/>
          <w:lang w:bidi="ar-EG"/>
        </w:rPr>
        <w:t>)</w:t>
      </w:r>
      <w:r w:rsidR="008C743F">
        <w:rPr>
          <w:rFonts w:ascii="Calibri" w:hAnsi="Calibri" w:cs="Calibri" w:hint="cs"/>
          <w:sz w:val="36"/>
          <w:szCs w:val="36"/>
          <w:rtl/>
          <w:lang w:bidi="ar-EG"/>
        </w:rPr>
        <w:t xml:space="preserve"> وصدر </w:t>
      </w:r>
      <w:r w:rsidRPr="000E2E54">
        <w:rPr>
          <w:rFonts w:ascii="Calibri" w:hAnsi="Calibri" w:cs="Calibri" w:hint="cs"/>
          <w:sz w:val="36"/>
          <w:szCs w:val="36"/>
          <w:rtl/>
          <w:lang w:bidi="ar-EG"/>
        </w:rPr>
        <w:t>لاحقًا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إنجليزية،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المهذّبة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والمتاحة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مطبوعةً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الشبكة،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عليها</w:t>
      </w:r>
      <w:r w:rsidRPr="000E2E54">
        <w:rPr>
          <w:rFonts w:ascii="Calibri" w:hAnsi="Calibri" w:cs="Calibri"/>
          <w:sz w:val="36"/>
          <w:szCs w:val="36"/>
          <w:rtl/>
          <w:lang w:bidi="ar-EG"/>
        </w:rPr>
        <w:t xml:space="preserve"> </w:t>
      </w:r>
      <w:r w:rsidRPr="000E2E54">
        <w:rPr>
          <w:rFonts w:ascii="Calibri" w:hAnsi="Calibri" w:cs="Calibri"/>
          <w:sz w:val="36"/>
          <w:szCs w:val="36"/>
          <w:lang w:bidi="ar-EG"/>
        </w:rPr>
        <w:t>Francis Brown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sz w:val="36"/>
          <w:szCs w:val="36"/>
          <w:rtl/>
          <w:lang w:bidi="ar-EG"/>
        </w:rPr>
        <w:t xml:space="preserve"> </w:t>
      </w:r>
      <w:r w:rsidRPr="000E2E54">
        <w:rPr>
          <w:rFonts w:ascii="Calibri" w:hAnsi="Calibri" w:cs="Calibri"/>
          <w:sz w:val="36"/>
          <w:szCs w:val="36"/>
          <w:lang w:bidi="ar-EG"/>
        </w:rPr>
        <w:t>S. R. Driver</w:t>
      </w:r>
      <w:r w:rsidRPr="000E2E54">
        <w:rPr>
          <w:rFonts w:ascii="Calibri" w:hAnsi="Calibri" w:cs="Calibri"/>
          <w:sz w:val="36"/>
          <w:szCs w:val="36"/>
          <w:rtl/>
          <w:lang w:bidi="ar-EG"/>
        </w:rPr>
        <w:t xml:space="preserve"> </w:t>
      </w:r>
      <w:r w:rsidR="003A07A4" w:rsidRPr="000E2E54">
        <w:rPr>
          <w:rFonts w:ascii="Calibri" w:hAnsi="Calibri" w:cs="Calibri" w:hint="cs"/>
          <w:sz w:val="36"/>
          <w:szCs w:val="36"/>
          <w:rtl/>
          <w:lang w:bidi="ar-EG"/>
        </w:rPr>
        <w:t>و</w:t>
      </w:r>
      <w:r w:rsidR="003A07A4" w:rsidRPr="000E2E54">
        <w:rPr>
          <w:rFonts w:ascii="Calibri" w:hAnsi="Calibri" w:cs="Calibri" w:hint="cs"/>
          <w:sz w:val="36"/>
          <w:szCs w:val="36"/>
          <w:lang w:bidi="ar-EG"/>
        </w:rPr>
        <w:t>Charles</w:t>
      </w:r>
      <w:r w:rsidRPr="000E2E54">
        <w:rPr>
          <w:rFonts w:ascii="Calibri" w:hAnsi="Calibri" w:cs="Calibri"/>
          <w:sz w:val="36"/>
          <w:szCs w:val="36"/>
          <w:lang w:bidi="ar-EG"/>
        </w:rPr>
        <w:t xml:space="preserve"> A. Briggs</w:t>
      </w:r>
      <w:r w:rsidRPr="000E2E54">
        <w:rPr>
          <w:rFonts w:ascii="Calibri" w:hAnsi="Calibri" w:cs="Calibri"/>
          <w:sz w:val="36"/>
          <w:szCs w:val="36"/>
          <w:rtl/>
          <w:lang w:bidi="ar-EG"/>
        </w:rPr>
        <w:t>.</w:t>
      </w:r>
    </w:p>
    <w:p w14:paraId="0B1AE11B" w14:textId="17E48DDE"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فلينقُل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معجم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مفردات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المشترك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اللغة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للدكتور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sz w:val="36"/>
          <w:szCs w:val="36"/>
          <w:rtl/>
          <w:lang w:bidi="ar-EG"/>
        </w:rPr>
        <w:t>.</w:t>
      </w:r>
    </w:p>
    <w:p w14:paraId="296DA13E" w14:textId="48915693"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حازم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sz w:val="36"/>
          <w:szCs w:val="36"/>
          <w:rtl/>
          <w:lang w:bidi="ar-EG"/>
        </w:rPr>
        <w:t xml:space="preserve"> </w:t>
      </w:r>
      <w:r w:rsidRPr="008C743F">
        <w:rPr>
          <w:rFonts w:ascii="Calibri" w:hAnsi="Calibri" w:cs="Calibri" w:hint="cs"/>
          <w:b/>
          <w:bCs/>
          <w:i/>
          <w:iCs/>
          <w:sz w:val="36"/>
          <w:szCs w:val="36"/>
          <w:rtl/>
          <w:lang w:bidi="ar-EG"/>
        </w:rPr>
        <w:t>معجم</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مفردات</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المشترك</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السامي</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في</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اللغة</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القاهرة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مكتبة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الآداب،</w:t>
      </w:r>
      <w:r w:rsidRPr="000E2E54">
        <w:rPr>
          <w:rFonts w:ascii="Calibri" w:hAnsi="Calibri" w:cs="Calibri"/>
          <w:sz w:val="36"/>
          <w:szCs w:val="36"/>
          <w:rtl/>
          <w:lang w:bidi="ar-EG"/>
        </w:rPr>
        <w:t xml:space="preserve"> 1429</w:t>
      </w:r>
      <w:r w:rsidRPr="000E2E54">
        <w:rPr>
          <w:rFonts w:ascii="Calibri" w:hAnsi="Calibri" w:cs="Calibri" w:hint="cs"/>
          <w:sz w:val="36"/>
          <w:szCs w:val="36"/>
          <w:rtl/>
          <w:lang w:bidi="ar-EG"/>
        </w:rPr>
        <w:t>ه</w:t>
      </w:r>
      <w:r w:rsidRPr="000E2E54">
        <w:rPr>
          <w:rFonts w:ascii="Calibri" w:hAnsi="Calibri" w:cs="Calibri"/>
          <w:sz w:val="36"/>
          <w:szCs w:val="36"/>
          <w:rtl/>
          <w:lang w:bidi="ar-EG"/>
        </w:rPr>
        <w:t>/ 2008</w:t>
      </w:r>
      <w:r w:rsidRPr="000E2E54">
        <w:rPr>
          <w:rFonts w:ascii="Calibri" w:hAnsi="Calibri" w:cs="Calibri" w:hint="cs"/>
          <w:sz w:val="36"/>
          <w:szCs w:val="36"/>
          <w:rtl/>
          <w:lang w:bidi="ar-EG"/>
        </w:rPr>
        <w:t>م</w:t>
      </w:r>
      <w:r w:rsidRPr="000E2E54">
        <w:rPr>
          <w:rFonts w:ascii="Calibri" w:hAnsi="Calibri" w:cs="Calibri"/>
          <w:sz w:val="36"/>
          <w:szCs w:val="36"/>
          <w:rtl/>
          <w:lang w:bidi="ar-EG"/>
        </w:rPr>
        <w:t>).</w:t>
      </w:r>
    </w:p>
    <w:p w14:paraId="7E1B39F4" w14:textId="77777777" w:rsidR="008C743F"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الإنجليزية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لمدراش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تكوين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برشيت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متاحة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للاقتباس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بإمكان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فريدمان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للناقد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جاكوب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نوزنر</w:t>
      </w:r>
      <w:r w:rsidRPr="000E2E54">
        <w:rPr>
          <w:rFonts w:ascii="Calibri" w:hAnsi="Calibri" w:cs="Calibri"/>
          <w:sz w:val="36"/>
          <w:szCs w:val="36"/>
          <w:rtl/>
          <w:lang w:bidi="ar-EG"/>
        </w:rPr>
        <w:t xml:space="preserve"> </w:t>
      </w:r>
      <w:r w:rsidRPr="000E2E54">
        <w:rPr>
          <w:rFonts w:ascii="Calibri" w:hAnsi="Calibri" w:cs="Calibri"/>
          <w:sz w:val="36"/>
          <w:szCs w:val="36"/>
          <w:lang w:bidi="ar-EG"/>
        </w:rPr>
        <w:t>Jacob Neusner:</w:t>
      </w:r>
    </w:p>
    <w:p w14:paraId="67561F4A" w14:textId="0CDF47DA" w:rsidR="008C743F" w:rsidRDefault="008C743F" w:rsidP="008C743F">
      <w:pPr>
        <w:spacing w:line="240" w:lineRule="auto"/>
        <w:jc w:val="both"/>
        <w:rPr>
          <w:rFonts w:ascii="Calibri" w:hAnsi="Calibri" w:cs="Calibri" w:hint="cs"/>
          <w:sz w:val="36"/>
          <w:szCs w:val="36"/>
          <w:lang w:bidi="ar-EG"/>
        </w:rPr>
      </w:pPr>
      <w:r w:rsidRPr="008C743F">
        <w:rPr>
          <w:rFonts w:ascii="Calibri" w:hAnsi="Calibri" w:cs="Calibri"/>
          <w:sz w:val="36"/>
          <w:szCs w:val="36"/>
          <w:lang w:bidi="ar-EG"/>
        </w:rPr>
        <w:t>«Genesis Rabbah: The Judaic Commentary to the Book of Genesis, A New American Translation».</w:t>
      </w:r>
    </w:p>
    <w:p w14:paraId="03407BCD" w14:textId="29CA20F9" w:rsidR="008C743F" w:rsidRPr="000E2E54" w:rsidRDefault="008C743F" w:rsidP="008C743F">
      <w:pPr>
        <w:spacing w:line="240" w:lineRule="auto"/>
        <w:jc w:val="both"/>
        <w:rPr>
          <w:rFonts w:ascii="Calibri" w:hAnsi="Calibri" w:cs="Calibri"/>
          <w:sz w:val="36"/>
          <w:szCs w:val="36"/>
          <w:lang w:bidi="ar-EG"/>
        </w:rPr>
      </w:pPr>
      <w:r w:rsidRPr="008C743F">
        <w:rPr>
          <w:rFonts w:ascii="Calibri" w:hAnsi="Calibri" w:cs="Calibri"/>
          <w:sz w:val="36"/>
          <w:szCs w:val="36"/>
          <w:lang w:bidi="ar-EG"/>
        </w:rPr>
        <w:t xml:space="preserve">See </w:t>
      </w:r>
      <w:r w:rsidRPr="008C743F">
        <w:rPr>
          <w:rFonts w:ascii="Calibri" w:hAnsi="Calibri" w:cs="Calibri"/>
          <w:b/>
          <w:bCs/>
          <w:i/>
          <w:iCs/>
          <w:sz w:val="36"/>
          <w:szCs w:val="36"/>
          <w:lang w:bidi="ar-EG"/>
        </w:rPr>
        <w:t>Encyclopedia Judaica</w:t>
      </w:r>
      <w:r w:rsidRPr="008C743F">
        <w:rPr>
          <w:rFonts w:ascii="Calibri" w:hAnsi="Calibri" w:cs="Calibri"/>
          <w:sz w:val="36"/>
          <w:szCs w:val="36"/>
          <w:lang w:bidi="ar-EG"/>
        </w:rPr>
        <w:t xml:space="preserve"> (Detroit: Thomson Gale, 2006), 14/185.</w:t>
      </w:r>
    </w:p>
    <w:p w14:paraId="5A4C6648" w14:textId="227CDBCC"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أبسط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وأسرع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نظرةٍ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المدراشات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المدراشات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تُسمّى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تفسّره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فعندما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مدراش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برشيت</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מִדְרַשׁ</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בְּרֵאשִׁית</w:t>
      </w:r>
      <w:r w:rsidRPr="000E2E54">
        <w:rPr>
          <w:rFonts w:ascii="Calibri" w:hAnsi="Calibri" w:cs="Calibri"/>
          <w:sz w:val="36"/>
          <w:szCs w:val="36"/>
          <w:rtl/>
          <w:lang w:bidi="he-IL"/>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نقصد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مدراش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التكوين،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برشيت</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בְּרֵאשִׁית</w:t>
      </w:r>
      <w:r w:rsidRPr="000E2E54">
        <w:rPr>
          <w:rFonts w:ascii="Calibri" w:hAnsi="Calibri" w:cs="Calibri"/>
          <w:sz w:val="36"/>
          <w:szCs w:val="36"/>
          <w:rtl/>
          <w:lang w:bidi="he-IL"/>
        </w:rPr>
        <w:t xml:space="preserve">) </w:t>
      </w:r>
      <w:r w:rsidR="003A07A4"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التكوين،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يُسمّى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w:t>
      </w:r>
    </w:p>
    <w:p w14:paraId="1CD77BC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والاستثناء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تُنسَب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المدراشاتُ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ومثالُ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مدراشُ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تنحوما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מִדְרַשׁ</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תַּנְחוּמָא</w:t>
      </w:r>
      <w:r w:rsidRPr="000E2E54">
        <w:rPr>
          <w:rFonts w:ascii="Calibri" w:hAnsi="Calibri" w:cs="Calibri"/>
          <w:sz w:val="36"/>
          <w:szCs w:val="36"/>
          <w:rtl/>
          <w:lang w:bidi="he-IL"/>
        </w:rPr>
        <w:t xml:space="preserve">) </w:t>
      </w:r>
      <w:r w:rsidRPr="000E2E54">
        <w:rPr>
          <w:rFonts w:ascii="Calibri" w:hAnsi="Calibri" w:cs="Calibri" w:hint="cs"/>
          <w:sz w:val="36"/>
          <w:szCs w:val="36"/>
          <w:rtl/>
          <w:lang w:bidi="ar-EG"/>
        </w:rPr>
        <w:t>نسبةً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الحاخام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تنحوما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أبّا</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תַּנְחוּמָא</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בַּר</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אַבָּא</w:t>
      </w:r>
      <w:r w:rsidRPr="000E2E54">
        <w:rPr>
          <w:rFonts w:ascii="Calibri" w:hAnsi="Calibri" w:cs="Calibri"/>
          <w:sz w:val="36"/>
          <w:szCs w:val="36"/>
          <w:rtl/>
          <w:lang w:bidi="he-IL"/>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المتفق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تنحوما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يَكثُب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المدراشاتِ،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تكرَّرت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الحاخام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تنحوما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אָמַר</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רַבִּי</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תַּנְחוּמָא</w:t>
      </w:r>
      <w:r w:rsidRPr="000E2E54">
        <w:rPr>
          <w:rFonts w:ascii="Calibri" w:hAnsi="Calibri" w:cs="Calibri"/>
          <w:sz w:val="36"/>
          <w:szCs w:val="36"/>
          <w:rtl/>
          <w:lang w:bidi="he-IL"/>
        </w:rPr>
        <w:t>).</w:t>
      </w:r>
    </w:p>
    <w:p w14:paraId="2C5B8274" w14:textId="75FA3BBB"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ووجهُ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الاستفزاز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المشكلةَ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وحولها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طويلاً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العشرين،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اللغة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الدوائر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sz w:val="36"/>
          <w:szCs w:val="36"/>
          <w:lang w:bidi="ar-EG"/>
        </w:rPr>
        <w:t>Johannine Theos Debate</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اشتُهر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الدوائر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السُّغوية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w:t>
      </w:r>
      <w:r w:rsidRPr="000E2E54">
        <w:rPr>
          <w:rFonts w:ascii="Calibri" w:hAnsi="Calibri" w:cs="Calibri"/>
          <w:sz w:val="36"/>
          <w:szCs w:val="36"/>
          <w:rtl/>
          <w:lang w:bidi="ar-EG"/>
        </w:rPr>
        <w:t xml:space="preserve"> «</w:t>
      </w:r>
      <w:r w:rsidRPr="000E2E54">
        <w:rPr>
          <w:rFonts w:ascii="Calibri" w:hAnsi="Calibri" w:cs="Calibri"/>
          <w:sz w:val="36"/>
          <w:szCs w:val="36"/>
          <w:lang w:bidi="ar-EG"/>
        </w:rPr>
        <w:t>Colwell's Rule</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إشارةً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القاعدة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وضَعها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كولويل</w:t>
      </w:r>
      <w:r w:rsidRPr="000E2E54">
        <w:rPr>
          <w:rFonts w:ascii="Calibri" w:hAnsi="Calibri" w:cs="Calibri"/>
          <w:sz w:val="36"/>
          <w:szCs w:val="36"/>
          <w:rtl/>
          <w:lang w:bidi="ar-EG"/>
        </w:rPr>
        <w:t xml:space="preserve"> </w:t>
      </w:r>
      <w:r w:rsidRPr="000E2E54">
        <w:rPr>
          <w:rFonts w:ascii="Calibri" w:hAnsi="Calibri" w:cs="Calibri"/>
          <w:sz w:val="36"/>
          <w:szCs w:val="36"/>
          <w:lang w:bidi="ar-EG"/>
        </w:rPr>
        <w:t>Ernest Cadman Colwel</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يُستدَلّ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النكرة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شروط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معينة</w:t>
      </w:r>
      <w:r w:rsidRPr="000E2E54">
        <w:rPr>
          <w:rFonts w:ascii="Calibri" w:hAnsi="Calibri" w:cs="Calibri"/>
          <w:sz w:val="36"/>
          <w:szCs w:val="36"/>
          <w:rtl/>
          <w:lang w:bidi="ar-EG"/>
        </w:rPr>
        <w:t>.</w:t>
      </w:r>
    </w:p>
    <w:p w14:paraId="5A097BE8" w14:textId="458453DB" w:rsidR="008C743F" w:rsidRPr="000E2E54" w:rsidRDefault="008C743F" w:rsidP="008C743F">
      <w:pPr>
        <w:spacing w:line="240" w:lineRule="auto"/>
        <w:jc w:val="both"/>
        <w:rPr>
          <w:rFonts w:ascii="Calibri" w:hAnsi="Calibri" w:cs="Calibri"/>
          <w:sz w:val="36"/>
          <w:szCs w:val="36"/>
          <w:lang w:bidi="ar-EG"/>
        </w:rPr>
      </w:pPr>
      <w:r w:rsidRPr="008C743F">
        <w:rPr>
          <w:rFonts w:ascii="Calibri" w:hAnsi="Calibri" w:cs="Calibri"/>
          <w:sz w:val="36"/>
          <w:szCs w:val="36"/>
          <w:lang w:bidi="ar-EG"/>
        </w:rPr>
        <w:lastRenderedPageBreak/>
        <w:t>Ernest Cadman Colwell, «</w:t>
      </w:r>
      <w:r w:rsidRPr="008C743F">
        <w:rPr>
          <w:rFonts w:ascii="Calibri" w:hAnsi="Calibri" w:cs="Calibri"/>
          <w:b/>
          <w:bCs/>
          <w:i/>
          <w:iCs/>
          <w:sz w:val="36"/>
          <w:szCs w:val="36"/>
          <w:lang w:bidi="ar-EG"/>
        </w:rPr>
        <w:t>A Definite Rule for the Use of the Article in the Greek New Testament</w:t>
      </w:r>
      <w:r w:rsidRPr="008C743F">
        <w:rPr>
          <w:rFonts w:ascii="Calibri" w:hAnsi="Calibri" w:cs="Calibri"/>
          <w:sz w:val="36"/>
          <w:szCs w:val="36"/>
          <w:lang w:bidi="ar-EG"/>
        </w:rPr>
        <w:t>,» Journal of Biblical Literature 52 (1933): 12-21.</w:t>
      </w:r>
    </w:p>
    <w:p w14:paraId="7475C3D0" w14:textId="060B8BAA"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أهمّها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8C743F">
        <w:rPr>
          <w:rFonts w:ascii="Calibri" w:hAnsi="Calibri" w:cs="Calibri" w:hint="cs"/>
          <w:b/>
          <w:bCs/>
          <w:i/>
          <w:iCs/>
          <w:sz w:val="36"/>
          <w:szCs w:val="36"/>
          <w:rtl/>
          <w:lang w:bidi="ar-EG"/>
        </w:rPr>
        <w:t>الحقيقة</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في</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الترجمة</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الدقّة</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والتحيّز</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في</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الترجمات</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الإنجليزية</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للعهد</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الجديد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الصادرُ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المتخصصين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الجاد</w:t>
      </w:r>
      <w:r w:rsidRPr="000E2E54">
        <w:rPr>
          <w:rFonts w:ascii="Calibri" w:hAnsi="Calibri" w:cs="Calibri"/>
          <w:sz w:val="36"/>
          <w:szCs w:val="36"/>
          <w:rtl/>
          <w:lang w:bidi="ar-EG"/>
        </w:rPr>
        <w:t>.</w:t>
      </w:r>
    </w:p>
    <w:p w14:paraId="1E93117A" w14:textId="56311EB2" w:rsidR="008C743F" w:rsidRPr="000E2E54" w:rsidRDefault="008C743F" w:rsidP="008C743F">
      <w:pPr>
        <w:spacing w:line="240" w:lineRule="auto"/>
        <w:jc w:val="both"/>
        <w:rPr>
          <w:rFonts w:ascii="Calibri" w:hAnsi="Calibri" w:cs="Calibri"/>
          <w:sz w:val="36"/>
          <w:szCs w:val="36"/>
          <w:lang w:bidi="ar-EG"/>
        </w:rPr>
      </w:pPr>
      <w:r w:rsidRPr="008C743F">
        <w:rPr>
          <w:rFonts w:ascii="Calibri" w:hAnsi="Calibri" w:cs="Calibri"/>
          <w:sz w:val="36"/>
          <w:szCs w:val="36"/>
          <w:lang w:bidi="ar-EG"/>
        </w:rPr>
        <w:t xml:space="preserve">Jason David BeDuhn, </w:t>
      </w:r>
      <w:r w:rsidRPr="008C743F">
        <w:rPr>
          <w:rFonts w:ascii="Calibri" w:hAnsi="Calibri" w:cs="Calibri"/>
          <w:b/>
          <w:bCs/>
          <w:i/>
          <w:iCs/>
          <w:sz w:val="36"/>
          <w:szCs w:val="36"/>
          <w:lang w:bidi="ar-EG"/>
        </w:rPr>
        <w:t>Truth in Translation Accuracy and Bias in English Translations of the New Testament</w:t>
      </w:r>
      <w:r w:rsidRPr="008C743F">
        <w:rPr>
          <w:rFonts w:ascii="Calibri" w:hAnsi="Calibri" w:cs="Calibri"/>
          <w:sz w:val="36"/>
          <w:szCs w:val="36"/>
          <w:lang w:bidi="ar-EG"/>
        </w:rPr>
        <w:t xml:space="preserve"> (Bloomsbury Publishing, 2003), 113 ff.</w:t>
      </w:r>
    </w:p>
    <w:p w14:paraId="29FC468E" w14:textId="160AFF15" w:rsidR="00FA0404" w:rsidRDefault="000E2E54" w:rsidP="008C743F">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w:t>
      </w:r>
      <w:r w:rsidRPr="008C743F">
        <w:rPr>
          <w:rFonts w:ascii="Calibri" w:hAnsi="Calibri" w:cs="Calibri" w:hint="cs"/>
          <w:b/>
          <w:bCs/>
          <w:color w:val="002060"/>
          <w:sz w:val="36"/>
          <w:szCs w:val="36"/>
          <w:rtl/>
          <w:lang w:bidi="ar-EG"/>
        </w:rPr>
        <w:t>من</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الصعب</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العثورُ</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على</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جَذرٍ</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عربي</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للاسم</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عيسى،</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ومعظمُ</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مفسري</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القرآن</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يرون</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أنه</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مشتقٌ</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من</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الاسم</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الآرامي</w:t>
      </w:r>
      <w:r w:rsidRPr="008C743F">
        <w:rPr>
          <w:rFonts w:ascii="Calibri" w:hAnsi="Calibri" w:cs="Calibri"/>
          <w:b/>
          <w:bCs/>
          <w:color w:val="002060"/>
          <w:sz w:val="36"/>
          <w:szCs w:val="36"/>
          <w:rtl/>
          <w:lang w:bidi="ar-EG"/>
        </w:rPr>
        <w:t>-</w:t>
      </w:r>
      <w:r w:rsidRPr="008C743F">
        <w:rPr>
          <w:rFonts w:ascii="Calibri" w:hAnsi="Calibri" w:cs="Calibri" w:hint="cs"/>
          <w:b/>
          <w:bCs/>
          <w:color w:val="002060"/>
          <w:sz w:val="36"/>
          <w:szCs w:val="36"/>
          <w:rtl/>
          <w:lang w:bidi="ar-EG"/>
        </w:rPr>
        <w:t>السرياني</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يشوع</w:t>
      </w:r>
      <w:r w:rsidRPr="008C743F">
        <w:rPr>
          <w:rFonts w:ascii="Calibri" w:hAnsi="Calibri" w:cs="Calibri"/>
          <w:b/>
          <w:bCs/>
          <w:color w:val="002060"/>
          <w:sz w:val="36"/>
          <w:szCs w:val="36"/>
          <w:rtl/>
          <w:lang w:bidi="ar-EG"/>
        </w:rPr>
        <w:t>"</w:t>
      </w:r>
      <w:r w:rsidRPr="008C743F">
        <w:rPr>
          <w:rFonts w:ascii="Calibri" w:hAnsi="Calibri" w:cs="Calibri" w:hint="cs"/>
          <w:b/>
          <w:bCs/>
          <w:color w:val="002060"/>
          <w:sz w:val="36"/>
          <w:szCs w:val="36"/>
          <w:rtl/>
          <w:lang w:bidi="ar-EG"/>
        </w:rPr>
        <w:t>،</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وهو</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ترجمةٌ</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للاسم</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العبري</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يشوع</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المختصر</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عن</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الاسم</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الكامل</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يهوشوا</w:t>
      </w:r>
      <w:r w:rsidRPr="008C743F">
        <w:rPr>
          <w:rFonts w:ascii="Calibri" w:hAnsi="Calibri" w:cs="Calibri"/>
          <w:b/>
          <w:bCs/>
          <w:color w:val="002060"/>
          <w:sz w:val="36"/>
          <w:szCs w:val="36"/>
          <w:rtl/>
          <w:lang w:bidi="ar-EG"/>
        </w:rPr>
        <w:t>"</w:t>
      </w:r>
      <w:r w:rsidRPr="008C743F">
        <w:rPr>
          <w:rFonts w:ascii="Calibri" w:hAnsi="Calibri" w:cs="Calibri" w:hint="cs"/>
          <w:b/>
          <w:bCs/>
          <w:color w:val="002060"/>
          <w:sz w:val="36"/>
          <w:szCs w:val="36"/>
          <w:rtl/>
          <w:lang w:bidi="ar-EG"/>
        </w:rPr>
        <w:t>،</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أي</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خلاص</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يهوه</w:t>
      </w:r>
      <w:r w:rsidRPr="008C743F">
        <w:rPr>
          <w:rFonts w:ascii="Calibri" w:hAnsi="Calibri" w:cs="Calibri"/>
          <w:b/>
          <w:bCs/>
          <w:color w:val="002060"/>
          <w:sz w:val="36"/>
          <w:szCs w:val="36"/>
          <w:rtl/>
          <w:lang w:bidi="ar-EG"/>
        </w:rPr>
        <w:t>"</w:t>
      </w:r>
      <w:r w:rsidRPr="008C743F">
        <w:rPr>
          <w:rFonts w:ascii="Calibri" w:hAnsi="Calibri" w:cs="Calibri" w:hint="cs"/>
          <w:b/>
          <w:bCs/>
          <w:color w:val="002060"/>
          <w:sz w:val="36"/>
          <w:szCs w:val="36"/>
          <w:rtl/>
          <w:lang w:bidi="ar-EG"/>
        </w:rPr>
        <w:t>،</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أو</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يهوه</w:t>
      </w:r>
      <w:r w:rsidRPr="008C743F">
        <w:rPr>
          <w:rFonts w:ascii="Calibri" w:hAnsi="Calibri" w:cs="Calibri"/>
          <w:b/>
          <w:bCs/>
          <w:color w:val="002060"/>
          <w:sz w:val="36"/>
          <w:szCs w:val="36"/>
          <w:rtl/>
          <w:lang w:bidi="ar-EG"/>
        </w:rPr>
        <w:t xml:space="preserve"> </w:t>
      </w:r>
      <w:r w:rsidRPr="008C743F">
        <w:rPr>
          <w:rFonts w:ascii="Calibri" w:hAnsi="Calibri" w:cs="Calibri" w:hint="cs"/>
          <w:b/>
          <w:bCs/>
          <w:color w:val="002060"/>
          <w:sz w:val="36"/>
          <w:szCs w:val="36"/>
          <w:rtl/>
          <w:lang w:bidi="ar-EG"/>
        </w:rPr>
        <w:t>مخلص</w:t>
      </w:r>
      <w:r w:rsidRPr="008C743F">
        <w:rPr>
          <w:rFonts w:ascii="Calibri" w:hAnsi="Calibri" w:cs="Calibri"/>
          <w:b/>
          <w:bCs/>
          <w:color w:val="002060"/>
          <w:sz w:val="36"/>
          <w:szCs w:val="36"/>
          <w:rtl/>
          <w:lang w:bidi="ar-EG"/>
        </w:rPr>
        <w:t>"</w:t>
      </w:r>
      <w:r w:rsidRPr="000E2E54">
        <w:rPr>
          <w:rFonts w:ascii="Calibri" w:hAnsi="Calibri" w:cs="Calibri"/>
          <w:sz w:val="36"/>
          <w:szCs w:val="36"/>
          <w:rtl/>
          <w:lang w:bidi="ar-EG"/>
        </w:rPr>
        <w:t>».</w:t>
      </w:r>
      <w:r w:rsidR="008C743F">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8C743F">
        <w:rPr>
          <w:rFonts w:ascii="Calibri" w:hAnsi="Calibri" w:cs="Calibri" w:hint="cs"/>
          <w:b/>
          <w:bCs/>
          <w:i/>
          <w:iCs/>
          <w:sz w:val="36"/>
          <w:szCs w:val="36"/>
          <w:rtl/>
          <w:lang w:bidi="ar-EG"/>
        </w:rPr>
        <w:t>الإنجيل</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برواية</w:t>
      </w:r>
      <w:r w:rsidRPr="008C743F">
        <w:rPr>
          <w:rFonts w:ascii="Calibri" w:hAnsi="Calibri" w:cs="Calibri"/>
          <w:b/>
          <w:bCs/>
          <w:i/>
          <w:iCs/>
          <w:sz w:val="36"/>
          <w:szCs w:val="36"/>
          <w:rtl/>
          <w:lang w:bidi="ar-EG"/>
        </w:rPr>
        <w:t xml:space="preserve"> </w:t>
      </w:r>
      <w:r w:rsidRPr="008C743F">
        <w:rPr>
          <w:rFonts w:ascii="Calibri" w:hAnsi="Calibri" w:cs="Calibri" w:hint="cs"/>
          <w:b/>
          <w:bCs/>
          <w:i/>
          <w:iCs/>
          <w:sz w:val="36"/>
          <w:szCs w:val="36"/>
          <w:rtl/>
          <w:lang w:bidi="ar-EG"/>
        </w:rPr>
        <w:t>القرآن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98.</w:t>
      </w:r>
      <w:r w:rsidR="008C743F">
        <w:rPr>
          <w:rFonts w:ascii="Calibri" w:hAnsi="Calibri" w:cs="Calibri" w:hint="cs"/>
          <w:sz w:val="36"/>
          <w:szCs w:val="36"/>
          <w:rtl/>
          <w:lang w:bidi="ar-EG"/>
        </w:rPr>
        <w:t>]</w:t>
      </w:r>
    </w:p>
    <w:p w14:paraId="493837B7" w14:textId="5D65CC0E"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معظم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دارسي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والغرب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عيسى</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مشتق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لغة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متحيّرون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للفارق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عيسى</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يسوع</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بعهده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السرياني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جفري</w:t>
      </w:r>
      <w:r w:rsidRPr="000E2E54">
        <w:rPr>
          <w:rFonts w:ascii="Calibri" w:hAnsi="Calibri" w:cs="Calibri"/>
          <w:sz w:val="36"/>
          <w:szCs w:val="36"/>
          <w:rtl/>
          <w:lang w:bidi="ar-EG"/>
        </w:rPr>
        <w:t xml:space="preserve"> </w:t>
      </w:r>
      <w:r w:rsidRPr="000E2E54">
        <w:rPr>
          <w:rFonts w:ascii="Calibri" w:hAnsi="Calibri" w:cs="Calibri"/>
          <w:sz w:val="36"/>
          <w:szCs w:val="36"/>
          <w:lang w:bidi="ar-EG"/>
        </w:rPr>
        <w:t>Arthur Jeffery</w:t>
      </w:r>
      <w:r w:rsidRPr="000E2E54">
        <w:rPr>
          <w:rFonts w:ascii="Calibri" w:hAnsi="Calibri" w:cs="Calibri"/>
          <w:sz w:val="36"/>
          <w:szCs w:val="36"/>
          <w:rtl/>
          <w:lang w:bidi="ar-EG"/>
        </w:rPr>
        <w:t>: «</w:t>
      </w:r>
      <w:r w:rsidRPr="008B2421">
        <w:rPr>
          <w:rFonts w:ascii="Calibri" w:hAnsi="Calibri" w:cs="Calibri" w:hint="cs"/>
          <w:b/>
          <w:bCs/>
          <w:color w:val="002060"/>
          <w:sz w:val="36"/>
          <w:szCs w:val="36"/>
          <w:rtl/>
          <w:lang w:bidi="ar-EG"/>
        </w:rPr>
        <w:t>لا</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يزالُ</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الاسمُ</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مُعضلة</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للبحث</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العلميّ</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5C1B5D57" w14:textId="2087F3BF" w:rsidR="008B2421" w:rsidRPr="000E2E54" w:rsidRDefault="008B2421" w:rsidP="008B2421">
      <w:pPr>
        <w:spacing w:line="240" w:lineRule="auto"/>
        <w:jc w:val="both"/>
        <w:rPr>
          <w:rFonts w:ascii="Calibri" w:hAnsi="Calibri" w:cs="Calibri"/>
          <w:sz w:val="36"/>
          <w:szCs w:val="36"/>
          <w:lang w:bidi="ar-EG"/>
        </w:rPr>
      </w:pPr>
      <w:r w:rsidRPr="008B2421">
        <w:rPr>
          <w:rFonts w:ascii="Calibri" w:hAnsi="Calibri" w:cs="Calibri"/>
          <w:sz w:val="36"/>
          <w:szCs w:val="36"/>
          <w:lang w:bidi="ar-EG"/>
        </w:rPr>
        <w:t xml:space="preserve">Arthur Jeffery, </w:t>
      </w:r>
      <w:r w:rsidRPr="008B2421">
        <w:rPr>
          <w:rFonts w:ascii="Calibri" w:hAnsi="Calibri" w:cs="Calibri"/>
          <w:b/>
          <w:bCs/>
          <w:i/>
          <w:iCs/>
          <w:sz w:val="36"/>
          <w:szCs w:val="36"/>
          <w:lang w:bidi="ar-EG"/>
        </w:rPr>
        <w:t>The Foreign Vocabulary of the Qur'ăn</w:t>
      </w:r>
      <w:r w:rsidRPr="008B2421">
        <w:rPr>
          <w:rFonts w:ascii="Calibri" w:hAnsi="Calibri" w:cs="Calibri"/>
          <w:sz w:val="36"/>
          <w:szCs w:val="36"/>
          <w:lang w:bidi="ar-EG"/>
        </w:rPr>
        <w:t xml:space="preserve"> (Oriental Institute Baroda, 1938), 219.</w:t>
      </w:r>
    </w:p>
    <w:p w14:paraId="44F9065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يُنظر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المسألة،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رجّحته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موضوع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عيسى</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عامري،</w:t>
      </w:r>
      <w:r w:rsidRPr="000E2E54">
        <w:rPr>
          <w:rFonts w:ascii="Calibri" w:hAnsi="Calibri" w:cs="Calibri"/>
          <w:sz w:val="36"/>
          <w:szCs w:val="36"/>
          <w:rtl/>
          <w:lang w:bidi="ar-EG"/>
        </w:rPr>
        <w:t xml:space="preserve"> </w:t>
      </w:r>
      <w:r w:rsidRPr="008B2421">
        <w:rPr>
          <w:rFonts w:ascii="Calibri" w:hAnsi="Calibri" w:cs="Calibri" w:hint="cs"/>
          <w:b/>
          <w:bCs/>
          <w:i/>
          <w:iCs/>
          <w:sz w:val="36"/>
          <w:szCs w:val="36"/>
          <w:rtl/>
          <w:lang w:bidi="ar-EG"/>
        </w:rPr>
        <w:t>شبهات</w:t>
      </w:r>
      <w:r w:rsidRPr="008B2421">
        <w:rPr>
          <w:rFonts w:ascii="Calibri" w:hAnsi="Calibri" w:cs="Calibri"/>
          <w:b/>
          <w:bCs/>
          <w:i/>
          <w:iCs/>
          <w:sz w:val="36"/>
          <w:szCs w:val="36"/>
          <w:rtl/>
          <w:lang w:bidi="ar-EG"/>
        </w:rPr>
        <w:t xml:space="preserve"> </w:t>
      </w:r>
      <w:r w:rsidRPr="008B2421">
        <w:rPr>
          <w:rFonts w:ascii="Calibri" w:hAnsi="Calibri" w:cs="Calibri" w:hint="cs"/>
          <w:b/>
          <w:bCs/>
          <w:i/>
          <w:iCs/>
          <w:sz w:val="36"/>
          <w:szCs w:val="36"/>
          <w:rtl/>
          <w:lang w:bidi="ar-EG"/>
        </w:rPr>
        <w:t>تاريخية</w:t>
      </w:r>
      <w:r w:rsidRPr="008B2421">
        <w:rPr>
          <w:rFonts w:ascii="Calibri" w:hAnsi="Calibri" w:cs="Calibri"/>
          <w:b/>
          <w:bCs/>
          <w:i/>
          <w:iCs/>
          <w:sz w:val="36"/>
          <w:szCs w:val="36"/>
          <w:rtl/>
          <w:lang w:bidi="ar-EG"/>
        </w:rPr>
        <w:t xml:space="preserve"> </w:t>
      </w:r>
      <w:r w:rsidRPr="008B2421">
        <w:rPr>
          <w:rFonts w:ascii="Calibri" w:hAnsi="Calibri" w:cs="Calibri" w:hint="cs"/>
          <w:b/>
          <w:bCs/>
          <w:i/>
          <w:iCs/>
          <w:sz w:val="36"/>
          <w:szCs w:val="36"/>
          <w:rtl/>
          <w:lang w:bidi="ar-EG"/>
        </w:rPr>
        <w:t>حول</w:t>
      </w:r>
      <w:r w:rsidRPr="008B2421">
        <w:rPr>
          <w:rFonts w:ascii="Calibri" w:hAnsi="Calibri" w:cs="Calibri"/>
          <w:b/>
          <w:bCs/>
          <w:i/>
          <w:iCs/>
          <w:sz w:val="36"/>
          <w:szCs w:val="36"/>
          <w:rtl/>
          <w:lang w:bidi="ar-EG"/>
        </w:rPr>
        <w:t xml:space="preserve"> </w:t>
      </w:r>
      <w:r w:rsidRPr="008B2421">
        <w:rPr>
          <w:rFonts w:ascii="Calibri" w:hAnsi="Calibri" w:cs="Calibri" w:hint="cs"/>
          <w:b/>
          <w:bCs/>
          <w:i/>
          <w:iCs/>
          <w:sz w:val="36"/>
          <w:szCs w:val="36"/>
          <w:rtl/>
          <w:lang w:bidi="ar-EG"/>
        </w:rPr>
        <w:t>القرآن</w:t>
      </w:r>
      <w:r w:rsidRPr="008B2421">
        <w:rPr>
          <w:rFonts w:ascii="Calibri" w:hAnsi="Calibri" w:cs="Calibri"/>
          <w:b/>
          <w:bCs/>
          <w:i/>
          <w:iCs/>
          <w:sz w:val="36"/>
          <w:szCs w:val="36"/>
          <w:rtl/>
          <w:lang w:bidi="ar-EG"/>
        </w:rPr>
        <w:t xml:space="preserve"> </w:t>
      </w:r>
      <w:r w:rsidRPr="008B2421">
        <w:rPr>
          <w:rFonts w:ascii="Calibri" w:hAnsi="Calibri" w:cs="Calibri" w:hint="cs"/>
          <w:b/>
          <w:bCs/>
          <w:i/>
          <w:iCs/>
          <w:sz w:val="36"/>
          <w:szCs w:val="36"/>
          <w:rtl/>
          <w:lang w:bidi="ar-EG"/>
        </w:rPr>
        <w:t>الكريم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الكويت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مركز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رواسخ،</w:t>
      </w:r>
      <w:r w:rsidRPr="000E2E54">
        <w:rPr>
          <w:rFonts w:ascii="Calibri" w:hAnsi="Calibri" w:cs="Calibri"/>
          <w:sz w:val="36"/>
          <w:szCs w:val="36"/>
          <w:rtl/>
          <w:lang w:bidi="ar-EG"/>
        </w:rPr>
        <w:t xml:space="preserve"> 1443</w:t>
      </w:r>
      <w:r w:rsidRPr="000E2E54">
        <w:rPr>
          <w:rFonts w:ascii="Calibri" w:hAnsi="Calibri" w:cs="Calibri" w:hint="cs"/>
          <w:sz w:val="36"/>
          <w:szCs w:val="36"/>
          <w:rtl/>
          <w:lang w:bidi="ar-EG"/>
        </w:rPr>
        <w:t>ه</w:t>
      </w:r>
      <w:r w:rsidRPr="000E2E54">
        <w:rPr>
          <w:rFonts w:ascii="Calibri" w:hAnsi="Calibri" w:cs="Calibri"/>
          <w:sz w:val="36"/>
          <w:szCs w:val="36"/>
          <w:rtl/>
          <w:lang w:bidi="ar-EG"/>
        </w:rPr>
        <w:t>/ 2022</w:t>
      </w:r>
      <w:r w:rsidRPr="000E2E54">
        <w:rPr>
          <w:rFonts w:ascii="Calibri" w:hAnsi="Calibri" w:cs="Calibri" w:hint="cs"/>
          <w:sz w:val="36"/>
          <w:szCs w:val="36"/>
          <w:rtl/>
          <w:lang w:bidi="ar-EG"/>
        </w:rPr>
        <w:t>م</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165-172.</w:t>
      </w:r>
    </w:p>
    <w:p w14:paraId="00046C1B" w14:textId="63295D9C"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العبري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يشوع</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יֵשׁוּעַ</w:t>
      </w:r>
      <w:r w:rsidRPr="000E2E54">
        <w:rPr>
          <w:rFonts w:ascii="Calibri" w:hAnsi="Calibri" w:cs="Calibri"/>
          <w:sz w:val="36"/>
          <w:szCs w:val="36"/>
          <w:rtl/>
          <w:lang w:bidi="he-IL"/>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يشوا</w:t>
      </w:r>
      <w:r w:rsidRPr="000E2E54">
        <w:rPr>
          <w:rFonts w:ascii="Calibri" w:hAnsi="Calibri" w:cs="Calibri"/>
          <w:sz w:val="36"/>
          <w:szCs w:val="36"/>
          <w:rtl/>
          <w:lang w:bidi="ar-EG"/>
        </w:rPr>
        <w:t>-</w:t>
      </w:r>
      <w:r w:rsidRPr="000E2E54">
        <w:rPr>
          <w:rFonts w:ascii="Calibri" w:hAnsi="Calibri" w:cs="Calibri" w:hint="cs"/>
          <w:sz w:val="36"/>
          <w:szCs w:val="36"/>
          <w:rtl/>
          <w:lang w:bidi="ar-EG"/>
        </w:rPr>
        <w:t>وا</w:t>
      </w:r>
      <w:r w:rsidRPr="000E2E54">
        <w:rPr>
          <w:rFonts w:ascii="Calibri" w:hAnsi="Calibri" w:cs="Calibri"/>
          <w:sz w:val="36"/>
          <w:szCs w:val="36"/>
          <w:rtl/>
          <w:lang w:bidi="ar-EG"/>
        </w:rPr>
        <w:t>!</w:t>
      </w:r>
    </w:p>
    <w:p w14:paraId="44B3ED6C" w14:textId="7777777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ييسوس</w:t>
      </w:r>
      <w:r w:rsidRPr="000E2E54">
        <w:rPr>
          <w:rFonts w:ascii="Calibri" w:hAnsi="Calibri" w:cs="Calibri"/>
          <w:sz w:val="36"/>
          <w:szCs w:val="36"/>
          <w:rtl/>
          <w:lang w:bidi="ar-EG"/>
        </w:rPr>
        <w:t xml:space="preserve"> </w:t>
      </w:r>
      <w:r w:rsidRPr="000E2E54">
        <w:rPr>
          <w:rFonts w:ascii="Calibri" w:hAnsi="Calibri" w:cs="Calibri"/>
          <w:sz w:val="36"/>
          <w:szCs w:val="36"/>
          <w:lang w:bidi="ar-EG"/>
        </w:rPr>
        <w:t>Ἰησοῦς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ياسو</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ياسوس</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45A8291E" w14:textId="38E91241" w:rsid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فيرمش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تَراجَع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نجار</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مثقف</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اللاحق</w:t>
      </w:r>
      <w:r w:rsidRPr="000E2E54">
        <w:rPr>
          <w:rFonts w:ascii="Calibri" w:hAnsi="Calibri" w:cs="Calibri"/>
          <w:sz w:val="36"/>
          <w:szCs w:val="36"/>
          <w:rtl/>
          <w:lang w:bidi="ar-EG"/>
        </w:rPr>
        <w:t xml:space="preserve"> </w:t>
      </w:r>
      <w:r w:rsidRPr="000E2E54">
        <w:rPr>
          <w:rFonts w:ascii="Calibri" w:hAnsi="Calibri" w:cs="Calibri"/>
          <w:sz w:val="36"/>
          <w:szCs w:val="36"/>
          <w:lang w:bidi="ar-EG"/>
        </w:rPr>
        <w:t>(The Changing Faces of Jesus)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هوامشه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فكيف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ينسب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تبرّأ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w:t>
      </w:r>
    </w:p>
    <w:p w14:paraId="09C50D17" w14:textId="0BE8B0AD" w:rsidR="008B2421" w:rsidRPr="000E2E54" w:rsidRDefault="008B2421" w:rsidP="008B2421">
      <w:pPr>
        <w:spacing w:line="240" w:lineRule="auto"/>
        <w:jc w:val="both"/>
        <w:rPr>
          <w:rFonts w:ascii="Calibri" w:hAnsi="Calibri" w:cs="Calibri"/>
          <w:sz w:val="36"/>
          <w:szCs w:val="36"/>
          <w:lang w:bidi="ar-EG"/>
        </w:rPr>
      </w:pPr>
      <w:r w:rsidRPr="008B2421">
        <w:rPr>
          <w:rFonts w:ascii="Calibri" w:hAnsi="Calibri" w:cs="Calibri"/>
          <w:sz w:val="36"/>
          <w:szCs w:val="36"/>
          <w:lang w:bidi="ar-EG"/>
        </w:rPr>
        <w:t>«</w:t>
      </w:r>
      <w:r w:rsidRPr="008B2421">
        <w:rPr>
          <w:rFonts w:ascii="Calibri" w:hAnsi="Calibri" w:cs="Calibri"/>
          <w:b/>
          <w:bCs/>
          <w:color w:val="002060"/>
          <w:sz w:val="36"/>
          <w:szCs w:val="36"/>
          <w:lang w:bidi="ar-EG"/>
        </w:rPr>
        <w:t xml:space="preserve">Some years </w:t>
      </w:r>
      <w:r w:rsidR="00FD0408" w:rsidRPr="008B2421">
        <w:rPr>
          <w:rFonts w:ascii="Calibri" w:hAnsi="Calibri" w:cs="Calibri"/>
          <w:b/>
          <w:bCs/>
          <w:color w:val="002060"/>
          <w:sz w:val="36"/>
          <w:szCs w:val="36"/>
          <w:lang w:bidi="ar-EG"/>
        </w:rPr>
        <w:t>ago,</w:t>
      </w:r>
      <w:r w:rsidRPr="008B2421">
        <w:rPr>
          <w:rFonts w:ascii="Calibri" w:hAnsi="Calibri" w:cs="Calibri"/>
          <w:b/>
          <w:bCs/>
          <w:color w:val="002060"/>
          <w:sz w:val="36"/>
          <w:szCs w:val="36"/>
          <w:lang w:bidi="ar-EG"/>
        </w:rPr>
        <w:t xml:space="preserve"> I pointed out that in Talmudic Aramaic, the words 'carpenter' or 'son of a carpenter' (naggar or bar naggar) can also denote a scholar or a learned man. On reflection, I now consider that the probability of this surmise is extremely limited.</w:t>
      </w:r>
      <w:r w:rsidRPr="008B2421">
        <w:rPr>
          <w:rFonts w:ascii="Calibri" w:hAnsi="Calibri" w:cs="Calibri"/>
          <w:sz w:val="36"/>
          <w:szCs w:val="36"/>
          <w:lang w:bidi="ar-EG"/>
        </w:rPr>
        <w:t xml:space="preserve">» Géza Vermes, </w:t>
      </w:r>
      <w:r w:rsidRPr="008B2421">
        <w:rPr>
          <w:rFonts w:ascii="Calibri" w:hAnsi="Calibri" w:cs="Calibri"/>
          <w:b/>
          <w:bCs/>
          <w:i/>
          <w:iCs/>
          <w:sz w:val="36"/>
          <w:szCs w:val="36"/>
          <w:lang w:bidi="ar-EG"/>
        </w:rPr>
        <w:t>The Changing Faces of Jesus</w:t>
      </w:r>
      <w:r w:rsidRPr="008B2421">
        <w:rPr>
          <w:rFonts w:ascii="Calibri" w:hAnsi="Calibri" w:cs="Calibri"/>
          <w:sz w:val="36"/>
          <w:szCs w:val="36"/>
          <w:lang w:bidi="ar-EG"/>
        </w:rPr>
        <w:t xml:space="preserve"> (London: Penguin, 2001), 154.</w:t>
      </w:r>
    </w:p>
    <w:p w14:paraId="7A881E6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الكلمةُ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sz w:val="36"/>
          <w:szCs w:val="36"/>
          <w:lang w:bidi="ar-EG"/>
        </w:rPr>
        <w:t>ὡσαννά</w:t>
      </w:r>
      <w:r w:rsidRPr="000E2E54">
        <w:rPr>
          <w:rFonts w:ascii="Calibri" w:hAnsi="Calibri" w:cs="Calibri"/>
          <w:sz w:val="36"/>
          <w:szCs w:val="36"/>
          <w:rtl/>
          <w:lang w:bidi="ar-EG"/>
        </w:rPr>
        <w:t>» (</w:t>
      </w:r>
      <w:r w:rsidRPr="000E2E54">
        <w:rPr>
          <w:rFonts w:ascii="Calibri" w:hAnsi="Calibri" w:cs="Calibri" w:hint="cs"/>
          <w:sz w:val="36"/>
          <w:szCs w:val="36"/>
          <w:rtl/>
          <w:lang w:bidi="ar-EG"/>
        </w:rPr>
        <w:t>أوصنّا</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نقحرة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العبريّة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he-IL"/>
        </w:rPr>
        <w:t>הוֹשִׁיעָה</w:t>
      </w:r>
      <w:r w:rsidRPr="000E2E54">
        <w:rPr>
          <w:rFonts w:ascii="Calibri" w:hAnsi="Calibri" w:cs="Calibri"/>
          <w:sz w:val="36"/>
          <w:szCs w:val="36"/>
          <w:rtl/>
          <w:lang w:bidi="he-IL"/>
        </w:rPr>
        <w:t xml:space="preserve"> </w:t>
      </w:r>
      <w:r w:rsidRPr="000E2E54">
        <w:rPr>
          <w:rFonts w:ascii="Calibri" w:hAnsi="Calibri" w:cs="Calibri" w:hint="cs"/>
          <w:sz w:val="36"/>
          <w:szCs w:val="36"/>
          <w:rtl/>
          <w:lang w:bidi="he-IL"/>
        </w:rPr>
        <w:t>נָּא</w:t>
      </w:r>
      <w:r w:rsidRPr="000E2E54">
        <w:rPr>
          <w:rFonts w:ascii="Calibri" w:hAnsi="Calibri" w:cs="Calibri" w:hint="eastAsia"/>
          <w:sz w:val="36"/>
          <w:szCs w:val="36"/>
          <w:rtl/>
          <w:lang w:bidi="he-IL"/>
        </w:rPr>
        <w:t>»</w:t>
      </w:r>
      <w:r w:rsidRPr="000E2E54">
        <w:rPr>
          <w:rFonts w:ascii="Calibri" w:hAnsi="Calibri" w:cs="Calibri"/>
          <w:sz w:val="36"/>
          <w:szCs w:val="36"/>
          <w:rtl/>
          <w:lang w:bidi="he-IL"/>
        </w:rPr>
        <w:t xml:space="preserve"> (</w:t>
      </w:r>
      <w:r w:rsidRPr="000E2E54">
        <w:rPr>
          <w:rFonts w:ascii="Calibri" w:hAnsi="Calibri" w:cs="Calibri" w:hint="cs"/>
          <w:sz w:val="36"/>
          <w:szCs w:val="36"/>
          <w:rtl/>
          <w:lang w:bidi="ar-EG"/>
        </w:rPr>
        <w:t>هوشيعا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نا</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العبريّة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تعني</w:t>
      </w:r>
      <w:r w:rsidRPr="000E2E54">
        <w:rPr>
          <w:rFonts w:ascii="Calibri" w:hAnsi="Calibri" w:cs="Calibri"/>
          <w:sz w:val="36"/>
          <w:szCs w:val="36"/>
          <w:rtl/>
          <w:lang w:bidi="ar-EG"/>
        </w:rPr>
        <w:t>: «</w:t>
      </w:r>
      <w:r w:rsidRPr="000E2E54">
        <w:rPr>
          <w:rFonts w:ascii="Calibri" w:hAnsi="Calibri" w:cs="Calibri" w:hint="cs"/>
          <w:sz w:val="36"/>
          <w:szCs w:val="36"/>
          <w:rtl/>
          <w:lang w:bidi="ar-EG"/>
        </w:rPr>
        <w:t>خلِّصنا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أرجوك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481B0366" w14:textId="77777777" w:rsidR="00FA0404" w:rsidRPr="008B2421" w:rsidRDefault="000E2E54" w:rsidP="008B2421">
      <w:pPr>
        <w:keepNext/>
        <w:widowControl w:val="0"/>
        <w:bidi/>
        <w:spacing w:line="240" w:lineRule="auto"/>
        <w:jc w:val="both"/>
        <w:outlineLvl w:val="2"/>
        <w:rPr>
          <w:rFonts w:ascii="Calibri" w:hAnsi="Calibri" w:cs="Calibri"/>
          <w:b/>
          <w:bCs/>
          <w:sz w:val="36"/>
          <w:szCs w:val="36"/>
          <w:highlight w:val="yellow"/>
          <w:u w:val="single"/>
          <w:lang w:bidi="ar-EG"/>
        </w:rPr>
      </w:pPr>
      <w:bookmarkStart w:id="65" w:name="_Toc239117103"/>
      <w:r w:rsidRPr="008B2421">
        <w:rPr>
          <w:rFonts w:ascii="Calibri" w:hAnsi="Calibri" w:cs="Calibri" w:hint="cs"/>
          <w:b/>
          <w:bCs/>
          <w:sz w:val="36"/>
          <w:szCs w:val="36"/>
          <w:highlight w:val="yellow"/>
          <w:u w:val="single"/>
          <w:rtl/>
          <w:lang w:bidi="ar-EG"/>
        </w:rPr>
        <w:t>الجهل</w:t>
      </w:r>
      <w:r w:rsidRPr="008B2421">
        <w:rPr>
          <w:rFonts w:ascii="Calibri" w:hAnsi="Calibri" w:cs="Calibri"/>
          <w:b/>
          <w:bCs/>
          <w:sz w:val="36"/>
          <w:szCs w:val="36"/>
          <w:highlight w:val="yellow"/>
          <w:u w:val="single"/>
          <w:rtl/>
          <w:lang w:bidi="ar-EG"/>
        </w:rPr>
        <w:t xml:space="preserve"> </w:t>
      </w:r>
      <w:r w:rsidRPr="008B2421">
        <w:rPr>
          <w:rFonts w:ascii="Calibri" w:hAnsi="Calibri" w:cs="Calibri" w:hint="cs"/>
          <w:b/>
          <w:bCs/>
          <w:sz w:val="36"/>
          <w:szCs w:val="36"/>
          <w:highlight w:val="yellow"/>
          <w:u w:val="single"/>
          <w:rtl/>
          <w:lang w:bidi="ar-EG"/>
        </w:rPr>
        <w:t>بأسئلة</w:t>
      </w:r>
      <w:r w:rsidRPr="008B2421">
        <w:rPr>
          <w:rFonts w:ascii="Calibri" w:hAnsi="Calibri" w:cs="Calibri"/>
          <w:b/>
          <w:bCs/>
          <w:sz w:val="36"/>
          <w:szCs w:val="36"/>
          <w:highlight w:val="yellow"/>
          <w:u w:val="single"/>
          <w:rtl/>
          <w:lang w:bidi="ar-EG"/>
        </w:rPr>
        <w:t xml:space="preserve"> </w:t>
      </w:r>
      <w:r w:rsidRPr="008B2421">
        <w:rPr>
          <w:rFonts w:ascii="Calibri" w:hAnsi="Calibri" w:cs="Calibri" w:hint="cs"/>
          <w:b/>
          <w:bCs/>
          <w:sz w:val="36"/>
          <w:szCs w:val="36"/>
          <w:highlight w:val="yellow"/>
          <w:u w:val="single"/>
          <w:rtl/>
          <w:lang w:bidi="ar-EG"/>
        </w:rPr>
        <w:t>النقاد</w:t>
      </w:r>
      <w:r w:rsidRPr="008B2421">
        <w:rPr>
          <w:rFonts w:ascii="Calibri" w:hAnsi="Calibri" w:cs="Calibri"/>
          <w:b/>
          <w:bCs/>
          <w:sz w:val="36"/>
          <w:szCs w:val="36"/>
          <w:highlight w:val="yellow"/>
          <w:u w:val="single"/>
          <w:rtl/>
          <w:lang w:bidi="ar-EG"/>
        </w:rPr>
        <w:t xml:space="preserve"> </w:t>
      </w:r>
      <w:r w:rsidRPr="008B2421">
        <w:rPr>
          <w:rFonts w:ascii="Calibri" w:hAnsi="Calibri" w:cs="Calibri" w:hint="cs"/>
          <w:b/>
          <w:bCs/>
          <w:sz w:val="36"/>
          <w:szCs w:val="36"/>
          <w:highlight w:val="yellow"/>
          <w:u w:val="single"/>
          <w:rtl/>
          <w:lang w:bidi="ar-EG"/>
        </w:rPr>
        <w:t>وواقع</w:t>
      </w:r>
      <w:r w:rsidRPr="008B2421">
        <w:rPr>
          <w:rFonts w:ascii="Calibri" w:hAnsi="Calibri" w:cs="Calibri"/>
          <w:b/>
          <w:bCs/>
          <w:sz w:val="36"/>
          <w:szCs w:val="36"/>
          <w:highlight w:val="yellow"/>
          <w:u w:val="single"/>
          <w:rtl/>
          <w:lang w:bidi="ar-EG"/>
        </w:rPr>
        <w:t xml:space="preserve"> </w:t>
      </w:r>
      <w:r w:rsidRPr="008B2421">
        <w:rPr>
          <w:rFonts w:ascii="Calibri" w:hAnsi="Calibri" w:cs="Calibri" w:hint="cs"/>
          <w:b/>
          <w:bCs/>
          <w:sz w:val="36"/>
          <w:szCs w:val="36"/>
          <w:highlight w:val="yellow"/>
          <w:u w:val="single"/>
          <w:rtl/>
          <w:lang w:bidi="ar-EG"/>
        </w:rPr>
        <w:t>البحث</w:t>
      </w:r>
      <w:r w:rsidRPr="008B2421">
        <w:rPr>
          <w:rFonts w:ascii="Calibri" w:hAnsi="Calibri" w:cs="Calibri"/>
          <w:b/>
          <w:bCs/>
          <w:sz w:val="36"/>
          <w:szCs w:val="36"/>
          <w:highlight w:val="yellow"/>
          <w:u w:val="single"/>
          <w:rtl/>
          <w:lang w:bidi="ar-EG"/>
        </w:rPr>
        <w:t xml:space="preserve"> </w:t>
      </w:r>
      <w:r w:rsidRPr="008B2421">
        <w:rPr>
          <w:rFonts w:ascii="Calibri" w:hAnsi="Calibri" w:cs="Calibri" w:hint="cs"/>
          <w:b/>
          <w:bCs/>
          <w:sz w:val="36"/>
          <w:szCs w:val="36"/>
          <w:highlight w:val="yellow"/>
          <w:u w:val="single"/>
          <w:rtl/>
          <w:lang w:bidi="ar-EG"/>
        </w:rPr>
        <w:t>الأكاديمي</w:t>
      </w:r>
      <w:bookmarkEnd w:id="65"/>
    </w:p>
    <w:p w14:paraId="636C47E6" w14:textId="2669DE80"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المسائلُ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الإشكالية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يتناول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بالنظر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شيئًا،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إشكاليةِ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00FD0408" w:rsidRPr="000E2E54">
        <w:rPr>
          <w:rFonts w:ascii="Calibri" w:hAnsi="Calibri" w:cs="Calibri" w:hint="cs"/>
          <w:sz w:val="36"/>
          <w:szCs w:val="36"/>
          <w:rtl/>
          <w:lang w:bidi="ar-EG"/>
        </w:rPr>
        <w:t>الأصلي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وتمييزِ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بُولس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الأصيلة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المزيفة،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تقنينِ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وقواعدِ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التقنين</w:t>
      </w:r>
      <w:r w:rsidRPr="000E2E54">
        <w:rPr>
          <w:rFonts w:ascii="Calibri" w:hAnsi="Calibri" w:cs="Calibri"/>
          <w:sz w:val="36"/>
          <w:szCs w:val="36"/>
          <w:rtl/>
          <w:lang w:bidi="ar-EG"/>
        </w:rPr>
        <w:t>...</w:t>
      </w:r>
    </w:p>
    <w:p w14:paraId="0854E999" w14:textId="73849DAB"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إيرمان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الأكاديميُّ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w:t>
      </w:r>
      <w:r w:rsidR="008B2421">
        <w:rPr>
          <w:rFonts w:ascii="Calibri" w:hAnsi="Calibri" w:cs="Calibri" w:hint="cs"/>
          <w:sz w:val="36"/>
          <w:szCs w:val="36"/>
          <w:rtl/>
          <w:lang w:bidi="ar-EG"/>
        </w:rPr>
        <w:t xml:space="preserve"> </w:t>
      </w:r>
      <w:r w:rsidRPr="000E2E54">
        <w:rPr>
          <w:rFonts w:ascii="Calibri" w:hAnsi="Calibri" w:cs="Calibri" w:hint="cs"/>
          <w:sz w:val="36"/>
          <w:szCs w:val="36"/>
          <w:rtl/>
          <w:lang w:bidi="ar-EG"/>
        </w:rPr>
        <w:t>أدريّ،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أبرز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خصوم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سنواتِ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لنقضٍ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كرّرها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وملاحدةُ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التواصل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الاجتماعي،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مؤكدًا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الأكاديميين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يخوضون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الأقوال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الشاطحة</w:t>
      </w:r>
      <w:r w:rsidRPr="000E2E54">
        <w:rPr>
          <w:rFonts w:ascii="Calibri" w:hAnsi="Calibri" w:cs="Calibri"/>
          <w:sz w:val="36"/>
          <w:szCs w:val="36"/>
          <w:rtl/>
          <w:lang w:bidi="ar-EG"/>
        </w:rPr>
        <w:t>.</w:t>
      </w:r>
    </w:p>
    <w:p w14:paraId="0001F402" w14:textId="42E15BEF"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وختم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إيرمان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8B2421">
        <w:rPr>
          <w:rFonts w:ascii="Calibri" w:hAnsi="Calibri" w:cs="Calibri" w:hint="cs"/>
          <w:b/>
          <w:bCs/>
          <w:color w:val="002060"/>
          <w:sz w:val="36"/>
          <w:szCs w:val="36"/>
          <w:rtl/>
          <w:lang w:bidi="ar-EG"/>
        </w:rPr>
        <w:t>في</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رأيي،</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إنَّ</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أنصار</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خرافيّةِ</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يسوع</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يقومون</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وبشكلٍ</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يثير</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المفارقة</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بالإساءة</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إلى</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الملاحدة</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الإنسانويين</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الذين</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يكتبون</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لهم</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فباتخاذهم</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موقفًا</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لا</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يكاد</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يقبله</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أحدٌ</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غيرهم،</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يُعرِّضون</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أنفسهم</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للسخرية</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ولاتهاماتٍ</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بعدم</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النزاهة</w:t>
      </w:r>
      <w:r w:rsidRPr="008B2421">
        <w:rPr>
          <w:rFonts w:ascii="Calibri" w:hAnsi="Calibri" w:cs="Calibri"/>
          <w:b/>
          <w:bCs/>
          <w:color w:val="002060"/>
          <w:sz w:val="36"/>
          <w:szCs w:val="36"/>
          <w:rtl/>
          <w:lang w:bidi="ar-EG"/>
        </w:rPr>
        <w:t xml:space="preserve"> </w:t>
      </w:r>
      <w:r w:rsidRPr="008B2421">
        <w:rPr>
          <w:rFonts w:ascii="Calibri" w:hAnsi="Calibri" w:cs="Calibri" w:hint="cs"/>
          <w:b/>
          <w:bCs/>
          <w:color w:val="002060"/>
          <w:sz w:val="36"/>
          <w:szCs w:val="36"/>
          <w:rtl/>
          <w:lang w:bidi="ar-EG"/>
        </w:rPr>
        <w:t>الفكرية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6F41B2A9" w14:textId="5082BEDF" w:rsidR="008B2421" w:rsidRPr="000E2E54" w:rsidRDefault="008B2421" w:rsidP="008B2421">
      <w:pPr>
        <w:spacing w:line="240" w:lineRule="auto"/>
        <w:jc w:val="both"/>
        <w:rPr>
          <w:rFonts w:ascii="Calibri" w:hAnsi="Calibri" w:cs="Calibri"/>
          <w:sz w:val="36"/>
          <w:szCs w:val="36"/>
          <w:lang w:bidi="ar-EG"/>
        </w:rPr>
      </w:pPr>
      <w:r w:rsidRPr="008B2421">
        <w:rPr>
          <w:rFonts w:ascii="Calibri" w:hAnsi="Calibri" w:cs="Calibri"/>
          <w:sz w:val="36"/>
          <w:szCs w:val="36"/>
          <w:lang w:bidi="ar-EG"/>
        </w:rPr>
        <w:t xml:space="preserve">Bart D. Ehrman. </w:t>
      </w:r>
      <w:r w:rsidRPr="008B2421">
        <w:rPr>
          <w:rFonts w:ascii="Calibri" w:hAnsi="Calibri" w:cs="Calibri"/>
          <w:b/>
          <w:bCs/>
          <w:i/>
          <w:iCs/>
          <w:sz w:val="36"/>
          <w:szCs w:val="36"/>
          <w:lang w:bidi="ar-EG"/>
        </w:rPr>
        <w:t>Did Jesus Exist? The Historical Argument for Jesus of Nazareth</w:t>
      </w:r>
      <w:r w:rsidRPr="008B2421">
        <w:rPr>
          <w:rFonts w:ascii="Calibri" w:hAnsi="Calibri" w:cs="Calibri"/>
          <w:sz w:val="36"/>
          <w:szCs w:val="36"/>
          <w:lang w:bidi="ar-EG"/>
        </w:rPr>
        <w:t xml:space="preserve"> (New York: HarperOne, 2012), 334.</w:t>
      </w:r>
    </w:p>
    <w:p w14:paraId="20E6DFEA" w14:textId="00B37018"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صدرت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طوني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بورك</w:t>
      </w:r>
      <w:r w:rsidRPr="000E2E54">
        <w:rPr>
          <w:rFonts w:ascii="Calibri" w:hAnsi="Calibri" w:cs="Calibri"/>
          <w:sz w:val="36"/>
          <w:szCs w:val="36"/>
          <w:rtl/>
          <w:lang w:bidi="ar-EG"/>
        </w:rPr>
        <w:t xml:space="preserve"> </w:t>
      </w:r>
      <w:r w:rsidRPr="000E2E54">
        <w:rPr>
          <w:rFonts w:ascii="Calibri" w:hAnsi="Calibri" w:cs="Calibri"/>
          <w:sz w:val="36"/>
          <w:szCs w:val="36"/>
          <w:lang w:bidi="ar-EG"/>
        </w:rPr>
        <w:t>Tony Burke</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المشترك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أناجيل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الطفولة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وهويّات</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09C8048B" w14:textId="5D8FBCEF" w:rsidR="008B2421" w:rsidRPr="000E2E54" w:rsidRDefault="008B2421" w:rsidP="008B2421">
      <w:pPr>
        <w:spacing w:line="240" w:lineRule="auto"/>
        <w:jc w:val="both"/>
        <w:rPr>
          <w:rFonts w:ascii="Calibri" w:hAnsi="Calibri" w:cs="Calibri"/>
          <w:sz w:val="36"/>
          <w:szCs w:val="36"/>
          <w:lang w:bidi="ar-EG"/>
        </w:rPr>
      </w:pPr>
      <w:r w:rsidRPr="008B2421">
        <w:rPr>
          <w:rFonts w:ascii="Calibri" w:hAnsi="Calibri" w:cs="Calibri"/>
          <w:sz w:val="36"/>
          <w:szCs w:val="36"/>
          <w:lang w:bidi="ar-EG"/>
        </w:rPr>
        <w:t xml:space="preserve">Claire Clivaz, Andreas Dettwiler, Luc Devillers and Enrico Norelli, eds. </w:t>
      </w:r>
      <w:r w:rsidRPr="008B2421">
        <w:rPr>
          <w:rFonts w:ascii="Calibri" w:hAnsi="Calibri" w:cs="Calibri"/>
          <w:b/>
          <w:bCs/>
          <w:i/>
          <w:iCs/>
          <w:sz w:val="36"/>
          <w:szCs w:val="36"/>
          <w:lang w:bidi="ar-EG"/>
        </w:rPr>
        <w:t>Infancy Gospels: Stories and Identities</w:t>
      </w:r>
      <w:r w:rsidRPr="008B2421">
        <w:rPr>
          <w:rFonts w:ascii="Calibri" w:hAnsi="Calibri" w:cs="Calibri"/>
          <w:sz w:val="36"/>
          <w:szCs w:val="36"/>
          <w:lang w:bidi="ar-EG"/>
        </w:rPr>
        <w:t xml:space="preserve"> (Mohr Siebeck, 2011).</w:t>
      </w:r>
    </w:p>
    <w:p w14:paraId="64300B20" w14:textId="77777777" w:rsidR="00FA040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نادرةٌ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sz w:val="36"/>
          <w:szCs w:val="36"/>
          <w:lang w:bidi="ar-EG"/>
        </w:rPr>
        <w:t>Libri de Nativitate Marie: Pseudo-Matthaei Evangelium, textus et commentarius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علميًّا</w:t>
      </w:r>
      <w:r w:rsidRPr="000E2E54">
        <w:rPr>
          <w:rFonts w:ascii="Calibri" w:hAnsi="Calibri" w:cs="Calibri"/>
          <w:sz w:val="36"/>
          <w:szCs w:val="36"/>
          <w:rtl/>
          <w:lang w:bidi="ar-EG"/>
        </w:rPr>
        <w:t>.</w:t>
      </w:r>
    </w:p>
    <w:p w14:paraId="4801D679" w14:textId="77405C57" w:rsidR="008F70C2" w:rsidRPr="008F70C2" w:rsidRDefault="008F70C2" w:rsidP="008F70C2">
      <w:pPr>
        <w:spacing w:line="240" w:lineRule="auto"/>
        <w:jc w:val="both"/>
        <w:rPr>
          <w:rFonts w:ascii="Calibri" w:hAnsi="Calibri" w:cs="Calibri" w:hint="cs"/>
          <w:sz w:val="36"/>
          <w:szCs w:val="36"/>
          <w:lang w:val="fr-FR" w:bidi="ar-EG"/>
        </w:rPr>
      </w:pPr>
      <w:r w:rsidRPr="008F70C2">
        <w:rPr>
          <w:rFonts w:ascii="Calibri" w:hAnsi="Calibri" w:cs="Calibri"/>
          <w:sz w:val="36"/>
          <w:szCs w:val="36"/>
          <w:lang w:val="fr-FR" w:bidi="ar-EG"/>
        </w:rPr>
        <w:t>Jan Gijsel, ed. Libri de Nativitate Marie: Pseudo-Matthaei Evangelium, textus et commentarius: Libellus de Nativitate Sanctae Mariae, textus et commentaries (Turnhout: Brepols, 1997).</w:t>
      </w:r>
    </w:p>
    <w:p w14:paraId="565B53FB" w14:textId="6FB4C3F9"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عشراتِ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المخطوطات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اللاتينيةِ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مختلِف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الأوروبية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بعنوان</w:t>
      </w:r>
      <w:r w:rsidRPr="000E2E54">
        <w:rPr>
          <w:rFonts w:ascii="Calibri" w:hAnsi="Calibri" w:cs="Calibri"/>
          <w:sz w:val="36"/>
          <w:szCs w:val="36"/>
          <w:rtl/>
          <w:lang w:bidi="ar-EG"/>
        </w:rPr>
        <w:t>: «</w:t>
      </w:r>
      <w:r w:rsidRPr="000E2E54">
        <w:rPr>
          <w:rFonts w:ascii="Calibri" w:hAnsi="Calibri" w:cs="Calibri" w:hint="cs"/>
          <w:sz w:val="36"/>
          <w:szCs w:val="36"/>
          <w:rtl/>
          <w:lang w:bidi="ar-EG"/>
        </w:rPr>
        <w:t>شواهدُ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المنحول</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3C259BEE" w14:textId="6A69C359" w:rsidR="008F70C2" w:rsidRPr="000E2E54" w:rsidRDefault="008F70C2" w:rsidP="008F70C2">
      <w:pPr>
        <w:spacing w:line="240" w:lineRule="auto"/>
        <w:jc w:val="both"/>
        <w:rPr>
          <w:rFonts w:ascii="Calibri" w:hAnsi="Calibri" w:cs="Calibri" w:hint="cs"/>
          <w:sz w:val="36"/>
          <w:szCs w:val="36"/>
          <w:lang w:bidi="ar-EG"/>
        </w:rPr>
      </w:pPr>
      <w:r w:rsidRPr="008F70C2">
        <w:rPr>
          <w:rFonts w:ascii="Calibri" w:hAnsi="Calibri" w:cs="Calibri"/>
          <w:sz w:val="36"/>
          <w:szCs w:val="36"/>
          <w:lang w:val="fr-FR" w:bidi="ar-EG"/>
        </w:rPr>
        <w:lastRenderedPageBreak/>
        <w:t xml:space="preserve">Jan Gijsel, «Nouveaux témoins du pseudo-Matthieu.» </w:t>
      </w:r>
      <w:r w:rsidRPr="008F70C2">
        <w:rPr>
          <w:rFonts w:ascii="Calibri" w:hAnsi="Calibri" w:cs="Calibri"/>
          <w:sz w:val="36"/>
          <w:szCs w:val="36"/>
          <w:lang w:bidi="ar-EG"/>
        </w:rPr>
        <w:t>Sacris Erudiri 41 (2002): 273-300.</w:t>
      </w:r>
    </w:p>
    <w:p w14:paraId="30F61A04" w14:textId="4520620E" w:rsidR="00FA0404" w:rsidRDefault="000E2E54" w:rsidP="008F70C2">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الطفولة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w:t>
      </w:r>
      <w:r w:rsidRPr="000E2E54">
        <w:rPr>
          <w:rFonts w:ascii="Calibri" w:hAnsi="Calibri" w:cs="Calibri" w:hint="eastAsia"/>
          <w:sz w:val="36"/>
          <w:szCs w:val="36"/>
          <w:rtl/>
          <w:lang w:bidi="ar-EG"/>
        </w:rPr>
        <w:t>»</w:t>
      </w:r>
      <w:r w:rsidRPr="000E2E54">
        <w:rPr>
          <w:rFonts w:ascii="Calibri" w:hAnsi="Calibri" w:cs="Calibri"/>
          <w:sz w:val="36"/>
          <w:szCs w:val="36"/>
          <w:rtl/>
          <w:lang w:bidi="ar-EG"/>
        </w:rPr>
        <w:t>: «</w:t>
      </w:r>
      <w:r w:rsidRPr="008F70C2">
        <w:rPr>
          <w:rFonts w:ascii="Calibri" w:hAnsi="Calibri" w:cs="Calibri"/>
          <w:b/>
          <w:bCs/>
          <w:color w:val="002060"/>
          <w:sz w:val="36"/>
          <w:szCs w:val="36"/>
          <w:rtl/>
          <w:lang w:bidi="ar-EG"/>
        </w:rPr>
        <w:t>...</w:t>
      </w:r>
      <w:r w:rsidRPr="008F70C2">
        <w:rPr>
          <w:rFonts w:ascii="Calibri" w:hAnsi="Calibri" w:cs="Calibri" w:hint="cs"/>
          <w:b/>
          <w:bCs/>
          <w:color w:val="002060"/>
          <w:sz w:val="36"/>
          <w:szCs w:val="36"/>
          <w:rtl/>
          <w:lang w:bidi="ar-EG"/>
        </w:rPr>
        <w:t>الإنجيل</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العربي،</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وهو</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من</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الأناجيل</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المنحولة،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وَجدتُ</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ترجمةً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له</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إلى</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العربية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ربما</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تعود</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إلى</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القرن</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الرابع</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أو</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الخامس</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الميلادي،</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أمّا</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أصله</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فمفقودٌ</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8F70C2">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8F70C2">
        <w:rPr>
          <w:rFonts w:ascii="Calibri" w:hAnsi="Calibri" w:cs="Calibri" w:hint="cs"/>
          <w:b/>
          <w:bCs/>
          <w:i/>
          <w:iCs/>
          <w:sz w:val="36"/>
          <w:szCs w:val="36"/>
          <w:rtl/>
          <w:lang w:bidi="ar-EG"/>
        </w:rPr>
        <w:t>الله</w:t>
      </w:r>
      <w:r w:rsidRPr="008F70C2">
        <w:rPr>
          <w:rFonts w:ascii="Calibri" w:hAnsi="Calibri" w:cs="Calibri"/>
          <w:b/>
          <w:bCs/>
          <w:i/>
          <w:iCs/>
          <w:sz w:val="36"/>
          <w:szCs w:val="36"/>
          <w:rtl/>
          <w:lang w:bidi="ar-EG"/>
        </w:rPr>
        <w:t xml:space="preserve"> </w:t>
      </w:r>
      <w:r w:rsidRPr="008F70C2">
        <w:rPr>
          <w:rFonts w:ascii="Calibri" w:hAnsi="Calibri" w:cs="Calibri" w:hint="cs"/>
          <w:b/>
          <w:bCs/>
          <w:i/>
          <w:iCs/>
          <w:sz w:val="36"/>
          <w:szCs w:val="36"/>
          <w:rtl/>
          <w:lang w:bidi="ar-EG"/>
        </w:rPr>
        <w:t>والكون</w:t>
      </w:r>
      <w:r w:rsidRPr="008F70C2">
        <w:rPr>
          <w:rFonts w:ascii="Calibri" w:hAnsi="Calibri" w:cs="Calibri"/>
          <w:b/>
          <w:bCs/>
          <w:i/>
          <w:iCs/>
          <w:sz w:val="36"/>
          <w:szCs w:val="36"/>
          <w:rtl/>
          <w:lang w:bidi="ar-EG"/>
        </w:rPr>
        <w:t xml:space="preserve"> </w:t>
      </w:r>
      <w:r w:rsidRPr="008F70C2">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136.</w:t>
      </w:r>
      <w:r w:rsidR="008F70C2">
        <w:rPr>
          <w:rFonts w:ascii="Calibri" w:hAnsi="Calibri" w:cs="Calibri" w:hint="cs"/>
          <w:sz w:val="36"/>
          <w:szCs w:val="36"/>
          <w:rtl/>
          <w:lang w:bidi="ar-EG"/>
        </w:rPr>
        <w:t>]</w:t>
      </w:r>
    </w:p>
    <w:p w14:paraId="0D241DF7" w14:textId="77777777" w:rsidR="008F70C2"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مخطوطة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يُرجِعها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w:t>
      </w:r>
    </w:p>
    <w:p w14:paraId="47B3052A" w14:textId="3C45141F" w:rsidR="00FA0404" w:rsidRDefault="000E2E54" w:rsidP="008F70C2">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حصلْتُ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نسخةٍ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المخطوطة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مباشَرةً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مكتبةِ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الفاتيكان،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بوضوح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خطها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متأخرةٌ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البَعثة</w:t>
      </w:r>
      <w:r w:rsidR="008F70C2">
        <w:rPr>
          <w:rFonts w:ascii="Calibri" w:hAnsi="Calibri" w:cs="Calibri" w:hint="cs"/>
          <w:sz w:val="36"/>
          <w:szCs w:val="36"/>
          <w:rtl/>
          <w:lang w:bidi="ar-EG"/>
        </w:rPr>
        <w:t xml:space="preserve"> النبوية</w:t>
      </w:r>
      <w:r w:rsidRPr="000E2E54">
        <w:rPr>
          <w:rFonts w:ascii="Calibri" w:hAnsi="Calibri" w:cs="Calibri"/>
          <w:sz w:val="36"/>
          <w:szCs w:val="36"/>
          <w:rtl/>
          <w:lang w:bidi="ar-EG"/>
        </w:rPr>
        <w:t>.</w:t>
      </w:r>
    </w:p>
    <w:p w14:paraId="27A0B363" w14:textId="4DB41B32" w:rsidR="00FA0404" w:rsidRDefault="000E2E54" w:rsidP="008F70C2">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w:t>
      </w:r>
      <w:r w:rsidRPr="008F70C2">
        <w:rPr>
          <w:rFonts w:ascii="Calibri" w:hAnsi="Calibri" w:cs="Calibri" w:hint="cs"/>
          <w:b/>
          <w:bCs/>
          <w:color w:val="002060"/>
          <w:sz w:val="36"/>
          <w:szCs w:val="36"/>
          <w:rtl/>
          <w:lang w:bidi="ar-EG"/>
        </w:rPr>
        <w:t>هذه</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الأسفار</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w:t>
      </w:r>
      <w:r w:rsidRPr="008F70C2">
        <w:rPr>
          <w:rFonts w:ascii="Calibri" w:hAnsi="Calibri" w:cs="Calibri"/>
          <w:b/>
          <w:bCs/>
          <w:color w:val="002060"/>
          <w:sz w:val="36"/>
          <w:szCs w:val="36"/>
          <w:rtl/>
          <w:lang w:bidi="ar-EG"/>
        </w:rPr>
        <w:t xml:space="preserve"> 27 </w:t>
      </w:r>
      <w:r w:rsidRPr="008F70C2">
        <w:rPr>
          <w:rFonts w:ascii="Calibri" w:hAnsi="Calibri" w:cs="Calibri" w:hint="cs"/>
          <w:b/>
          <w:bCs/>
          <w:color w:val="002060"/>
          <w:sz w:val="36"/>
          <w:szCs w:val="36"/>
          <w:rtl/>
          <w:lang w:bidi="ar-EG"/>
        </w:rPr>
        <w:t>لم</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تدخل</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في</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الكتاب</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المقدس</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المسيحي</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دُفعةً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واحدة،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وإنّما</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على</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مراحلَ</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امتدّت</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عبر</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ثلاثةَ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عشَرَ</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قرنًا</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من</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تاريخ</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الكنيسة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المسيحية،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وذلك</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فيما</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بين</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أواخرِ</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القرن</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الثاني</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عندما</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وُضِع</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أوّلُ</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كتالوجٍ</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قانوني</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للعهد</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الجديد،</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وعام</w:t>
      </w:r>
      <w:r w:rsidRPr="008F70C2">
        <w:rPr>
          <w:rFonts w:ascii="Calibri" w:hAnsi="Calibri" w:cs="Calibri"/>
          <w:b/>
          <w:bCs/>
          <w:color w:val="002060"/>
          <w:sz w:val="36"/>
          <w:szCs w:val="36"/>
          <w:rtl/>
          <w:lang w:bidi="ar-EG"/>
        </w:rPr>
        <w:t xml:space="preserve"> 1546</w:t>
      </w:r>
      <w:r w:rsidRPr="008F70C2">
        <w:rPr>
          <w:rFonts w:ascii="Calibri" w:hAnsi="Calibri" w:cs="Calibri" w:hint="cs"/>
          <w:b/>
          <w:bCs/>
          <w:color w:val="002060"/>
          <w:sz w:val="36"/>
          <w:szCs w:val="36"/>
          <w:rtl/>
          <w:lang w:bidi="ar-EG"/>
        </w:rPr>
        <w:t>م</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عندما</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انعقد</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المجمعُ</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التريدنت</w:t>
      </w:r>
      <w:r w:rsidR="00A8142E">
        <w:rPr>
          <w:rFonts w:ascii="Calibri" w:hAnsi="Calibri" w:cs="Calibri" w:hint="cs"/>
          <w:b/>
          <w:bCs/>
          <w:color w:val="002060"/>
          <w:sz w:val="36"/>
          <w:szCs w:val="36"/>
          <w:rtl/>
          <w:lang w:bidi="ar-EG"/>
        </w:rPr>
        <w:t>يني</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وأقرّ</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الصيغةَ</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التي</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نعرفها</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اليومَ</w:t>
      </w:r>
      <w:r w:rsidRPr="008F70C2">
        <w:rPr>
          <w:rFonts w:ascii="Calibri" w:hAnsi="Calibri" w:cs="Calibri"/>
          <w:b/>
          <w:bCs/>
          <w:color w:val="002060"/>
          <w:sz w:val="36"/>
          <w:szCs w:val="36"/>
          <w:rtl/>
          <w:lang w:bidi="ar-EG"/>
        </w:rPr>
        <w:t xml:space="preserve"> </w:t>
      </w:r>
      <w:r w:rsidRPr="008F70C2">
        <w:rPr>
          <w:rFonts w:ascii="Calibri" w:hAnsi="Calibri" w:cs="Calibri" w:hint="cs"/>
          <w:b/>
          <w:bCs/>
          <w:color w:val="002060"/>
          <w:sz w:val="36"/>
          <w:szCs w:val="36"/>
          <w:rtl/>
          <w:lang w:bidi="ar-EG"/>
        </w:rPr>
        <w:t>للكتاب</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8F70C2">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A8142E">
        <w:rPr>
          <w:rFonts w:ascii="Calibri" w:hAnsi="Calibri" w:cs="Calibri" w:hint="cs"/>
          <w:b/>
          <w:bCs/>
          <w:i/>
          <w:iCs/>
          <w:sz w:val="36"/>
          <w:szCs w:val="36"/>
          <w:rtl/>
          <w:lang w:bidi="ar-EG"/>
        </w:rPr>
        <w:t>الإنجيل</w:t>
      </w:r>
      <w:r w:rsidRPr="00A8142E">
        <w:rPr>
          <w:rFonts w:ascii="Calibri" w:hAnsi="Calibri" w:cs="Calibri"/>
          <w:b/>
          <w:bCs/>
          <w:i/>
          <w:iCs/>
          <w:sz w:val="36"/>
          <w:szCs w:val="36"/>
          <w:rtl/>
          <w:lang w:bidi="ar-EG"/>
        </w:rPr>
        <w:t xml:space="preserve"> </w:t>
      </w:r>
      <w:r w:rsidRPr="00A8142E">
        <w:rPr>
          <w:rFonts w:ascii="Calibri" w:hAnsi="Calibri" w:cs="Calibri" w:hint="cs"/>
          <w:b/>
          <w:bCs/>
          <w:i/>
          <w:iCs/>
          <w:sz w:val="36"/>
          <w:szCs w:val="36"/>
          <w:rtl/>
          <w:lang w:bidi="ar-EG"/>
        </w:rPr>
        <w:t>برواية</w:t>
      </w:r>
      <w:r w:rsidRPr="00A8142E">
        <w:rPr>
          <w:rFonts w:ascii="Calibri" w:hAnsi="Calibri" w:cs="Calibri"/>
          <w:b/>
          <w:bCs/>
          <w:i/>
          <w:iCs/>
          <w:sz w:val="36"/>
          <w:szCs w:val="36"/>
          <w:rtl/>
          <w:lang w:bidi="ar-EG"/>
        </w:rPr>
        <w:t xml:space="preserve"> </w:t>
      </w:r>
      <w:r w:rsidRPr="00A8142E">
        <w:rPr>
          <w:rFonts w:ascii="Calibri" w:hAnsi="Calibri" w:cs="Calibri" w:hint="cs"/>
          <w:b/>
          <w:bCs/>
          <w:i/>
          <w:iCs/>
          <w:sz w:val="36"/>
          <w:szCs w:val="36"/>
          <w:rtl/>
          <w:lang w:bidi="ar-EG"/>
        </w:rPr>
        <w:t>القرآن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27.</w:t>
      </w:r>
    </w:p>
    <w:p w14:paraId="6011C0A2" w14:textId="118425F5"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الكتالوجَ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القائمةُ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الواردة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المخطوطة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الشَذْرة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الموراتورية</w:t>
      </w:r>
      <w:r w:rsidRPr="000E2E54">
        <w:rPr>
          <w:rFonts w:ascii="Calibri" w:hAnsi="Calibri" w:cs="Calibri"/>
          <w:sz w:val="36"/>
          <w:szCs w:val="36"/>
          <w:rtl/>
          <w:lang w:bidi="ar-EG"/>
        </w:rPr>
        <w:t xml:space="preserve"> </w:t>
      </w:r>
      <w:r w:rsidRPr="000E2E54">
        <w:rPr>
          <w:rFonts w:ascii="Calibri" w:hAnsi="Calibri" w:cs="Calibri"/>
          <w:sz w:val="36"/>
          <w:szCs w:val="36"/>
          <w:lang w:bidi="ar-EG"/>
        </w:rPr>
        <w:t>Muratorian fragment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السائد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سابقًا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الأصلي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الوثيقة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w:t>
      </w:r>
      <w:r w:rsidRPr="000E2E54">
        <w:rPr>
          <w:rFonts w:ascii="Calibri" w:hAnsi="Calibri" w:cs="Calibri"/>
          <w:sz w:val="36"/>
          <w:szCs w:val="36"/>
          <w:rtl/>
          <w:lang w:bidi="ar-EG"/>
        </w:rPr>
        <w:t>.</w:t>
      </w:r>
    </w:p>
    <w:p w14:paraId="77C785A2" w14:textId="6FE163C7"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دونالدسون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استنكروا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القانون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الموراتوري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أدلّته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sz w:val="36"/>
          <w:szCs w:val="36"/>
          <w:lang w:bidi="ar-EG"/>
        </w:rPr>
        <w:t>ecclesiastica disciplina</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الواردةَ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القانون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دفاعيي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موازيةً</w:t>
      </w:r>
      <w:r w:rsidRPr="000E2E54">
        <w:rPr>
          <w:rFonts w:ascii="Calibri" w:hAnsi="Calibri" w:cs="Calibri"/>
          <w:sz w:val="36"/>
          <w:szCs w:val="36"/>
          <w:rtl/>
          <w:lang w:bidi="ar-EG"/>
        </w:rPr>
        <w:t xml:space="preserve"> (</w:t>
      </w:r>
      <w:r w:rsidRPr="000E2E54">
        <w:rPr>
          <w:rFonts w:ascii="Calibri" w:hAnsi="Calibri" w:cs="Calibri"/>
          <w:sz w:val="36"/>
          <w:szCs w:val="36"/>
          <w:lang w:bidi="ar-EG"/>
        </w:rPr>
        <w:t>sedente cathedra Urbis Romae ecclesiae</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ترتليان</w:t>
      </w:r>
      <w:r w:rsidRPr="000E2E54">
        <w:rPr>
          <w:rFonts w:ascii="Calibri" w:hAnsi="Calibri" w:cs="Calibri"/>
          <w:sz w:val="36"/>
          <w:szCs w:val="36"/>
          <w:rtl/>
          <w:lang w:bidi="ar-EG"/>
        </w:rPr>
        <w:t>.</w:t>
      </w:r>
    </w:p>
    <w:p w14:paraId="4FA0E316" w14:textId="77546D98" w:rsidR="00A8142E" w:rsidRPr="000E2E54" w:rsidRDefault="00A8142E" w:rsidP="00A8142E">
      <w:pPr>
        <w:spacing w:line="240" w:lineRule="auto"/>
        <w:jc w:val="both"/>
        <w:rPr>
          <w:rFonts w:ascii="Calibri" w:hAnsi="Calibri" w:cs="Calibri"/>
          <w:sz w:val="36"/>
          <w:szCs w:val="36"/>
          <w:lang w:bidi="ar-EG"/>
        </w:rPr>
      </w:pPr>
      <w:r w:rsidRPr="00A8142E">
        <w:rPr>
          <w:rFonts w:ascii="Calibri" w:hAnsi="Calibri" w:cs="Calibri"/>
          <w:sz w:val="36"/>
          <w:szCs w:val="36"/>
          <w:lang w:bidi="ar-EG"/>
        </w:rPr>
        <w:t>Albert C. Sundberg, «</w:t>
      </w:r>
      <w:r w:rsidRPr="00A8142E">
        <w:rPr>
          <w:rFonts w:ascii="Calibri" w:hAnsi="Calibri" w:cs="Calibri"/>
          <w:b/>
          <w:bCs/>
          <w:i/>
          <w:iCs/>
          <w:sz w:val="36"/>
          <w:szCs w:val="36"/>
          <w:lang w:bidi="ar-EG"/>
        </w:rPr>
        <w:t>Canon Muratori: A Fourth-Century List</w:t>
      </w:r>
      <w:r>
        <w:rPr>
          <w:rFonts w:ascii="Calibri" w:hAnsi="Calibri" w:cs="Calibri"/>
          <w:sz w:val="36"/>
          <w:szCs w:val="36"/>
          <w:lang w:bidi="ar-EG"/>
        </w:rPr>
        <w:t>»</w:t>
      </w:r>
      <w:r w:rsidRPr="00A8142E">
        <w:rPr>
          <w:rFonts w:ascii="Calibri" w:hAnsi="Calibri" w:cs="Calibri"/>
          <w:sz w:val="36"/>
          <w:szCs w:val="36"/>
          <w:lang w:bidi="ar-EG"/>
        </w:rPr>
        <w:t>, The Harvard Theological Review, Vol. 66, No. 1 (Jan., 1973), 12.</w:t>
      </w:r>
    </w:p>
    <w:p w14:paraId="593C4804" w14:textId="530213C3"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الوثيقةِ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متأخرٌ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يكتسب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مزيدًا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الأنصار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وآخرُها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الشظية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الموراتورية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sz w:val="36"/>
          <w:szCs w:val="36"/>
          <w:lang w:bidi="ar-EG"/>
        </w:rPr>
        <w:t>The Muratorian Fragment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سنواتٍ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للناقدة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كورير،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أستاذ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الأسفار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جامعة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شيكاغو،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خَمسِمائةِ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صفحةٍ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الخامس،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ببيانِ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مُوازيًا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عَلاقةِ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هرماس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ببيوس،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واعتبارَ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ملتياديز</w:t>
      </w:r>
      <w:r w:rsidRPr="000E2E54">
        <w:rPr>
          <w:rFonts w:ascii="Calibri" w:hAnsi="Calibri" w:cs="Calibri"/>
          <w:sz w:val="36"/>
          <w:szCs w:val="36"/>
          <w:rtl/>
          <w:lang w:bidi="ar-EG"/>
        </w:rPr>
        <w:t xml:space="preserve"> </w:t>
      </w:r>
      <w:r w:rsidRPr="000E2E54">
        <w:rPr>
          <w:rFonts w:ascii="Calibri" w:hAnsi="Calibri" w:cs="Calibri"/>
          <w:sz w:val="36"/>
          <w:szCs w:val="36"/>
          <w:lang w:bidi="ar-EG"/>
        </w:rPr>
        <w:t>Miltiades</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مُهَرطقًا،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واستعمالَ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الكنيسة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الكاثوليكية</w:t>
      </w:r>
      <w:r w:rsidRPr="000E2E54">
        <w:rPr>
          <w:rFonts w:ascii="Calibri" w:hAnsi="Calibri" w:cs="Calibri"/>
          <w:sz w:val="36"/>
          <w:szCs w:val="36"/>
          <w:rtl/>
          <w:lang w:bidi="ar-EG"/>
        </w:rPr>
        <w:t>.</w:t>
      </w:r>
    </w:p>
    <w:p w14:paraId="1AD18DBB" w14:textId="0863618A" w:rsidR="00A8142E" w:rsidRPr="000E2E54" w:rsidRDefault="00A8142E" w:rsidP="00A8142E">
      <w:pPr>
        <w:spacing w:line="240" w:lineRule="auto"/>
        <w:jc w:val="both"/>
        <w:rPr>
          <w:rFonts w:ascii="Calibri" w:hAnsi="Calibri" w:cs="Calibri"/>
          <w:sz w:val="36"/>
          <w:szCs w:val="36"/>
          <w:lang w:bidi="ar-EG"/>
        </w:rPr>
      </w:pPr>
      <w:r w:rsidRPr="00A8142E">
        <w:rPr>
          <w:rFonts w:ascii="Calibri" w:hAnsi="Calibri" w:cs="Calibri"/>
          <w:sz w:val="36"/>
          <w:szCs w:val="36"/>
          <w:lang w:bidi="ar-EG"/>
        </w:rPr>
        <w:t xml:space="preserve">Clare K. Rothschild, </w:t>
      </w:r>
      <w:r w:rsidRPr="00A8142E">
        <w:rPr>
          <w:rFonts w:ascii="Calibri" w:hAnsi="Calibri" w:cs="Calibri"/>
          <w:b/>
          <w:bCs/>
          <w:i/>
          <w:iCs/>
          <w:sz w:val="36"/>
          <w:szCs w:val="36"/>
          <w:lang w:bidi="ar-EG"/>
        </w:rPr>
        <w:t>The Muratorian Fragment</w:t>
      </w:r>
      <w:r w:rsidRPr="00A8142E">
        <w:rPr>
          <w:rFonts w:ascii="Calibri" w:hAnsi="Calibri" w:cs="Calibri"/>
          <w:sz w:val="36"/>
          <w:szCs w:val="36"/>
          <w:lang w:bidi="ar-EG"/>
        </w:rPr>
        <w:t xml:space="preserve"> (Tübingen: Mohr Siebeck, 2021).</w:t>
      </w:r>
    </w:p>
    <w:p w14:paraId="627799F4" w14:textId="77777777" w:rsidR="00FA0404" w:rsidRPr="00A8142E" w:rsidRDefault="000E2E54" w:rsidP="00A8142E">
      <w:pPr>
        <w:keepNext/>
        <w:widowControl w:val="0"/>
        <w:bidi/>
        <w:spacing w:line="240" w:lineRule="auto"/>
        <w:jc w:val="both"/>
        <w:outlineLvl w:val="2"/>
        <w:rPr>
          <w:rFonts w:ascii="Calibri" w:hAnsi="Calibri" w:cs="Calibri"/>
          <w:b/>
          <w:bCs/>
          <w:sz w:val="36"/>
          <w:szCs w:val="36"/>
          <w:highlight w:val="yellow"/>
          <w:u w:val="single"/>
          <w:lang w:bidi="ar-EG"/>
        </w:rPr>
      </w:pPr>
      <w:bookmarkStart w:id="66" w:name="_Toc239117104"/>
      <w:r w:rsidRPr="00A8142E">
        <w:rPr>
          <w:rFonts w:ascii="Calibri" w:hAnsi="Calibri" w:cs="Calibri" w:hint="cs"/>
          <w:b/>
          <w:bCs/>
          <w:sz w:val="36"/>
          <w:szCs w:val="36"/>
          <w:highlight w:val="yellow"/>
          <w:u w:val="single"/>
          <w:rtl/>
          <w:lang w:bidi="ar-EG"/>
        </w:rPr>
        <w:lastRenderedPageBreak/>
        <w:t>الحشو</w:t>
      </w:r>
      <w:r w:rsidRPr="00A8142E">
        <w:rPr>
          <w:rFonts w:ascii="Calibri" w:hAnsi="Calibri" w:cs="Calibri"/>
          <w:b/>
          <w:bCs/>
          <w:sz w:val="36"/>
          <w:szCs w:val="36"/>
          <w:highlight w:val="yellow"/>
          <w:u w:val="single"/>
          <w:rtl/>
          <w:lang w:bidi="ar-EG"/>
        </w:rPr>
        <w:t xml:space="preserve">.. </w:t>
      </w:r>
      <w:r w:rsidRPr="00A8142E">
        <w:rPr>
          <w:rFonts w:ascii="Calibri" w:hAnsi="Calibri" w:cs="Calibri" w:hint="cs"/>
          <w:b/>
          <w:bCs/>
          <w:sz w:val="36"/>
          <w:szCs w:val="36"/>
          <w:highlight w:val="yellow"/>
          <w:u w:val="single"/>
          <w:rtl/>
          <w:lang w:bidi="ar-EG"/>
        </w:rPr>
        <w:t>ستار</w:t>
      </w:r>
      <w:r w:rsidRPr="00A8142E">
        <w:rPr>
          <w:rFonts w:ascii="Calibri" w:hAnsi="Calibri" w:cs="Calibri"/>
          <w:b/>
          <w:bCs/>
          <w:sz w:val="36"/>
          <w:szCs w:val="36"/>
          <w:highlight w:val="yellow"/>
          <w:u w:val="single"/>
          <w:rtl/>
          <w:lang w:bidi="ar-EG"/>
        </w:rPr>
        <w:t xml:space="preserve"> </w:t>
      </w:r>
      <w:r w:rsidRPr="00A8142E">
        <w:rPr>
          <w:rFonts w:ascii="Calibri" w:hAnsi="Calibri" w:cs="Calibri" w:hint="cs"/>
          <w:b/>
          <w:bCs/>
          <w:sz w:val="36"/>
          <w:szCs w:val="36"/>
          <w:highlight w:val="yellow"/>
          <w:u w:val="single"/>
          <w:rtl/>
          <w:lang w:bidi="ar-EG"/>
        </w:rPr>
        <w:t>الجهل</w:t>
      </w:r>
      <w:bookmarkEnd w:id="66"/>
    </w:p>
    <w:p w14:paraId="72133892" w14:textId="77777777" w:rsidR="00FA040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المستحيل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العثور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الأكاديميين،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المتميّز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الكوزمولوجي،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اعتبره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أبرز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الغنوصيّة</w:t>
      </w:r>
      <w:r w:rsidRPr="000E2E54">
        <w:rPr>
          <w:rFonts w:ascii="Calibri" w:hAnsi="Calibri" w:cs="Calibri"/>
          <w:sz w:val="36"/>
          <w:szCs w:val="36"/>
          <w:rtl/>
          <w:lang w:bidi="ar-EG"/>
        </w:rPr>
        <w:t>.</w:t>
      </w:r>
    </w:p>
    <w:p w14:paraId="2E3D4CD6" w14:textId="700F5A42" w:rsidR="004D7D3B" w:rsidRDefault="004D7D3B" w:rsidP="004D7D3B">
      <w:pPr>
        <w:spacing w:line="240" w:lineRule="auto"/>
        <w:jc w:val="both"/>
        <w:rPr>
          <w:rFonts w:ascii="Calibri" w:hAnsi="Calibri" w:cs="Calibri"/>
          <w:sz w:val="36"/>
          <w:szCs w:val="36"/>
          <w:lang w:bidi="ar-EG"/>
        </w:rPr>
      </w:pPr>
      <w:r w:rsidRPr="004D7D3B">
        <w:rPr>
          <w:rFonts w:ascii="Calibri" w:hAnsi="Calibri" w:cs="Calibri"/>
          <w:sz w:val="36"/>
          <w:szCs w:val="36"/>
          <w:lang w:bidi="ar-EG"/>
        </w:rPr>
        <w:t xml:space="preserve">Mark L. Strauss, </w:t>
      </w:r>
      <w:r w:rsidRPr="004D7D3B">
        <w:rPr>
          <w:rFonts w:ascii="Calibri" w:hAnsi="Calibri" w:cs="Calibri"/>
          <w:b/>
          <w:bCs/>
          <w:i/>
          <w:iCs/>
          <w:sz w:val="36"/>
          <w:szCs w:val="36"/>
          <w:lang w:bidi="ar-EG"/>
        </w:rPr>
        <w:t>Four Portraits, One Jesus: A Survey of Jesus and the Gospels</w:t>
      </w:r>
      <w:r w:rsidRPr="004D7D3B">
        <w:rPr>
          <w:rFonts w:ascii="Calibri" w:hAnsi="Calibri" w:cs="Calibri"/>
          <w:sz w:val="36"/>
          <w:szCs w:val="36"/>
          <w:lang w:bidi="ar-EG"/>
        </w:rPr>
        <w:t xml:space="preserve"> (Zondervan Academic: 2020), 435-438.</w:t>
      </w:r>
    </w:p>
    <w:p w14:paraId="11A93FFE" w14:textId="69B223C5"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الأسئلة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تطرح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لماذا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مرقس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كاملا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w:t>
      </w:r>
    </w:p>
    <w:p w14:paraId="7116B1F8" w14:textId="77777777"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المعلوم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الحرفي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الطويلة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المواضع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الإشارةُ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موطن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تلخيص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مضمونه،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لضرورةٍ</w:t>
      </w:r>
      <w:r w:rsidRPr="000E2E54">
        <w:rPr>
          <w:rFonts w:ascii="Calibri" w:hAnsi="Calibri" w:cs="Calibri"/>
          <w:sz w:val="36"/>
          <w:szCs w:val="36"/>
          <w:rtl/>
          <w:lang w:bidi="ar-EG"/>
        </w:rPr>
        <w:t>.</w:t>
      </w:r>
    </w:p>
    <w:p w14:paraId="1C3AEB17"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مظاهر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الحشو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أيضًا،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عرضُ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ترجمةَ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كاملةً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الإنجليزية،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لغةَ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الأصلية</w:t>
      </w:r>
      <w:r w:rsidRPr="000E2E54">
        <w:rPr>
          <w:rFonts w:ascii="Calibri" w:hAnsi="Calibri" w:cs="Calibri"/>
          <w:sz w:val="36"/>
          <w:szCs w:val="36"/>
          <w:rtl/>
          <w:lang w:bidi="ar-EG"/>
        </w:rPr>
        <w:t>.</w:t>
      </w:r>
    </w:p>
    <w:p w14:paraId="79522276"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والحشوُ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مَنْفَقةٌ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للسلعة،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مقبرةٌ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للعلم</w:t>
      </w:r>
      <w:r w:rsidRPr="000E2E54">
        <w:rPr>
          <w:rFonts w:ascii="Calibri" w:hAnsi="Calibri" w:cs="Calibri"/>
          <w:sz w:val="36"/>
          <w:szCs w:val="36"/>
          <w:rtl/>
          <w:lang w:bidi="ar-EG"/>
        </w:rPr>
        <w:t>!</w:t>
      </w:r>
    </w:p>
    <w:p w14:paraId="53BE61A0"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نسخ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برواية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كاملا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ختام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الصفحة</w:t>
      </w:r>
      <w:r w:rsidRPr="000E2E54">
        <w:rPr>
          <w:rFonts w:ascii="Calibri" w:hAnsi="Calibri" w:cs="Calibri"/>
          <w:sz w:val="36"/>
          <w:szCs w:val="36"/>
          <w:rtl/>
          <w:lang w:bidi="ar-EG"/>
        </w:rPr>
        <w:t xml:space="preserve"> 221-266</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مدى</w:t>
      </w:r>
      <w:r w:rsidRPr="000E2E54">
        <w:rPr>
          <w:rFonts w:ascii="Calibri" w:hAnsi="Calibri" w:cs="Calibri"/>
          <w:sz w:val="36"/>
          <w:szCs w:val="36"/>
          <w:rtl/>
          <w:lang w:bidi="ar-EG"/>
        </w:rPr>
        <w:t xml:space="preserve"> 46 </w:t>
      </w:r>
      <w:r w:rsidRPr="000E2E54">
        <w:rPr>
          <w:rFonts w:ascii="Calibri" w:hAnsi="Calibri" w:cs="Calibri" w:hint="cs"/>
          <w:sz w:val="36"/>
          <w:szCs w:val="36"/>
          <w:rtl/>
          <w:lang w:bidi="ar-EG"/>
        </w:rPr>
        <w:t>صفحة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كاملة</w:t>
      </w:r>
      <w:r w:rsidRPr="000E2E54">
        <w:rPr>
          <w:rFonts w:ascii="Calibri" w:hAnsi="Calibri" w:cs="Calibri"/>
          <w:sz w:val="36"/>
          <w:szCs w:val="36"/>
          <w:rtl/>
          <w:lang w:bidi="ar-EG"/>
        </w:rPr>
        <w:t>!</w:t>
      </w:r>
    </w:p>
    <w:p w14:paraId="391C0195" w14:textId="070DF832" w:rsidR="00FA0404" w:rsidRPr="004D7D3B" w:rsidRDefault="000E2E54" w:rsidP="004D7D3B">
      <w:pPr>
        <w:keepNext/>
        <w:widowControl w:val="0"/>
        <w:bidi/>
        <w:spacing w:line="240" w:lineRule="auto"/>
        <w:jc w:val="center"/>
        <w:outlineLvl w:val="1"/>
        <w:rPr>
          <w:rFonts w:ascii="Calibri" w:hAnsi="Calibri" w:cs="Calibri"/>
          <w:b/>
          <w:bCs/>
          <w:sz w:val="36"/>
          <w:szCs w:val="36"/>
          <w:highlight w:val="yellow"/>
          <w:u w:val="single"/>
          <w:lang w:bidi="ar-EG"/>
        </w:rPr>
      </w:pPr>
      <w:bookmarkStart w:id="67" w:name="_Toc239117105"/>
      <w:r w:rsidRPr="004D7D3B">
        <w:rPr>
          <w:rFonts w:ascii="Calibri" w:hAnsi="Calibri" w:cs="Calibri"/>
          <w:b/>
          <w:bCs/>
          <w:sz w:val="36"/>
          <w:szCs w:val="36"/>
          <w:highlight w:val="yellow"/>
          <w:u w:val="single"/>
          <w:rtl/>
          <w:lang w:bidi="ar-EG"/>
        </w:rPr>
        <w:t xml:space="preserve">2- </w:t>
      </w:r>
      <w:r w:rsidRPr="004D7D3B">
        <w:rPr>
          <w:rFonts w:ascii="Calibri" w:hAnsi="Calibri" w:cs="Calibri" w:hint="cs"/>
          <w:b/>
          <w:bCs/>
          <w:sz w:val="36"/>
          <w:szCs w:val="36"/>
          <w:highlight w:val="yellow"/>
          <w:u w:val="single"/>
          <w:rtl/>
          <w:lang w:bidi="ar-EG"/>
        </w:rPr>
        <w:t>السواح</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والنصرانية</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نظرات</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في</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المضمون</w:t>
      </w:r>
      <w:bookmarkEnd w:id="67"/>
    </w:p>
    <w:p w14:paraId="2C8D50DE" w14:textId="3DF73E40" w:rsidR="00FA0404" w:rsidRPr="004D7D3B" w:rsidRDefault="000E2E54" w:rsidP="004D7D3B">
      <w:pPr>
        <w:keepNext/>
        <w:widowControl w:val="0"/>
        <w:bidi/>
        <w:spacing w:line="240" w:lineRule="auto"/>
        <w:jc w:val="both"/>
        <w:outlineLvl w:val="2"/>
        <w:rPr>
          <w:rFonts w:ascii="Calibri" w:hAnsi="Calibri" w:cs="Calibri"/>
          <w:b/>
          <w:bCs/>
          <w:sz w:val="36"/>
          <w:szCs w:val="36"/>
          <w:highlight w:val="yellow"/>
          <w:u w:val="single"/>
          <w:lang w:bidi="ar-EG"/>
        </w:rPr>
      </w:pPr>
      <w:bookmarkStart w:id="68" w:name="_Toc239117106"/>
      <w:r w:rsidRPr="004D7D3B">
        <w:rPr>
          <w:rFonts w:ascii="Calibri" w:hAnsi="Calibri" w:cs="Calibri" w:hint="cs"/>
          <w:b/>
          <w:bCs/>
          <w:sz w:val="36"/>
          <w:szCs w:val="36"/>
          <w:highlight w:val="yellow"/>
          <w:u w:val="single"/>
          <w:rtl/>
          <w:lang w:bidi="ar-EG"/>
        </w:rPr>
        <w:t>مذهب</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بلا</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مذهبٍ</w:t>
      </w:r>
      <w:bookmarkEnd w:id="68"/>
    </w:p>
    <w:p w14:paraId="7B740DDD" w14:textId="337F5FD6" w:rsidR="00FA0404" w:rsidRDefault="000E2E54" w:rsidP="004D7D3B">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إدراكًا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للإشكال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المنهجي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الأكبر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يواجه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والمتمثّل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أضافه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الموروثُ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بُغْيةَ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مواءمةِ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المعطيات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اللاهوتية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والتراثية</w:t>
      </w:r>
      <w:r w:rsidRPr="000E2E54">
        <w:rPr>
          <w:rFonts w:ascii="Calibri" w:hAnsi="Calibri" w:cs="Calibri"/>
          <w:sz w:val="36"/>
          <w:szCs w:val="36"/>
          <w:rtl/>
          <w:lang w:bidi="ar-EG"/>
        </w:rPr>
        <w:t>.</w:t>
      </w:r>
      <w:r w:rsidR="004D7D3B">
        <w:rPr>
          <w:rFonts w:ascii="Calibri" w:hAnsi="Calibri" w:cs="Calibri" w:hint="cs"/>
          <w:sz w:val="36"/>
          <w:szCs w:val="36"/>
          <w:rtl/>
          <w:lang w:bidi="ar-EG"/>
        </w:rPr>
        <w:t xml:space="preserve"> [</w:t>
      </w:r>
      <w:r w:rsidRPr="000E2E54">
        <w:rPr>
          <w:rFonts w:ascii="Calibri" w:hAnsi="Calibri" w:cs="Calibri" w:hint="cs"/>
          <w:sz w:val="36"/>
          <w:szCs w:val="36"/>
          <w:rtl/>
          <w:lang w:bidi="ar-EG"/>
        </w:rPr>
        <w:t>انظر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4D7D3B">
        <w:rPr>
          <w:rFonts w:ascii="Calibri" w:hAnsi="Calibri" w:cs="Calibri" w:hint="cs"/>
          <w:b/>
          <w:bCs/>
          <w:i/>
          <w:iCs/>
          <w:sz w:val="36"/>
          <w:szCs w:val="36"/>
          <w:rtl/>
          <w:lang w:bidi="ar-EG"/>
        </w:rPr>
        <w:t>ألغاز</w:t>
      </w:r>
      <w:r w:rsidRPr="004D7D3B">
        <w:rPr>
          <w:rFonts w:ascii="Calibri" w:hAnsi="Calibri" w:cs="Calibri"/>
          <w:b/>
          <w:bCs/>
          <w:i/>
          <w:iCs/>
          <w:sz w:val="36"/>
          <w:szCs w:val="36"/>
          <w:rtl/>
          <w:lang w:bidi="ar-EG"/>
        </w:rPr>
        <w:t xml:space="preserve"> </w:t>
      </w:r>
      <w:r w:rsidRPr="004D7D3B">
        <w:rPr>
          <w:rFonts w:ascii="Calibri" w:hAnsi="Calibri" w:cs="Calibri" w:hint="cs"/>
          <w:b/>
          <w:bCs/>
          <w:i/>
          <w:iCs/>
          <w:sz w:val="36"/>
          <w:szCs w:val="36"/>
          <w:rtl/>
          <w:lang w:bidi="ar-EG"/>
        </w:rPr>
        <w:t>الإنجيل</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296.</w:t>
      </w:r>
      <w:r w:rsidR="004D7D3B">
        <w:rPr>
          <w:rFonts w:ascii="Calibri" w:hAnsi="Calibri" w:cs="Calibri" w:hint="cs"/>
          <w:sz w:val="36"/>
          <w:szCs w:val="36"/>
          <w:rtl/>
          <w:lang w:bidi="ar-EG"/>
        </w:rPr>
        <w:t>]</w:t>
      </w:r>
    </w:p>
    <w:p w14:paraId="2D632E80"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الإشكال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تقديم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أقوال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أقوال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فذاك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الأقوال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ذاتها،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القضية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شغلت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الثالثة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التضارب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الكبير،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تمييز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مضاف؟</w:t>
      </w:r>
    </w:p>
    <w:p w14:paraId="3CD9D30A" w14:textId="385E9709" w:rsidR="00FA0404" w:rsidRPr="004D7D3B" w:rsidRDefault="000E2E54" w:rsidP="004D7D3B">
      <w:pPr>
        <w:keepNext/>
        <w:widowControl w:val="0"/>
        <w:bidi/>
        <w:spacing w:line="240" w:lineRule="auto"/>
        <w:jc w:val="both"/>
        <w:outlineLvl w:val="2"/>
        <w:rPr>
          <w:rFonts w:ascii="Calibri" w:hAnsi="Calibri" w:cs="Calibri"/>
          <w:b/>
          <w:bCs/>
          <w:sz w:val="36"/>
          <w:szCs w:val="36"/>
          <w:highlight w:val="yellow"/>
          <w:u w:val="single"/>
          <w:lang w:bidi="ar-EG"/>
        </w:rPr>
      </w:pPr>
      <w:bookmarkStart w:id="69" w:name="_Toc239117107"/>
      <w:r w:rsidRPr="004D7D3B">
        <w:rPr>
          <w:rFonts w:ascii="Calibri" w:hAnsi="Calibri" w:cs="Calibri" w:hint="cs"/>
          <w:b/>
          <w:bCs/>
          <w:sz w:val="36"/>
          <w:szCs w:val="36"/>
          <w:highlight w:val="yellow"/>
          <w:u w:val="single"/>
          <w:rtl/>
          <w:lang w:bidi="ar-EG"/>
        </w:rPr>
        <w:t>يسوع</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والمَعْمَدان</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الغنوصيان</w:t>
      </w:r>
      <w:bookmarkEnd w:id="69"/>
    </w:p>
    <w:p w14:paraId="00714D5B"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يَحتجّ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مباحثه،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موافقًا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لإحدى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المدارس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الكبرى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الجماعة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w:t>
      </w:r>
    </w:p>
    <w:p w14:paraId="00DE0EA7" w14:textId="58A57DE8"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lastRenderedPageBreak/>
        <w:t>فالقرآنُ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والحفاظِ</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التخفيف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أحكامها،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الزمان،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تمهيدًا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الخاتمة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جمهورُ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بنهاية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الزمان،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ثائرًا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يسعى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التقاليد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النظريات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والمتداوَلة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المتخصصين</w:t>
      </w:r>
      <w:r w:rsidRPr="000E2E54">
        <w:rPr>
          <w:rFonts w:ascii="Calibri" w:hAnsi="Calibri" w:cs="Calibri"/>
          <w:sz w:val="36"/>
          <w:szCs w:val="36"/>
          <w:rtl/>
          <w:lang w:bidi="ar-EG"/>
        </w:rPr>
        <w:t>.</w:t>
      </w:r>
    </w:p>
    <w:p w14:paraId="19E42116" w14:textId="0E00AB35" w:rsidR="004D7D3B" w:rsidRPr="000E2E54" w:rsidRDefault="004D7D3B" w:rsidP="004D7D3B">
      <w:pPr>
        <w:spacing w:line="240" w:lineRule="auto"/>
        <w:jc w:val="both"/>
        <w:rPr>
          <w:rFonts w:ascii="Calibri" w:hAnsi="Calibri" w:cs="Calibri"/>
          <w:sz w:val="36"/>
          <w:szCs w:val="36"/>
          <w:lang w:bidi="ar-EG"/>
        </w:rPr>
      </w:pPr>
      <w:r w:rsidRPr="004D7D3B">
        <w:rPr>
          <w:rFonts w:ascii="Calibri" w:hAnsi="Calibri" w:cs="Calibri"/>
          <w:sz w:val="36"/>
          <w:szCs w:val="36"/>
          <w:lang w:bidi="ar-EG"/>
        </w:rPr>
        <w:t xml:space="preserve">See Craig A. Evans and W. David O. Taylor, </w:t>
      </w:r>
      <w:r w:rsidRPr="004D7D3B">
        <w:rPr>
          <w:rFonts w:ascii="Calibri" w:hAnsi="Calibri" w:cs="Calibri"/>
          <w:b/>
          <w:bCs/>
          <w:i/>
          <w:iCs/>
          <w:sz w:val="36"/>
          <w:szCs w:val="36"/>
          <w:lang w:bidi="ar-EG"/>
        </w:rPr>
        <w:t>A History of the Quests for the Historical Jesus</w:t>
      </w:r>
      <w:r w:rsidRPr="004D7D3B">
        <w:rPr>
          <w:rFonts w:ascii="Calibri" w:hAnsi="Calibri" w:cs="Calibri"/>
          <w:sz w:val="36"/>
          <w:szCs w:val="36"/>
          <w:lang w:bidi="ar-EG"/>
        </w:rPr>
        <w:t>, 2 vols. (Waco, TX: Baylor University Press, 2021-2022).</w:t>
      </w:r>
    </w:p>
    <w:p w14:paraId="7127DB90"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كرّر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حديثه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استعراضَ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تدعو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تجاوزها،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متجاهلا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تدعو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الالتزام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المعلوم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لدى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يتضمن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خليطًا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تؤكد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وثانيةً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تنتقدها،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وثالثةً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أحكامها</w:t>
      </w:r>
      <w:r w:rsidRPr="000E2E54">
        <w:rPr>
          <w:rFonts w:ascii="Calibri" w:hAnsi="Calibri" w:cs="Calibri"/>
          <w:sz w:val="36"/>
          <w:szCs w:val="36"/>
          <w:rtl/>
          <w:lang w:bidi="ar-EG"/>
        </w:rPr>
        <w:t>.</w:t>
      </w:r>
    </w:p>
    <w:p w14:paraId="36CFB2DB"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لإسقاط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المرقيوني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يقترحه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فمَرقيونُ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مرحلةً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مراحل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التدبير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اعتبرها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المشهور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نتاجَ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سلطان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الشيطان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تمسُّكَهم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رُوحِها،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بحسبها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مرقيونية</w:t>
      </w:r>
      <w:r w:rsidRPr="000E2E54">
        <w:rPr>
          <w:rFonts w:ascii="Calibri" w:hAnsi="Calibri" w:cs="Calibri"/>
          <w:sz w:val="36"/>
          <w:szCs w:val="36"/>
          <w:rtl/>
          <w:lang w:bidi="ar-EG"/>
        </w:rPr>
        <w:t>.</w:t>
      </w:r>
    </w:p>
    <w:p w14:paraId="39BEA755" w14:textId="7E9357B1"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المَعْمَدان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يحيى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ثابتةٌ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ودليلُه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المَعْمَدان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مؤسسُ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طائفةِ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المندائيين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فمجازفة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النسبةَ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إشكالٍ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القَطع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تأسيس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نظريّةٍ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راديكالية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المَعْمَدان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انتساب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المندائيين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المَعْمَدان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باطل</w:t>
      </w:r>
      <w:r w:rsidRPr="000E2E54">
        <w:rPr>
          <w:rFonts w:ascii="Calibri" w:hAnsi="Calibri" w:cs="Calibri"/>
          <w:sz w:val="36"/>
          <w:szCs w:val="36"/>
          <w:rtl/>
          <w:lang w:bidi="ar-EG"/>
        </w:rPr>
        <w:t>.</w:t>
      </w:r>
    </w:p>
    <w:p w14:paraId="2723CC68" w14:textId="004BE19D"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ناقشتُ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للأنبياء</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ليحيى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ونقلت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إجماع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وشهادة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الأناجيل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ويوسيفوس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ووضعت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عنوانًا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فرعيًا</w:t>
      </w:r>
      <w:r w:rsidRPr="000E2E54">
        <w:rPr>
          <w:rFonts w:ascii="Calibri" w:hAnsi="Calibri" w:cs="Calibri"/>
          <w:sz w:val="36"/>
          <w:szCs w:val="36"/>
          <w:rtl/>
          <w:lang w:bidi="ar-EG"/>
        </w:rPr>
        <w:t>: (</w:t>
      </w:r>
      <w:r w:rsidRPr="000E2E54">
        <w:rPr>
          <w:rFonts w:ascii="Calibri" w:hAnsi="Calibri" w:cs="Calibri" w:hint="cs"/>
          <w:sz w:val="36"/>
          <w:szCs w:val="36"/>
          <w:rtl/>
          <w:lang w:bidi="ar-EG"/>
        </w:rPr>
        <w:t>المندائيون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أتباع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ختامه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استفهام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المكتبة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الأكاديمية،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استفهام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تنبيه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استشكال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الكاتب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قطعه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ونقلت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صاحب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الصابئة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المندائيين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ومعتقداتهم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للمندائين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426</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w:t>
      </w:r>
      <w:r w:rsidRPr="000E2E54">
        <w:rPr>
          <w:rFonts w:ascii="Calibri" w:hAnsi="Calibri" w:cs="Calibri"/>
          <w:sz w:val="36"/>
          <w:szCs w:val="36"/>
          <w:rtl/>
          <w:lang w:bidi="ar-EG"/>
        </w:rPr>
        <w:t xml:space="preserve">1).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لخصت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حديثي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المعمدان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248)</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المندائيين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لغياب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الدليل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الظاهر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الشعبوين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جعلت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المندائيين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يحيى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المندائيين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المعمدان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تصحّ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فماذا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تراهم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يقولون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العلاقة،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وأسّس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المعمدان؟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ثبوت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العلاقة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يلزم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المعمدان،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ثبوت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علاقة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بالنيقولاويين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يُثبت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ادّعى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lastRenderedPageBreak/>
        <w:t>الألوهيّة؛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الواجب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المندائية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ثبت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وبيئته</w:t>
      </w:r>
      <w:r w:rsidRPr="000E2E54">
        <w:rPr>
          <w:rFonts w:ascii="Calibri" w:hAnsi="Calibri" w:cs="Calibri"/>
          <w:sz w:val="36"/>
          <w:szCs w:val="36"/>
          <w:rtl/>
          <w:lang w:bidi="ar-EG"/>
        </w:rPr>
        <w:t>.</w:t>
      </w:r>
    </w:p>
    <w:p w14:paraId="08D99B96" w14:textId="4A19AB4B"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برهانِ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فشدَّ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الوسط</w:t>
      </w:r>
      <w:r w:rsidRPr="000E2E54">
        <w:rPr>
          <w:rFonts w:ascii="Calibri" w:hAnsi="Calibri" w:cs="Calibri"/>
          <w:sz w:val="36"/>
          <w:szCs w:val="36"/>
          <w:rtl/>
          <w:lang w:bidi="ar-EG"/>
        </w:rPr>
        <w:t xml:space="preserve"> </w:t>
      </w:r>
      <w:r w:rsidR="004D7D3B" w:rsidRPr="000E2E54">
        <w:rPr>
          <w:rFonts w:ascii="Calibri" w:hAnsi="Calibri" w:cs="Calibri" w:hint="cs"/>
          <w:sz w:val="36"/>
          <w:szCs w:val="36"/>
          <w:rtl/>
          <w:lang w:bidi="ar-EG"/>
        </w:rPr>
        <w:t>الأكاديمي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والغرب</w:t>
      </w:r>
      <w:r w:rsidRPr="000E2E54">
        <w:rPr>
          <w:rFonts w:ascii="Calibri" w:hAnsi="Calibri" w:cs="Calibri"/>
          <w:sz w:val="36"/>
          <w:szCs w:val="36"/>
          <w:rtl/>
          <w:lang w:bidi="ar-EG"/>
        </w:rPr>
        <w:t>.</w:t>
      </w:r>
    </w:p>
    <w:p w14:paraId="5C94B1F6" w14:textId="77777777" w:rsidR="00FA0404" w:rsidRPr="004D7D3B" w:rsidRDefault="000E2E54" w:rsidP="004D7D3B">
      <w:pPr>
        <w:keepNext/>
        <w:widowControl w:val="0"/>
        <w:bidi/>
        <w:spacing w:line="240" w:lineRule="auto"/>
        <w:jc w:val="both"/>
        <w:outlineLvl w:val="2"/>
        <w:rPr>
          <w:rFonts w:ascii="Calibri" w:hAnsi="Calibri" w:cs="Calibri"/>
          <w:b/>
          <w:bCs/>
          <w:sz w:val="36"/>
          <w:szCs w:val="36"/>
          <w:highlight w:val="yellow"/>
          <w:u w:val="single"/>
          <w:lang w:bidi="ar-EG"/>
        </w:rPr>
      </w:pPr>
      <w:bookmarkStart w:id="70" w:name="_Toc239117108"/>
      <w:r w:rsidRPr="004D7D3B">
        <w:rPr>
          <w:rFonts w:ascii="Calibri" w:hAnsi="Calibri" w:cs="Calibri" w:hint="cs"/>
          <w:b/>
          <w:bCs/>
          <w:sz w:val="36"/>
          <w:szCs w:val="36"/>
          <w:highlight w:val="yellow"/>
          <w:u w:val="single"/>
          <w:rtl/>
          <w:lang w:bidi="ar-EG"/>
        </w:rPr>
        <w:t>بين</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خرافة</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الإنجيل</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السري</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ودعوى</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الكشف</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عن</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مؤلَّفِ</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إنجيل</w:t>
      </w:r>
      <w:r w:rsidRPr="004D7D3B">
        <w:rPr>
          <w:rFonts w:ascii="Calibri" w:hAnsi="Calibri" w:cs="Calibri"/>
          <w:b/>
          <w:bCs/>
          <w:sz w:val="36"/>
          <w:szCs w:val="36"/>
          <w:highlight w:val="yellow"/>
          <w:u w:val="single"/>
          <w:rtl/>
          <w:lang w:bidi="ar-EG"/>
        </w:rPr>
        <w:t xml:space="preserve"> </w:t>
      </w:r>
      <w:r w:rsidRPr="004D7D3B">
        <w:rPr>
          <w:rFonts w:ascii="Calibri" w:hAnsi="Calibri" w:cs="Calibri" w:hint="cs"/>
          <w:b/>
          <w:bCs/>
          <w:sz w:val="36"/>
          <w:szCs w:val="36"/>
          <w:highlight w:val="yellow"/>
          <w:u w:val="single"/>
          <w:rtl/>
          <w:lang w:bidi="ar-EG"/>
        </w:rPr>
        <w:t>يوحنا</w:t>
      </w:r>
      <w:bookmarkEnd w:id="70"/>
    </w:p>
    <w:p w14:paraId="733985C7"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شَكّلَت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إشكاليةً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كبرى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لأسبابٍ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متعدّدة،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اختلافُ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اختلافًا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الأناجيل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الثلاثة،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محاولةٍ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الأناجيل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الإزائية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الثلاثة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مشكِلا</w:t>
      </w:r>
      <w:r w:rsidRPr="000E2E54">
        <w:rPr>
          <w:rFonts w:ascii="Calibri" w:hAnsi="Calibri" w:cs="Calibri"/>
          <w:sz w:val="36"/>
          <w:szCs w:val="36"/>
          <w:rtl/>
          <w:lang w:bidi="ar-EG"/>
        </w:rPr>
        <w:t>.</w:t>
      </w:r>
    </w:p>
    <w:p w14:paraId="3F7F0971" w14:textId="16246B67" w:rsidR="00FA0404" w:rsidRDefault="000E2E54" w:rsidP="003C6578">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أشار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اكتشافِ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مرقس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السري</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مرقس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تلميذٍ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بطرس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وخلاصةُ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مورتون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أعلن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1958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فِلَسطين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باليونانية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كليمنضس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الإسكندريُّ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يُدعى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ثيودور،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يجيبه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أسئلةٍ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تتعلّق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نسخةِ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مرقس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تتضمّن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أحداثًا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موجودةٍ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المتداوَل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w:t>
      </w:r>
      <w:r w:rsidR="003C6578">
        <w:rPr>
          <w:rFonts w:ascii="Calibri" w:hAnsi="Calibri" w:cs="Calibri" w:hint="cs"/>
          <w:sz w:val="36"/>
          <w:szCs w:val="36"/>
          <w:rtl/>
          <w:lang w:bidi="ar-EG"/>
        </w:rPr>
        <w:t xml:space="preserve"> [</w:t>
      </w:r>
      <w:r w:rsidRPr="000E2E54">
        <w:rPr>
          <w:rFonts w:ascii="Calibri" w:hAnsi="Calibri" w:cs="Calibri" w:hint="cs"/>
          <w:sz w:val="36"/>
          <w:szCs w:val="36"/>
          <w:rtl/>
          <w:lang w:bidi="ar-EG"/>
        </w:rPr>
        <w:t>انظر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3C6578">
        <w:rPr>
          <w:rFonts w:ascii="Calibri" w:hAnsi="Calibri" w:cs="Calibri" w:hint="cs"/>
          <w:b/>
          <w:bCs/>
          <w:i/>
          <w:iCs/>
          <w:sz w:val="36"/>
          <w:szCs w:val="36"/>
          <w:rtl/>
          <w:lang w:bidi="ar-EG"/>
        </w:rPr>
        <w:t>ألغاز</w:t>
      </w:r>
      <w:r w:rsidRPr="003C6578">
        <w:rPr>
          <w:rFonts w:ascii="Calibri" w:hAnsi="Calibri" w:cs="Calibri"/>
          <w:b/>
          <w:bCs/>
          <w:i/>
          <w:iCs/>
          <w:sz w:val="36"/>
          <w:szCs w:val="36"/>
          <w:rtl/>
          <w:lang w:bidi="ar-EG"/>
        </w:rPr>
        <w:t xml:space="preserve"> </w:t>
      </w:r>
      <w:r w:rsidRPr="003C6578">
        <w:rPr>
          <w:rFonts w:ascii="Calibri" w:hAnsi="Calibri" w:cs="Calibri" w:hint="cs"/>
          <w:b/>
          <w:bCs/>
          <w:i/>
          <w:iCs/>
          <w:sz w:val="36"/>
          <w:szCs w:val="36"/>
          <w:rtl/>
          <w:lang w:bidi="ar-EG"/>
        </w:rPr>
        <w:t>الإنجيل</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33-25</w:t>
      </w:r>
      <w:r w:rsidR="003C6578">
        <w:rPr>
          <w:rFonts w:ascii="Calibri" w:hAnsi="Calibri" w:cs="Calibri" w:hint="cs"/>
          <w:sz w:val="36"/>
          <w:szCs w:val="36"/>
          <w:rtl/>
          <w:lang w:bidi="ar-EG"/>
        </w:rPr>
        <w:t>.]</w:t>
      </w:r>
    </w:p>
    <w:p w14:paraId="622B9E28" w14:textId="77777777" w:rsidR="003C6578"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لخص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إليوت</w:t>
      </w:r>
      <w:r w:rsidRPr="000E2E54">
        <w:rPr>
          <w:rFonts w:ascii="Calibri" w:hAnsi="Calibri" w:cs="Calibri"/>
          <w:sz w:val="36"/>
          <w:szCs w:val="36"/>
          <w:rtl/>
          <w:lang w:bidi="ar-EG"/>
        </w:rPr>
        <w:t xml:space="preserve"> </w:t>
      </w:r>
      <w:r w:rsidRPr="000E2E54">
        <w:rPr>
          <w:rFonts w:ascii="Calibri" w:hAnsi="Calibri" w:cs="Calibri"/>
          <w:sz w:val="36"/>
          <w:szCs w:val="36"/>
          <w:lang w:bidi="ar-EG"/>
        </w:rPr>
        <w:t>J. K. Elliott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sz w:val="36"/>
          <w:szCs w:val="36"/>
          <w:lang w:bidi="ar-EG"/>
        </w:rPr>
        <w:t>The Apocryphal New Testament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وقيمته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ارتياب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w:t>
      </w:r>
    </w:p>
    <w:p w14:paraId="6C355724" w14:textId="0B7DB5BE" w:rsidR="003C6578" w:rsidRDefault="003C6578" w:rsidP="003C6578">
      <w:pPr>
        <w:spacing w:line="240" w:lineRule="auto"/>
        <w:jc w:val="both"/>
        <w:rPr>
          <w:rFonts w:ascii="Calibri" w:hAnsi="Calibri" w:cs="Calibri"/>
          <w:sz w:val="36"/>
          <w:szCs w:val="36"/>
          <w:lang w:bidi="ar-EG"/>
        </w:rPr>
      </w:pPr>
      <w:r w:rsidRPr="003C6578">
        <w:rPr>
          <w:rFonts w:ascii="Calibri" w:hAnsi="Calibri" w:cs="Calibri"/>
          <w:sz w:val="36"/>
          <w:szCs w:val="36"/>
          <w:lang w:bidi="ar-EG"/>
        </w:rPr>
        <w:t>J.</w:t>
      </w:r>
      <w:r>
        <w:rPr>
          <w:rFonts w:ascii="Calibri" w:hAnsi="Calibri" w:cs="Calibri"/>
          <w:sz w:val="36"/>
          <w:szCs w:val="36"/>
          <w:lang w:bidi="ar-EG"/>
        </w:rPr>
        <w:t xml:space="preserve"> </w:t>
      </w:r>
      <w:r w:rsidRPr="003C6578">
        <w:rPr>
          <w:rFonts w:ascii="Calibri" w:hAnsi="Calibri" w:cs="Calibri"/>
          <w:sz w:val="36"/>
          <w:szCs w:val="36"/>
          <w:lang w:bidi="ar-EG"/>
        </w:rPr>
        <w:t xml:space="preserve">K. Elliott, </w:t>
      </w:r>
      <w:r w:rsidRPr="003C6578">
        <w:rPr>
          <w:rFonts w:ascii="Calibri" w:hAnsi="Calibri" w:cs="Calibri"/>
          <w:b/>
          <w:bCs/>
          <w:i/>
          <w:iCs/>
          <w:sz w:val="36"/>
          <w:szCs w:val="36"/>
          <w:lang w:bidi="ar-EG"/>
        </w:rPr>
        <w:t>The Apocryphal New Testament: A Collection of Apocryphal Christian Literature in an English Translation</w:t>
      </w:r>
      <w:r w:rsidRPr="003C6578">
        <w:rPr>
          <w:rFonts w:ascii="Calibri" w:hAnsi="Calibri" w:cs="Calibri"/>
          <w:sz w:val="36"/>
          <w:szCs w:val="36"/>
          <w:lang w:bidi="ar-EG"/>
        </w:rPr>
        <w:t xml:space="preserve"> (Oxford: Clarendon Press, 1993; repr., 2005), 148.</w:t>
      </w:r>
    </w:p>
    <w:p w14:paraId="5A8D66DE" w14:textId="65D5F85A" w:rsidR="000E2E54" w:rsidRDefault="000E2E54" w:rsidP="003C6578">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القضيةِ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ببعضهم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اتهامٍ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مورتون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باختلاق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بسَط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ستيفن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كارلسون</w:t>
      </w:r>
      <w:r w:rsidRPr="000E2E54">
        <w:rPr>
          <w:rFonts w:ascii="Calibri" w:hAnsi="Calibri" w:cs="Calibri"/>
          <w:sz w:val="36"/>
          <w:szCs w:val="36"/>
          <w:rtl/>
          <w:lang w:bidi="ar-EG"/>
        </w:rPr>
        <w:t xml:space="preserve"> </w:t>
      </w:r>
      <w:r w:rsidRPr="000E2E54">
        <w:rPr>
          <w:rFonts w:ascii="Calibri" w:hAnsi="Calibri" w:cs="Calibri"/>
          <w:sz w:val="36"/>
          <w:szCs w:val="36"/>
          <w:lang w:bidi="ar-EG"/>
        </w:rPr>
        <w:t>Stephen Carlson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2005</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أيضًا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انتهى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جيفري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sz w:val="36"/>
          <w:szCs w:val="36"/>
          <w:lang w:bidi="ar-EG"/>
        </w:rPr>
        <w:t>The Secret Gospel of Mark Unveiled</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جاكوب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نوزنر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تلميذُ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مورتون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أعظمُ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تزويرٍ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مورتون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نزاهة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w:t>
      </w:r>
    </w:p>
    <w:p w14:paraId="1006C3FA" w14:textId="331F8BD6" w:rsidR="003C6578" w:rsidRPr="000E2E54" w:rsidRDefault="003C6578" w:rsidP="003C6578">
      <w:pPr>
        <w:spacing w:line="240" w:lineRule="auto"/>
        <w:jc w:val="both"/>
        <w:rPr>
          <w:rFonts w:ascii="Calibri" w:hAnsi="Calibri" w:cs="Calibri" w:hint="cs"/>
          <w:sz w:val="36"/>
          <w:szCs w:val="36"/>
          <w:lang w:bidi="ar-EG"/>
        </w:rPr>
      </w:pPr>
      <w:r w:rsidRPr="003C6578">
        <w:rPr>
          <w:rFonts w:ascii="Calibri" w:hAnsi="Calibri" w:cs="Calibri"/>
          <w:sz w:val="36"/>
          <w:szCs w:val="36"/>
          <w:lang w:bidi="ar-EG"/>
        </w:rPr>
        <w:t xml:space="preserve">Jacob Neusner, </w:t>
      </w:r>
      <w:r w:rsidRPr="003C6578">
        <w:rPr>
          <w:rFonts w:ascii="Calibri" w:hAnsi="Calibri" w:cs="Calibri"/>
          <w:b/>
          <w:bCs/>
          <w:i/>
          <w:iCs/>
          <w:sz w:val="36"/>
          <w:szCs w:val="36"/>
          <w:lang w:bidi="ar-EG"/>
        </w:rPr>
        <w:t xml:space="preserve">Are There Really Tannaitic Parallels to the Gospels? A Refutation of Morton Smith </w:t>
      </w:r>
      <w:r w:rsidRPr="003C6578">
        <w:rPr>
          <w:rFonts w:ascii="Calibri" w:hAnsi="Calibri" w:cs="Calibri"/>
          <w:sz w:val="36"/>
          <w:szCs w:val="36"/>
          <w:lang w:bidi="ar-EG"/>
        </w:rPr>
        <w:t>(Atlanta: Scholars Press, 1993), 28.</w:t>
      </w:r>
    </w:p>
    <w:p w14:paraId="5682CD4C" w14:textId="43630024" w:rsidR="008232F2"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سلَّمنا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بصحةِ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كليمنضس،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فسيبقى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الاحتمالُ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الأرجح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متأخرٌ،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ومتأثرٌ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بالأناجيل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العكس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ريموند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براون</w:t>
      </w:r>
      <w:r w:rsidRPr="000E2E54">
        <w:rPr>
          <w:rFonts w:ascii="Calibri" w:hAnsi="Calibri" w:cs="Calibri"/>
          <w:sz w:val="36"/>
          <w:szCs w:val="36"/>
          <w:rtl/>
          <w:lang w:bidi="ar-EG"/>
        </w:rPr>
        <w:t xml:space="preserve"> </w:t>
      </w:r>
      <w:r w:rsidRPr="000E2E54">
        <w:rPr>
          <w:rFonts w:ascii="Calibri" w:hAnsi="Calibri" w:cs="Calibri"/>
          <w:sz w:val="36"/>
          <w:szCs w:val="36"/>
          <w:rtl/>
          <w:lang w:bidi="ar-EG"/>
        </w:rPr>
        <w:lastRenderedPageBreak/>
        <w:t>(</w:t>
      </w:r>
      <w:r w:rsidRPr="000E2E54">
        <w:rPr>
          <w:rFonts w:ascii="Calibri" w:hAnsi="Calibri" w:cs="Calibri"/>
          <w:sz w:val="36"/>
          <w:szCs w:val="36"/>
          <w:lang w:bidi="ar-EG"/>
        </w:rPr>
        <w:t>Raymond Brown</w:t>
      </w:r>
      <w:r w:rsidRPr="000E2E54">
        <w:rPr>
          <w:rFonts w:ascii="Calibri" w:hAnsi="Calibri" w:cs="Calibri"/>
          <w:sz w:val="36"/>
          <w:szCs w:val="36"/>
          <w:rtl/>
          <w:lang w:bidi="ar-EG"/>
        </w:rPr>
        <w:t>)</w:t>
      </w:r>
      <w:r w:rsidR="0005137E">
        <w:rPr>
          <w:rFonts w:ascii="Calibri" w:hAnsi="Calibri" w:cs="Calibri" w:hint="cs"/>
          <w:sz w:val="36"/>
          <w:szCs w:val="36"/>
          <w:rtl/>
          <w:lang w:bidi="ar-EG"/>
        </w:rPr>
        <w:t xml:space="preserve"> </w:t>
      </w:r>
      <w:r w:rsidR="00813A44">
        <w:rPr>
          <w:rFonts w:ascii="Calibri" w:hAnsi="Calibri" w:cs="Calibri" w:hint="cs"/>
          <w:sz w:val="36"/>
          <w:szCs w:val="36"/>
          <w:rtl/>
          <w:lang w:bidi="ar-EG"/>
        </w:rPr>
        <w:t>وروبرت</w:t>
      </w:r>
      <w:r w:rsidR="0005137E">
        <w:rPr>
          <w:rFonts w:ascii="Calibri" w:hAnsi="Calibri" w:cs="Calibri" w:hint="cs"/>
          <w:sz w:val="36"/>
          <w:szCs w:val="36"/>
          <w:rtl/>
          <w:lang w:bidi="ar-EG"/>
        </w:rPr>
        <w:t xml:space="preserve"> غرانت </w:t>
      </w:r>
      <w:r w:rsidR="0005137E">
        <w:rPr>
          <w:rFonts w:ascii="Calibri" w:hAnsi="Calibri" w:cs="Calibri"/>
          <w:sz w:val="36"/>
          <w:szCs w:val="36"/>
          <w:lang w:bidi="ar-EG"/>
        </w:rPr>
        <w:t>Robert Grant</w:t>
      </w:r>
      <w:r w:rsidR="008232F2">
        <w:rPr>
          <w:rFonts w:ascii="Calibri" w:hAnsi="Calibri" w:cs="Calibri" w:hint="cs"/>
          <w:sz w:val="36"/>
          <w:szCs w:val="36"/>
          <w:rtl/>
          <w:lang w:bidi="ar-EG"/>
        </w:rPr>
        <w:t xml:space="preserve"> وغيرهما، وهو ما يفقده أي قيمة تاريخية جادة.</w:t>
      </w:r>
    </w:p>
    <w:p w14:paraId="56A03DCC" w14:textId="1BD76091" w:rsidR="008232F2" w:rsidRPr="008232F2" w:rsidRDefault="008232F2" w:rsidP="008232F2">
      <w:pPr>
        <w:spacing w:line="240" w:lineRule="auto"/>
        <w:rPr>
          <w:rFonts w:ascii="Calibri" w:hAnsi="Calibri" w:cs="Calibri"/>
          <w:sz w:val="36"/>
          <w:szCs w:val="36"/>
          <w:lang w:bidi="ar-EG"/>
        </w:rPr>
      </w:pPr>
      <w:r w:rsidRPr="008232F2">
        <w:rPr>
          <w:rFonts w:ascii="Calibri" w:hAnsi="Calibri" w:cs="Calibri"/>
          <w:sz w:val="36"/>
          <w:szCs w:val="36"/>
          <w:lang w:bidi="ar-EG"/>
        </w:rPr>
        <w:t>Raymond E. Brown, «</w:t>
      </w:r>
      <w:r w:rsidRPr="008232F2">
        <w:rPr>
          <w:rFonts w:ascii="Calibri" w:hAnsi="Calibri" w:cs="Calibri"/>
          <w:b/>
          <w:bCs/>
          <w:i/>
          <w:iCs/>
          <w:sz w:val="36"/>
          <w:szCs w:val="36"/>
          <w:lang w:bidi="ar-EG"/>
        </w:rPr>
        <w:t>The Relation of the 'Secret Gospel of Mark' to the Fourth Gospel</w:t>
      </w:r>
      <w:r w:rsidRPr="008232F2">
        <w:rPr>
          <w:rFonts w:ascii="Calibri" w:hAnsi="Calibri" w:cs="Calibri"/>
          <w:sz w:val="36"/>
          <w:szCs w:val="36"/>
          <w:lang w:bidi="ar-EG"/>
        </w:rPr>
        <w:t>,» Catholic Biblical Quarterly 36 (1974): 466-485.</w:t>
      </w:r>
    </w:p>
    <w:p w14:paraId="23642F60" w14:textId="30A052F3" w:rsidR="008232F2" w:rsidRDefault="008232F2" w:rsidP="008232F2">
      <w:pPr>
        <w:spacing w:line="240" w:lineRule="auto"/>
        <w:jc w:val="both"/>
        <w:rPr>
          <w:rFonts w:ascii="Calibri" w:hAnsi="Calibri" w:cs="Calibri"/>
          <w:sz w:val="36"/>
          <w:szCs w:val="36"/>
          <w:lang w:bidi="ar-EG"/>
        </w:rPr>
      </w:pPr>
      <w:r w:rsidRPr="008232F2">
        <w:rPr>
          <w:rFonts w:ascii="Calibri" w:hAnsi="Calibri" w:cs="Calibri"/>
          <w:sz w:val="36"/>
          <w:szCs w:val="36"/>
          <w:lang w:bidi="ar-EG"/>
        </w:rPr>
        <w:t>Robert M. Grant, «</w:t>
      </w:r>
      <w:r w:rsidRPr="008232F2">
        <w:rPr>
          <w:rFonts w:ascii="Calibri" w:hAnsi="Calibri" w:cs="Calibri"/>
          <w:b/>
          <w:bCs/>
          <w:i/>
          <w:iCs/>
          <w:sz w:val="36"/>
          <w:szCs w:val="36"/>
          <w:lang w:bidi="ar-EG"/>
        </w:rPr>
        <w:t>Morton Smith's Two Books</w:t>
      </w:r>
      <w:r w:rsidRPr="008232F2">
        <w:rPr>
          <w:rFonts w:ascii="Calibri" w:hAnsi="Calibri" w:cs="Calibri"/>
          <w:sz w:val="36"/>
          <w:szCs w:val="36"/>
          <w:lang w:bidi="ar-EG"/>
        </w:rPr>
        <w:t>,» Anglican Theological Review 56(1974): 61.</w:t>
      </w:r>
    </w:p>
    <w:p w14:paraId="09AD17B7" w14:textId="47F33985"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سلَّمنا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مورتون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يَختلق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وافترضنا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كليمنضس،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يبقى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إثباتَ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نسبته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مرقسَ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فليس</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كليمنضس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يُثبت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النسبة</w:t>
      </w:r>
      <w:r w:rsidRPr="000E2E54">
        <w:rPr>
          <w:rFonts w:ascii="Calibri" w:hAnsi="Calibri" w:cs="Calibri"/>
          <w:sz w:val="36"/>
          <w:szCs w:val="36"/>
          <w:rtl/>
          <w:lang w:bidi="ar-EG"/>
        </w:rPr>
        <w:t>.</w:t>
      </w:r>
    </w:p>
    <w:p w14:paraId="202B1358" w14:textId="1796475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يرفضون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زبدي،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مجهول</w:t>
      </w:r>
      <w:r w:rsidRPr="000E2E54">
        <w:rPr>
          <w:rFonts w:ascii="Calibri" w:hAnsi="Calibri" w:cs="Calibri"/>
          <w:sz w:val="36"/>
          <w:szCs w:val="36"/>
          <w:rtl/>
          <w:lang w:bidi="ar-EG"/>
        </w:rPr>
        <w:t>!</w:t>
      </w:r>
    </w:p>
    <w:p w14:paraId="2F91D16A" w14:textId="04D9C8D7"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أشار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مايكل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كروغر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23 </w:t>
      </w:r>
      <w:r w:rsidRPr="000E2E54">
        <w:rPr>
          <w:rFonts w:ascii="Calibri" w:hAnsi="Calibri" w:cs="Calibri" w:hint="cs"/>
          <w:sz w:val="36"/>
          <w:szCs w:val="36"/>
          <w:rtl/>
          <w:lang w:bidi="ar-EG"/>
        </w:rPr>
        <w:t>مرشحًا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تناولوا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الموضوع</w:t>
      </w:r>
      <w:r w:rsidRPr="000E2E54">
        <w:rPr>
          <w:rFonts w:ascii="Calibri" w:hAnsi="Calibri" w:cs="Calibri"/>
          <w:sz w:val="36"/>
          <w:szCs w:val="36"/>
          <w:rtl/>
          <w:lang w:bidi="ar-EG"/>
        </w:rPr>
        <w:t>.</w:t>
      </w:r>
    </w:p>
    <w:p w14:paraId="6FD9CAE8" w14:textId="1A85100D" w:rsidR="008232F2" w:rsidRPr="000E2E54" w:rsidRDefault="008232F2" w:rsidP="008232F2">
      <w:pPr>
        <w:spacing w:line="240" w:lineRule="auto"/>
        <w:jc w:val="both"/>
        <w:rPr>
          <w:rFonts w:ascii="Calibri" w:hAnsi="Calibri" w:cs="Calibri"/>
          <w:sz w:val="36"/>
          <w:szCs w:val="36"/>
          <w:lang w:bidi="ar-EG"/>
        </w:rPr>
      </w:pPr>
      <w:r w:rsidRPr="008232F2">
        <w:rPr>
          <w:rFonts w:ascii="Calibri" w:hAnsi="Calibri" w:cs="Calibri"/>
          <w:sz w:val="36"/>
          <w:szCs w:val="36"/>
          <w:lang w:bidi="ar-EG"/>
        </w:rPr>
        <w:t xml:space="preserve">Michael Kruger, </w:t>
      </w:r>
      <w:r w:rsidRPr="008232F2">
        <w:rPr>
          <w:rFonts w:ascii="Calibri" w:hAnsi="Calibri" w:cs="Calibri"/>
          <w:b/>
          <w:bCs/>
          <w:i/>
          <w:iCs/>
          <w:sz w:val="36"/>
          <w:szCs w:val="36"/>
          <w:lang w:bidi="ar-EG"/>
        </w:rPr>
        <w:t>The Question of Canon</w:t>
      </w:r>
      <w:r w:rsidRPr="008232F2">
        <w:rPr>
          <w:rFonts w:ascii="Calibri" w:hAnsi="Calibri" w:cs="Calibri"/>
          <w:sz w:val="36"/>
          <w:szCs w:val="36"/>
          <w:lang w:bidi="ar-EG"/>
        </w:rPr>
        <w:t xml:space="preserve"> (Downers Grove, IL: Inter Varsity Press, 2013), 136.</w:t>
      </w:r>
    </w:p>
    <w:p w14:paraId="10DE62B0" w14:textId="4FA6542E" w:rsidR="000E2E54" w:rsidRDefault="00E61E1D" w:rsidP="000E2E54">
      <w:pPr>
        <w:bidi/>
        <w:spacing w:line="240" w:lineRule="auto"/>
        <w:jc w:val="both"/>
        <w:rPr>
          <w:rFonts w:ascii="Calibri" w:hAnsi="Calibri" w:cs="Calibri"/>
          <w:sz w:val="36"/>
          <w:szCs w:val="36"/>
          <w:rtl/>
          <w:lang w:bidi="ar-EG"/>
        </w:rPr>
      </w:pPr>
      <w:r>
        <w:rPr>
          <w:rFonts w:ascii="Calibri" w:hAnsi="Calibri" w:cs="Calibri"/>
          <w:sz w:val="36"/>
          <w:szCs w:val="36"/>
          <w:rtl/>
          <w:lang w:bidi="ar-EG"/>
        </w:rPr>
        <w:t>«</w:t>
      </w:r>
      <w:r w:rsidR="000E2E54" w:rsidRPr="00E61E1D">
        <w:rPr>
          <w:rFonts w:ascii="Calibri" w:hAnsi="Calibri" w:cs="Calibri" w:hint="cs"/>
          <w:b/>
          <w:bCs/>
          <w:color w:val="002060"/>
          <w:sz w:val="36"/>
          <w:szCs w:val="36"/>
          <w:rtl/>
          <w:lang w:bidi="ar-EG"/>
        </w:rPr>
        <w:t>وشهادةُ</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إيرينيئوس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نفسُها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محَلُّ</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شكٍّ</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يقول</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الأبُ</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الدكتور</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ريموند</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براون</w:t>
      </w:r>
      <w:r w:rsidR="000E2E54" w:rsidRPr="00E61E1D">
        <w:rPr>
          <w:rFonts w:ascii="Calibri" w:hAnsi="Calibri" w:cs="Calibri"/>
          <w:b/>
          <w:bCs/>
          <w:color w:val="002060"/>
          <w:sz w:val="36"/>
          <w:szCs w:val="36"/>
          <w:rtl/>
          <w:lang w:bidi="ar-EG"/>
        </w:rPr>
        <w:t>: «</w:t>
      </w:r>
      <w:r w:rsidR="000E2E54" w:rsidRPr="00E61E1D">
        <w:rPr>
          <w:rFonts w:ascii="Calibri" w:hAnsi="Calibri" w:cs="Calibri" w:hint="cs"/>
          <w:b/>
          <w:bCs/>
          <w:color w:val="002060"/>
          <w:sz w:val="36"/>
          <w:szCs w:val="36"/>
          <w:rtl/>
          <w:lang w:bidi="ar-EG"/>
        </w:rPr>
        <w:t>لقد</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اقتُرح</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أنّ</w:t>
      </w:r>
      <w:r w:rsidR="000E2E54" w:rsidRPr="00E61E1D">
        <w:rPr>
          <w:rFonts w:ascii="Calibri" w:hAnsi="Calibri" w:cs="Calibri"/>
          <w:b/>
          <w:bCs/>
          <w:color w:val="002060"/>
          <w:sz w:val="36"/>
          <w:szCs w:val="36"/>
          <w:rtl/>
          <w:lang w:bidi="ar-EG"/>
        </w:rPr>
        <w:t xml:space="preserve"> </w:t>
      </w:r>
      <w:r w:rsidR="009B3659" w:rsidRPr="00E61E1D">
        <w:rPr>
          <w:rFonts w:ascii="Calibri" w:hAnsi="Calibri" w:cs="Calibri" w:hint="cs"/>
          <w:b/>
          <w:bCs/>
          <w:color w:val="002060"/>
          <w:sz w:val="36"/>
          <w:szCs w:val="36"/>
          <w:rtl/>
          <w:lang w:bidi="ar-EG"/>
        </w:rPr>
        <w:t>إيرينيئوس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كان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مخطئًا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بشأنِ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عَلاقةِ</w:t>
      </w:r>
      <w:r w:rsidR="000E2E54" w:rsidRPr="00E61E1D">
        <w:rPr>
          <w:rFonts w:ascii="Calibri" w:hAnsi="Calibri" w:cs="Calibri"/>
          <w:b/>
          <w:bCs/>
          <w:color w:val="002060"/>
          <w:sz w:val="36"/>
          <w:szCs w:val="36"/>
          <w:rtl/>
          <w:lang w:bidi="ar-EG"/>
        </w:rPr>
        <w:t xml:space="preserve"> </w:t>
      </w:r>
      <w:r w:rsidR="009B3659" w:rsidRPr="00E61E1D">
        <w:rPr>
          <w:rFonts w:ascii="Calibri" w:hAnsi="Calibri" w:cs="Calibri" w:hint="cs"/>
          <w:b/>
          <w:bCs/>
          <w:color w:val="002060"/>
          <w:sz w:val="36"/>
          <w:szCs w:val="36"/>
          <w:rtl/>
          <w:lang w:bidi="ar-EG"/>
        </w:rPr>
        <w:t>بوليكاربوس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بيوحنا،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كما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كان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يَظهر</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أنه</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مخطئٌ</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في</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مسائلَ</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أخرى</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ففي</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ضد</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الهرطقات</w:t>
      </w:r>
      <w:r w:rsidR="000E2E54" w:rsidRPr="00E61E1D">
        <w:rPr>
          <w:rFonts w:ascii="Calibri" w:hAnsi="Calibri" w:cs="Calibri"/>
          <w:b/>
          <w:bCs/>
          <w:color w:val="002060"/>
          <w:sz w:val="36"/>
          <w:szCs w:val="36"/>
          <w:rtl/>
          <w:lang w:bidi="ar-EG"/>
        </w:rPr>
        <w:t xml:space="preserve">" 4 .33 .5 </w:t>
      </w:r>
      <w:r w:rsidR="000E2E54" w:rsidRPr="00E61E1D">
        <w:rPr>
          <w:rFonts w:ascii="Calibri" w:hAnsi="Calibri" w:cs="Calibri" w:hint="cs"/>
          <w:b/>
          <w:bCs/>
          <w:color w:val="002060"/>
          <w:sz w:val="36"/>
          <w:szCs w:val="36"/>
          <w:rtl/>
          <w:lang w:bidi="ar-EG"/>
        </w:rPr>
        <w:t>يقول</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إنّ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بابياس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سمع</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يوحنا؛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لكنّ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هذا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يتعارض</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مع</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شهادةِ</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بابياس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نفسِه،</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وهو</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ما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سارع</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يوسابيوس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إلى</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الإشارة</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إليه</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تاريخ</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الكنيسة</w:t>
      </w:r>
      <w:r w:rsidR="000E2E54" w:rsidRPr="00E61E1D">
        <w:rPr>
          <w:rFonts w:ascii="Calibri" w:hAnsi="Calibri" w:cs="Calibri"/>
          <w:b/>
          <w:bCs/>
          <w:color w:val="002060"/>
          <w:sz w:val="36"/>
          <w:szCs w:val="36"/>
          <w:rtl/>
          <w:lang w:bidi="ar-EG"/>
        </w:rPr>
        <w:t xml:space="preserve"> 2 .39 .3). </w:t>
      </w:r>
      <w:r w:rsidR="000E2E54" w:rsidRPr="00E61E1D">
        <w:rPr>
          <w:rFonts w:ascii="Calibri" w:hAnsi="Calibri" w:cs="Calibri" w:hint="cs"/>
          <w:b/>
          <w:bCs/>
          <w:color w:val="002060"/>
          <w:sz w:val="36"/>
          <w:szCs w:val="36"/>
          <w:rtl/>
          <w:lang w:bidi="ar-EG"/>
        </w:rPr>
        <w:t>فإذا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كان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بابياس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عرَف</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يوحنا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فقط</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عبر</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وسطاء،</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وكان</w:t>
      </w:r>
      <w:r w:rsidR="000E2E54" w:rsidRPr="00E61E1D">
        <w:rPr>
          <w:rFonts w:ascii="Calibri" w:hAnsi="Calibri" w:cs="Calibri"/>
          <w:b/>
          <w:bCs/>
          <w:color w:val="002060"/>
          <w:sz w:val="36"/>
          <w:szCs w:val="36"/>
          <w:rtl/>
          <w:lang w:bidi="ar-EG"/>
        </w:rPr>
        <w:t xml:space="preserve"> </w:t>
      </w:r>
      <w:r w:rsidR="009B3659" w:rsidRPr="00E61E1D">
        <w:rPr>
          <w:rFonts w:ascii="Calibri" w:hAnsi="Calibri" w:cs="Calibri" w:hint="cs"/>
          <w:b/>
          <w:bCs/>
          <w:color w:val="002060"/>
          <w:sz w:val="36"/>
          <w:szCs w:val="36"/>
          <w:rtl/>
          <w:lang w:bidi="ar-EG"/>
        </w:rPr>
        <w:t>إيرينيئوس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يُبسِّط</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العَلاقةَ</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بين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بابياس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ويوحنا،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فكيف</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نضمن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أنه</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لم</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يُبسِّط</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أيضًا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العَلاقةَ</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بين</w:t>
      </w:r>
      <w:r w:rsidR="000E2E54" w:rsidRPr="00E61E1D">
        <w:rPr>
          <w:rFonts w:ascii="Calibri" w:hAnsi="Calibri" w:cs="Calibri"/>
          <w:b/>
          <w:bCs/>
          <w:color w:val="002060"/>
          <w:sz w:val="36"/>
          <w:szCs w:val="36"/>
          <w:rtl/>
          <w:lang w:bidi="ar-EG"/>
        </w:rPr>
        <w:t xml:space="preserve"> </w:t>
      </w:r>
      <w:r w:rsidR="009B3659" w:rsidRPr="00E61E1D">
        <w:rPr>
          <w:rFonts w:ascii="Calibri" w:hAnsi="Calibri" w:cs="Calibri" w:hint="cs"/>
          <w:b/>
          <w:bCs/>
          <w:color w:val="002060"/>
          <w:sz w:val="36"/>
          <w:szCs w:val="36"/>
          <w:rtl/>
          <w:lang w:bidi="ar-EG"/>
        </w:rPr>
        <w:t>بوليكاربوس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ويوحنا؟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بالطبع،</w:t>
      </w:r>
      <w:r w:rsidR="000E2E54" w:rsidRPr="00E61E1D">
        <w:rPr>
          <w:rFonts w:ascii="Calibri" w:hAnsi="Calibri" w:cs="Calibri"/>
          <w:b/>
          <w:bCs/>
          <w:color w:val="002060"/>
          <w:sz w:val="36"/>
          <w:szCs w:val="36"/>
          <w:rtl/>
          <w:lang w:bidi="ar-EG"/>
        </w:rPr>
        <w:t xml:space="preserve"> </w:t>
      </w:r>
      <w:r w:rsidR="009B3659" w:rsidRPr="00E61E1D">
        <w:rPr>
          <w:rFonts w:ascii="Calibri" w:hAnsi="Calibri" w:cs="Calibri" w:hint="cs"/>
          <w:b/>
          <w:bCs/>
          <w:color w:val="002060"/>
          <w:sz w:val="36"/>
          <w:szCs w:val="36"/>
          <w:rtl/>
          <w:lang w:bidi="ar-EG"/>
        </w:rPr>
        <w:t>إيرينيئوس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يقول</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إنه</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عرَف</w:t>
      </w:r>
      <w:r w:rsidR="000E2E54" w:rsidRPr="00E61E1D">
        <w:rPr>
          <w:rFonts w:ascii="Calibri" w:hAnsi="Calibri" w:cs="Calibri"/>
          <w:b/>
          <w:bCs/>
          <w:color w:val="002060"/>
          <w:sz w:val="36"/>
          <w:szCs w:val="36"/>
          <w:rtl/>
          <w:lang w:bidi="ar-EG"/>
        </w:rPr>
        <w:t xml:space="preserve"> </w:t>
      </w:r>
      <w:r w:rsidR="009B3659" w:rsidRPr="00E61E1D">
        <w:rPr>
          <w:rFonts w:ascii="Calibri" w:hAnsi="Calibri" w:cs="Calibri" w:hint="cs"/>
          <w:b/>
          <w:bCs/>
          <w:color w:val="002060"/>
          <w:sz w:val="36"/>
          <w:szCs w:val="36"/>
          <w:rtl/>
          <w:lang w:bidi="ar-EG"/>
        </w:rPr>
        <w:t>بوليكاربوس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شخصيًّا،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لكنه</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لا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يدّعي</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أنه</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عرَف</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بابياس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ومع</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ذلك،</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فإنّ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كَونَ</w:t>
      </w:r>
      <w:r w:rsidR="000E2E54" w:rsidRPr="00E61E1D">
        <w:rPr>
          <w:rFonts w:ascii="Calibri" w:hAnsi="Calibri" w:cs="Calibri"/>
          <w:b/>
          <w:bCs/>
          <w:color w:val="002060"/>
          <w:sz w:val="36"/>
          <w:szCs w:val="36"/>
          <w:rtl/>
          <w:lang w:bidi="ar-EG"/>
        </w:rPr>
        <w:t xml:space="preserve"> </w:t>
      </w:r>
      <w:r w:rsidR="009B3659" w:rsidRPr="00E61E1D">
        <w:rPr>
          <w:rFonts w:ascii="Calibri" w:hAnsi="Calibri" w:cs="Calibri" w:hint="cs"/>
          <w:b/>
          <w:bCs/>
          <w:color w:val="002060"/>
          <w:sz w:val="36"/>
          <w:szCs w:val="36"/>
          <w:rtl/>
          <w:lang w:bidi="ar-EG"/>
        </w:rPr>
        <w:t>إيرينيئوس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كان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صغيرَ</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السن</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جدًّا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في</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الوقت</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الذي</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زعم</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أنَّه</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عرَف</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فيه</w:t>
      </w:r>
      <w:r w:rsidR="000E2E54" w:rsidRPr="00E61E1D">
        <w:rPr>
          <w:rFonts w:ascii="Calibri" w:hAnsi="Calibri" w:cs="Calibri"/>
          <w:b/>
          <w:bCs/>
          <w:color w:val="002060"/>
          <w:sz w:val="36"/>
          <w:szCs w:val="36"/>
          <w:rtl/>
          <w:lang w:bidi="ar-EG"/>
        </w:rPr>
        <w:t xml:space="preserve"> </w:t>
      </w:r>
      <w:r w:rsidR="009B3659" w:rsidRPr="00E61E1D">
        <w:rPr>
          <w:rFonts w:ascii="Calibri" w:hAnsi="Calibri" w:cs="Calibri" w:hint="cs"/>
          <w:b/>
          <w:bCs/>
          <w:color w:val="002060"/>
          <w:sz w:val="36"/>
          <w:szCs w:val="36"/>
          <w:rtl/>
          <w:lang w:bidi="ar-EG"/>
        </w:rPr>
        <w:t>بوليكاربوس</w:t>
      </w:r>
      <w:r w:rsidR="000E2E54" w:rsidRPr="00E61E1D">
        <w:rPr>
          <w:rFonts w:ascii="Calibri" w:hAnsi="Calibri" w:cs="Calibri" w:hint="cs"/>
          <w:b/>
          <w:bCs/>
          <w:color w:val="002060"/>
          <w:sz w:val="36"/>
          <w:szCs w:val="36"/>
          <w:rtl/>
          <w:lang w:bidi="ar-EG"/>
        </w:rPr>
        <w:t>،</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يجعل</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احتمالَ</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وقوع</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الالتباس</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قائمًا</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على</w:t>
      </w:r>
      <w:r w:rsidR="000E2E54" w:rsidRPr="00E61E1D">
        <w:rPr>
          <w:rFonts w:ascii="Calibri" w:hAnsi="Calibri" w:cs="Calibri"/>
          <w:b/>
          <w:bCs/>
          <w:color w:val="002060"/>
          <w:sz w:val="36"/>
          <w:szCs w:val="36"/>
          <w:rtl/>
          <w:lang w:bidi="ar-EG"/>
        </w:rPr>
        <w:t xml:space="preserve"> </w:t>
      </w:r>
      <w:r w:rsidR="000E2E54" w:rsidRPr="00E61E1D">
        <w:rPr>
          <w:rFonts w:ascii="Calibri" w:hAnsi="Calibri" w:cs="Calibri" w:hint="cs"/>
          <w:b/>
          <w:bCs/>
          <w:color w:val="002060"/>
          <w:sz w:val="36"/>
          <w:szCs w:val="36"/>
          <w:rtl/>
          <w:lang w:bidi="ar-EG"/>
        </w:rPr>
        <w:t>الأقل</w:t>
      </w:r>
      <w:r w:rsidR="000E2E54" w:rsidRPr="000E2E54">
        <w:rPr>
          <w:rFonts w:ascii="Calibri" w:hAnsi="Calibri" w:cs="Calibri" w:hint="eastAsia"/>
          <w:sz w:val="36"/>
          <w:szCs w:val="36"/>
          <w:rtl/>
          <w:lang w:bidi="ar-EG"/>
        </w:rPr>
        <w:t>»</w:t>
      </w:r>
      <w:r w:rsidR="000E2E54" w:rsidRPr="000E2E54">
        <w:rPr>
          <w:rFonts w:ascii="Calibri" w:hAnsi="Calibri" w:cs="Calibri"/>
          <w:sz w:val="36"/>
          <w:szCs w:val="36"/>
          <w:rtl/>
          <w:lang w:bidi="ar-EG"/>
        </w:rPr>
        <w:t>.</w:t>
      </w:r>
    </w:p>
    <w:p w14:paraId="012FBC45" w14:textId="486C6687" w:rsidR="00E61E1D" w:rsidRPr="000E2E54" w:rsidRDefault="00E61E1D" w:rsidP="00E61E1D">
      <w:pPr>
        <w:spacing w:line="240" w:lineRule="auto"/>
        <w:jc w:val="both"/>
        <w:rPr>
          <w:rFonts w:ascii="Calibri" w:hAnsi="Calibri" w:cs="Calibri"/>
          <w:sz w:val="36"/>
          <w:szCs w:val="36"/>
          <w:lang w:bidi="ar-EG"/>
        </w:rPr>
      </w:pPr>
      <w:r w:rsidRPr="00E61E1D">
        <w:rPr>
          <w:rFonts w:ascii="Calibri" w:hAnsi="Calibri" w:cs="Calibri"/>
          <w:sz w:val="36"/>
          <w:szCs w:val="36"/>
          <w:lang w:bidi="ar-EG"/>
        </w:rPr>
        <w:t xml:space="preserve">Raymond E. Brown, </w:t>
      </w:r>
      <w:r w:rsidRPr="00E61E1D">
        <w:rPr>
          <w:rFonts w:ascii="Calibri" w:hAnsi="Calibri" w:cs="Calibri"/>
          <w:b/>
          <w:bCs/>
          <w:i/>
          <w:iCs/>
          <w:sz w:val="36"/>
          <w:szCs w:val="36"/>
          <w:lang w:bidi="ar-EG"/>
        </w:rPr>
        <w:t>The Gospel According to John (I-Xii)</w:t>
      </w:r>
      <w:r w:rsidRPr="00E61E1D">
        <w:rPr>
          <w:rFonts w:ascii="Calibri" w:hAnsi="Calibri" w:cs="Calibri"/>
          <w:sz w:val="36"/>
          <w:szCs w:val="36"/>
          <w:lang w:bidi="ar-EG"/>
        </w:rPr>
        <w:t xml:space="preserve"> (Doubleday &amp; Co., Garden City, New York, 1966), Ixxxix- xc.</w:t>
      </w:r>
    </w:p>
    <w:p w14:paraId="0D0E545A" w14:textId="5E748C36" w:rsidR="00FA0404" w:rsidRPr="00E61E1D" w:rsidRDefault="000E2E54" w:rsidP="00E61E1D">
      <w:pPr>
        <w:keepNext/>
        <w:widowControl w:val="0"/>
        <w:bidi/>
        <w:spacing w:line="240" w:lineRule="auto"/>
        <w:jc w:val="both"/>
        <w:outlineLvl w:val="2"/>
        <w:rPr>
          <w:rFonts w:ascii="Calibri" w:hAnsi="Calibri" w:cs="Calibri"/>
          <w:b/>
          <w:bCs/>
          <w:sz w:val="36"/>
          <w:szCs w:val="36"/>
          <w:highlight w:val="yellow"/>
          <w:u w:val="single"/>
          <w:lang w:bidi="ar-EG"/>
        </w:rPr>
      </w:pPr>
      <w:bookmarkStart w:id="71" w:name="_Toc239117109"/>
      <w:r w:rsidRPr="00E61E1D">
        <w:rPr>
          <w:rFonts w:ascii="Calibri" w:hAnsi="Calibri" w:cs="Calibri" w:hint="cs"/>
          <w:b/>
          <w:bCs/>
          <w:sz w:val="36"/>
          <w:szCs w:val="36"/>
          <w:highlight w:val="yellow"/>
          <w:u w:val="single"/>
          <w:rtl/>
          <w:lang w:bidi="ar-EG"/>
        </w:rPr>
        <w:lastRenderedPageBreak/>
        <w:t>الخلاصة</w:t>
      </w:r>
      <w:bookmarkEnd w:id="71"/>
    </w:p>
    <w:p w14:paraId="311F66BE" w14:textId="77777777" w:rsidR="00392C6D" w:rsidRDefault="000E2E54" w:rsidP="00E61E1D">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لقبًا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تخصّصيًا،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يوازي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اصطلاح</w:t>
      </w:r>
      <w:r w:rsidRPr="000E2E54">
        <w:rPr>
          <w:rFonts w:ascii="Calibri" w:hAnsi="Calibri" w:cs="Calibri"/>
          <w:sz w:val="36"/>
          <w:szCs w:val="36"/>
          <w:rtl/>
          <w:lang w:bidi="ar-EG"/>
        </w:rPr>
        <w:t xml:space="preserve"> (</w:t>
      </w:r>
      <w:r w:rsidRPr="000E2E54">
        <w:rPr>
          <w:rFonts w:ascii="Calibri" w:hAnsi="Calibri" w:cs="Calibri"/>
          <w:sz w:val="36"/>
          <w:szCs w:val="36"/>
          <w:lang w:bidi="ar-EG"/>
        </w:rPr>
        <w:t>New Testament scholar</w:t>
      </w:r>
      <w:r w:rsidRPr="000E2E54">
        <w:rPr>
          <w:rFonts w:ascii="Calibri" w:hAnsi="Calibri" w:cs="Calibri"/>
          <w:sz w:val="36"/>
          <w:szCs w:val="36"/>
          <w:rtl/>
          <w:lang w:bidi="ar-EG"/>
        </w:rPr>
        <w:t>)</w:t>
      </w:r>
      <w:r w:rsidR="00392C6D">
        <w:rPr>
          <w:rFonts w:ascii="Calibri" w:hAnsi="Calibri" w:cs="Calibri" w:hint="cs"/>
          <w:sz w:val="36"/>
          <w:szCs w:val="36"/>
          <w:rtl/>
          <w:lang w:bidi="ar-EG"/>
        </w:rPr>
        <w:t>.</w:t>
      </w:r>
    </w:p>
    <w:p w14:paraId="0FC7C385" w14:textId="77777777" w:rsidR="00FA0404" w:rsidRPr="00392C6D" w:rsidRDefault="000E2E54" w:rsidP="00392C6D">
      <w:pPr>
        <w:keepNext/>
        <w:widowControl w:val="0"/>
        <w:bidi/>
        <w:spacing w:line="240" w:lineRule="auto"/>
        <w:jc w:val="center"/>
        <w:outlineLvl w:val="0"/>
        <w:rPr>
          <w:rFonts w:ascii="Calibri" w:hAnsi="Calibri" w:cs="Calibri"/>
          <w:b/>
          <w:bCs/>
          <w:sz w:val="36"/>
          <w:szCs w:val="36"/>
          <w:highlight w:val="yellow"/>
          <w:u w:val="single"/>
          <w:lang w:bidi="ar-EG"/>
        </w:rPr>
      </w:pPr>
      <w:bookmarkStart w:id="72" w:name="_Toc239117110"/>
      <w:r w:rsidRPr="00392C6D">
        <w:rPr>
          <w:rFonts w:ascii="Calibri" w:hAnsi="Calibri" w:cs="Calibri" w:hint="cs"/>
          <w:b/>
          <w:bCs/>
          <w:sz w:val="36"/>
          <w:szCs w:val="36"/>
          <w:highlight w:val="yellow"/>
          <w:u w:val="single"/>
          <w:rtl/>
          <w:lang w:bidi="ar-EG"/>
        </w:rPr>
        <w:t>فراس</w:t>
      </w:r>
      <w:r w:rsidRPr="00392C6D">
        <w:rPr>
          <w:rFonts w:ascii="Calibri" w:hAnsi="Calibri" w:cs="Calibri"/>
          <w:b/>
          <w:bCs/>
          <w:sz w:val="36"/>
          <w:szCs w:val="36"/>
          <w:highlight w:val="yellow"/>
          <w:u w:val="single"/>
          <w:rtl/>
          <w:lang w:bidi="ar-EG"/>
        </w:rPr>
        <w:t xml:space="preserve"> </w:t>
      </w:r>
      <w:r w:rsidRPr="00392C6D">
        <w:rPr>
          <w:rFonts w:ascii="Calibri" w:hAnsi="Calibri" w:cs="Calibri" w:hint="cs"/>
          <w:b/>
          <w:bCs/>
          <w:sz w:val="36"/>
          <w:szCs w:val="36"/>
          <w:highlight w:val="yellow"/>
          <w:u w:val="single"/>
          <w:rtl/>
          <w:lang w:bidi="ar-EG"/>
        </w:rPr>
        <w:t>السواح</w:t>
      </w:r>
      <w:r w:rsidRPr="00392C6D">
        <w:rPr>
          <w:rFonts w:ascii="Calibri" w:hAnsi="Calibri" w:cs="Calibri"/>
          <w:b/>
          <w:bCs/>
          <w:sz w:val="36"/>
          <w:szCs w:val="36"/>
          <w:highlight w:val="yellow"/>
          <w:u w:val="single"/>
          <w:rtl/>
          <w:lang w:bidi="ar-EG"/>
        </w:rPr>
        <w:t xml:space="preserve"> </w:t>
      </w:r>
      <w:r w:rsidRPr="00392C6D">
        <w:rPr>
          <w:rFonts w:ascii="Calibri" w:hAnsi="Calibri" w:cs="Calibri" w:hint="cs"/>
          <w:b/>
          <w:bCs/>
          <w:sz w:val="36"/>
          <w:szCs w:val="36"/>
          <w:highlight w:val="yellow"/>
          <w:u w:val="single"/>
          <w:rtl/>
          <w:lang w:bidi="ar-EG"/>
        </w:rPr>
        <w:t>واليهودية</w:t>
      </w:r>
      <w:r w:rsidRPr="00392C6D">
        <w:rPr>
          <w:rFonts w:ascii="Calibri" w:hAnsi="Calibri" w:cs="Calibri"/>
          <w:b/>
          <w:bCs/>
          <w:sz w:val="36"/>
          <w:szCs w:val="36"/>
          <w:highlight w:val="yellow"/>
          <w:u w:val="single"/>
          <w:rtl/>
          <w:lang w:bidi="ar-EG"/>
        </w:rPr>
        <w:t xml:space="preserve">.. </w:t>
      </w:r>
      <w:r w:rsidRPr="00392C6D">
        <w:rPr>
          <w:rFonts w:ascii="Calibri" w:hAnsi="Calibri" w:cs="Calibri" w:hint="cs"/>
          <w:b/>
          <w:bCs/>
          <w:sz w:val="36"/>
          <w:szCs w:val="36"/>
          <w:highlight w:val="yellow"/>
          <w:u w:val="single"/>
          <w:rtl/>
          <w:lang w:bidi="ar-EG"/>
        </w:rPr>
        <w:t>اضطرابُ</w:t>
      </w:r>
      <w:r w:rsidRPr="00392C6D">
        <w:rPr>
          <w:rFonts w:ascii="Calibri" w:hAnsi="Calibri" w:cs="Calibri"/>
          <w:b/>
          <w:bCs/>
          <w:sz w:val="36"/>
          <w:szCs w:val="36"/>
          <w:highlight w:val="yellow"/>
          <w:u w:val="single"/>
          <w:rtl/>
          <w:lang w:bidi="ar-EG"/>
        </w:rPr>
        <w:t xml:space="preserve"> </w:t>
      </w:r>
      <w:r w:rsidRPr="00392C6D">
        <w:rPr>
          <w:rFonts w:ascii="Calibri" w:hAnsi="Calibri" w:cs="Calibri" w:hint="cs"/>
          <w:b/>
          <w:bCs/>
          <w:sz w:val="36"/>
          <w:szCs w:val="36"/>
          <w:highlight w:val="yellow"/>
          <w:u w:val="single"/>
          <w:rtl/>
          <w:lang w:bidi="ar-EG"/>
        </w:rPr>
        <w:t>تائه</w:t>
      </w:r>
      <w:bookmarkEnd w:id="72"/>
    </w:p>
    <w:p w14:paraId="027A6A97"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w:t>
      </w:r>
      <w:r w:rsidRPr="000E2E54">
        <w:rPr>
          <w:rFonts w:ascii="Calibri" w:hAnsi="Calibri" w:cs="Calibri" w:hint="cs"/>
          <w:sz w:val="36"/>
          <w:szCs w:val="36"/>
          <w:rtl/>
          <w:lang w:bidi="ar-EG"/>
        </w:rPr>
        <w:t>الحدث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آرام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دمشق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التوراتي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أورشليم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4E142538" w14:textId="77777777" w:rsidR="00FA0404" w:rsidRPr="004165B5" w:rsidRDefault="000E2E54" w:rsidP="004165B5">
      <w:pPr>
        <w:keepNext/>
        <w:widowControl w:val="0"/>
        <w:bidi/>
        <w:spacing w:line="240" w:lineRule="auto"/>
        <w:jc w:val="center"/>
        <w:outlineLvl w:val="1"/>
        <w:rPr>
          <w:rFonts w:ascii="Calibri" w:hAnsi="Calibri" w:cs="Calibri"/>
          <w:b/>
          <w:bCs/>
          <w:sz w:val="36"/>
          <w:szCs w:val="36"/>
          <w:highlight w:val="yellow"/>
          <w:u w:val="single"/>
          <w:lang w:bidi="ar-EG"/>
        </w:rPr>
      </w:pPr>
      <w:bookmarkStart w:id="73" w:name="_Toc239117111"/>
      <w:r w:rsidRPr="004165B5">
        <w:rPr>
          <w:rFonts w:ascii="Calibri" w:hAnsi="Calibri" w:cs="Calibri" w:hint="cs"/>
          <w:b/>
          <w:bCs/>
          <w:sz w:val="36"/>
          <w:szCs w:val="36"/>
          <w:highlight w:val="yellow"/>
          <w:u w:val="single"/>
          <w:rtl/>
          <w:lang w:bidi="ar-EG"/>
        </w:rPr>
        <w:t>مقلد</w:t>
      </w:r>
      <w:r w:rsidRPr="004165B5">
        <w:rPr>
          <w:rFonts w:ascii="Calibri" w:hAnsi="Calibri" w:cs="Calibri"/>
          <w:b/>
          <w:bCs/>
          <w:sz w:val="36"/>
          <w:szCs w:val="36"/>
          <w:highlight w:val="yellow"/>
          <w:u w:val="single"/>
          <w:rtl/>
          <w:lang w:bidi="ar-EG"/>
        </w:rPr>
        <w:t xml:space="preserve"> </w:t>
      </w:r>
      <w:r w:rsidRPr="004165B5">
        <w:rPr>
          <w:rFonts w:ascii="Calibri" w:hAnsi="Calibri" w:cs="Calibri" w:hint="cs"/>
          <w:b/>
          <w:bCs/>
          <w:sz w:val="36"/>
          <w:szCs w:val="36"/>
          <w:highlight w:val="yellow"/>
          <w:u w:val="single"/>
          <w:rtl/>
          <w:lang w:bidi="ar-EG"/>
        </w:rPr>
        <w:t>في</w:t>
      </w:r>
      <w:r w:rsidRPr="004165B5">
        <w:rPr>
          <w:rFonts w:ascii="Calibri" w:hAnsi="Calibri" w:cs="Calibri"/>
          <w:b/>
          <w:bCs/>
          <w:sz w:val="36"/>
          <w:szCs w:val="36"/>
          <w:highlight w:val="yellow"/>
          <w:u w:val="single"/>
          <w:rtl/>
          <w:lang w:bidi="ar-EG"/>
        </w:rPr>
        <w:t xml:space="preserve"> </w:t>
      </w:r>
      <w:r w:rsidRPr="004165B5">
        <w:rPr>
          <w:rFonts w:ascii="Calibri" w:hAnsi="Calibri" w:cs="Calibri" w:hint="cs"/>
          <w:b/>
          <w:bCs/>
          <w:sz w:val="36"/>
          <w:szCs w:val="36"/>
          <w:highlight w:val="yellow"/>
          <w:u w:val="single"/>
          <w:rtl/>
          <w:lang w:bidi="ar-EG"/>
        </w:rPr>
        <w:t>ثوب</w:t>
      </w:r>
      <w:r w:rsidRPr="004165B5">
        <w:rPr>
          <w:rFonts w:ascii="Calibri" w:hAnsi="Calibri" w:cs="Calibri"/>
          <w:b/>
          <w:bCs/>
          <w:sz w:val="36"/>
          <w:szCs w:val="36"/>
          <w:highlight w:val="yellow"/>
          <w:u w:val="single"/>
          <w:rtl/>
          <w:lang w:bidi="ar-EG"/>
        </w:rPr>
        <w:t xml:space="preserve"> </w:t>
      </w:r>
      <w:r w:rsidRPr="004165B5">
        <w:rPr>
          <w:rFonts w:ascii="Calibri" w:hAnsi="Calibri" w:cs="Calibri" w:hint="cs"/>
          <w:b/>
          <w:bCs/>
          <w:sz w:val="36"/>
          <w:szCs w:val="36"/>
          <w:highlight w:val="yellow"/>
          <w:u w:val="single"/>
          <w:rtl/>
          <w:lang w:bidi="ar-EG"/>
        </w:rPr>
        <w:t>مجتهد</w:t>
      </w:r>
      <w:bookmarkEnd w:id="73"/>
    </w:p>
    <w:p w14:paraId="4361636F" w14:textId="04FA26BF" w:rsidR="00FA0404" w:rsidRDefault="000E2E54" w:rsidP="004165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تلخيصُ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انتهى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التالية</w:t>
      </w:r>
      <w:r w:rsidRPr="000E2E54">
        <w:rPr>
          <w:rFonts w:ascii="Calibri" w:hAnsi="Calibri" w:cs="Calibri"/>
          <w:sz w:val="36"/>
          <w:szCs w:val="36"/>
          <w:rtl/>
          <w:lang w:bidi="ar-EG"/>
        </w:rPr>
        <w:t>: «</w:t>
      </w:r>
      <w:r w:rsidRPr="004165B5">
        <w:rPr>
          <w:rFonts w:ascii="Calibri" w:hAnsi="Calibri" w:cs="Calibri" w:hint="cs"/>
          <w:b/>
          <w:bCs/>
          <w:color w:val="002060"/>
          <w:sz w:val="36"/>
          <w:szCs w:val="36"/>
          <w:rtl/>
          <w:lang w:bidi="ar-EG"/>
        </w:rPr>
        <w:t>لقد</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أراد</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أُصحابُ</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النظرية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الأركيولوجية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الحديثة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إنقاذ</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ما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تبقّى</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من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السمعة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التاريخية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للرواية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التوراتية،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عن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طريقِ</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إثباتِ</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جوهرِ</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الرواية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وإسقاطِ</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تفاصيلها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جميعِها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ولكنّ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النتائج</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التي</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خرجوا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بها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قد</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دقَّت،</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وإلى</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الأبد،</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المِسمارَ</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الأخير</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في</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نَعْش</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هذه</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الروايةِ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بجوهرها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وتفاصيلها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جميعها،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وقدَّمت</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لنا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المادةَ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اللازمة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لكتابةِ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تاريخ</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فِلَسطين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في</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عصر</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الحديد</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الأول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والثاني،</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ودراسةِ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مسألةِ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أصولِ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إسرائيلَ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بشكلِ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علميٍّ</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مستقل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عن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التوراة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وهذا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ما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قام</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به</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على</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أكمل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وجهِ</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الباحث</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توماس</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تومسون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في</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كتابه</w:t>
      </w:r>
      <w:r w:rsidRPr="004165B5">
        <w:rPr>
          <w:rFonts w:ascii="Calibri" w:hAnsi="Calibri" w:cs="Calibri"/>
          <w:b/>
          <w:bCs/>
          <w:color w:val="002060"/>
          <w:sz w:val="36"/>
          <w:szCs w:val="36"/>
          <w:rtl/>
          <w:lang w:bidi="ar-EG"/>
        </w:rPr>
        <w:t xml:space="preserve"> (</w:t>
      </w:r>
      <w:r w:rsidRPr="004165B5">
        <w:rPr>
          <w:rFonts w:ascii="Calibri" w:hAnsi="Calibri" w:cs="Calibri"/>
          <w:b/>
          <w:bCs/>
          <w:color w:val="002060"/>
          <w:sz w:val="36"/>
          <w:szCs w:val="36"/>
          <w:lang w:bidi="ar-EG"/>
        </w:rPr>
        <w:t>The Early History of the Israelite People</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الصادر</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عام</w:t>
      </w:r>
      <w:r w:rsidRPr="004165B5">
        <w:rPr>
          <w:rFonts w:ascii="Calibri" w:hAnsi="Calibri" w:cs="Calibri"/>
          <w:b/>
          <w:bCs/>
          <w:color w:val="002060"/>
          <w:sz w:val="36"/>
          <w:szCs w:val="36"/>
          <w:rtl/>
          <w:lang w:bidi="ar-EG"/>
        </w:rPr>
        <w:t xml:space="preserve"> 1992</w:t>
      </w:r>
      <w:r w:rsidRPr="000E2E54">
        <w:rPr>
          <w:rFonts w:ascii="Calibri" w:hAnsi="Calibri" w:cs="Calibri"/>
          <w:sz w:val="36"/>
          <w:szCs w:val="36"/>
          <w:rtl/>
          <w:lang w:bidi="ar-EG"/>
        </w:rPr>
        <w:t>».</w:t>
      </w:r>
      <w:r w:rsidR="004165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4165B5">
        <w:rPr>
          <w:rFonts w:ascii="Calibri" w:hAnsi="Calibri" w:cs="Calibri" w:hint="cs"/>
          <w:b/>
          <w:bCs/>
          <w:i/>
          <w:iCs/>
          <w:sz w:val="36"/>
          <w:szCs w:val="36"/>
          <w:rtl/>
          <w:lang w:bidi="ar-EG"/>
        </w:rPr>
        <w:t>آرام</w:t>
      </w:r>
      <w:r w:rsidRPr="004165B5">
        <w:rPr>
          <w:rFonts w:ascii="Calibri" w:hAnsi="Calibri" w:cs="Calibri"/>
          <w:b/>
          <w:bCs/>
          <w:i/>
          <w:iCs/>
          <w:sz w:val="36"/>
          <w:szCs w:val="36"/>
          <w:rtl/>
          <w:lang w:bidi="ar-EG"/>
        </w:rPr>
        <w:t xml:space="preserve"> </w:t>
      </w:r>
      <w:r w:rsidRPr="004165B5">
        <w:rPr>
          <w:rFonts w:ascii="Calibri" w:hAnsi="Calibri" w:cs="Calibri" w:hint="cs"/>
          <w:b/>
          <w:bCs/>
          <w:i/>
          <w:iCs/>
          <w:sz w:val="36"/>
          <w:szCs w:val="36"/>
          <w:rtl/>
          <w:lang w:bidi="ar-EG"/>
        </w:rPr>
        <w:t>دمشق</w:t>
      </w:r>
      <w:r w:rsidRPr="004165B5">
        <w:rPr>
          <w:rFonts w:ascii="Calibri" w:hAnsi="Calibri" w:cs="Calibri"/>
          <w:b/>
          <w:bCs/>
          <w:i/>
          <w:iCs/>
          <w:sz w:val="36"/>
          <w:szCs w:val="36"/>
          <w:rtl/>
          <w:lang w:bidi="ar-EG"/>
        </w:rPr>
        <w:t xml:space="preserve"> </w:t>
      </w:r>
      <w:r w:rsidRPr="004165B5">
        <w:rPr>
          <w:rFonts w:ascii="Calibri" w:hAnsi="Calibri" w:cs="Calibri" w:hint="cs"/>
          <w:b/>
          <w:bCs/>
          <w:i/>
          <w:iCs/>
          <w:sz w:val="36"/>
          <w:szCs w:val="36"/>
          <w:rtl/>
          <w:lang w:bidi="ar-EG"/>
        </w:rPr>
        <w:t>وإسرائيل</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179.</w:t>
      </w:r>
      <w:r w:rsidR="004165B5">
        <w:rPr>
          <w:rFonts w:ascii="Calibri" w:hAnsi="Calibri" w:cs="Calibri" w:hint="cs"/>
          <w:sz w:val="36"/>
          <w:szCs w:val="36"/>
          <w:rtl/>
          <w:lang w:bidi="ar-EG"/>
        </w:rPr>
        <w:t>]</w:t>
      </w:r>
    </w:p>
    <w:p w14:paraId="5E18F81F"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وذاك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أقصى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الشكوكيّة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لليقين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مستورٌ،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التآمريّة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للتاريخ</w:t>
      </w:r>
      <w:r w:rsidRPr="000E2E54">
        <w:rPr>
          <w:rFonts w:ascii="Calibri" w:hAnsi="Calibri" w:cs="Calibri"/>
          <w:sz w:val="36"/>
          <w:szCs w:val="36"/>
          <w:rtl/>
          <w:lang w:bidi="ar-EG"/>
        </w:rPr>
        <w:t>.</w:t>
      </w:r>
    </w:p>
    <w:p w14:paraId="03A0E0AE" w14:textId="7DF81913" w:rsidR="000E2E5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تناول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ويليام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w:t>
      </w:r>
      <w:r w:rsidR="004165B5">
        <w:rPr>
          <w:rFonts w:ascii="Calibri" w:hAnsi="Calibri" w:cs="Calibri" w:hint="cs"/>
          <w:sz w:val="36"/>
          <w:szCs w:val="36"/>
          <w:rtl/>
          <w:lang w:bidi="ar-EG"/>
        </w:rPr>
        <w:t xml:space="preserve"> </w:t>
      </w:r>
      <w:r w:rsidRPr="000E2E54">
        <w:rPr>
          <w:rFonts w:ascii="Calibri" w:hAnsi="Calibri" w:cs="Calibri" w:hint="cs"/>
          <w:sz w:val="36"/>
          <w:szCs w:val="36"/>
          <w:rtl/>
          <w:lang w:bidi="ar-EG"/>
        </w:rPr>
        <w:t>أدريُّ،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المفارِقُ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شبابه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الأيديولوجيا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المعاصرين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عرفه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عرفوه؟</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منكرًا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يتعاملون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بريبةٍ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متطرفة،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مشحونة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عقَديًّا،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متسائلاً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لماذا</w:t>
      </w:r>
      <w:r w:rsidRPr="000E2E54">
        <w:rPr>
          <w:rFonts w:ascii="Calibri" w:hAnsi="Calibri" w:cs="Calibri"/>
          <w:sz w:val="36"/>
          <w:szCs w:val="36"/>
          <w:rtl/>
          <w:lang w:bidi="ar-EG"/>
        </w:rPr>
        <w:t xml:space="preserve"> «</w:t>
      </w:r>
      <w:r w:rsidRPr="004165B5">
        <w:rPr>
          <w:rFonts w:ascii="Calibri" w:hAnsi="Calibri" w:cs="Calibri" w:hint="cs"/>
          <w:b/>
          <w:bCs/>
          <w:color w:val="002060"/>
          <w:sz w:val="36"/>
          <w:szCs w:val="36"/>
          <w:rtl/>
          <w:lang w:bidi="ar-EG"/>
        </w:rPr>
        <w:t>دائمًا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يتمّ</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التعاملُ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مع</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النصوص</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الكتابية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من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خلال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تأويلات</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الشك</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النموذجية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لما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بعد</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الحداثة،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ولكن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يتم</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أخذُ</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النصوص</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غير</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الكتابية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على</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ظاهرها؟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يبدو</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أن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الكتاب</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المقدس</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يُدان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تلقائيًا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حتّى</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تثبت</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براءتُه</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3E7956EA" w14:textId="34355B30" w:rsidR="004165B5" w:rsidRPr="000E2E54" w:rsidRDefault="004165B5" w:rsidP="004165B5">
      <w:pPr>
        <w:spacing w:line="240" w:lineRule="auto"/>
        <w:jc w:val="both"/>
        <w:rPr>
          <w:rFonts w:ascii="Calibri" w:hAnsi="Calibri" w:cs="Calibri"/>
          <w:sz w:val="36"/>
          <w:szCs w:val="36"/>
          <w:lang w:bidi="ar-EG"/>
        </w:rPr>
      </w:pPr>
      <w:r w:rsidRPr="004165B5">
        <w:rPr>
          <w:rFonts w:ascii="Calibri" w:hAnsi="Calibri" w:cs="Calibri"/>
          <w:sz w:val="36"/>
          <w:szCs w:val="36"/>
          <w:lang w:bidi="ar-EG"/>
        </w:rPr>
        <w:t xml:space="preserve">William G. Dever, </w:t>
      </w:r>
      <w:r w:rsidRPr="004165B5">
        <w:rPr>
          <w:rFonts w:ascii="Calibri" w:hAnsi="Calibri" w:cs="Calibri"/>
          <w:b/>
          <w:bCs/>
          <w:i/>
          <w:iCs/>
          <w:sz w:val="36"/>
          <w:szCs w:val="36"/>
          <w:lang w:bidi="ar-EG"/>
        </w:rPr>
        <w:t>What Did the Biblical Writers Know and When Did They Know It?</w:t>
      </w:r>
      <w:r w:rsidRPr="004165B5">
        <w:rPr>
          <w:rFonts w:ascii="Calibri" w:hAnsi="Calibri" w:cs="Calibri"/>
          <w:sz w:val="36"/>
          <w:szCs w:val="36"/>
          <w:lang w:bidi="ar-EG"/>
        </w:rPr>
        <w:t xml:space="preserve"> (Michigan: Wm. B. Eerdmans Publishing, 2001), 128.</w:t>
      </w:r>
    </w:p>
    <w:p w14:paraId="6852F37B" w14:textId="3F41CBB0" w:rsidR="004165B5"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فنكلشتاين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يتحرّج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إثباتِ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اكتشافِ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وسليمان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12CEF5A5" w14:textId="6BCFB800" w:rsidR="004165B5" w:rsidRDefault="004165B5" w:rsidP="004165B5">
      <w:pPr>
        <w:spacing w:line="240" w:lineRule="auto"/>
        <w:jc w:val="both"/>
        <w:rPr>
          <w:rFonts w:ascii="Calibri" w:hAnsi="Calibri" w:cs="Calibri"/>
          <w:sz w:val="36"/>
          <w:szCs w:val="36"/>
          <w:lang w:bidi="ar-EG"/>
        </w:rPr>
      </w:pPr>
      <w:r w:rsidRPr="004165B5">
        <w:rPr>
          <w:rFonts w:ascii="Calibri" w:hAnsi="Calibri" w:cs="Calibri"/>
          <w:sz w:val="36"/>
          <w:szCs w:val="36"/>
          <w:lang w:bidi="ar-EG"/>
        </w:rPr>
        <w:lastRenderedPageBreak/>
        <w:t xml:space="preserve">Israel Finkelstein and Neil Asher Silberman, </w:t>
      </w:r>
      <w:r w:rsidRPr="004165B5">
        <w:rPr>
          <w:rFonts w:ascii="Calibri" w:hAnsi="Calibri" w:cs="Calibri"/>
          <w:b/>
          <w:bCs/>
          <w:i/>
          <w:iCs/>
          <w:sz w:val="36"/>
          <w:szCs w:val="36"/>
          <w:lang w:bidi="ar-EG"/>
        </w:rPr>
        <w:t>David and Solomon: In Search of the Bible's Sacred Kings and the Roots of the Western Tradition</w:t>
      </w:r>
      <w:r w:rsidRPr="004165B5">
        <w:rPr>
          <w:rFonts w:ascii="Calibri" w:hAnsi="Calibri" w:cs="Calibri"/>
          <w:sz w:val="36"/>
          <w:szCs w:val="36"/>
          <w:lang w:bidi="ar-EG"/>
        </w:rPr>
        <w:t xml:space="preserve"> (Free Press, 2007).</w:t>
      </w:r>
    </w:p>
    <w:p w14:paraId="1D70529C" w14:textId="5153B18B" w:rsidR="000E2E54" w:rsidRPr="000E2E54" w:rsidRDefault="000E2E54" w:rsidP="004165B5">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الظريف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w:t>
      </w:r>
      <w:r w:rsidRPr="000E2E54">
        <w:rPr>
          <w:rFonts w:ascii="Calibri" w:hAnsi="Calibri" w:cs="Calibri"/>
          <w:sz w:val="36"/>
          <w:szCs w:val="36"/>
          <w:rtl/>
          <w:lang w:bidi="ar-EG"/>
        </w:rPr>
        <w:t xml:space="preserve"> 84 </w:t>
      </w:r>
      <w:r w:rsidRPr="000E2E54">
        <w:rPr>
          <w:rFonts w:ascii="Calibri" w:hAnsi="Calibri" w:cs="Calibri" w:hint="cs"/>
          <w:sz w:val="36"/>
          <w:szCs w:val="36"/>
          <w:rtl/>
          <w:lang w:bidi="ar-EG"/>
        </w:rPr>
        <w:t>وعاش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التحوّلات،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يخرج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الفضائيات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ليَجزم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بالوجود</w:t>
      </w:r>
      <w:r w:rsidRPr="000E2E54">
        <w:rPr>
          <w:rFonts w:ascii="Calibri" w:hAnsi="Calibri" w:cs="Calibri"/>
          <w:sz w:val="36"/>
          <w:szCs w:val="36"/>
          <w:rtl/>
          <w:lang w:bidi="ar-EG"/>
        </w:rPr>
        <w:t>.</w:t>
      </w:r>
    </w:p>
    <w:p w14:paraId="731E3D71" w14:textId="470BFEE6"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التدليس</w:t>
      </w:r>
      <w:r w:rsidRPr="000E2E54">
        <w:rPr>
          <w:rFonts w:ascii="Calibri" w:hAnsi="Calibri" w:cs="Calibri"/>
          <w:sz w:val="36"/>
          <w:szCs w:val="36"/>
          <w:rtl/>
          <w:lang w:bidi="ar-EG"/>
        </w:rPr>
        <w:t xml:space="preserve"> </w:t>
      </w:r>
      <w:r w:rsidR="009B3659" w:rsidRPr="000E2E54">
        <w:rPr>
          <w:rFonts w:ascii="Calibri" w:hAnsi="Calibri" w:cs="Calibri" w:hint="cs"/>
          <w:sz w:val="36"/>
          <w:szCs w:val="36"/>
          <w:rtl/>
          <w:lang w:bidi="ar-EG"/>
        </w:rPr>
        <w:t>فيما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تجاهلُه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تفصيل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الخلاف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الوسطي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أركيولوجيا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ومخالفيهم،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والتنوّع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الداخليّ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طبيعة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اللايقين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الأثري،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وشطط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يزعمون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نهاية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التوراتي</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وسطًا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الأدنى</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يعتقد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التراث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الوسطي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المستويات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المختلفة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الموثوقية</w:t>
      </w:r>
      <w:r w:rsidRPr="000E2E54">
        <w:rPr>
          <w:rFonts w:ascii="Calibri" w:hAnsi="Calibri" w:cs="Calibri"/>
          <w:sz w:val="36"/>
          <w:szCs w:val="36"/>
          <w:rtl/>
          <w:lang w:bidi="ar-EG"/>
        </w:rPr>
        <w:t>.</w:t>
      </w:r>
    </w:p>
    <w:p w14:paraId="2A2C7FA6"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أعظمِ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التلبيس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مارسه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نهجه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أيقونات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والإلحاد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تقديم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صارمٌ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الرياضيات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يصرّحوا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لفظًا،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مضمونَ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خطابهم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المعنى</w:t>
      </w:r>
      <w:r w:rsidRPr="000E2E54">
        <w:rPr>
          <w:rFonts w:ascii="Calibri" w:hAnsi="Calibri" w:cs="Calibri"/>
          <w:sz w:val="36"/>
          <w:szCs w:val="36"/>
          <w:rtl/>
          <w:lang w:bidi="ar-EG"/>
        </w:rPr>
        <w:t>.</w:t>
      </w:r>
    </w:p>
    <w:p w14:paraId="7D27FF9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الظنّ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والخيال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التفسيرات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شواهدَ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صغيرةٍ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ومحدودة،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قصصًا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طويلةً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وسردياتٍ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شاملةً</w:t>
      </w:r>
      <w:r w:rsidRPr="000E2E54">
        <w:rPr>
          <w:rFonts w:ascii="Calibri" w:hAnsi="Calibri" w:cs="Calibri"/>
          <w:sz w:val="36"/>
          <w:szCs w:val="36"/>
          <w:rtl/>
          <w:lang w:bidi="ar-EG"/>
        </w:rPr>
        <w:t>.</w:t>
      </w:r>
    </w:p>
    <w:p w14:paraId="3D00B014" w14:textId="0F23694E"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الفن</w:t>
      </w:r>
      <w:r w:rsidRPr="000E2E54">
        <w:rPr>
          <w:rFonts w:ascii="Calibri" w:hAnsi="Calibri" w:cs="Calibri"/>
          <w:sz w:val="36"/>
          <w:szCs w:val="36"/>
          <w:rtl/>
          <w:lang w:bidi="ar-EG"/>
        </w:rPr>
        <w:t xml:space="preserve"> </w:t>
      </w:r>
      <w:r w:rsidRPr="000E2E54">
        <w:rPr>
          <w:rFonts w:ascii="Calibri" w:hAnsi="Calibri" w:cs="Calibri"/>
          <w:sz w:val="36"/>
          <w:szCs w:val="36"/>
          <w:lang w:bidi="ar-EG"/>
        </w:rPr>
        <w:t>art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يدافع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تيارُ</w:t>
      </w:r>
      <w:r w:rsidRPr="000E2E54">
        <w:rPr>
          <w:rFonts w:ascii="Calibri" w:hAnsi="Calibri" w:cs="Calibri"/>
          <w:sz w:val="36"/>
          <w:szCs w:val="36"/>
          <w:rtl/>
          <w:lang w:bidi="ar-EG"/>
        </w:rPr>
        <w:t xml:space="preserve"> (</w:t>
      </w:r>
      <w:r w:rsidRPr="000E2E54">
        <w:rPr>
          <w:rFonts w:ascii="Calibri" w:hAnsi="Calibri" w:cs="Calibri"/>
          <w:sz w:val="36"/>
          <w:szCs w:val="36"/>
          <w:lang w:bidi="ar-EG"/>
        </w:rPr>
        <w:t>Post-Processual Archaeology</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إقامةِ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أركيولوجيا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الصارم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للعِلَميّة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0615DA3D" w14:textId="32DC9C38" w:rsidR="004165B5" w:rsidRPr="000E2E54" w:rsidRDefault="004165B5" w:rsidP="004165B5">
      <w:pPr>
        <w:spacing w:line="240" w:lineRule="auto"/>
        <w:jc w:val="both"/>
        <w:rPr>
          <w:rFonts w:ascii="Calibri" w:hAnsi="Calibri" w:cs="Calibri"/>
          <w:sz w:val="36"/>
          <w:szCs w:val="36"/>
          <w:lang w:bidi="ar-EG"/>
        </w:rPr>
      </w:pPr>
      <w:r w:rsidRPr="004165B5">
        <w:rPr>
          <w:rFonts w:ascii="Calibri" w:hAnsi="Calibri" w:cs="Calibri"/>
          <w:sz w:val="36"/>
          <w:szCs w:val="36"/>
          <w:lang w:bidi="ar-EG"/>
        </w:rPr>
        <w:t>See Michael Shanks, «</w:t>
      </w:r>
      <w:r w:rsidRPr="004165B5">
        <w:rPr>
          <w:rFonts w:ascii="Calibri" w:hAnsi="Calibri" w:cs="Calibri"/>
          <w:b/>
          <w:bCs/>
          <w:i/>
          <w:iCs/>
          <w:sz w:val="36"/>
          <w:szCs w:val="36"/>
          <w:lang w:bidi="ar-EG"/>
        </w:rPr>
        <w:t>Post Processual Archaeology and After</w:t>
      </w:r>
      <w:r w:rsidRPr="004165B5">
        <w:rPr>
          <w:rFonts w:ascii="Calibri" w:hAnsi="Calibri" w:cs="Calibri"/>
          <w:sz w:val="36"/>
          <w:szCs w:val="36"/>
          <w:lang w:bidi="ar-EG"/>
        </w:rPr>
        <w:t xml:space="preserve">,» in </w:t>
      </w:r>
      <w:r w:rsidRPr="004165B5">
        <w:rPr>
          <w:rFonts w:ascii="Calibri" w:hAnsi="Calibri" w:cs="Calibri"/>
          <w:b/>
          <w:bCs/>
          <w:i/>
          <w:iCs/>
          <w:sz w:val="36"/>
          <w:szCs w:val="36"/>
          <w:lang w:bidi="ar-EG"/>
        </w:rPr>
        <w:t>Handbook of Archacological Theories</w:t>
      </w:r>
      <w:r w:rsidRPr="004165B5">
        <w:rPr>
          <w:rFonts w:ascii="Calibri" w:hAnsi="Calibri" w:cs="Calibri"/>
          <w:sz w:val="36"/>
          <w:szCs w:val="36"/>
          <w:lang w:bidi="ar-EG"/>
        </w:rPr>
        <w:t>, ed. R. Alexander Bentley, Herbert D. G. Maschner, and Christopher Chippindale (Lanham, MD: AltaMira Press, 2008), 133-144.</w:t>
      </w:r>
    </w:p>
    <w:p w14:paraId="241248A8" w14:textId="77777777" w:rsidR="004165B5"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أيضًا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ويليام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4165B5">
        <w:rPr>
          <w:rFonts w:ascii="Calibri" w:hAnsi="Calibri" w:cs="Calibri" w:hint="cs"/>
          <w:b/>
          <w:bCs/>
          <w:color w:val="002060"/>
          <w:sz w:val="36"/>
          <w:szCs w:val="36"/>
          <w:rtl/>
          <w:lang w:bidi="ar-EG"/>
        </w:rPr>
        <w:t>العلماء</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الجيّدون،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الصادقون،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سيظلون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مختلفين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حول</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تفسير</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البقايا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الأثرية؛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ببساطة</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لأنّ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الأركيولوجيا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ليست</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علمًا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إنّها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فن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وأحيانًا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لا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ترقى</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إلى</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أن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تكون</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فنَّا</w:t>
      </w:r>
      <w:r w:rsidRPr="004165B5">
        <w:rPr>
          <w:rFonts w:ascii="Calibri" w:hAnsi="Calibri" w:cs="Calibri"/>
          <w:b/>
          <w:bCs/>
          <w:color w:val="002060"/>
          <w:sz w:val="36"/>
          <w:szCs w:val="36"/>
          <w:rtl/>
          <w:lang w:bidi="ar-EG"/>
        </w:rPr>
        <w:t xml:space="preserve"> </w:t>
      </w:r>
      <w:r w:rsidRPr="004165B5">
        <w:rPr>
          <w:rFonts w:ascii="Calibri" w:hAnsi="Calibri" w:cs="Calibri" w:hint="cs"/>
          <w:b/>
          <w:bCs/>
          <w:color w:val="002060"/>
          <w:sz w:val="36"/>
          <w:szCs w:val="36"/>
          <w:rtl/>
          <w:lang w:bidi="ar-EG"/>
        </w:rPr>
        <w:t>جيدًا</w:t>
      </w:r>
      <w:r w:rsidRPr="000E2E54">
        <w:rPr>
          <w:rFonts w:ascii="Calibri" w:hAnsi="Calibri" w:cs="Calibri" w:hint="eastAsia"/>
          <w:sz w:val="36"/>
          <w:szCs w:val="36"/>
          <w:rtl/>
          <w:lang w:bidi="ar-EG"/>
        </w:rPr>
        <w:t>»</w:t>
      </w:r>
    </w:p>
    <w:p w14:paraId="22F3DFCE" w14:textId="7DF46049" w:rsidR="004165B5" w:rsidRDefault="004165B5" w:rsidP="004165B5">
      <w:pPr>
        <w:spacing w:line="240" w:lineRule="auto"/>
        <w:jc w:val="both"/>
        <w:rPr>
          <w:rFonts w:ascii="Calibri" w:hAnsi="Calibri" w:cs="Calibri"/>
          <w:sz w:val="36"/>
          <w:szCs w:val="36"/>
          <w:lang w:bidi="ar-EG"/>
        </w:rPr>
      </w:pPr>
      <w:r w:rsidRPr="004165B5">
        <w:rPr>
          <w:rFonts w:ascii="Calibri" w:hAnsi="Calibri" w:cs="Calibri"/>
          <w:sz w:val="36"/>
          <w:szCs w:val="36"/>
          <w:lang w:bidi="ar-EG"/>
        </w:rPr>
        <w:t>(</w:t>
      </w:r>
      <w:r w:rsidRPr="004165B5">
        <w:rPr>
          <w:rFonts w:ascii="Calibri" w:hAnsi="Calibri" w:cs="Calibri"/>
          <w:b/>
          <w:bCs/>
          <w:color w:val="002060"/>
          <w:sz w:val="36"/>
          <w:szCs w:val="36"/>
          <w:lang w:bidi="ar-EG"/>
        </w:rPr>
        <w:t>simply because archaeology is not a science. It is an art. And sometimes it is not even a very good art</w:t>
      </w:r>
      <w:r w:rsidRPr="004165B5">
        <w:rPr>
          <w:rFonts w:ascii="Calibri" w:hAnsi="Calibri" w:cs="Calibri"/>
          <w:sz w:val="36"/>
          <w:szCs w:val="36"/>
          <w:lang w:bidi="ar-EG"/>
        </w:rPr>
        <w:t>).</w:t>
      </w:r>
      <w:r>
        <w:rPr>
          <w:rFonts w:ascii="Calibri" w:hAnsi="Calibri" w:cs="Calibri"/>
          <w:sz w:val="36"/>
          <w:szCs w:val="36"/>
          <w:lang w:bidi="ar-EG"/>
        </w:rPr>
        <w:t xml:space="preserve"> </w:t>
      </w:r>
      <w:r w:rsidRPr="004165B5">
        <w:rPr>
          <w:rFonts w:ascii="Calibri" w:hAnsi="Calibri" w:cs="Calibri"/>
          <w:sz w:val="36"/>
          <w:szCs w:val="36"/>
          <w:lang w:bidi="ar-EG"/>
        </w:rPr>
        <w:t>William Dever, «</w:t>
      </w:r>
      <w:r w:rsidRPr="004165B5">
        <w:rPr>
          <w:rFonts w:ascii="Calibri" w:hAnsi="Calibri" w:cs="Calibri"/>
          <w:b/>
          <w:bCs/>
          <w:i/>
          <w:iCs/>
          <w:sz w:val="36"/>
          <w:szCs w:val="36"/>
          <w:lang w:bidi="ar-EG"/>
        </w:rPr>
        <w:t xml:space="preserve">Is This Man a Biblical </w:t>
      </w:r>
      <w:r w:rsidRPr="004165B5">
        <w:rPr>
          <w:rFonts w:ascii="Calibri" w:hAnsi="Calibri" w:cs="Calibri"/>
          <w:b/>
          <w:bCs/>
          <w:i/>
          <w:iCs/>
          <w:sz w:val="36"/>
          <w:szCs w:val="36"/>
          <w:lang w:bidi="ar-EG"/>
        </w:rPr>
        <w:lastRenderedPageBreak/>
        <w:t>Archaeologist?</w:t>
      </w:r>
      <w:r w:rsidRPr="004165B5">
        <w:rPr>
          <w:rFonts w:ascii="Calibri" w:hAnsi="Calibri" w:cs="Calibri"/>
          <w:sz w:val="36"/>
          <w:szCs w:val="36"/>
          <w:lang w:bidi="ar-EG"/>
        </w:rPr>
        <w:t xml:space="preserve"> BAR Interviews William Dever, Part 1, Biblical Archaeology Review 22, no. 4 (1996): 30-39.</w:t>
      </w:r>
    </w:p>
    <w:p w14:paraId="16DD60BF"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خطابُ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الهواة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فيَخشى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التصريحَ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يَعتبر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هجومًا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انتقاصًا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قيمته،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جوهر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القضية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يتعلق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بالصراع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والإيمان،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بطبيعة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نفسها</w:t>
      </w:r>
      <w:r w:rsidRPr="000E2E54">
        <w:rPr>
          <w:rFonts w:ascii="Calibri" w:hAnsi="Calibri" w:cs="Calibri"/>
          <w:sz w:val="36"/>
          <w:szCs w:val="36"/>
          <w:rtl/>
          <w:lang w:bidi="ar-EG"/>
        </w:rPr>
        <w:t>.</w:t>
      </w:r>
    </w:p>
    <w:p w14:paraId="47B0023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جمَعْنا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الشواهد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الأثرية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المباشِرة،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الصريحة،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والمتقاطعة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الإثبات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لوجدناها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ومشتَتةً،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الأحوال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سرديةً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مكتملةً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مكتملةِ،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تقترب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w:t>
      </w:r>
    </w:p>
    <w:p w14:paraId="67A1D79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ومعلوم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الأبحاث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كيفيًّا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يُظهره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متابعة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معارضة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الاقتباس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الأبحاث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w:t>
      </w:r>
    </w:p>
    <w:p w14:paraId="4A2F405C" w14:textId="77777777" w:rsidR="00DF3D65"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ثلاثين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صفحةً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أورشليمَ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يهوذا</w:t>
      </w:r>
      <w:r w:rsidRPr="000E2E54">
        <w:rPr>
          <w:rFonts w:ascii="Calibri" w:hAnsi="Calibri" w:cs="Calibri"/>
          <w:sz w:val="36"/>
          <w:szCs w:val="36"/>
          <w:rtl/>
          <w:lang w:bidi="ar-EG"/>
        </w:rPr>
        <w:t>.</w:t>
      </w:r>
    </w:p>
    <w:p w14:paraId="4760E941" w14:textId="75C3E3C2" w:rsidR="00DF3D65" w:rsidRDefault="00DF3D65" w:rsidP="00DF3D65">
      <w:pPr>
        <w:spacing w:line="240" w:lineRule="auto"/>
        <w:jc w:val="both"/>
        <w:rPr>
          <w:rFonts w:ascii="Calibri" w:hAnsi="Calibri" w:cs="Calibri"/>
          <w:sz w:val="36"/>
          <w:szCs w:val="36"/>
          <w:lang w:bidi="ar-EG"/>
        </w:rPr>
      </w:pPr>
      <w:r w:rsidRPr="00DF3D65">
        <w:rPr>
          <w:rFonts w:ascii="Calibri" w:hAnsi="Calibri" w:cs="Calibri"/>
          <w:sz w:val="36"/>
          <w:szCs w:val="36"/>
          <w:lang w:bidi="ar-EG"/>
        </w:rPr>
        <w:t>Firas Sawah, «Jerusalem in the Age of The Kingdom of Judah,» in Thomas L. Thompson, ed., Jerusalem in Ancient History and Tradition, with the collaboration of Salma Khadra Jayyusi (London: T&amp;T Clark International, 2003), 114-144.</w:t>
      </w:r>
    </w:p>
    <w:p w14:paraId="6A83C734" w14:textId="11C4D660" w:rsidR="000E2E54" w:rsidRPr="000E2E54" w:rsidRDefault="000E2E54" w:rsidP="00DF3D65">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تكرارٌ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أورشليمَ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صغيرة،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مدينةٍ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أواخرِ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أصبحت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مركزًا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إقليميَّا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وعاصمةً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يهوذا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الناشئة</w:t>
      </w:r>
      <w:r w:rsidRPr="000E2E54">
        <w:rPr>
          <w:rFonts w:ascii="Calibri" w:hAnsi="Calibri" w:cs="Calibri"/>
          <w:sz w:val="36"/>
          <w:szCs w:val="36"/>
          <w:rtl/>
          <w:lang w:bidi="ar-EG"/>
        </w:rPr>
        <w:t>.</w:t>
      </w:r>
    </w:p>
    <w:p w14:paraId="4DCC40D4" w14:textId="2AE7254E" w:rsidR="00FA0404" w:rsidRDefault="00DF3D65" w:rsidP="000E2E54">
      <w:pPr>
        <w:bidi/>
        <w:spacing w:line="240" w:lineRule="auto"/>
        <w:jc w:val="both"/>
        <w:rPr>
          <w:rFonts w:ascii="Calibri" w:hAnsi="Calibri" w:cs="Calibri"/>
          <w:sz w:val="36"/>
          <w:szCs w:val="36"/>
          <w:lang w:bidi="ar-EG"/>
        </w:rPr>
      </w:pPr>
      <w:r>
        <w:rPr>
          <w:rFonts w:ascii="Calibri" w:hAnsi="Calibri" w:cs="Calibri" w:hint="cs"/>
          <w:sz w:val="36"/>
          <w:szCs w:val="36"/>
          <w:rtl/>
          <w:lang w:bidi="ar-EG"/>
        </w:rPr>
        <w:t>ل</w:t>
      </w:r>
      <w:r w:rsidR="000E2E54" w:rsidRPr="000E2E54">
        <w:rPr>
          <w:rFonts w:ascii="Calibri" w:hAnsi="Calibri" w:cs="Calibri" w:hint="cs"/>
          <w:sz w:val="36"/>
          <w:szCs w:val="36"/>
          <w:rtl/>
          <w:lang w:bidi="ar-EG"/>
        </w:rPr>
        <w:t>قد</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كرَّر</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فيه</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الأقوالَ</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المشهورة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في</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نشأة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الهُوية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اليهودية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في</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السبي</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وبعد</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العودة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منه</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مباشَرةً،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وأنّ</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اليهود</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تبنَّوا</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عبادةَ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أحدِ</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الآلهة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الكنعانية،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وأنّ</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التوحيد</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طارئٌ</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في</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السبي</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بعد</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سقوطِ</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يهوذا؛</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فالهُويةُ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الدينية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والعِرقيةُ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اليهودية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ابتداعٌ</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ظهَر</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في</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العصر</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الفارسي</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وجعَل</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جوهرَ</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مقالته</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أنّ</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علينا</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أن</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نُقِيم</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فَهمَنا</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لتشكّل</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الهُويّة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اليهودية</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على</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سِفرَي</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عزرا</w:t>
      </w:r>
      <w:r w:rsidR="000E2E54" w:rsidRPr="000E2E54">
        <w:rPr>
          <w:rFonts w:ascii="Calibri" w:hAnsi="Calibri" w:cs="Calibri"/>
          <w:sz w:val="36"/>
          <w:szCs w:val="36"/>
          <w:rtl/>
          <w:lang w:bidi="ar-EG"/>
        </w:rPr>
        <w:t xml:space="preserve"> </w:t>
      </w:r>
      <w:r w:rsidR="000E2E54" w:rsidRPr="000E2E54">
        <w:rPr>
          <w:rFonts w:ascii="Calibri" w:hAnsi="Calibri" w:cs="Calibri" w:hint="cs"/>
          <w:sz w:val="36"/>
          <w:szCs w:val="36"/>
          <w:rtl/>
          <w:lang w:bidi="ar-EG"/>
        </w:rPr>
        <w:t>ونحميا</w:t>
      </w:r>
      <w:r w:rsidR="000E2E54" w:rsidRPr="000E2E54">
        <w:rPr>
          <w:rFonts w:ascii="Calibri" w:hAnsi="Calibri" w:cs="Calibri"/>
          <w:sz w:val="36"/>
          <w:szCs w:val="36"/>
          <w:rtl/>
          <w:lang w:bidi="ar-EG"/>
        </w:rPr>
        <w:t>.</w:t>
      </w:r>
    </w:p>
    <w:p w14:paraId="469CB932"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بِرُمَته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هوامشَ،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إحالات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مخصوصة؛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ملخَّصٌ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للفكر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الشائع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الأركيولوجيين</w:t>
      </w:r>
      <w:r w:rsidRPr="000E2E54">
        <w:rPr>
          <w:rFonts w:ascii="Calibri" w:hAnsi="Calibri" w:cs="Calibri"/>
          <w:sz w:val="36"/>
          <w:szCs w:val="36"/>
          <w:rtl/>
          <w:lang w:bidi="ar-EG"/>
        </w:rPr>
        <w:t>.</w:t>
      </w:r>
    </w:p>
    <w:p w14:paraId="5D51938D" w14:textId="4869F6B3"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مسبوقًا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فلسطين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ضوء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الدكتور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محمد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بيومي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مهران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سلسلته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صدرت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مجلّدات،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واسعةً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بأطروحات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الأكاديمي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مدى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العشرين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تأليفها،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يستسلم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لتقريرات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مراجعة</w:t>
      </w:r>
      <w:r w:rsidRPr="000E2E54">
        <w:rPr>
          <w:rFonts w:ascii="Calibri" w:hAnsi="Calibri" w:cs="Calibri"/>
          <w:sz w:val="36"/>
          <w:szCs w:val="36"/>
          <w:rtl/>
          <w:lang w:bidi="ar-EG"/>
        </w:rPr>
        <w:t>.</w:t>
      </w:r>
    </w:p>
    <w:p w14:paraId="5549AAA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مهران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أكاديميٌّ؛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الآداب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بجامعةِ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الإسكندريّة،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إلمامٌ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بالمكتبة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الإنجليزية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والجرمانية،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وأَشرف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الجامعية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التخصّص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بمصر</w:t>
      </w:r>
      <w:r w:rsidRPr="000E2E54">
        <w:rPr>
          <w:rFonts w:ascii="Calibri" w:hAnsi="Calibri" w:cs="Calibri"/>
          <w:sz w:val="36"/>
          <w:szCs w:val="36"/>
          <w:rtl/>
          <w:lang w:bidi="ar-EG"/>
        </w:rPr>
        <w:t>.</w:t>
      </w:r>
    </w:p>
    <w:p w14:paraId="513638AE"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المؤلفات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أورشليم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حصرًا،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فكثيرة،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جودي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ماغنس</w:t>
      </w:r>
      <w:r w:rsidRPr="000E2E54">
        <w:rPr>
          <w:rFonts w:ascii="Calibri" w:hAnsi="Calibri" w:cs="Calibri"/>
          <w:sz w:val="36"/>
          <w:szCs w:val="36"/>
          <w:rtl/>
          <w:lang w:bidi="ar-EG"/>
        </w:rPr>
        <w:t xml:space="preserve"> (</w:t>
      </w:r>
      <w:r w:rsidRPr="000E2E54">
        <w:rPr>
          <w:rFonts w:ascii="Calibri" w:hAnsi="Calibri" w:cs="Calibri"/>
          <w:sz w:val="36"/>
          <w:szCs w:val="36"/>
          <w:lang w:bidi="ar-EG"/>
        </w:rPr>
        <w:t>Jodi Magness: «Jerusalem Through the Ages</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وقبله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هانزولف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بلودهورن</w:t>
      </w:r>
      <w:r w:rsidRPr="000E2E54">
        <w:rPr>
          <w:rFonts w:ascii="Calibri" w:hAnsi="Calibri" w:cs="Calibri"/>
          <w:sz w:val="36"/>
          <w:szCs w:val="36"/>
          <w:rtl/>
          <w:lang w:bidi="ar-EG"/>
        </w:rPr>
        <w:t xml:space="preserve"> </w:t>
      </w:r>
      <w:r w:rsidRPr="000E2E54">
        <w:rPr>
          <w:rFonts w:ascii="Calibri" w:hAnsi="Calibri" w:cs="Calibri"/>
          <w:sz w:val="36"/>
          <w:szCs w:val="36"/>
          <w:lang w:bidi="ar-EG"/>
        </w:rPr>
        <w:t>Hanswulf Bloedhorn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وكاثرينا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غالور</w:t>
      </w:r>
      <w:r w:rsidRPr="000E2E54">
        <w:rPr>
          <w:rFonts w:ascii="Calibri" w:hAnsi="Calibri" w:cs="Calibri"/>
          <w:sz w:val="36"/>
          <w:szCs w:val="36"/>
          <w:rtl/>
          <w:lang w:bidi="ar-EG"/>
        </w:rPr>
        <w:t xml:space="preserve"> </w:t>
      </w:r>
      <w:r w:rsidRPr="000E2E54">
        <w:rPr>
          <w:rFonts w:ascii="Calibri" w:hAnsi="Calibri" w:cs="Calibri"/>
          <w:sz w:val="36"/>
          <w:szCs w:val="36"/>
          <w:lang w:bidi="ar-EG"/>
        </w:rPr>
        <w:t>Katharina Galor</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صدرت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أورشليم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sz w:val="36"/>
          <w:szCs w:val="36"/>
          <w:lang w:bidi="ar-EG"/>
        </w:rPr>
        <w:t>The Archaeology of the Land of Israel: From the Prehistoric Beginnings to the End of the First Temple Period</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وموسوعة</w:t>
      </w:r>
      <w:r w:rsidRPr="000E2E54">
        <w:rPr>
          <w:rFonts w:ascii="Calibri" w:hAnsi="Calibri" w:cs="Calibri"/>
          <w:sz w:val="36"/>
          <w:szCs w:val="36"/>
          <w:rtl/>
          <w:lang w:bidi="ar-EG"/>
        </w:rPr>
        <w:t xml:space="preserve"> (</w:t>
      </w:r>
      <w:r w:rsidRPr="000E2E54">
        <w:rPr>
          <w:rFonts w:ascii="Calibri" w:hAnsi="Calibri" w:cs="Calibri"/>
          <w:sz w:val="36"/>
          <w:szCs w:val="36"/>
          <w:lang w:bidi="ar-EG"/>
        </w:rPr>
        <w:t>Encyclopedia of Archaeological Excavations in the Holy Land</w:t>
      </w:r>
      <w:r w:rsidRPr="000E2E54">
        <w:rPr>
          <w:rFonts w:ascii="Calibri" w:hAnsi="Calibri" w:cs="Calibri"/>
          <w:sz w:val="36"/>
          <w:szCs w:val="36"/>
          <w:rtl/>
          <w:lang w:bidi="ar-EG"/>
        </w:rPr>
        <w:t>).</w:t>
      </w:r>
    </w:p>
    <w:p w14:paraId="6342BC56" w14:textId="77777777" w:rsidR="00FA0404" w:rsidRPr="00D618A7" w:rsidRDefault="000E2E54" w:rsidP="00D618A7">
      <w:pPr>
        <w:keepNext/>
        <w:widowControl w:val="0"/>
        <w:bidi/>
        <w:spacing w:line="240" w:lineRule="auto"/>
        <w:jc w:val="both"/>
        <w:outlineLvl w:val="2"/>
        <w:rPr>
          <w:rFonts w:ascii="Calibri" w:hAnsi="Calibri" w:cs="Calibri"/>
          <w:b/>
          <w:bCs/>
          <w:sz w:val="36"/>
          <w:szCs w:val="36"/>
          <w:highlight w:val="yellow"/>
          <w:u w:val="single"/>
          <w:lang w:bidi="ar-EG"/>
        </w:rPr>
      </w:pPr>
      <w:bookmarkStart w:id="74" w:name="_Toc239117112"/>
      <w:r w:rsidRPr="00D618A7">
        <w:rPr>
          <w:rFonts w:ascii="Calibri" w:hAnsi="Calibri" w:cs="Calibri" w:hint="cs"/>
          <w:b/>
          <w:bCs/>
          <w:sz w:val="36"/>
          <w:szCs w:val="36"/>
          <w:highlight w:val="yellow"/>
          <w:u w:val="single"/>
          <w:rtl/>
          <w:lang w:bidi="ar-EG"/>
        </w:rPr>
        <w:t>السواح</w:t>
      </w:r>
      <w:r w:rsidRPr="00D618A7">
        <w:rPr>
          <w:rFonts w:ascii="Calibri" w:hAnsi="Calibri" w:cs="Calibri"/>
          <w:b/>
          <w:bCs/>
          <w:sz w:val="36"/>
          <w:szCs w:val="36"/>
          <w:highlight w:val="yellow"/>
          <w:u w:val="single"/>
          <w:rtl/>
          <w:lang w:bidi="ar-EG"/>
        </w:rPr>
        <w:t xml:space="preserve"> </w:t>
      </w:r>
      <w:r w:rsidRPr="00D618A7">
        <w:rPr>
          <w:rFonts w:ascii="Calibri" w:hAnsi="Calibri" w:cs="Calibri" w:hint="cs"/>
          <w:b/>
          <w:bCs/>
          <w:sz w:val="36"/>
          <w:szCs w:val="36"/>
          <w:highlight w:val="yellow"/>
          <w:u w:val="single"/>
          <w:rtl/>
          <w:lang w:bidi="ar-EG"/>
        </w:rPr>
        <w:t>وعادة</w:t>
      </w:r>
      <w:r w:rsidRPr="00D618A7">
        <w:rPr>
          <w:rFonts w:ascii="Calibri" w:hAnsi="Calibri" w:cs="Calibri"/>
          <w:b/>
          <w:bCs/>
          <w:sz w:val="36"/>
          <w:szCs w:val="36"/>
          <w:highlight w:val="yellow"/>
          <w:u w:val="single"/>
          <w:rtl/>
          <w:lang w:bidi="ar-EG"/>
        </w:rPr>
        <w:t xml:space="preserve"> </w:t>
      </w:r>
      <w:r w:rsidRPr="00D618A7">
        <w:rPr>
          <w:rFonts w:ascii="Calibri" w:hAnsi="Calibri" w:cs="Calibri" w:hint="cs"/>
          <w:b/>
          <w:bCs/>
          <w:sz w:val="36"/>
          <w:szCs w:val="36"/>
          <w:highlight w:val="yellow"/>
          <w:u w:val="single"/>
          <w:rtl/>
          <w:lang w:bidi="ar-EG"/>
        </w:rPr>
        <w:t>الطعن</w:t>
      </w:r>
      <w:r w:rsidRPr="00D618A7">
        <w:rPr>
          <w:rFonts w:ascii="Calibri" w:hAnsi="Calibri" w:cs="Calibri"/>
          <w:b/>
          <w:bCs/>
          <w:sz w:val="36"/>
          <w:szCs w:val="36"/>
          <w:highlight w:val="yellow"/>
          <w:u w:val="single"/>
          <w:rtl/>
          <w:lang w:bidi="ar-EG"/>
        </w:rPr>
        <w:t xml:space="preserve"> </w:t>
      </w:r>
      <w:r w:rsidRPr="00D618A7">
        <w:rPr>
          <w:rFonts w:ascii="Calibri" w:hAnsi="Calibri" w:cs="Calibri" w:hint="cs"/>
          <w:b/>
          <w:bCs/>
          <w:sz w:val="36"/>
          <w:szCs w:val="36"/>
          <w:highlight w:val="yellow"/>
          <w:u w:val="single"/>
          <w:rtl/>
          <w:lang w:bidi="ar-EG"/>
        </w:rPr>
        <w:t>في</w:t>
      </w:r>
      <w:r w:rsidRPr="00D618A7">
        <w:rPr>
          <w:rFonts w:ascii="Calibri" w:hAnsi="Calibri" w:cs="Calibri"/>
          <w:b/>
          <w:bCs/>
          <w:sz w:val="36"/>
          <w:szCs w:val="36"/>
          <w:highlight w:val="yellow"/>
          <w:u w:val="single"/>
          <w:rtl/>
          <w:lang w:bidi="ar-EG"/>
        </w:rPr>
        <w:t xml:space="preserve"> </w:t>
      </w:r>
      <w:r w:rsidRPr="00D618A7">
        <w:rPr>
          <w:rFonts w:ascii="Calibri" w:hAnsi="Calibri" w:cs="Calibri" w:hint="cs"/>
          <w:b/>
          <w:bCs/>
          <w:sz w:val="36"/>
          <w:szCs w:val="36"/>
          <w:highlight w:val="yellow"/>
          <w:u w:val="single"/>
          <w:rtl/>
          <w:lang w:bidi="ar-EG"/>
        </w:rPr>
        <w:t>التوراة</w:t>
      </w:r>
      <w:bookmarkEnd w:id="74"/>
    </w:p>
    <w:p w14:paraId="36CB9FAF"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يجادل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وموضوعيٌّ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خالفت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موضع</w:t>
      </w:r>
      <w:r w:rsidRPr="000E2E54">
        <w:rPr>
          <w:rFonts w:ascii="Calibri" w:hAnsi="Calibri" w:cs="Calibri"/>
          <w:sz w:val="36"/>
          <w:szCs w:val="36"/>
          <w:rtl/>
          <w:lang w:bidi="ar-EG"/>
        </w:rPr>
        <w:t>.</w:t>
      </w:r>
    </w:p>
    <w:p w14:paraId="6CB2480A" w14:textId="3D289896" w:rsidR="00FA0404" w:rsidRPr="00D618A7" w:rsidRDefault="000E2E54" w:rsidP="00D618A7">
      <w:pPr>
        <w:keepNext/>
        <w:widowControl w:val="0"/>
        <w:bidi/>
        <w:spacing w:line="240" w:lineRule="auto"/>
        <w:jc w:val="both"/>
        <w:outlineLvl w:val="2"/>
        <w:rPr>
          <w:rFonts w:ascii="Calibri" w:hAnsi="Calibri" w:cs="Calibri"/>
          <w:b/>
          <w:bCs/>
          <w:sz w:val="36"/>
          <w:szCs w:val="36"/>
          <w:highlight w:val="yellow"/>
          <w:u w:val="single"/>
          <w:lang w:bidi="ar-EG"/>
        </w:rPr>
      </w:pPr>
      <w:bookmarkStart w:id="75" w:name="_Toc239117113"/>
      <w:r w:rsidRPr="00D618A7">
        <w:rPr>
          <w:rFonts w:ascii="Calibri" w:hAnsi="Calibri" w:cs="Calibri"/>
          <w:b/>
          <w:bCs/>
          <w:sz w:val="36"/>
          <w:szCs w:val="36"/>
          <w:highlight w:val="yellow"/>
          <w:u w:val="single"/>
          <w:rtl/>
          <w:lang w:bidi="ar-EG"/>
        </w:rPr>
        <w:t xml:space="preserve">1- </w:t>
      </w:r>
      <w:r w:rsidRPr="00D618A7">
        <w:rPr>
          <w:rFonts w:ascii="Calibri" w:hAnsi="Calibri" w:cs="Calibri" w:hint="cs"/>
          <w:b/>
          <w:bCs/>
          <w:sz w:val="36"/>
          <w:szCs w:val="36"/>
          <w:highlight w:val="yellow"/>
          <w:u w:val="single"/>
          <w:rtl/>
          <w:lang w:bidi="ar-EG"/>
        </w:rPr>
        <w:t>اسم</w:t>
      </w:r>
      <w:r w:rsidRPr="00D618A7">
        <w:rPr>
          <w:rFonts w:ascii="Calibri" w:hAnsi="Calibri" w:cs="Calibri"/>
          <w:b/>
          <w:bCs/>
          <w:sz w:val="36"/>
          <w:szCs w:val="36"/>
          <w:highlight w:val="yellow"/>
          <w:u w:val="single"/>
          <w:rtl/>
          <w:lang w:bidi="ar-EG"/>
        </w:rPr>
        <w:t xml:space="preserve"> </w:t>
      </w:r>
      <w:r w:rsidRPr="00D618A7">
        <w:rPr>
          <w:rFonts w:ascii="Calibri" w:hAnsi="Calibri" w:cs="Calibri" w:hint="cs"/>
          <w:b/>
          <w:bCs/>
          <w:sz w:val="36"/>
          <w:szCs w:val="36"/>
          <w:highlight w:val="yellow"/>
          <w:u w:val="single"/>
          <w:rtl/>
          <w:lang w:bidi="ar-EG"/>
        </w:rPr>
        <w:t>إسرائيل</w:t>
      </w:r>
      <w:bookmarkEnd w:id="75"/>
    </w:p>
    <w:p w14:paraId="256B5C1F"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تابع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يعقوبَ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وبنيه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وموسى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وخروجِه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يعترف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يعقوب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ابتداءً</w:t>
      </w:r>
      <w:r w:rsidRPr="000E2E54">
        <w:rPr>
          <w:rFonts w:ascii="Calibri" w:hAnsi="Calibri" w:cs="Calibri"/>
          <w:sz w:val="36"/>
          <w:szCs w:val="36"/>
          <w:rtl/>
          <w:lang w:bidi="ar-EG"/>
        </w:rPr>
        <w:t>.</w:t>
      </w:r>
    </w:p>
    <w:p w14:paraId="3D7C3D34"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بعنفٍ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ضدّ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الاستدلال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بنصب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مرنبتاح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ابن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رمسيس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مؤكدًا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دخَل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يعقوبَ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كنعانَ</w:t>
      </w:r>
      <w:r w:rsidRPr="000E2E54">
        <w:rPr>
          <w:rFonts w:ascii="Calibri" w:hAnsi="Calibri" w:cs="Calibri"/>
          <w:sz w:val="36"/>
          <w:szCs w:val="36"/>
          <w:rtl/>
          <w:lang w:bidi="ar-EG"/>
        </w:rPr>
        <w:t>.</w:t>
      </w:r>
    </w:p>
    <w:p w14:paraId="3F7E6534"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يعقوب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يبتدئ</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النتيجة،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يطلبها</w:t>
      </w:r>
      <w:r w:rsidRPr="000E2E54">
        <w:rPr>
          <w:rFonts w:ascii="Calibri" w:hAnsi="Calibri" w:cs="Calibri"/>
          <w:sz w:val="36"/>
          <w:szCs w:val="36"/>
          <w:rtl/>
          <w:lang w:bidi="ar-EG"/>
        </w:rPr>
        <w:t>.</w:t>
      </w:r>
    </w:p>
    <w:p w14:paraId="21CE37D7" w14:textId="403A6312"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والتفسير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المتكلّف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ويليام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تلخيصه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اللوحة</w:t>
      </w:r>
      <w:r w:rsidRPr="000E2E54">
        <w:rPr>
          <w:rFonts w:ascii="Calibri" w:hAnsi="Calibri" w:cs="Calibri"/>
          <w:sz w:val="36"/>
          <w:szCs w:val="36"/>
          <w:rtl/>
          <w:lang w:bidi="ar-EG"/>
        </w:rPr>
        <w:t>: «</w:t>
      </w:r>
      <w:r w:rsidRPr="000E2E54">
        <w:rPr>
          <w:rFonts w:ascii="Calibri" w:hAnsi="Calibri" w:cs="Calibri" w:hint="cs"/>
          <w:sz w:val="36"/>
          <w:szCs w:val="36"/>
          <w:rtl/>
          <w:lang w:bidi="ar-EG"/>
        </w:rPr>
        <w:t>يتفق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جميعُ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محدَّدٌ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هامش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خمسٍ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سنواتٍ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بحساب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فلكيّ،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مؤكدةٌ؛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متبوعةٌ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بعلامةٍ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للأمم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محددةٍ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لـ</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شعوب</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دولة</w:t>
      </w:r>
      <w:r w:rsidRPr="000E2E54">
        <w:rPr>
          <w:rFonts w:ascii="Calibri" w:hAnsi="Calibri" w:cs="Calibri"/>
          <w:sz w:val="36"/>
          <w:szCs w:val="36"/>
          <w:rtl/>
          <w:lang w:bidi="ar-EG"/>
        </w:rPr>
        <w:t>-</w:t>
      </w:r>
      <w:r w:rsidRPr="000E2E54">
        <w:rPr>
          <w:rFonts w:ascii="Calibri" w:hAnsi="Calibri" w:cs="Calibri" w:hint="cs"/>
          <w:sz w:val="36"/>
          <w:szCs w:val="36"/>
          <w:rtl/>
          <w:lang w:bidi="ar-EG"/>
        </w:rPr>
        <w:t>مدينة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وبالتالي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متعلّقةٌ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بتعيينِ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عِرقيّةِ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متميزًا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أذهان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الكنعانيين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والحوريين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والشاسو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البدو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الجماعات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كنعانَ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لدى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والمذكورةِ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وغيرِه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26637BCC" w14:textId="7F0C3D3A" w:rsidR="00D618A7" w:rsidRPr="000E2E54" w:rsidRDefault="00D618A7" w:rsidP="00D618A7">
      <w:pPr>
        <w:spacing w:line="240" w:lineRule="auto"/>
        <w:jc w:val="both"/>
        <w:rPr>
          <w:rFonts w:ascii="Calibri" w:hAnsi="Calibri" w:cs="Calibri"/>
          <w:sz w:val="36"/>
          <w:szCs w:val="36"/>
          <w:lang w:bidi="ar-EG"/>
        </w:rPr>
      </w:pPr>
      <w:r w:rsidRPr="00D618A7">
        <w:rPr>
          <w:rFonts w:ascii="Calibri" w:hAnsi="Calibri" w:cs="Calibri"/>
          <w:sz w:val="36"/>
          <w:szCs w:val="36"/>
          <w:lang w:bidi="ar-EG"/>
        </w:rPr>
        <w:lastRenderedPageBreak/>
        <w:t xml:space="preserve">William G. Dever, </w:t>
      </w:r>
      <w:r w:rsidRPr="00D618A7">
        <w:rPr>
          <w:rFonts w:ascii="Calibri" w:hAnsi="Calibri" w:cs="Calibri"/>
          <w:b/>
          <w:bCs/>
          <w:i/>
          <w:iCs/>
          <w:sz w:val="36"/>
          <w:szCs w:val="36"/>
          <w:lang w:bidi="ar-EG"/>
        </w:rPr>
        <w:t>What Did the Biblical Writers Know and When Did They Know It?</w:t>
      </w:r>
      <w:r w:rsidRPr="00D618A7">
        <w:rPr>
          <w:rFonts w:ascii="Calibri" w:hAnsi="Calibri" w:cs="Calibri"/>
          <w:sz w:val="36"/>
          <w:szCs w:val="36"/>
          <w:lang w:bidi="ar-EG"/>
        </w:rPr>
        <w:t>, 118.</w:t>
      </w:r>
    </w:p>
    <w:p w14:paraId="726D2EFD" w14:textId="3E6DCDE8"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كنيث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كتشن،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الكبير،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الجوابَ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ببيانه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الأماكن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المجاورة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النقوش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موجودةٌ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بعينها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الأماكن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نعرفها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لاحقًا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تغييرٍ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تغييرِ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ورغبويًّا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لتكذيب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الواقع،</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إنه</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مجرد</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تهرّب</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دليل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واضح</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جدًا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فالمصادر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المصرية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تذكر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دمشق</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حديثها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عن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دمشق،</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مكانها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المعروفة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والأمر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نفسه</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مع</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ذكر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المصريينَ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مَثَلا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لأوغاريت،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وصور،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وصيدون،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وبيبلوس،</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وبابل،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وحتي،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واش،</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وكي،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وحلب،</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وعشرات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الأماكن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الأخرى</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خارج</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فلسطين،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ولا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واحد</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هذه</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الأسماء</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خضع</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لأي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تحويل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دلالي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متخيّل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أو</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إزاحة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إقليمية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الأمر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نفسه</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ينطبق</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داخل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فلسطين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الغربية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والشرقية،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سواء</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كانت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مستوطنات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أو</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مناطق</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مجدو،</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وتعنك،</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وشونم،</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وبيت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شان،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ودوثان،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وبيلا،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وغزة،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وبيت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حورون،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وجبعون،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وعراد،</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إلخ،</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كلها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أسماء</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مذكورة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الكتاب</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المقدس</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العبري،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ومكانها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المواقع</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نفسها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المعروفة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وكذلك</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الحال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مع</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موآب،</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سعير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أدوم،</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وبع</w:t>
      </w:r>
      <w:r w:rsidRPr="00D618A7">
        <w:rPr>
          <w:rFonts w:ascii="Calibri" w:hAnsi="Calibri" w:cs="Calibri"/>
          <w:b/>
          <w:bCs/>
          <w:color w:val="002060"/>
          <w:sz w:val="36"/>
          <w:szCs w:val="36"/>
          <w:rtl/>
          <w:lang w:bidi="ar-EG"/>
        </w:rPr>
        <w:t>-</w:t>
      </w:r>
      <w:r w:rsidRPr="00D618A7">
        <w:rPr>
          <w:rFonts w:ascii="Calibri" w:hAnsi="Calibri" w:cs="Calibri" w:hint="cs"/>
          <w:b/>
          <w:bCs/>
          <w:color w:val="002060"/>
          <w:sz w:val="36"/>
          <w:szCs w:val="36"/>
          <w:rtl/>
          <w:lang w:bidi="ar-EG"/>
        </w:rPr>
        <w:t>عيمق</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الوادي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بامتياز</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أو</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سهل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يزرعيل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لم</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يتغير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شيء</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هنا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أمّا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جَزَر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وأشقلون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على</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لوحة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مرنبتاح،</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فلا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يوجد</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سبب</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واقعي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واحد</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للشك</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إشارته</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إلى</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إسرائيل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كجار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لجزر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وأشقلون،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مرتفعات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السهل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الساحلي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الغربي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لفلسطين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هناك</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كان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موقع</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إسرائيل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عند</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مرنبتاح،</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هناك</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كانت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إسرائيل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ولا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حقًا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يهوذا</w:t>
      </w:r>
      <w:r w:rsidRPr="00D618A7">
        <w:rPr>
          <w:rFonts w:ascii="Calibri" w:hAnsi="Calibri" w:cs="Calibri"/>
          <w:b/>
          <w:bCs/>
          <w:color w:val="002060"/>
          <w:sz w:val="36"/>
          <w:szCs w:val="36"/>
          <w:rtl/>
          <w:lang w:bidi="ar-EG"/>
        </w:rPr>
        <w:t xml:space="preserve"> + </w:t>
      </w:r>
      <w:r w:rsidRPr="00D618A7">
        <w:rPr>
          <w:rFonts w:ascii="Calibri" w:hAnsi="Calibri" w:cs="Calibri" w:hint="cs"/>
          <w:b/>
          <w:bCs/>
          <w:color w:val="002060"/>
          <w:sz w:val="36"/>
          <w:szCs w:val="36"/>
          <w:rtl/>
          <w:lang w:bidi="ar-EG"/>
        </w:rPr>
        <w:t>إسرائيل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لبقية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تاريخه</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التقليدي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حتى</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الترحيل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بواسطة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أشور</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720/721 </w:t>
      </w:r>
      <w:r w:rsidRPr="00D618A7">
        <w:rPr>
          <w:rFonts w:ascii="Calibri" w:hAnsi="Calibri" w:cs="Calibri" w:hint="cs"/>
          <w:b/>
          <w:bCs/>
          <w:color w:val="002060"/>
          <w:sz w:val="36"/>
          <w:szCs w:val="36"/>
          <w:rtl/>
          <w:lang w:bidi="ar-EG"/>
        </w:rPr>
        <w:t>وبابل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605-586... </w:t>
      </w:r>
      <w:r w:rsidRPr="00D618A7">
        <w:rPr>
          <w:rFonts w:ascii="Calibri" w:hAnsi="Calibri" w:cs="Calibri" w:hint="cs"/>
          <w:b/>
          <w:bCs/>
          <w:color w:val="002060"/>
          <w:sz w:val="36"/>
          <w:szCs w:val="36"/>
          <w:rtl/>
          <w:lang w:bidi="ar-EG"/>
        </w:rPr>
        <w:t>كانت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إسرائيل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لوحة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مرنبتاح،</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وبشكل</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واضح</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جدًا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في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تحديدها،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شعبًا</w:t>
      </w:r>
      <w:r w:rsidRPr="00D618A7">
        <w:rPr>
          <w:rFonts w:ascii="Calibri" w:hAnsi="Calibri" w:cs="Calibri"/>
          <w:b/>
          <w:bCs/>
          <w:color w:val="002060"/>
          <w:sz w:val="36"/>
          <w:szCs w:val="36"/>
          <w:rtl/>
          <w:lang w:bidi="ar-EG"/>
        </w:rPr>
        <w:t xml:space="preserve"> (= </w:t>
      </w:r>
      <w:r w:rsidRPr="00D618A7">
        <w:rPr>
          <w:rFonts w:ascii="Calibri" w:hAnsi="Calibri" w:cs="Calibri" w:hint="cs"/>
          <w:b/>
          <w:bCs/>
          <w:color w:val="002060"/>
          <w:sz w:val="36"/>
          <w:szCs w:val="36"/>
          <w:rtl/>
          <w:lang w:bidi="ar-EG"/>
        </w:rPr>
        <w:t>جماعة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قبلية</w:t>
      </w:r>
      <w:r w:rsidRPr="00D618A7">
        <w:rPr>
          <w:rFonts w:ascii="Calibri" w:hAnsi="Calibri" w:cs="Calibri"/>
          <w:b/>
          <w:bCs/>
          <w:color w:val="002060"/>
          <w:sz w:val="36"/>
          <w:szCs w:val="36"/>
          <w:rtl/>
          <w:lang w:bidi="ar-EG"/>
        </w:rPr>
        <w:t>)</w:t>
      </w:r>
      <w:r w:rsidRPr="00D618A7">
        <w:rPr>
          <w:rFonts w:ascii="Calibri" w:hAnsi="Calibri" w:cs="Calibri" w:hint="cs"/>
          <w:b/>
          <w:bCs/>
          <w:color w:val="002060"/>
          <w:sz w:val="36"/>
          <w:szCs w:val="36"/>
          <w:rtl/>
          <w:lang w:bidi="ar-EG"/>
        </w:rPr>
        <w:t>،</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لا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إقليمًا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أو</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مدينة</w:t>
      </w:r>
      <w:r w:rsidRPr="00D618A7">
        <w:rPr>
          <w:rFonts w:ascii="Calibri" w:hAnsi="Calibri" w:cs="Calibri"/>
          <w:b/>
          <w:bCs/>
          <w:color w:val="002060"/>
          <w:sz w:val="36"/>
          <w:szCs w:val="36"/>
          <w:rtl/>
          <w:lang w:bidi="ar-EG"/>
        </w:rPr>
        <w:t>-</w:t>
      </w:r>
      <w:r w:rsidRPr="00D618A7">
        <w:rPr>
          <w:rFonts w:ascii="Calibri" w:hAnsi="Calibri" w:cs="Calibri" w:hint="cs"/>
          <w:b/>
          <w:bCs/>
          <w:color w:val="002060"/>
          <w:sz w:val="36"/>
          <w:szCs w:val="36"/>
          <w:rtl/>
          <w:lang w:bidi="ar-EG"/>
        </w:rPr>
        <w:t>دولة؛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والتصريحات</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النادرة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على</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العكس</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ذلك</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هراء</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محض،</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خاصة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مع</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المستوى</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العالي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جدًا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من</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الدقة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الكتابية</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الذي</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أظهره</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هذا</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النصب</w:t>
      </w:r>
      <w:r w:rsidRPr="00D618A7">
        <w:rPr>
          <w:rFonts w:ascii="Calibri" w:hAnsi="Calibri" w:cs="Calibri"/>
          <w:b/>
          <w:bCs/>
          <w:color w:val="002060"/>
          <w:sz w:val="36"/>
          <w:szCs w:val="36"/>
          <w:rtl/>
          <w:lang w:bidi="ar-EG"/>
        </w:rPr>
        <w:t xml:space="preserve"> </w:t>
      </w:r>
      <w:r w:rsidRPr="00D618A7">
        <w:rPr>
          <w:rFonts w:ascii="Calibri" w:hAnsi="Calibri" w:cs="Calibri" w:hint="cs"/>
          <w:b/>
          <w:bCs/>
          <w:color w:val="002060"/>
          <w:sz w:val="36"/>
          <w:szCs w:val="36"/>
          <w:rtl/>
          <w:lang w:bidi="ar-EG"/>
        </w:rPr>
        <w:t>التذكاري</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15E7C059" w14:textId="00B7DCB1" w:rsidR="00D618A7" w:rsidRPr="000E2E54" w:rsidRDefault="00D618A7" w:rsidP="00D618A7">
      <w:pPr>
        <w:spacing w:line="240" w:lineRule="auto"/>
        <w:jc w:val="both"/>
        <w:rPr>
          <w:rFonts w:ascii="Calibri" w:hAnsi="Calibri" w:cs="Calibri"/>
          <w:sz w:val="36"/>
          <w:szCs w:val="36"/>
          <w:lang w:bidi="ar-EG"/>
        </w:rPr>
      </w:pPr>
      <w:r w:rsidRPr="00D618A7">
        <w:rPr>
          <w:rFonts w:ascii="Calibri" w:hAnsi="Calibri" w:cs="Calibri"/>
          <w:sz w:val="36"/>
          <w:szCs w:val="36"/>
          <w:lang w:bidi="ar-EG"/>
        </w:rPr>
        <w:t xml:space="preserve">K.A. Kitchen, </w:t>
      </w:r>
      <w:r w:rsidRPr="00D618A7">
        <w:rPr>
          <w:rFonts w:ascii="Calibri" w:hAnsi="Calibri" w:cs="Calibri"/>
          <w:b/>
          <w:bCs/>
          <w:i/>
          <w:iCs/>
          <w:sz w:val="36"/>
          <w:szCs w:val="36"/>
          <w:lang w:bidi="ar-EG"/>
        </w:rPr>
        <w:t>On the Reliability of the Old Testament</w:t>
      </w:r>
      <w:r w:rsidRPr="00D618A7">
        <w:rPr>
          <w:rFonts w:ascii="Calibri" w:hAnsi="Calibri" w:cs="Calibri"/>
          <w:sz w:val="36"/>
          <w:szCs w:val="36"/>
          <w:lang w:bidi="ar-EG"/>
        </w:rPr>
        <w:t xml:space="preserve"> (Grand Rapids, MI: William B. Eerdmans, 2003), 451-452.</w:t>
      </w:r>
    </w:p>
    <w:p w14:paraId="0705E3A4" w14:textId="21581150" w:rsidR="00FA0404" w:rsidRPr="00225724" w:rsidRDefault="000E2E54" w:rsidP="00225724">
      <w:pPr>
        <w:keepNext/>
        <w:widowControl w:val="0"/>
        <w:bidi/>
        <w:spacing w:line="240" w:lineRule="auto"/>
        <w:jc w:val="both"/>
        <w:outlineLvl w:val="2"/>
        <w:rPr>
          <w:rFonts w:ascii="Calibri" w:hAnsi="Calibri" w:cs="Calibri"/>
          <w:b/>
          <w:bCs/>
          <w:sz w:val="36"/>
          <w:szCs w:val="36"/>
          <w:highlight w:val="yellow"/>
          <w:u w:val="single"/>
          <w:lang w:bidi="ar-EG"/>
        </w:rPr>
      </w:pPr>
      <w:bookmarkStart w:id="76" w:name="_Toc239117114"/>
      <w:r w:rsidRPr="00225724">
        <w:rPr>
          <w:rFonts w:ascii="Calibri" w:hAnsi="Calibri" w:cs="Calibri"/>
          <w:b/>
          <w:bCs/>
          <w:sz w:val="36"/>
          <w:szCs w:val="36"/>
          <w:highlight w:val="yellow"/>
          <w:u w:val="single"/>
          <w:rtl/>
          <w:lang w:bidi="ar-EG"/>
        </w:rPr>
        <w:t xml:space="preserve">2- </w:t>
      </w:r>
      <w:r w:rsidRPr="00225724">
        <w:rPr>
          <w:rFonts w:ascii="Calibri" w:hAnsi="Calibri" w:cs="Calibri" w:hint="cs"/>
          <w:b/>
          <w:bCs/>
          <w:sz w:val="36"/>
          <w:szCs w:val="36"/>
          <w:highlight w:val="yellow"/>
          <w:u w:val="single"/>
          <w:rtl/>
          <w:lang w:bidi="ar-EG"/>
        </w:rPr>
        <w:t>اسمٌ</w:t>
      </w:r>
      <w:r w:rsidRPr="00225724">
        <w:rPr>
          <w:rFonts w:ascii="Calibri" w:hAnsi="Calibri" w:cs="Calibri"/>
          <w:b/>
          <w:bCs/>
          <w:sz w:val="36"/>
          <w:szCs w:val="36"/>
          <w:highlight w:val="yellow"/>
          <w:u w:val="single"/>
          <w:rtl/>
          <w:lang w:bidi="ar-EG"/>
        </w:rPr>
        <w:t xml:space="preserve"> </w:t>
      </w:r>
      <w:r w:rsidRPr="00225724">
        <w:rPr>
          <w:rFonts w:ascii="Calibri" w:hAnsi="Calibri" w:cs="Calibri" w:hint="cs"/>
          <w:b/>
          <w:bCs/>
          <w:sz w:val="36"/>
          <w:szCs w:val="36"/>
          <w:highlight w:val="yellow"/>
          <w:u w:val="single"/>
          <w:rtl/>
          <w:lang w:bidi="ar-EG"/>
        </w:rPr>
        <w:t>داودَ</w:t>
      </w:r>
      <w:bookmarkEnd w:id="76"/>
    </w:p>
    <w:p w14:paraId="3A842AA3"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المتخصصين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يُثبتون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يزعمه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فتلك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تدليس،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فالرزيّةُ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أعظمُ</w:t>
      </w:r>
      <w:r w:rsidRPr="000E2E54">
        <w:rPr>
          <w:rFonts w:ascii="Calibri" w:hAnsi="Calibri" w:cs="Calibri"/>
          <w:sz w:val="36"/>
          <w:szCs w:val="36"/>
          <w:rtl/>
          <w:lang w:bidi="ar-EG"/>
        </w:rPr>
        <w:t>!</w:t>
      </w:r>
    </w:p>
    <w:p w14:paraId="1A70FF88" w14:textId="209EAAAB"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دقّق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الظاهرةَ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والساقطة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الأجزاء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الضائعة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النقوش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جوزيف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نافه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وأبراهام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بيران</w:t>
      </w:r>
      <w:r w:rsidRPr="000E2E54">
        <w:rPr>
          <w:rFonts w:ascii="Calibri" w:hAnsi="Calibri" w:cs="Calibri"/>
          <w:sz w:val="36"/>
          <w:szCs w:val="36"/>
          <w:rtl/>
          <w:lang w:bidi="ar-EG"/>
        </w:rPr>
        <w:t>:</w:t>
      </w:r>
    </w:p>
    <w:p w14:paraId="4F337380" w14:textId="48167561" w:rsidR="00225724" w:rsidRPr="000E2E54" w:rsidRDefault="00225724" w:rsidP="00225724">
      <w:pPr>
        <w:spacing w:line="240" w:lineRule="auto"/>
        <w:jc w:val="both"/>
        <w:rPr>
          <w:rFonts w:ascii="Calibri" w:hAnsi="Calibri" w:cs="Calibri" w:hint="cs"/>
          <w:sz w:val="36"/>
          <w:szCs w:val="36"/>
          <w:lang w:bidi="ar-EG"/>
        </w:rPr>
      </w:pPr>
      <w:r w:rsidRPr="00225724">
        <w:rPr>
          <w:rFonts w:ascii="Calibri" w:hAnsi="Calibri" w:cs="Calibri"/>
          <w:sz w:val="36"/>
          <w:szCs w:val="36"/>
          <w:lang w:bidi="ar-EG"/>
        </w:rPr>
        <w:t xml:space="preserve">Cited in Israel Finkelstein, Neil Asher Silberman, </w:t>
      </w:r>
      <w:r w:rsidRPr="00225724">
        <w:rPr>
          <w:rFonts w:ascii="Calibri" w:hAnsi="Calibri" w:cs="Calibri"/>
          <w:b/>
          <w:bCs/>
          <w:i/>
          <w:iCs/>
          <w:sz w:val="36"/>
          <w:szCs w:val="36"/>
          <w:lang w:bidi="ar-EG"/>
        </w:rPr>
        <w:t>David and Solomon</w:t>
      </w:r>
      <w:r w:rsidRPr="00225724">
        <w:rPr>
          <w:rFonts w:ascii="Calibri" w:hAnsi="Calibri" w:cs="Calibri"/>
          <w:sz w:val="36"/>
          <w:szCs w:val="36"/>
          <w:lang w:bidi="ar-EG"/>
        </w:rPr>
        <w:t xml:space="preserve"> (New York: Simon and Schuster, 2007), pp.264-265.</w:t>
      </w:r>
    </w:p>
    <w:p w14:paraId="002521AC" w14:textId="70DAC35A"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lastRenderedPageBreak/>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لتمجيدِ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حزائيل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الأرجح</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وذلك</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منتصف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افتخر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بانتصاره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مصرِّحًا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قتَل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يهورام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وأخزيا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ميزاتٍ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عظيمة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مناقشةِ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p>
    <w:p w14:paraId="0A7BACD0" w14:textId="7C5DD6D2"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45A14C21" w14:textId="6162DEB2"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الإشارة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والسلالةِ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الحاكمة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مواضعَ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w:t>
      </w:r>
      <w:r w:rsidRPr="000E2E54">
        <w:rPr>
          <w:rFonts w:ascii="Calibri" w:hAnsi="Calibri" w:cs="Calibri"/>
          <w:sz w:val="36"/>
          <w:szCs w:val="36"/>
          <w:rtl/>
          <w:lang w:bidi="ar-EG"/>
        </w:rPr>
        <w:t>.</w:t>
      </w:r>
    </w:p>
    <w:p w14:paraId="77D8FD33" w14:textId="25BC1D8D" w:rsidR="00225724" w:rsidRPr="000E2E54" w:rsidRDefault="00225724" w:rsidP="00225724">
      <w:pPr>
        <w:spacing w:line="240" w:lineRule="auto"/>
        <w:jc w:val="both"/>
        <w:rPr>
          <w:rFonts w:ascii="Calibri" w:hAnsi="Calibri" w:cs="Calibri"/>
          <w:sz w:val="36"/>
          <w:szCs w:val="36"/>
          <w:lang w:bidi="ar-EG"/>
        </w:rPr>
      </w:pPr>
      <w:r w:rsidRPr="00225724">
        <w:rPr>
          <w:rFonts w:ascii="Calibri" w:hAnsi="Calibri" w:cs="Calibri"/>
          <w:sz w:val="36"/>
          <w:szCs w:val="36"/>
          <w:lang w:bidi="ar-EG"/>
        </w:rPr>
        <w:t xml:space="preserve">Israel Finkelstein and Neil Asher Silberman, </w:t>
      </w:r>
      <w:r w:rsidRPr="00225724">
        <w:rPr>
          <w:rFonts w:ascii="Calibri" w:hAnsi="Calibri" w:cs="Calibri"/>
          <w:b/>
          <w:bCs/>
          <w:i/>
          <w:iCs/>
          <w:sz w:val="36"/>
          <w:szCs w:val="36"/>
          <w:lang w:bidi="ar-EG"/>
        </w:rPr>
        <w:t>David and Solomon: In Search of the Bible's Sacred Kings and the Roots of the Western Tradition</w:t>
      </w:r>
      <w:r w:rsidRPr="00225724">
        <w:rPr>
          <w:rFonts w:ascii="Calibri" w:hAnsi="Calibri" w:cs="Calibri"/>
          <w:sz w:val="36"/>
          <w:szCs w:val="36"/>
          <w:lang w:bidi="ar-EG"/>
        </w:rPr>
        <w:t xml:space="preserve"> (New York: Free Press, 2006), 263.</w:t>
      </w:r>
    </w:p>
    <w:p w14:paraId="6C87CDF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ونصفٍ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p>
    <w:p w14:paraId="0F77FCA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الصدمةُ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شديدةً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اضطَرّ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الإقرار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رأسهم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فنكلشتاين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بتشكيكه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الرواية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لنشأةِ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w:t>
      </w:r>
    </w:p>
    <w:p w14:paraId="299DAD7D" w14:textId="5A3CC2E6"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فنكلشتاين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صراحةً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225724">
        <w:rPr>
          <w:rFonts w:ascii="Calibri" w:hAnsi="Calibri" w:cs="Calibri" w:hint="cs"/>
          <w:b/>
          <w:bCs/>
          <w:color w:val="002060"/>
          <w:sz w:val="36"/>
          <w:szCs w:val="36"/>
          <w:rtl/>
          <w:lang w:bidi="ar-EG"/>
        </w:rPr>
        <w:t>هل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بإمكان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الأركيولوجيا</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تُظهِر</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داودَ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وسُليمانَ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شخصيتان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تاريخيتان؟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بينما</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الجدالُ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مُستَعِرٌ،</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غيَّرَ</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اكتشافٌ</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حفريات</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المنطقة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القديمة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لتلِّ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دان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في</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شمال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إسرائيل،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بالقرب</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واحدٍ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منابع</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نهر</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الأردن،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طبيعةَ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الجدال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حول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الوجود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التاريخي</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لداودَ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وسُليمانَ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06D44B86" w14:textId="57D168D6" w:rsidR="00225724" w:rsidRPr="000E2E54" w:rsidRDefault="00225724" w:rsidP="00225724">
      <w:pPr>
        <w:spacing w:line="240" w:lineRule="auto"/>
        <w:jc w:val="both"/>
        <w:rPr>
          <w:rFonts w:ascii="Calibri" w:hAnsi="Calibri" w:cs="Calibri"/>
          <w:sz w:val="36"/>
          <w:szCs w:val="36"/>
          <w:lang w:bidi="ar-EG"/>
        </w:rPr>
      </w:pPr>
      <w:r w:rsidRPr="00225724">
        <w:rPr>
          <w:rFonts w:ascii="Calibri" w:hAnsi="Calibri" w:cs="Calibri"/>
          <w:sz w:val="36"/>
          <w:szCs w:val="36"/>
          <w:lang w:bidi="ar-EG"/>
        </w:rPr>
        <w:t xml:space="preserve">Israel Finkelstein and Neil Asher Silberman, </w:t>
      </w:r>
      <w:r w:rsidRPr="00225724">
        <w:rPr>
          <w:rFonts w:ascii="Calibri" w:hAnsi="Calibri" w:cs="Calibri"/>
          <w:b/>
          <w:bCs/>
          <w:i/>
          <w:iCs/>
          <w:sz w:val="36"/>
          <w:szCs w:val="36"/>
          <w:lang w:bidi="ar-EG"/>
        </w:rPr>
        <w:t>David and Solomon: In Search of the Bible's Sacred Kings and the Roots of the Western Tradition</w:t>
      </w:r>
      <w:r w:rsidRPr="00225724">
        <w:rPr>
          <w:rFonts w:ascii="Calibri" w:hAnsi="Calibri" w:cs="Calibri"/>
          <w:sz w:val="36"/>
          <w:szCs w:val="36"/>
          <w:lang w:bidi="ar-EG"/>
        </w:rPr>
        <w:t xml:space="preserve"> (New York: Free Press, 2006), 26</w:t>
      </w:r>
      <w:r>
        <w:rPr>
          <w:rFonts w:ascii="Calibri" w:hAnsi="Calibri" w:cs="Calibri"/>
          <w:sz w:val="36"/>
          <w:szCs w:val="36"/>
          <w:lang w:bidi="ar-EG"/>
        </w:rPr>
        <w:t>6</w:t>
      </w:r>
      <w:r w:rsidRPr="00225724">
        <w:rPr>
          <w:rFonts w:ascii="Calibri" w:hAnsi="Calibri" w:cs="Calibri"/>
          <w:sz w:val="36"/>
          <w:szCs w:val="36"/>
          <w:lang w:bidi="ar-EG"/>
        </w:rPr>
        <w:t>.</w:t>
      </w:r>
    </w:p>
    <w:p w14:paraId="639499BB" w14:textId="067D3EAE"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أضاف</w:t>
      </w:r>
      <w:r w:rsidRPr="000E2E54">
        <w:rPr>
          <w:rFonts w:ascii="Calibri" w:hAnsi="Calibri" w:cs="Calibri"/>
          <w:sz w:val="36"/>
          <w:szCs w:val="36"/>
          <w:rtl/>
          <w:lang w:bidi="ar-EG"/>
        </w:rPr>
        <w:t>: «</w:t>
      </w:r>
      <w:r w:rsidRPr="00225724">
        <w:rPr>
          <w:rFonts w:ascii="Calibri" w:hAnsi="Calibri" w:cs="Calibri" w:hint="cs"/>
          <w:b/>
          <w:bCs/>
          <w:color w:val="002060"/>
          <w:sz w:val="36"/>
          <w:szCs w:val="36"/>
          <w:rtl/>
          <w:lang w:bidi="ar-EG"/>
        </w:rPr>
        <w:t>باختصارٍ،</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يُقدّم</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نقشُ</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تلِّ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دان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شهادةً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مستقلةً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على</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الوجود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التاريخي</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لسُلالةٍ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حاكمةٍ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أُسِّست</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طرَفِ</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حاكم</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اسمُه</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داودُ،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بعد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أجيالٍ</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قليلةٍ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العصر</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الذي</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المفترَض</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أنّه</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عاش</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فيه</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0D632F18" w14:textId="4F12774E" w:rsidR="00225724" w:rsidRPr="000E2E54" w:rsidRDefault="00225724" w:rsidP="00225724">
      <w:pPr>
        <w:spacing w:line="240" w:lineRule="auto"/>
        <w:jc w:val="both"/>
        <w:rPr>
          <w:rFonts w:ascii="Calibri" w:hAnsi="Calibri" w:cs="Calibri"/>
          <w:sz w:val="36"/>
          <w:szCs w:val="36"/>
          <w:lang w:bidi="ar-EG"/>
        </w:rPr>
      </w:pPr>
      <w:r w:rsidRPr="00225724">
        <w:rPr>
          <w:rFonts w:ascii="Calibri" w:hAnsi="Calibri" w:cs="Calibri"/>
          <w:sz w:val="36"/>
          <w:szCs w:val="36"/>
          <w:lang w:bidi="ar-EG"/>
        </w:rPr>
        <w:t xml:space="preserve">Israel Finkelstein and Neil Asher Silberman, </w:t>
      </w:r>
      <w:r w:rsidRPr="00225724">
        <w:rPr>
          <w:rFonts w:ascii="Calibri" w:hAnsi="Calibri" w:cs="Calibri"/>
          <w:b/>
          <w:bCs/>
          <w:i/>
          <w:iCs/>
          <w:sz w:val="36"/>
          <w:szCs w:val="36"/>
          <w:lang w:bidi="ar-EG"/>
        </w:rPr>
        <w:t>David and Solomon: In Search of the Bible's Sacred Kings and the Roots of the Western Tradition</w:t>
      </w:r>
      <w:r w:rsidRPr="00225724">
        <w:rPr>
          <w:rFonts w:ascii="Calibri" w:hAnsi="Calibri" w:cs="Calibri"/>
          <w:sz w:val="36"/>
          <w:szCs w:val="36"/>
          <w:lang w:bidi="ar-EG"/>
        </w:rPr>
        <w:t xml:space="preserve"> (New York: Free Press, 2006), 263.</w:t>
      </w:r>
    </w:p>
    <w:p w14:paraId="07AF646E" w14:textId="3E236853"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وعلَّق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وليام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المتخصصين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النقوش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وكلّهم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أنصار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يشير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حاكم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w:t>
      </w:r>
    </w:p>
    <w:p w14:paraId="36E040AC" w14:textId="040A8AEC" w:rsidR="00225724" w:rsidRPr="000E2E54" w:rsidRDefault="00225724" w:rsidP="00225724">
      <w:pPr>
        <w:spacing w:line="240" w:lineRule="auto"/>
        <w:jc w:val="both"/>
        <w:rPr>
          <w:rFonts w:ascii="Calibri" w:hAnsi="Calibri" w:cs="Calibri"/>
          <w:sz w:val="36"/>
          <w:szCs w:val="36"/>
          <w:lang w:bidi="ar-EG"/>
        </w:rPr>
      </w:pPr>
      <w:r w:rsidRPr="00225724">
        <w:rPr>
          <w:rFonts w:ascii="Calibri" w:hAnsi="Calibri" w:cs="Calibri"/>
          <w:sz w:val="36"/>
          <w:szCs w:val="36"/>
          <w:lang w:bidi="ar-EG"/>
        </w:rPr>
        <w:lastRenderedPageBreak/>
        <w:t xml:space="preserve">William Dever, </w:t>
      </w:r>
      <w:r w:rsidRPr="00225724">
        <w:rPr>
          <w:rFonts w:ascii="Calibri" w:hAnsi="Calibri" w:cs="Calibri"/>
          <w:b/>
          <w:bCs/>
          <w:i/>
          <w:iCs/>
          <w:sz w:val="36"/>
          <w:szCs w:val="36"/>
          <w:lang w:bidi="ar-EG"/>
        </w:rPr>
        <w:t>What did the Biblical Writers Know and When did they Know it?</w:t>
      </w:r>
      <w:r w:rsidRPr="00225724">
        <w:rPr>
          <w:rFonts w:ascii="Calibri" w:hAnsi="Calibri" w:cs="Calibri"/>
          <w:sz w:val="36"/>
          <w:szCs w:val="36"/>
          <w:lang w:bidi="ar-EG"/>
        </w:rPr>
        <w:t>, pp.128-129.</w:t>
      </w:r>
    </w:p>
    <w:p w14:paraId="40D39C7C" w14:textId="77777777"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سلّمنا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بيتدود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فسيبقى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أرجح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إشكال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لإثبات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بيتدود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لسلالة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حاكمة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منطقة</w:t>
      </w:r>
      <w:r w:rsidRPr="000E2E54">
        <w:rPr>
          <w:rFonts w:ascii="Calibri" w:hAnsi="Calibri" w:cs="Calibri"/>
          <w:sz w:val="36"/>
          <w:szCs w:val="36"/>
          <w:rtl/>
          <w:lang w:bidi="ar-EG"/>
        </w:rPr>
        <w:t>.</w:t>
      </w:r>
    </w:p>
    <w:p w14:paraId="08C5CA23"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نكرُّر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عشرين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رجحان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قوّة</w:t>
      </w:r>
      <w:r w:rsidRPr="000E2E54">
        <w:rPr>
          <w:rFonts w:ascii="Calibri" w:hAnsi="Calibri" w:cs="Calibri"/>
          <w:sz w:val="36"/>
          <w:szCs w:val="36"/>
          <w:rtl/>
          <w:lang w:bidi="ar-EG"/>
        </w:rPr>
        <w:t>.</w:t>
      </w:r>
    </w:p>
    <w:p w14:paraId="1ECFC316" w14:textId="3BF6C8FB"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مشكلة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الشاهد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الخارجي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بيتدود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الناقدين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دافيد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فريدمان</w:t>
      </w:r>
      <w:r w:rsidRPr="000E2E54">
        <w:rPr>
          <w:rFonts w:ascii="Calibri" w:hAnsi="Calibri" w:cs="Calibri"/>
          <w:sz w:val="36"/>
          <w:szCs w:val="36"/>
          <w:rtl/>
          <w:lang w:bidi="ar-EG"/>
        </w:rPr>
        <w:t xml:space="preserve"> </w:t>
      </w:r>
      <w:r w:rsidRPr="000E2E54">
        <w:rPr>
          <w:rFonts w:ascii="Calibri" w:hAnsi="Calibri" w:cs="Calibri"/>
          <w:sz w:val="36"/>
          <w:szCs w:val="36"/>
          <w:lang w:bidi="ar-EG"/>
        </w:rPr>
        <w:t>David Freedman</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وجفري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جيوغجان</w:t>
      </w:r>
      <w:r w:rsidRPr="000E2E54">
        <w:rPr>
          <w:rFonts w:ascii="Calibri" w:hAnsi="Calibri" w:cs="Calibri"/>
          <w:sz w:val="36"/>
          <w:szCs w:val="36"/>
          <w:rtl/>
          <w:lang w:bidi="ar-EG"/>
        </w:rPr>
        <w:t xml:space="preserve"> </w:t>
      </w:r>
      <w:r w:rsidRPr="000E2E54">
        <w:rPr>
          <w:rFonts w:ascii="Calibri" w:hAnsi="Calibri" w:cs="Calibri"/>
          <w:sz w:val="36"/>
          <w:szCs w:val="36"/>
          <w:lang w:bidi="ar-EG"/>
        </w:rPr>
        <w:t>Jeffrey Geoghegan</w:t>
      </w:r>
      <w:r w:rsidRPr="000E2E54">
        <w:rPr>
          <w:rFonts w:ascii="Calibri" w:hAnsi="Calibri" w:cs="Calibri"/>
          <w:sz w:val="36"/>
          <w:szCs w:val="36"/>
          <w:rtl/>
          <w:lang w:bidi="ar-EG"/>
        </w:rPr>
        <w:t>: «</w:t>
      </w:r>
      <w:r w:rsidRPr="00225724">
        <w:rPr>
          <w:rFonts w:ascii="Calibri" w:hAnsi="Calibri" w:cs="Calibri" w:hint="cs"/>
          <w:b/>
          <w:bCs/>
          <w:color w:val="002060"/>
          <w:sz w:val="36"/>
          <w:szCs w:val="36"/>
          <w:rtl/>
          <w:lang w:bidi="ar-EG"/>
        </w:rPr>
        <w:t>لا</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يوجد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أيّ</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مكان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يُعرف</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بـ</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بيتدود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في</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أيّ</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نص</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أو</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تراث</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أو</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نقش</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فافتراض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يدعمها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النقش،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منصف</w:t>
      </w:r>
      <w:r w:rsidRPr="000E2E54">
        <w:rPr>
          <w:rFonts w:ascii="Calibri" w:hAnsi="Calibri" w:cs="Calibri"/>
          <w:sz w:val="36"/>
          <w:szCs w:val="36"/>
          <w:rtl/>
          <w:lang w:bidi="ar-EG"/>
        </w:rPr>
        <w:t>.</w:t>
      </w:r>
    </w:p>
    <w:p w14:paraId="75C05A25" w14:textId="1385D384" w:rsidR="00225724" w:rsidRPr="000E2E54" w:rsidRDefault="00225724" w:rsidP="00225724">
      <w:pPr>
        <w:spacing w:line="240" w:lineRule="auto"/>
        <w:jc w:val="both"/>
        <w:rPr>
          <w:rFonts w:ascii="Calibri" w:hAnsi="Calibri" w:cs="Calibri"/>
          <w:sz w:val="36"/>
          <w:szCs w:val="36"/>
          <w:lang w:bidi="ar-EG"/>
        </w:rPr>
      </w:pPr>
      <w:r w:rsidRPr="00225724">
        <w:rPr>
          <w:rFonts w:ascii="Calibri" w:hAnsi="Calibri" w:cs="Calibri"/>
          <w:sz w:val="36"/>
          <w:szCs w:val="36"/>
          <w:lang w:bidi="ar-EG"/>
        </w:rPr>
        <w:t>David Noel Freedman and Jeffrey C. Geoghegan. «</w:t>
      </w:r>
      <w:r w:rsidRPr="00225724">
        <w:rPr>
          <w:rFonts w:ascii="Calibri" w:hAnsi="Calibri" w:cs="Calibri"/>
          <w:b/>
          <w:bCs/>
          <w:i/>
          <w:iCs/>
          <w:sz w:val="36"/>
          <w:szCs w:val="36"/>
          <w:lang w:bidi="ar-EG"/>
        </w:rPr>
        <w:t>'House of David' Is There!</w:t>
      </w:r>
      <w:r w:rsidRPr="00225724">
        <w:rPr>
          <w:rFonts w:ascii="Calibri" w:hAnsi="Calibri" w:cs="Calibri"/>
          <w:sz w:val="36"/>
          <w:szCs w:val="36"/>
          <w:lang w:bidi="ar-EG"/>
        </w:rPr>
        <w:t>» Biblical Archaeology Review 21.2 (1995): 78-79.</w:t>
      </w:r>
    </w:p>
    <w:p w14:paraId="019FC050" w14:textId="6336820B" w:rsidR="00FA0404" w:rsidRPr="00225724" w:rsidRDefault="000E2E54" w:rsidP="00225724">
      <w:pPr>
        <w:keepNext/>
        <w:widowControl w:val="0"/>
        <w:bidi/>
        <w:spacing w:line="240" w:lineRule="auto"/>
        <w:jc w:val="both"/>
        <w:outlineLvl w:val="2"/>
        <w:rPr>
          <w:rFonts w:ascii="Calibri" w:hAnsi="Calibri" w:cs="Calibri"/>
          <w:b/>
          <w:bCs/>
          <w:sz w:val="36"/>
          <w:szCs w:val="36"/>
          <w:highlight w:val="yellow"/>
          <w:u w:val="single"/>
          <w:lang w:bidi="ar-EG"/>
        </w:rPr>
      </w:pPr>
      <w:bookmarkStart w:id="77" w:name="_Toc239117115"/>
      <w:r w:rsidRPr="00225724">
        <w:rPr>
          <w:rFonts w:ascii="Calibri" w:hAnsi="Calibri" w:cs="Calibri"/>
          <w:b/>
          <w:bCs/>
          <w:sz w:val="36"/>
          <w:szCs w:val="36"/>
          <w:highlight w:val="yellow"/>
          <w:u w:val="single"/>
          <w:rtl/>
          <w:lang w:bidi="ar-EG"/>
        </w:rPr>
        <w:t xml:space="preserve">3- </w:t>
      </w:r>
      <w:r w:rsidRPr="00225724">
        <w:rPr>
          <w:rFonts w:ascii="Calibri" w:hAnsi="Calibri" w:cs="Calibri" w:hint="cs"/>
          <w:b/>
          <w:bCs/>
          <w:sz w:val="36"/>
          <w:szCs w:val="36"/>
          <w:highlight w:val="yellow"/>
          <w:u w:val="single"/>
          <w:rtl/>
          <w:lang w:bidi="ar-EG"/>
        </w:rPr>
        <w:t>زواجُ</w:t>
      </w:r>
      <w:r w:rsidRPr="00225724">
        <w:rPr>
          <w:rFonts w:ascii="Calibri" w:hAnsi="Calibri" w:cs="Calibri"/>
          <w:b/>
          <w:bCs/>
          <w:sz w:val="36"/>
          <w:szCs w:val="36"/>
          <w:highlight w:val="yellow"/>
          <w:u w:val="single"/>
          <w:rtl/>
          <w:lang w:bidi="ar-EG"/>
        </w:rPr>
        <w:t xml:space="preserve"> </w:t>
      </w:r>
      <w:r w:rsidRPr="00225724">
        <w:rPr>
          <w:rFonts w:ascii="Calibri" w:hAnsi="Calibri" w:cs="Calibri" w:hint="cs"/>
          <w:b/>
          <w:bCs/>
          <w:sz w:val="36"/>
          <w:szCs w:val="36"/>
          <w:highlight w:val="yellow"/>
          <w:u w:val="single"/>
          <w:rtl/>
          <w:lang w:bidi="ar-EG"/>
        </w:rPr>
        <w:t>سُلَيمانَ</w:t>
      </w:r>
      <w:r w:rsidRPr="00225724">
        <w:rPr>
          <w:rFonts w:ascii="Calibri" w:hAnsi="Calibri" w:cs="Calibri"/>
          <w:b/>
          <w:bCs/>
          <w:sz w:val="36"/>
          <w:szCs w:val="36"/>
          <w:highlight w:val="yellow"/>
          <w:u w:val="single"/>
          <w:rtl/>
          <w:lang w:bidi="ar-EG"/>
        </w:rPr>
        <w:t xml:space="preserve"> </w:t>
      </w:r>
      <w:r w:rsidRPr="00225724">
        <w:rPr>
          <w:rFonts w:ascii="Calibri" w:hAnsi="Calibri" w:cs="Calibri" w:hint="cs"/>
          <w:b/>
          <w:bCs/>
          <w:sz w:val="36"/>
          <w:szCs w:val="36"/>
          <w:highlight w:val="yellow"/>
          <w:u w:val="single"/>
          <w:rtl/>
          <w:lang w:bidi="ar-EG"/>
        </w:rPr>
        <w:t>عليه</w:t>
      </w:r>
      <w:r w:rsidRPr="00225724">
        <w:rPr>
          <w:rFonts w:ascii="Calibri" w:hAnsi="Calibri" w:cs="Calibri"/>
          <w:b/>
          <w:bCs/>
          <w:sz w:val="36"/>
          <w:szCs w:val="36"/>
          <w:highlight w:val="yellow"/>
          <w:u w:val="single"/>
          <w:rtl/>
          <w:lang w:bidi="ar-EG"/>
        </w:rPr>
        <w:t xml:space="preserve"> </w:t>
      </w:r>
      <w:r w:rsidRPr="00225724">
        <w:rPr>
          <w:rFonts w:ascii="Calibri" w:hAnsi="Calibri" w:cs="Calibri" w:hint="cs"/>
          <w:b/>
          <w:bCs/>
          <w:sz w:val="36"/>
          <w:szCs w:val="36"/>
          <w:highlight w:val="yellow"/>
          <w:u w:val="single"/>
          <w:rtl/>
          <w:lang w:bidi="ar-EG"/>
        </w:rPr>
        <w:t>السلامُ</w:t>
      </w:r>
      <w:bookmarkEnd w:id="77"/>
    </w:p>
    <w:p w14:paraId="35F5FDB1"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زواج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ابنة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الفرعون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يطعن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w:t>
      </w:r>
    </w:p>
    <w:p w14:paraId="02506A1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الكبير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كنيث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كيتشن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ببيانٍ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الموسوعي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رؤوسِ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تيارِ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مشاركةَ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موضحًا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الفراعنة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يُزوِّجوا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بناتهم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للأجانب،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السائد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المتفق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الفترةُ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تحديدًا،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الاستثناء،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زوَّج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الفراعنةُ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بناتهم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للأجانب</w:t>
      </w:r>
      <w:r w:rsidRPr="000E2E54">
        <w:rPr>
          <w:rFonts w:ascii="Calibri" w:hAnsi="Calibri" w:cs="Calibri"/>
          <w:sz w:val="36"/>
          <w:szCs w:val="36"/>
          <w:rtl/>
          <w:lang w:bidi="ar-EG"/>
        </w:rPr>
        <w:t>.</w:t>
      </w:r>
    </w:p>
    <w:p w14:paraId="7C5B8E54" w14:textId="460B7B91"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يقول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كيتشن</w:t>
      </w:r>
      <w:r w:rsidRPr="000E2E54">
        <w:rPr>
          <w:rFonts w:ascii="Calibri" w:hAnsi="Calibri" w:cs="Calibri"/>
          <w:sz w:val="36"/>
          <w:szCs w:val="36"/>
          <w:rtl/>
          <w:lang w:bidi="ar-EG"/>
        </w:rPr>
        <w:t>: «</w:t>
      </w:r>
      <w:r w:rsidRPr="00225724">
        <w:rPr>
          <w:rFonts w:ascii="Calibri" w:hAnsi="Calibri" w:cs="Calibri" w:hint="cs"/>
          <w:b/>
          <w:bCs/>
          <w:color w:val="002060"/>
          <w:sz w:val="36"/>
          <w:szCs w:val="36"/>
          <w:rtl/>
          <w:lang w:bidi="ar-EG"/>
        </w:rPr>
        <w:t>فترة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الأسَر</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الحاديةِ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والعشرين،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حتى</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الثالثةِ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والعشرين،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هي،</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تحديدًا</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ما</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نجد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فيه</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أن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بنات</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الملوك</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المصريين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قد</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تزوّجْنَ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من</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الكهنة</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والملوك</w:t>
      </w:r>
      <w:r w:rsidRPr="00225724">
        <w:rPr>
          <w:rFonts w:ascii="Calibri" w:hAnsi="Calibri" w:cs="Calibri"/>
          <w:b/>
          <w:bCs/>
          <w:color w:val="002060"/>
          <w:sz w:val="36"/>
          <w:szCs w:val="36"/>
          <w:rtl/>
          <w:lang w:bidi="ar-EG"/>
        </w:rPr>
        <w:t xml:space="preserve"> </w:t>
      </w:r>
      <w:r w:rsidRPr="00225724">
        <w:rPr>
          <w:rFonts w:ascii="Calibri" w:hAnsi="Calibri" w:cs="Calibri" w:hint="cs"/>
          <w:b/>
          <w:bCs/>
          <w:color w:val="002060"/>
          <w:sz w:val="36"/>
          <w:szCs w:val="36"/>
          <w:rtl/>
          <w:lang w:bidi="ar-EG"/>
        </w:rPr>
        <w:t>الأجانب</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57C581C0" w14:textId="03371B2C" w:rsidR="00225724" w:rsidRPr="000E2E54" w:rsidRDefault="00225724" w:rsidP="00225724">
      <w:pPr>
        <w:spacing w:line="240" w:lineRule="auto"/>
        <w:jc w:val="both"/>
        <w:rPr>
          <w:rFonts w:ascii="Calibri" w:hAnsi="Calibri" w:cs="Calibri"/>
          <w:sz w:val="36"/>
          <w:szCs w:val="36"/>
          <w:lang w:bidi="ar-EG"/>
        </w:rPr>
      </w:pPr>
      <w:r w:rsidRPr="00225724">
        <w:rPr>
          <w:rFonts w:ascii="Calibri" w:hAnsi="Calibri" w:cs="Calibri"/>
          <w:sz w:val="36"/>
          <w:szCs w:val="36"/>
          <w:lang w:bidi="ar-EG"/>
        </w:rPr>
        <w:t xml:space="preserve">K. A. Kitchen, </w:t>
      </w:r>
      <w:r w:rsidRPr="00225724">
        <w:rPr>
          <w:rFonts w:ascii="Calibri" w:hAnsi="Calibri" w:cs="Calibri"/>
          <w:b/>
          <w:bCs/>
          <w:i/>
          <w:iCs/>
          <w:sz w:val="36"/>
          <w:szCs w:val="36"/>
          <w:lang w:bidi="ar-EG"/>
        </w:rPr>
        <w:t>On the Reliability of the Old Testament</w:t>
      </w:r>
      <w:r w:rsidRPr="00225724">
        <w:rPr>
          <w:rFonts w:ascii="Calibri" w:hAnsi="Calibri" w:cs="Calibri"/>
          <w:sz w:val="36"/>
          <w:szCs w:val="36"/>
          <w:lang w:bidi="ar-EG"/>
        </w:rPr>
        <w:t xml:space="preserve"> (Grand Rapids, MI: William B. Eerdmans, 2003), p.111.</w:t>
      </w:r>
    </w:p>
    <w:p w14:paraId="39BA381F" w14:textId="0B760D50" w:rsidR="00FA0404" w:rsidRPr="00225724" w:rsidRDefault="000E2E54" w:rsidP="00225724">
      <w:pPr>
        <w:keepNext/>
        <w:widowControl w:val="0"/>
        <w:bidi/>
        <w:spacing w:line="240" w:lineRule="auto"/>
        <w:jc w:val="both"/>
        <w:outlineLvl w:val="2"/>
        <w:rPr>
          <w:rFonts w:ascii="Calibri" w:hAnsi="Calibri" w:cs="Calibri"/>
          <w:b/>
          <w:bCs/>
          <w:sz w:val="36"/>
          <w:szCs w:val="36"/>
          <w:highlight w:val="yellow"/>
          <w:u w:val="single"/>
          <w:lang w:bidi="ar-EG"/>
        </w:rPr>
      </w:pPr>
      <w:bookmarkStart w:id="78" w:name="_Toc239117116"/>
      <w:r w:rsidRPr="00225724">
        <w:rPr>
          <w:rFonts w:ascii="Calibri" w:hAnsi="Calibri" w:cs="Calibri"/>
          <w:b/>
          <w:bCs/>
          <w:sz w:val="36"/>
          <w:szCs w:val="36"/>
          <w:highlight w:val="yellow"/>
          <w:u w:val="single"/>
          <w:rtl/>
          <w:lang w:bidi="ar-EG"/>
        </w:rPr>
        <w:lastRenderedPageBreak/>
        <w:t xml:space="preserve">4- </w:t>
      </w:r>
      <w:r w:rsidRPr="00225724">
        <w:rPr>
          <w:rFonts w:ascii="Calibri" w:hAnsi="Calibri" w:cs="Calibri" w:hint="cs"/>
          <w:b/>
          <w:bCs/>
          <w:sz w:val="36"/>
          <w:szCs w:val="36"/>
          <w:highlight w:val="yellow"/>
          <w:u w:val="single"/>
          <w:rtl/>
          <w:lang w:bidi="ar-EG"/>
        </w:rPr>
        <w:t>مملكة</w:t>
      </w:r>
      <w:r w:rsidRPr="00225724">
        <w:rPr>
          <w:rFonts w:ascii="Calibri" w:hAnsi="Calibri" w:cs="Calibri"/>
          <w:b/>
          <w:bCs/>
          <w:sz w:val="36"/>
          <w:szCs w:val="36"/>
          <w:highlight w:val="yellow"/>
          <w:u w:val="single"/>
          <w:rtl/>
          <w:lang w:bidi="ar-EG"/>
        </w:rPr>
        <w:t xml:space="preserve"> </w:t>
      </w:r>
      <w:r w:rsidRPr="00225724">
        <w:rPr>
          <w:rFonts w:ascii="Calibri" w:hAnsi="Calibri" w:cs="Calibri" w:hint="cs"/>
          <w:b/>
          <w:bCs/>
          <w:sz w:val="36"/>
          <w:szCs w:val="36"/>
          <w:highlight w:val="yellow"/>
          <w:u w:val="single"/>
          <w:rtl/>
          <w:lang w:bidi="ar-EG"/>
        </w:rPr>
        <w:t>سبأ</w:t>
      </w:r>
      <w:bookmarkEnd w:id="78"/>
    </w:p>
    <w:p w14:paraId="0853363E"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أنكر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التناخ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عاشت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أيضًا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الكريم</w:t>
      </w:r>
      <w:r w:rsidRPr="000E2E54">
        <w:rPr>
          <w:rFonts w:ascii="Calibri" w:hAnsi="Calibri" w:cs="Calibri"/>
          <w:sz w:val="36"/>
          <w:szCs w:val="36"/>
          <w:rtl/>
          <w:lang w:bidi="ar-EG"/>
        </w:rPr>
        <w:t>.</w:t>
      </w:r>
    </w:p>
    <w:p w14:paraId="0A8A96E6" w14:textId="1AFAEF1C"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الاعتراضُ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يقينًا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فنكلشتاين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w:t>
      </w:r>
      <w:r w:rsidRPr="000E2E54">
        <w:rPr>
          <w:rFonts w:ascii="Calibri" w:hAnsi="Calibri" w:cs="Calibri"/>
          <w:sz w:val="36"/>
          <w:szCs w:val="36"/>
          <w:rtl/>
          <w:lang w:bidi="ar-EG"/>
        </w:rPr>
        <w:t>: «</w:t>
      </w:r>
      <w:r w:rsidRPr="00F27F18">
        <w:rPr>
          <w:rFonts w:ascii="Calibri" w:hAnsi="Calibri" w:cs="Calibri" w:hint="cs"/>
          <w:b/>
          <w:bCs/>
          <w:color w:val="002060"/>
          <w:sz w:val="36"/>
          <w:szCs w:val="36"/>
          <w:rtl/>
          <w:lang w:bidi="ar-EG"/>
        </w:rPr>
        <w:t>رغم</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أنّ</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الأبحاث</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الأركيولوجية</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الحديثة</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قد</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كَشفَتْ</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على</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ما</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يبدو</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بقايا</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أقدمَ</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من</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العصر</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الحديدي</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في</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اليمن،</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فمن</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الواضح</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أنّ</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مملكةَ</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سبأ</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قد</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بدأتْ</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في</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الازدهار</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فقط</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من</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القرن</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الثامن</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قبل</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الميلاد</w:t>
      </w:r>
      <w:r w:rsidRPr="00F27F18">
        <w:rPr>
          <w:rFonts w:ascii="Calibri" w:hAnsi="Calibri" w:cs="Calibri"/>
          <w:b/>
          <w:bCs/>
          <w:color w:val="002060"/>
          <w:sz w:val="36"/>
          <w:szCs w:val="36"/>
          <w:rtl/>
          <w:lang w:bidi="ar-EG"/>
        </w:rPr>
        <w:t xml:space="preserve"> </w:t>
      </w:r>
      <w:r w:rsidRPr="00F27F18">
        <w:rPr>
          <w:rFonts w:ascii="Calibri" w:hAnsi="Calibri" w:cs="Calibri" w:hint="cs"/>
          <w:b/>
          <w:bCs/>
          <w:color w:val="002060"/>
          <w:sz w:val="36"/>
          <w:szCs w:val="36"/>
          <w:rtl/>
          <w:lang w:bidi="ar-EG"/>
        </w:rPr>
        <w:t>فصاعدًا</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وُجدت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الثامن</w:t>
      </w:r>
      <w:r w:rsidRPr="000E2E54">
        <w:rPr>
          <w:rFonts w:ascii="Calibri" w:hAnsi="Calibri" w:cs="Calibri"/>
          <w:sz w:val="36"/>
          <w:szCs w:val="36"/>
          <w:rtl/>
          <w:lang w:bidi="ar-EG"/>
        </w:rPr>
        <w:t>.</w:t>
      </w:r>
    </w:p>
    <w:p w14:paraId="1BA151DF" w14:textId="36CBDF45" w:rsidR="00F27F18" w:rsidRPr="000E2E54" w:rsidRDefault="00F27F18" w:rsidP="00F27F18">
      <w:pPr>
        <w:spacing w:line="240" w:lineRule="auto"/>
        <w:jc w:val="both"/>
        <w:rPr>
          <w:rFonts w:ascii="Calibri" w:hAnsi="Calibri" w:cs="Calibri"/>
          <w:sz w:val="36"/>
          <w:szCs w:val="36"/>
          <w:lang w:bidi="ar-EG"/>
        </w:rPr>
      </w:pPr>
      <w:r w:rsidRPr="00F27F18">
        <w:rPr>
          <w:rFonts w:ascii="Calibri" w:hAnsi="Calibri" w:cs="Calibri"/>
          <w:sz w:val="36"/>
          <w:szCs w:val="36"/>
          <w:lang w:bidi="ar-EG"/>
        </w:rPr>
        <w:t xml:space="preserve">Israel Finkelstein, Neil Asher Silberman, </w:t>
      </w:r>
      <w:r w:rsidRPr="00F27F18">
        <w:rPr>
          <w:rFonts w:ascii="Calibri" w:hAnsi="Calibri" w:cs="Calibri"/>
          <w:b/>
          <w:bCs/>
          <w:i/>
          <w:iCs/>
          <w:sz w:val="36"/>
          <w:szCs w:val="36"/>
          <w:lang w:bidi="ar-EG"/>
        </w:rPr>
        <w:t>David and Solomon</w:t>
      </w:r>
      <w:r w:rsidRPr="00F27F18">
        <w:rPr>
          <w:rFonts w:ascii="Calibri" w:hAnsi="Calibri" w:cs="Calibri"/>
          <w:sz w:val="36"/>
          <w:szCs w:val="36"/>
          <w:lang w:bidi="ar-EG"/>
        </w:rPr>
        <w:t>, pp. 170-171</w:t>
      </w:r>
    </w:p>
    <w:p w14:paraId="35F1BAF8" w14:textId="77777777" w:rsidR="00D143C9"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كنيث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كيتشن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الرائعُ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الألفية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راسخةَ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w:t>
      </w:r>
    </w:p>
    <w:p w14:paraId="7BB4D3FD" w14:textId="3C592E54" w:rsidR="00D143C9" w:rsidRDefault="00D143C9" w:rsidP="00D143C9">
      <w:pPr>
        <w:spacing w:line="240" w:lineRule="auto"/>
        <w:jc w:val="both"/>
        <w:rPr>
          <w:rFonts w:ascii="Calibri" w:hAnsi="Calibri" w:cs="Calibri"/>
          <w:sz w:val="36"/>
          <w:szCs w:val="36"/>
          <w:lang w:bidi="ar-EG"/>
        </w:rPr>
      </w:pPr>
      <w:r w:rsidRPr="00D143C9">
        <w:rPr>
          <w:rFonts w:ascii="Calibri" w:hAnsi="Calibri" w:cs="Calibri"/>
          <w:sz w:val="36"/>
          <w:szCs w:val="36"/>
          <w:lang w:bidi="ar-EG"/>
        </w:rPr>
        <w:t xml:space="preserve">Kenneth A. Kitchen, </w:t>
      </w:r>
      <w:r w:rsidRPr="00D143C9">
        <w:rPr>
          <w:rFonts w:ascii="Calibri" w:hAnsi="Calibri" w:cs="Calibri"/>
          <w:b/>
          <w:bCs/>
          <w:i/>
          <w:iCs/>
          <w:sz w:val="36"/>
          <w:szCs w:val="36"/>
          <w:lang w:bidi="ar-EG"/>
        </w:rPr>
        <w:t>Documentation for ancient Arabia</w:t>
      </w:r>
      <w:r w:rsidRPr="00D143C9">
        <w:rPr>
          <w:rFonts w:ascii="Calibri" w:hAnsi="Calibri" w:cs="Calibri"/>
          <w:sz w:val="36"/>
          <w:szCs w:val="36"/>
          <w:lang w:bidi="ar-EG"/>
        </w:rPr>
        <w:t>. Part 1, Chronological framework &amp; historical sources (Liverpool: University of Liverpool Press, 1994).</w:t>
      </w:r>
    </w:p>
    <w:p w14:paraId="61661038" w14:textId="14E0EDC8" w:rsidR="000E2E54" w:rsidRDefault="000E2E54" w:rsidP="00D143C9">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وممّا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استدلّ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استمرارُ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ظاهرةِ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تقنياتِ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وهندستِها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منتصف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الألفية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مأرب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والمناطقِ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السبئية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الأخرى</w:t>
      </w:r>
      <w:r w:rsidRPr="000E2E54">
        <w:rPr>
          <w:rFonts w:ascii="Calibri" w:hAnsi="Calibri" w:cs="Calibri"/>
          <w:sz w:val="36"/>
          <w:szCs w:val="36"/>
          <w:rtl/>
          <w:lang w:bidi="ar-EG"/>
        </w:rPr>
        <w:t>.</w:t>
      </w:r>
    </w:p>
    <w:p w14:paraId="16E9ACCD" w14:textId="67C004B2" w:rsidR="00D143C9" w:rsidRPr="000E2E54" w:rsidRDefault="00D143C9" w:rsidP="00D143C9">
      <w:pPr>
        <w:spacing w:line="240" w:lineRule="auto"/>
        <w:jc w:val="both"/>
        <w:rPr>
          <w:rFonts w:ascii="Calibri" w:hAnsi="Calibri" w:cs="Calibri"/>
          <w:sz w:val="36"/>
          <w:szCs w:val="36"/>
          <w:lang w:bidi="ar-EG"/>
        </w:rPr>
      </w:pPr>
      <w:r w:rsidRPr="00D143C9">
        <w:rPr>
          <w:rFonts w:ascii="Calibri" w:hAnsi="Calibri" w:cs="Calibri"/>
          <w:sz w:val="36"/>
          <w:szCs w:val="36"/>
          <w:lang w:bidi="ar-EG"/>
        </w:rPr>
        <w:t>Ibid., 131.</w:t>
      </w:r>
    </w:p>
    <w:p w14:paraId="46A43DD6" w14:textId="009525F2"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أشار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لفراني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مقالته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التجارة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المبكّرة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للقوافل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جنوبِ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النهرين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تضم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المعلوماتِ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القوافل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النهرين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صدرَتْ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سهو</w:t>
      </w:r>
      <w:r w:rsidRPr="000E2E54">
        <w:rPr>
          <w:rFonts w:ascii="Calibri" w:hAnsi="Calibri" w:cs="Calibri"/>
          <w:sz w:val="36"/>
          <w:szCs w:val="36"/>
          <w:rtl/>
          <w:lang w:bidi="ar-EG"/>
        </w:rPr>
        <w:t xml:space="preserve"> </w:t>
      </w:r>
      <w:r w:rsidRPr="000E2E54">
        <w:rPr>
          <w:rFonts w:ascii="Calibri" w:hAnsi="Calibri" w:cs="Calibri"/>
          <w:sz w:val="36"/>
          <w:szCs w:val="36"/>
          <w:lang w:bidi="ar-EG"/>
        </w:rPr>
        <w:t>Suhu</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حدود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سوريا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والعراق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وتصِف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قافلةً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200 </w:t>
      </w:r>
      <w:r w:rsidRPr="000E2E54">
        <w:rPr>
          <w:rFonts w:ascii="Calibri" w:hAnsi="Calibri" w:cs="Calibri" w:hint="cs"/>
          <w:sz w:val="36"/>
          <w:szCs w:val="36"/>
          <w:rtl/>
          <w:lang w:bidi="ar-EG"/>
        </w:rPr>
        <w:t>جمَل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سبأ</w:t>
      </w:r>
      <w:r w:rsidRPr="000E2E54">
        <w:rPr>
          <w:rFonts w:ascii="Calibri" w:hAnsi="Calibri" w:cs="Calibri"/>
          <w:sz w:val="36"/>
          <w:szCs w:val="36"/>
          <w:rtl/>
          <w:lang w:bidi="ar-EG"/>
        </w:rPr>
        <w:t>.</w:t>
      </w:r>
    </w:p>
    <w:p w14:paraId="6A42F54C" w14:textId="3CC42E70" w:rsidR="00D143C9" w:rsidRPr="000E2E54" w:rsidRDefault="00D143C9" w:rsidP="00D143C9">
      <w:pPr>
        <w:spacing w:line="240" w:lineRule="auto"/>
        <w:jc w:val="both"/>
        <w:rPr>
          <w:rFonts w:ascii="Calibri" w:hAnsi="Calibri" w:cs="Calibri"/>
          <w:sz w:val="36"/>
          <w:szCs w:val="36"/>
          <w:lang w:bidi="ar-EG"/>
        </w:rPr>
      </w:pPr>
      <w:r w:rsidRPr="00D143C9">
        <w:rPr>
          <w:rFonts w:ascii="Calibri" w:hAnsi="Calibri" w:cs="Calibri"/>
          <w:sz w:val="36"/>
          <w:szCs w:val="36"/>
          <w:lang w:bidi="ar-EG"/>
        </w:rPr>
        <w:t>Mario Liverani, «</w:t>
      </w:r>
      <w:r w:rsidRPr="00D143C9">
        <w:rPr>
          <w:rFonts w:ascii="Calibri" w:hAnsi="Calibri" w:cs="Calibri"/>
          <w:b/>
          <w:bCs/>
          <w:i/>
          <w:iCs/>
          <w:sz w:val="36"/>
          <w:szCs w:val="36"/>
          <w:lang w:bidi="ar-EG"/>
        </w:rPr>
        <w:t>Early Caravan Trade between South Arabia and Mesopotamia</w:t>
      </w:r>
      <w:r w:rsidRPr="00D143C9">
        <w:rPr>
          <w:rFonts w:ascii="Calibri" w:hAnsi="Calibri" w:cs="Calibri"/>
          <w:sz w:val="36"/>
          <w:szCs w:val="36"/>
          <w:lang w:bidi="ar-EG"/>
        </w:rPr>
        <w:t>,» Yemen 1(1992): 111-115</w:t>
      </w:r>
      <w:r>
        <w:rPr>
          <w:rFonts w:ascii="Calibri" w:hAnsi="Calibri" w:cs="Calibri"/>
          <w:sz w:val="36"/>
          <w:szCs w:val="36"/>
          <w:lang w:bidi="ar-EG"/>
        </w:rPr>
        <w:t>.</w:t>
      </w:r>
    </w:p>
    <w:p w14:paraId="1117E9EE"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كشفَتْ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نقوشُ</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آشور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ناصربال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(859-883 </w:t>
      </w:r>
      <w:r w:rsidRPr="000E2E54">
        <w:rPr>
          <w:rFonts w:ascii="Calibri" w:hAnsi="Calibri" w:cs="Calibri" w:hint="cs"/>
          <w:sz w:val="36"/>
          <w:szCs w:val="36"/>
          <w:rtl/>
          <w:lang w:bidi="ar-EG"/>
        </w:rPr>
        <w:t>ق</w:t>
      </w:r>
      <w:r w:rsidRPr="000E2E54">
        <w:rPr>
          <w:rFonts w:ascii="Calibri" w:hAnsi="Calibri" w:cs="Calibri"/>
          <w:sz w:val="36"/>
          <w:szCs w:val="36"/>
          <w:rtl/>
          <w:lang w:bidi="ar-EG"/>
        </w:rPr>
        <w:t>.</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وسَلَفِه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توكولتي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نينورتا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w:t>
      </w:r>
      <w:r w:rsidRPr="000E2E54">
        <w:rPr>
          <w:rFonts w:ascii="Calibri" w:hAnsi="Calibri" w:cs="Calibri"/>
          <w:sz w:val="36"/>
          <w:szCs w:val="36"/>
          <w:rtl/>
          <w:lang w:bidi="ar-EG"/>
        </w:rPr>
        <w:t xml:space="preserve"> (884-890 </w:t>
      </w:r>
      <w:r w:rsidRPr="000E2E54">
        <w:rPr>
          <w:rFonts w:ascii="Calibri" w:hAnsi="Calibri" w:cs="Calibri" w:hint="cs"/>
          <w:sz w:val="36"/>
          <w:szCs w:val="36"/>
          <w:rtl/>
          <w:lang w:bidi="ar-EG"/>
        </w:rPr>
        <w:t>ق</w:t>
      </w:r>
      <w:r w:rsidRPr="000E2E54">
        <w:rPr>
          <w:rFonts w:ascii="Calibri" w:hAnsi="Calibri" w:cs="Calibri"/>
          <w:sz w:val="36"/>
          <w:szCs w:val="36"/>
          <w:rtl/>
          <w:lang w:bidi="ar-EG"/>
        </w:rPr>
        <w:t>.</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مِنطقةُ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هندانو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المذكورة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مخرجَ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القوافل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الرافدين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لفراني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تحليلَ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يدفع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معرفتنا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بالتجارة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الرافدين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890 </w:t>
      </w:r>
      <w:r w:rsidRPr="000E2E54">
        <w:rPr>
          <w:rFonts w:ascii="Calibri" w:hAnsi="Calibri" w:cs="Calibri" w:hint="cs"/>
          <w:sz w:val="36"/>
          <w:szCs w:val="36"/>
          <w:rtl/>
          <w:lang w:bidi="ar-EG"/>
        </w:rPr>
        <w:t>ق</w:t>
      </w:r>
      <w:r w:rsidRPr="000E2E54">
        <w:rPr>
          <w:rFonts w:ascii="Calibri" w:hAnsi="Calibri" w:cs="Calibri"/>
          <w:sz w:val="36"/>
          <w:szCs w:val="36"/>
          <w:rtl/>
          <w:lang w:bidi="ar-EG"/>
        </w:rPr>
        <w:t>.</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p>
    <w:p w14:paraId="568BD62C" w14:textId="77777777" w:rsidR="00FA0404" w:rsidRPr="00EE01B5" w:rsidRDefault="000E2E54" w:rsidP="00EE01B5">
      <w:pPr>
        <w:keepNext/>
        <w:widowControl w:val="0"/>
        <w:bidi/>
        <w:spacing w:line="240" w:lineRule="auto"/>
        <w:jc w:val="both"/>
        <w:outlineLvl w:val="2"/>
        <w:rPr>
          <w:rFonts w:ascii="Calibri" w:hAnsi="Calibri" w:cs="Calibri"/>
          <w:b/>
          <w:bCs/>
          <w:sz w:val="36"/>
          <w:szCs w:val="36"/>
          <w:highlight w:val="yellow"/>
          <w:u w:val="single"/>
          <w:lang w:bidi="ar-EG"/>
        </w:rPr>
      </w:pPr>
      <w:bookmarkStart w:id="79" w:name="_Toc239117117"/>
      <w:r w:rsidRPr="00EE01B5">
        <w:rPr>
          <w:rFonts w:ascii="Calibri" w:hAnsi="Calibri" w:cs="Calibri" w:hint="eastAsia"/>
          <w:b/>
          <w:bCs/>
          <w:sz w:val="36"/>
          <w:szCs w:val="36"/>
          <w:highlight w:val="yellow"/>
          <w:u w:val="single"/>
          <w:rtl/>
          <w:lang w:bidi="ar-EG"/>
        </w:rPr>
        <w:lastRenderedPageBreak/>
        <w:t>«</w:t>
      </w:r>
      <w:r w:rsidRPr="00EE01B5">
        <w:rPr>
          <w:rFonts w:ascii="Calibri" w:hAnsi="Calibri" w:cs="Calibri" w:hint="cs"/>
          <w:b/>
          <w:bCs/>
          <w:sz w:val="36"/>
          <w:szCs w:val="36"/>
          <w:highlight w:val="yellow"/>
          <w:u w:val="single"/>
          <w:rtl/>
          <w:lang w:bidi="ar-EG"/>
        </w:rPr>
        <w:t>توبةُ</w:t>
      </w:r>
      <w:r w:rsidRPr="00EE01B5">
        <w:rPr>
          <w:rFonts w:ascii="Calibri" w:hAnsi="Calibri" w:cs="Calibri" w:hint="eastAsia"/>
          <w:b/>
          <w:bCs/>
          <w:sz w:val="36"/>
          <w:szCs w:val="36"/>
          <w:highlight w:val="yellow"/>
          <w:u w:val="single"/>
          <w:rtl/>
          <w:lang w:bidi="ar-EG"/>
        </w:rPr>
        <w:t>»</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السواح</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إلى</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الشطط</w:t>
      </w:r>
      <w:r w:rsidRPr="00EE01B5">
        <w:rPr>
          <w:rFonts w:ascii="Calibri" w:hAnsi="Calibri" w:cs="Calibri"/>
          <w:b/>
          <w:bCs/>
          <w:sz w:val="36"/>
          <w:szCs w:val="36"/>
          <w:highlight w:val="yellow"/>
          <w:u w:val="single"/>
          <w:rtl/>
          <w:lang w:bidi="ar-EG"/>
        </w:rPr>
        <w:t>!</w:t>
      </w:r>
      <w:bookmarkEnd w:id="79"/>
    </w:p>
    <w:p w14:paraId="3B5B9195" w14:textId="3215F067" w:rsidR="00FA040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شهِد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لسَواغِ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رأى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التُبُتُ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وفسَّر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EE01B5">
        <w:rPr>
          <w:rFonts w:ascii="Calibri" w:hAnsi="Calibri" w:cs="Calibri" w:hint="cs"/>
          <w:b/>
          <w:bCs/>
          <w:color w:val="002060"/>
          <w:sz w:val="36"/>
          <w:szCs w:val="36"/>
          <w:rtl/>
          <w:lang w:bidi="ar-EG"/>
        </w:rPr>
        <w:t>وبما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المدينة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السُّلَيمانيةَ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قد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زالت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مع</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المدينة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اليبوسية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بسبدِ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اقتلاع</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الحجارة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لاستعمالها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إعادةِ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البناء،</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كما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أسلفنا،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فإنّ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عِلمَ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الآثار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يستطيع</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إعطاءَ</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فكرةٍ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أبنية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سليمان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وقصوره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الفارهة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التي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أطنب</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كُتّابُ</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التوراة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وصفها</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الحدث</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التوراتي</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123.</w:t>
      </w:r>
      <w:r w:rsidR="00EE01B5">
        <w:rPr>
          <w:rFonts w:ascii="Calibri" w:hAnsi="Calibri" w:cs="Calibri" w:hint="cs"/>
          <w:sz w:val="36"/>
          <w:szCs w:val="36"/>
          <w:rtl/>
          <w:lang w:bidi="ar-EG"/>
        </w:rPr>
        <w:t>]</w:t>
      </w:r>
    </w:p>
    <w:p w14:paraId="72E5F4B2" w14:textId="4CE3C3D2" w:rsidR="00EE01B5" w:rsidRDefault="000E2E54" w:rsidP="00EE01B5">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شهد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مرارًا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لصحّةِ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تفصيليةِ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سقوط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السامرّة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المذكور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w:t>
      </w:r>
      <w:r w:rsidRPr="00EE01B5">
        <w:rPr>
          <w:rFonts w:ascii="Calibri" w:hAnsi="Calibri" w:cs="Calibri" w:hint="cs"/>
          <w:b/>
          <w:bCs/>
          <w:color w:val="002060"/>
          <w:sz w:val="36"/>
          <w:szCs w:val="36"/>
          <w:rtl/>
          <w:lang w:bidi="ar-EG"/>
        </w:rPr>
        <w:t>وتأتي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نتائج</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التنقيبات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الأثرية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اتّفاقٍ</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مع</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الرواية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التوراتية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00EE01B5" w:rsidRPr="000E2E54">
        <w:rPr>
          <w:rFonts w:ascii="Calibri" w:hAnsi="Calibri" w:cs="Calibri" w:hint="cs"/>
          <w:sz w:val="36"/>
          <w:szCs w:val="36"/>
          <w:rtl/>
          <w:lang w:bidi="ar-EG"/>
        </w:rPr>
        <w:t>المصدر</w:t>
      </w:r>
      <w:r w:rsidR="00EE01B5" w:rsidRPr="000E2E54">
        <w:rPr>
          <w:rFonts w:ascii="Calibri" w:hAnsi="Calibri" w:cs="Calibri"/>
          <w:sz w:val="36"/>
          <w:szCs w:val="36"/>
          <w:rtl/>
          <w:lang w:bidi="ar-EG"/>
        </w:rPr>
        <w:t xml:space="preserve"> </w:t>
      </w:r>
      <w:r w:rsidR="00EE01B5" w:rsidRPr="000E2E54">
        <w:rPr>
          <w:rFonts w:ascii="Calibri" w:hAnsi="Calibri" w:cs="Calibri" w:hint="cs"/>
          <w:sz w:val="36"/>
          <w:szCs w:val="36"/>
          <w:rtl/>
          <w:lang w:bidi="ar-EG"/>
        </w:rPr>
        <w:t>السابق،</w:t>
      </w:r>
      <w:r w:rsidR="00EE01B5" w:rsidRPr="000E2E54">
        <w:rPr>
          <w:rFonts w:ascii="Calibri" w:hAnsi="Calibri" w:cs="Calibri"/>
          <w:sz w:val="36"/>
          <w:szCs w:val="36"/>
          <w:rtl/>
          <w:lang w:bidi="ar-EG"/>
        </w:rPr>
        <w:t xml:space="preserve"> </w:t>
      </w:r>
      <w:r w:rsidR="00EE01B5" w:rsidRPr="000E2E54">
        <w:rPr>
          <w:rFonts w:ascii="Calibri" w:hAnsi="Calibri" w:cs="Calibri" w:hint="cs"/>
          <w:sz w:val="36"/>
          <w:szCs w:val="36"/>
          <w:rtl/>
          <w:lang w:bidi="ar-EG"/>
        </w:rPr>
        <w:t>ص</w:t>
      </w:r>
      <w:r w:rsidR="00EE01B5" w:rsidRPr="000E2E54">
        <w:rPr>
          <w:rFonts w:ascii="Calibri" w:hAnsi="Calibri" w:cs="Calibri"/>
          <w:sz w:val="36"/>
          <w:szCs w:val="36"/>
          <w:rtl/>
          <w:lang w:bidi="ar-EG"/>
        </w:rPr>
        <w:t>137.</w:t>
      </w:r>
      <w:r w:rsidR="00EE01B5">
        <w:rPr>
          <w:rFonts w:ascii="Calibri" w:hAnsi="Calibri" w:cs="Calibri" w:hint="cs"/>
          <w:sz w:val="36"/>
          <w:szCs w:val="36"/>
          <w:rtl/>
          <w:lang w:bidi="ar-EG"/>
        </w:rPr>
        <w:t>]</w:t>
      </w:r>
    </w:p>
    <w:p w14:paraId="1B51646F" w14:textId="4E98EB96" w:rsidR="00FA040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العاج</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آخاب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مذكورٌ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الملوك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 xml:space="preserve"> 39/22: «</w:t>
      </w:r>
      <w:r w:rsidRPr="00EE01B5">
        <w:rPr>
          <w:rFonts w:ascii="Calibri" w:hAnsi="Calibri" w:cs="Calibri" w:hint="cs"/>
          <w:b/>
          <w:bCs/>
          <w:color w:val="002060"/>
          <w:sz w:val="36"/>
          <w:szCs w:val="36"/>
          <w:rtl/>
          <w:lang w:bidi="ar-EG"/>
        </w:rPr>
        <w:t>ولعل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أهمَّ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عُثر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عليه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خرائب</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القصر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المعزو</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لآخاب،</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كَميةٌ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كبيرة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المنحوتات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العاجية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البارزة،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تُزيَن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قطعُ</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الأثاث</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والجدران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وبذلك</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توضح</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المقصود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بقصر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العاج</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الذي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يقول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سفر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الملوك</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الأول</w:t>
      </w:r>
      <w:r w:rsidRPr="00EE01B5">
        <w:rPr>
          <w:rFonts w:ascii="Calibri" w:hAnsi="Calibri" w:cs="Calibri"/>
          <w:b/>
          <w:bCs/>
          <w:color w:val="002060"/>
          <w:sz w:val="36"/>
          <w:szCs w:val="36"/>
          <w:rtl/>
          <w:lang w:bidi="ar-EG"/>
        </w:rPr>
        <w:t xml:space="preserve"> 39 /22 </w:t>
      </w:r>
      <w:r w:rsidRPr="00EE01B5">
        <w:rPr>
          <w:rFonts w:ascii="Calibri" w:hAnsi="Calibri" w:cs="Calibri" w:hint="cs"/>
          <w:b/>
          <w:bCs/>
          <w:color w:val="002060"/>
          <w:sz w:val="36"/>
          <w:szCs w:val="36"/>
          <w:rtl/>
          <w:lang w:bidi="ar-EG"/>
        </w:rPr>
        <w:t>أن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الملك</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آخاب</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قد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بناه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السامرّة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136.</w:t>
      </w:r>
      <w:r w:rsidR="00EE01B5">
        <w:rPr>
          <w:rFonts w:ascii="Calibri" w:hAnsi="Calibri" w:cs="Calibri" w:hint="cs"/>
          <w:sz w:val="36"/>
          <w:szCs w:val="36"/>
          <w:rtl/>
          <w:lang w:bidi="ar-EG"/>
        </w:rPr>
        <w:t>]</w:t>
      </w:r>
    </w:p>
    <w:p w14:paraId="098173D4" w14:textId="5543D97D" w:rsidR="00FA040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لصحّة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أركيولوجيّا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دقيقِ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الألفية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12 </w:t>
      </w:r>
      <w:r w:rsidRPr="000E2E54">
        <w:rPr>
          <w:rFonts w:ascii="Calibri" w:hAnsi="Calibri" w:cs="Calibri" w:hint="cs"/>
          <w:sz w:val="36"/>
          <w:szCs w:val="36"/>
          <w:rtl/>
          <w:lang w:bidi="ar-EG"/>
        </w:rPr>
        <w:t>ق</w:t>
      </w:r>
      <w:r w:rsidRPr="000E2E54">
        <w:rPr>
          <w:rFonts w:ascii="Calibri" w:hAnsi="Calibri" w:cs="Calibri"/>
          <w:sz w:val="36"/>
          <w:szCs w:val="36"/>
          <w:rtl/>
          <w:lang w:bidi="ar-EG"/>
        </w:rPr>
        <w:t>.</w:t>
      </w:r>
      <w:r w:rsidRPr="000E2E54">
        <w:rPr>
          <w:rFonts w:ascii="Calibri" w:hAnsi="Calibri" w:cs="Calibri" w:hint="cs"/>
          <w:sz w:val="36"/>
          <w:szCs w:val="36"/>
          <w:rtl/>
          <w:lang w:bidi="ar-EG"/>
        </w:rPr>
        <w:t>م</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الفِلَسطينيين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كريت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وجُزر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إيجة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تُسمّى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بكفتور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كيفتو،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إرمياء</w:t>
      </w:r>
      <w:r w:rsidRPr="000E2E54">
        <w:rPr>
          <w:rFonts w:ascii="Calibri" w:hAnsi="Calibri" w:cs="Calibri"/>
          <w:sz w:val="36"/>
          <w:szCs w:val="36"/>
          <w:rtl/>
          <w:lang w:bidi="ar-EG"/>
        </w:rPr>
        <w:t xml:space="preserve"> 4/47: «</w:t>
      </w:r>
      <w:r w:rsidRPr="000E2E54">
        <w:rPr>
          <w:rFonts w:ascii="Calibri" w:hAnsi="Calibri" w:cs="Calibri" w:hint="cs"/>
          <w:sz w:val="36"/>
          <w:szCs w:val="36"/>
          <w:rtl/>
          <w:lang w:bidi="ar-EG"/>
        </w:rPr>
        <w:t>لأنّ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يُهلك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الفلَسطينيين،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جَزيرةٍ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كَفْتُورَ</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وسفر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عاموس</w:t>
      </w:r>
      <w:r w:rsidRPr="000E2E54">
        <w:rPr>
          <w:rFonts w:ascii="Calibri" w:hAnsi="Calibri" w:cs="Calibri"/>
          <w:sz w:val="36"/>
          <w:szCs w:val="36"/>
          <w:rtl/>
          <w:lang w:bidi="ar-EG"/>
        </w:rPr>
        <w:t xml:space="preserve"> 7 /9: «</w:t>
      </w:r>
      <w:r w:rsidRPr="000E2E54">
        <w:rPr>
          <w:rFonts w:ascii="Calibri" w:hAnsi="Calibri" w:cs="Calibri" w:hint="cs"/>
          <w:sz w:val="36"/>
          <w:szCs w:val="36"/>
          <w:rtl/>
          <w:lang w:bidi="ar-EG"/>
        </w:rPr>
        <w:t>أَلَم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والفِلَسطينيين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كَفْتُورَ</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156-155.</w:t>
      </w:r>
      <w:r w:rsidR="00EE01B5">
        <w:rPr>
          <w:rFonts w:ascii="Calibri" w:hAnsi="Calibri" w:cs="Calibri" w:hint="cs"/>
          <w:sz w:val="36"/>
          <w:szCs w:val="36"/>
          <w:rtl/>
          <w:lang w:bidi="ar-EG"/>
        </w:rPr>
        <w:t>]</w:t>
      </w:r>
    </w:p>
    <w:p w14:paraId="5AEFBED7" w14:textId="77777777" w:rsidR="00FA0404" w:rsidRPr="00EE01B5" w:rsidRDefault="000E2E54" w:rsidP="00EE01B5">
      <w:pPr>
        <w:keepNext/>
        <w:widowControl w:val="0"/>
        <w:bidi/>
        <w:spacing w:line="240" w:lineRule="auto"/>
        <w:jc w:val="both"/>
        <w:outlineLvl w:val="2"/>
        <w:rPr>
          <w:rFonts w:ascii="Calibri" w:hAnsi="Calibri" w:cs="Calibri"/>
          <w:b/>
          <w:bCs/>
          <w:sz w:val="36"/>
          <w:szCs w:val="36"/>
          <w:highlight w:val="yellow"/>
          <w:u w:val="single"/>
          <w:lang w:bidi="ar-EG"/>
        </w:rPr>
      </w:pPr>
      <w:bookmarkStart w:id="80" w:name="_Toc239117118"/>
      <w:r w:rsidRPr="00EE01B5">
        <w:rPr>
          <w:rFonts w:ascii="Calibri" w:hAnsi="Calibri" w:cs="Calibri" w:hint="cs"/>
          <w:b/>
          <w:bCs/>
          <w:sz w:val="36"/>
          <w:szCs w:val="36"/>
          <w:highlight w:val="yellow"/>
          <w:u w:val="single"/>
          <w:rtl/>
          <w:lang w:bidi="ar-EG"/>
        </w:rPr>
        <w:t>الأركيولوجيا</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التوراتية</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والطعنُ</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غيرُ</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المباشر</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في</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القرآن</w:t>
      </w:r>
      <w:bookmarkEnd w:id="80"/>
    </w:p>
    <w:p w14:paraId="171C57EE" w14:textId="39CCEFE8" w:rsidR="00FA040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الصدامُ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متأخر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حسين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الشهيرةُ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الشعر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الجاهلي</w:t>
      </w:r>
      <w:r w:rsidRPr="000E2E54">
        <w:rPr>
          <w:rFonts w:ascii="Calibri" w:hAnsi="Calibri" w:cs="Calibri" w:hint="eastAsia"/>
          <w:sz w:val="36"/>
          <w:szCs w:val="36"/>
          <w:rtl/>
          <w:lang w:bidi="ar-EG"/>
        </w:rPr>
        <w:t>»</w:t>
      </w:r>
      <w:r w:rsidRPr="000E2E54">
        <w:rPr>
          <w:rFonts w:ascii="Calibri" w:hAnsi="Calibri" w:cs="Calibri"/>
          <w:sz w:val="36"/>
          <w:szCs w:val="36"/>
          <w:rtl/>
          <w:lang w:bidi="ar-EG"/>
        </w:rPr>
        <w:t>: «</w:t>
      </w:r>
      <w:r w:rsidRPr="00EE01B5">
        <w:rPr>
          <w:rFonts w:ascii="Calibri" w:hAnsi="Calibri" w:cs="Calibri" w:hint="cs"/>
          <w:b/>
          <w:bCs/>
          <w:color w:val="002060"/>
          <w:sz w:val="36"/>
          <w:szCs w:val="36"/>
          <w:rtl/>
          <w:lang w:bidi="ar-EG"/>
        </w:rPr>
        <w:t>للتوراة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تحدّثنا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إبراهيمَ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وإسماعيلَ،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وللقرآن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يُحدّثنا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أيضًا،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ولكنّ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وُرودَ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هذين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الاسمين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التوراةِ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والقرآنِ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يكفي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لإثباتِ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وجودهما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التاريخي</w:t>
      </w:r>
      <w:r w:rsidRPr="000E2E54">
        <w:rPr>
          <w:rFonts w:ascii="Calibri" w:hAnsi="Calibri" w:cs="Calibri" w:hint="eastAsia"/>
          <w:sz w:val="36"/>
          <w:szCs w:val="36"/>
          <w:rtl/>
          <w:lang w:bidi="ar-EG"/>
        </w:rPr>
        <w:t>»</w:t>
      </w:r>
      <w:r w:rsidR="00EE01B5">
        <w:rPr>
          <w:rFonts w:ascii="Calibri" w:hAnsi="Calibri" w:cs="Calibri" w:hint="cs"/>
          <w:sz w:val="36"/>
          <w:szCs w:val="36"/>
          <w:rtl/>
          <w:lang w:bidi="ar-EG"/>
        </w:rPr>
        <w:t>. [</w:t>
      </w:r>
      <w:r w:rsidRPr="000E2E54">
        <w:rPr>
          <w:rFonts w:ascii="Calibri" w:hAnsi="Calibri" w:cs="Calibri" w:hint="cs"/>
          <w:sz w:val="36"/>
          <w:szCs w:val="36"/>
          <w:rtl/>
          <w:lang w:bidi="ar-EG"/>
        </w:rPr>
        <w:t>طه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حسين،</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في</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الشعر</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الجاهلي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مطبعة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الكتب،</w:t>
      </w:r>
      <w:r w:rsidRPr="000E2E54">
        <w:rPr>
          <w:rFonts w:ascii="Calibri" w:hAnsi="Calibri" w:cs="Calibri"/>
          <w:sz w:val="36"/>
          <w:szCs w:val="36"/>
          <w:rtl/>
          <w:lang w:bidi="ar-EG"/>
        </w:rPr>
        <w:t xml:space="preserve"> 1926)</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29.</w:t>
      </w:r>
      <w:r w:rsidR="00EE01B5">
        <w:rPr>
          <w:rFonts w:ascii="Calibri" w:hAnsi="Calibri" w:cs="Calibri" w:hint="cs"/>
          <w:sz w:val="36"/>
          <w:szCs w:val="36"/>
          <w:rtl/>
          <w:lang w:bidi="ar-EG"/>
        </w:rPr>
        <w:t>]</w:t>
      </w:r>
    </w:p>
    <w:p w14:paraId="669C1949" w14:textId="68DF7831" w:rsidR="00FA0404" w:rsidRDefault="000E2E54" w:rsidP="00EE01B5">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الملاحدةُ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يرفعون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شعارَ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والكشف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مجادَلةِ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اتّخذوا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الأركيولوجيا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للطعن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حساسية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المجتمعات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جعلتهم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يبدؤون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بالطعن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طلبًا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للطعن</w:t>
      </w:r>
      <w:r w:rsidRPr="000E2E54">
        <w:rPr>
          <w:rFonts w:ascii="Calibri" w:hAnsi="Calibri" w:cs="Calibri"/>
          <w:sz w:val="36"/>
          <w:szCs w:val="36"/>
          <w:rtl/>
          <w:lang w:bidi="ar-EG"/>
        </w:rPr>
        <w:t xml:space="preserve"> </w:t>
      </w:r>
      <w:r w:rsidR="003E51C0" w:rsidRPr="000E2E54">
        <w:rPr>
          <w:rFonts w:ascii="Calibri" w:hAnsi="Calibri" w:cs="Calibri" w:hint="cs"/>
          <w:sz w:val="36"/>
          <w:szCs w:val="36"/>
          <w:rtl/>
          <w:lang w:bidi="ar-EG"/>
        </w:rPr>
        <w:t>فيما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يوازيه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w:t>
      </w:r>
    </w:p>
    <w:p w14:paraId="396B87D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برَز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خزعل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الماجدي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w:t>
      </w:r>
    </w:p>
    <w:p w14:paraId="51B66B86"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مستخدمًا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للطعن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w:t>
      </w:r>
    </w:p>
    <w:p w14:paraId="1556D39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ينتبه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أطروحة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شديدة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الخاتمة</w:t>
      </w:r>
      <w:r w:rsidRPr="000E2E54">
        <w:rPr>
          <w:rFonts w:ascii="Calibri" w:hAnsi="Calibri" w:cs="Calibri"/>
          <w:sz w:val="36"/>
          <w:szCs w:val="36"/>
          <w:rtl/>
          <w:lang w:bidi="ar-EG"/>
        </w:rPr>
        <w:t>.</w:t>
      </w:r>
    </w:p>
    <w:p w14:paraId="139720B5" w14:textId="77777777" w:rsidR="00EE01B5" w:rsidRDefault="000E2E54" w:rsidP="000E2E54">
      <w:pPr>
        <w:bidi/>
        <w:spacing w:line="240" w:lineRule="auto"/>
        <w:jc w:val="both"/>
        <w:rPr>
          <w:rFonts w:ascii="Calibri" w:hAnsi="Calibri" w:cs="Calibri"/>
          <w:sz w:val="36"/>
          <w:szCs w:val="36"/>
          <w:rtl/>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التوحيد</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البابلي،</w:t>
      </w:r>
    </w:p>
    <w:p w14:paraId="04D2AEE0" w14:textId="7112B107" w:rsidR="000E2E54" w:rsidRPr="000E2E5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العبادة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خَصمُ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الأخرى</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الوحي</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والنص</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230.</w:t>
      </w:r>
      <w:r w:rsidR="00EE01B5">
        <w:rPr>
          <w:rFonts w:ascii="Calibri" w:hAnsi="Calibri" w:cs="Calibri" w:hint="cs"/>
          <w:sz w:val="36"/>
          <w:szCs w:val="36"/>
          <w:rtl/>
          <w:lang w:bidi="ar-EG"/>
        </w:rPr>
        <w:t>]</w:t>
      </w:r>
    </w:p>
    <w:p w14:paraId="01871141" w14:textId="376CADE4" w:rsidR="000E2E54" w:rsidRPr="000E2E54" w:rsidRDefault="000E2E54" w:rsidP="00EE01B5">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إلهُ</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أنبياء</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التوراة</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مستورَدٌ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البيئة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المجاورة،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الآلهة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الفِلَسطينية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بيئتها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فلسنا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تحريف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سبحانه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أصلا</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آرام</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دمشق</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وإسرائيل</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291.</w:t>
      </w:r>
      <w:r w:rsidR="00EE01B5">
        <w:rPr>
          <w:rFonts w:ascii="Calibri" w:hAnsi="Calibri" w:cs="Calibri" w:hint="cs"/>
          <w:sz w:val="36"/>
          <w:szCs w:val="36"/>
          <w:rtl/>
          <w:lang w:bidi="ar-EG"/>
        </w:rPr>
        <w:t>]</w:t>
      </w:r>
    </w:p>
    <w:p w14:paraId="62D2B04A" w14:textId="7AB41AEB" w:rsidR="000E2E54" w:rsidRPr="000E2E54" w:rsidRDefault="000E2E54" w:rsidP="00EE01B5">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إبراهيمُ</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عليه</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السلام</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وبنوه</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إبراهيمَ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وبنيه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يعقوب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وخروجِه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w:t>
      </w:r>
      <w:r w:rsidRPr="000E2E54">
        <w:rPr>
          <w:rFonts w:ascii="Calibri" w:hAnsi="Calibri" w:cs="Calibri"/>
          <w:sz w:val="36"/>
          <w:szCs w:val="36"/>
          <w:rtl/>
          <w:lang w:bidi="ar-EG"/>
        </w:rPr>
        <w:t xml:space="preserve"> «</w:t>
      </w:r>
      <w:r w:rsidRPr="00EE01B5">
        <w:rPr>
          <w:rFonts w:ascii="Calibri" w:hAnsi="Calibri" w:cs="Calibri" w:hint="cs"/>
          <w:b/>
          <w:bCs/>
          <w:color w:val="002060"/>
          <w:sz w:val="36"/>
          <w:szCs w:val="36"/>
          <w:rtl/>
          <w:lang w:bidi="ar-EG"/>
        </w:rPr>
        <w:t>عبارة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مجموعةِ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قِصص</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مستوحاةٍ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ماض</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خرافي</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الوجه</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الآخر</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للمسيح</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100.</w:t>
      </w:r>
      <w:r w:rsidR="00EE01B5">
        <w:rPr>
          <w:rFonts w:ascii="Calibri" w:hAnsi="Calibri" w:cs="Calibri" w:hint="cs"/>
          <w:sz w:val="36"/>
          <w:szCs w:val="36"/>
          <w:rtl/>
          <w:lang w:bidi="ar-EG"/>
        </w:rPr>
        <w:t>]</w:t>
      </w:r>
    </w:p>
    <w:p w14:paraId="79126E9C" w14:textId="320CCD34" w:rsidR="000E2E54" w:rsidRPr="000E2E54" w:rsidRDefault="000E2E54" w:rsidP="00EE01B5">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بنو</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إسرائيل</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باطلٌ،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منسوبٌ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التاسع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الوثنيين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وكانوا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مشركين،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يعبدون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الأوثان</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تاريخ</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أورشليم</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والبحث</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عن</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مملكة</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اليهود</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146.</w:t>
      </w:r>
      <w:r w:rsidR="00EE01B5">
        <w:rPr>
          <w:rFonts w:ascii="Calibri" w:hAnsi="Calibri" w:cs="Calibri" w:hint="cs"/>
          <w:sz w:val="36"/>
          <w:szCs w:val="36"/>
          <w:rtl/>
          <w:lang w:bidi="ar-EG"/>
        </w:rPr>
        <w:t>]</w:t>
      </w:r>
    </w:p>
    <w:p w14:paraId="19EC25C8" w14:textId="7C8E052D" w:rsidR="000E2E54" w:rsidRPr="000E2E54" w:rsidRDefault="000E2E54" w:rsidP="00EE01B5">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موسى</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عليه</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السلام</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EE01B5">
        <w:rPr>
          <w:rFonts w:ascii="Calibri" w:hAnsi="Calibri" w:cs="Calibri" w:hint="cs"/>
          <w:b/>
          <w:bCs/>
          <w:color w:val="002060"/>
          <w:sz w:val="36"/>
          <w:szCs w:val="36"/>
          <w:rtl/>
          <w:lang w:bidi="ar-EG"/>
        </w:rPr>
        <w:t>موسى</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شخصيةٌ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غيرُ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تاريخية،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بمعنى</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يتوافر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لدينا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دليلٍ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على</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وُجد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زمنٍ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كما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أننا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نستطيع</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نجزم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بأنه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يوجد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كل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يمكنا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القولُ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بشأنه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هو</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شخصيةٌ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ملحميةٌ،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والشخصياتُ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الملحمية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ربما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كانت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ذاتَ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أصلٍ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تاريخيِّ،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ولكنّ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هذا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الأصلَ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يغيب</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غالبًا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وراء</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غِلالاتٍ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ميثولوجيةٍ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كثيفة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خرافيةٌ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بقَطع،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مشكوكٌ</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تكذيبٌ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للقرآن</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الله</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والكون</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80.</w:t>
      </w:r>
      <w:r w:rsidR="00EE01B5">
        <w:rPr>
          <w:rFonts w:ascii="Calibri" w:hAnsi="Calibri" w:cs="Calibri" w:hint="cs"/>
          <w:sz w:val="36"/>
          <w:szCs w:val="36"/>
          <w:rtl/>
          <w:lang w:bidi="ar-EG"/>
        </w:rPr>
        <w:t>]</w:t>
      </w:r>
    </w:p>
    <w:p w14:paraId="1C0B1092" w14:textId="3B3F3869" w:rsidR="000E2E54" w:rsidRPr="000E2E54" w:rsidRDefault="000E2E54" w:rsidP="00EE01B5">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الخروجُ</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من</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مِصرَ،</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والتيه</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خروجٍ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وتيهِهم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أربعينَ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ملحميّةٌ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أسطوريّة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وافتراضُ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صلتها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يتجاوز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الآسيويين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التحقوا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بكنعانَ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خرجوا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الثالثَ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يُمثِّلون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مجموعَ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القرآنيين</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الوجه</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الآخر</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للمسيح</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100.</w:t>
      </w:r>
      <w:r w:rsidR="00EE01B5">
        <w:rPr>
          <w:rFonts w:ascii="Calibri" w:hAnsi="Calibri" w:cs="Calibri" w:hint="cs"/>
          <w:sz w:val="36"/>
          <w:szCs w:val="36"/>
          <w:rtl/>
          <w:lang w:bidi="ar-EG"/>
        </w:rPr>
        <w:t>]</w:t>
      </w:r>
    </w:p>
    <w:p w14:paraId="37DA511E" w14:textId="0C165D3C" w:rsidR="000E2E54" w:rsidRPr="000E2E54" w:rsidRDefault="000E2E54" w:rsidP="00EE01B5">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توراةُ</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موسى</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عليه</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السلامُ</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تنزل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توراةٌ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طُوالٍ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المفترض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لموسى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عزرا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ابتدأ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تحرير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الخامس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الديانة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الزرادشتية،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حافظًا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لتراثِ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صنَع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دينيًّا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مزيّفًا</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المصدر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104.</w:t>
      </w:r>
      <w:r w:rsidR="00EE01B5">
        <w:rPr>
          <w:rFonts w:ascii="Calibri" w:hAnsi="Calibri" w:cs="Calibri" w:hint="cs"/>
          <w:sz w:val="36"/>
          <w:szCs w:val="36"/>
          <w:rtl/>
          <w:lang w:bidi="ar-EG"/>
        </w:rPr>
        <w:t>]</w:t>
      </w:r>
    </w:p>
    <w:p w14:paraId="4D66C18A" w14:textId="77777777" w:rsidR="000E2E54" w:rsidRPr="000E2E54" w:rsidRDefault="000E2E54" w:rsidP="000E2E54">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lastRenderedPageBreak/>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داودُ</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وسُلَيمانُ</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اختلاقٌ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أسطوريٌّ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متأخرٌ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لإنشاءِ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ملحميّة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تدّعي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سياسيِّ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لدوادَ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خرافةٍ</w:t>
      </w:r>
      <w:r w:rsidRPr="000E2E54">
        <w:rPr>
          <w:rFonts w:ascii="Calibri" w:hAnsi="Calibri" w:cs="Calibri"/>
          <w:sz w:val="36"/>
          <w:szCs w:val="36"/>
          <w:rtl/>
          <w:lang w:bidi="ar-EG"/>
        </w:rPr>
        <w:t>.</w:t>
      </w:r>
      <w:r w:rsidRPr="00EE01B5">
        <w:rPr>
          <w:rFonts w:ascii="Calibri" w:hAnsi="Calibri" w:cs="Calibri"/>
          <w:sz w:val="36"/>
          <w:szCs w:val="36"/>
          <w:vertAlign w:val="superscript"/>
          <w:rtl/>
          <w:lang w:bidi="ar-EG"/>
        </w:rPr>
        <w:t>(3)</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زيارةِ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r w:rsidRPr="00EE01B5">
        <w:rPr>
          <w:rFonts w:ascii="Calibri" w:hAnsi="Calibri" w:cs="Calibri"/>
          <w:sz w:val="36"/>
          <w:szCs w:val="36"/>
          <w:vertAlign w:val="superscript"/>
          <w:rtl/>
          <w:lang w:bidi="ar-EG"/>
        </w:rPr>
        <w:t>(4)</w:t>
      </w:r>
    </w:p>
    <w:p w14:paraId="7A1BBC92" w14:textId="77777777"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sz w:val="36"/>
          <w:szCs w:val="36"/>
          <w:rtl/>
          <w:lang w:bidi="ar-EG"/>
        </w:rPr>
        <w:t xml:space="preserve">(3)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آرام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دمشق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271.</w:t>
      </w:r>
    </w:p>
    <w:p w14:paraId="0CC85B8F" w14:textId="4D3C2909" w:rsidR="00EE01B5" w:rsidRPr="000E2E54" w:rsidRDefault="00EE01B5" w:rsidP="00EE01B5">
      <w:pPr>
        <w:spacing w:line="240" w:lineRule="auto"/>
        <w:jc w:val="both"/>
        <w:rPr>
          <w:rFonts w:ascii="Calibri" w:hAnsi="Calibri" w:cs="Calibri"/>
          <w:sz w:val="36"/>
          <w:szCs w:val="36"/>
          <w:lang w:bidi="ar-EG"/>
        </w:rPr>
      </w:pPr>
      <w:r w:rsidRPr="00EE01B5">
        <w:rPr>
          <w:rFonts w:ascii="Calibri" w:hAnsi="Calibri" w:cs="Calibri"/>
          <w:sz w:val="36"/>
          <w:szCs w:val="36"/>
          <w:lang w:bidi="ar-EG"/>
        </w:rPr>
        <w:t>(4) Firas Sawah, «Jerusalem in the Age of The Kingdom of Judah,» 133-134.</w:t>
      </w:r>
    </w:p>
    <w:p w14:paraId="12EAF265" w14:textId="77777777" w:rsidR="00FA0404" w:rsidRDefault="000E2E54" w:rsidP="000E2E54">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وأضيف</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عيسى</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ويحيى</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عليهما</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السلام</w:t>
      </w:r>
      <w:r w:rsidRPr="00EE01B5">
        <w:rPr>
          <w:rFonts w:ascii="Calibri" w:hAnsi="Calibri" w:cs="Calibri"/>
          <w:b/>
          <w:b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خبرهما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الجديد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معتقد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يدعوان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الغنوصيّة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الخرافية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الشاطحة</w:t>
      </w:r>
      <w:r w:rsidRPr="000E2E54">
        <w:rPr>
          <w:rFonts w:ascii="Calibri" w:hAnsi="Calibri" w:cs="Calibri"/>
          <w:sz w:val="36"/>
          <w:szCs w:val="36"/>
          <w:rtl/>
          <w:lang w:bidi="ar-EG"/>
        </w:rPr>
        <w:t>.</w:t>
      </w:r>
    </w:p>
    <w:p w14:paraId="56461794"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صدَّقنا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لزمنا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تكذيبُ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السرديةَ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النبوة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إسرائيل،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الأنبياء،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كذَّب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الخاتمة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استمرارٌ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الأنبياء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السابقين</w:t>
      </w:r>
      <w:r w:rsidRPr="000E2E54">
        <w:rPr>
          <w:rFonts w:ascii="Calibri" w:hAnsi="Calibri" w:cs="Calibri"/>
          <w:sz w:val="36"/>
          <w:szCs w:val="36"/>
          <w:rtl/>
          <w:lang w:bidi="ar-EG"/>
        </w:rPr>
        <w:t>.</w:t>
      </w:r>
    </w:p>
    <w:p w14:paraId="73E0D770" w14:textId="77777777" w:rsidR="00FA0404" w:rsidRPr="00EE01B5" w:rsidRDefault="000E2E54" w:rsidP="000E2E54">
      <w:pPr>
        <w:bidi/>
        <w:spacing w:line="240" w:lineRule="auto"/>
        <w:jc w:val="both"/>
        <w:rPr>
          <w:rFonts w:ascii="Calibri" w:hAnsi="Calibri" w:cs="Calibri"/>
          <w:b/>
          <w:bCs/>
          <w:sz w:val="36"/>
          <w:szCs w:val="36"/>
          <w:lang w:bidi="ar-EG"/>
        </w:rPr>
      </w:pPr>
      <w:r w:rsidRPr="00EE01B5">
        <w:rPr>
          <w:rFonts w:ascii="Calibri" w:hAnsi="Calibri" w:cs="Calibri" w:hint="cs"/>
          <w:b/>
          <w:bCs/>
          <w:sz w:val="36"/>
          <w:szCs w:val="36"/>
          <w:rtl/>
          <w:lang w:bidi="ar-EG"/>
        </w:rPr>
        <w:t>فأخبارُ</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الأنبياء</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في</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القرآن</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يمكن</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تقسيمُها</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إلى</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ثلاثةِ</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أصناف</w:t>
      </w:r>
      <w:r w:rsidRPr="00EE01B5">
        <w:rPr>
          <w:rFonts w:ascii="Calibri" w:hAnsi="Calibri" w:cs="Calibri"/>
          <w:b/>
          <w:bCs/>
          <w:sz w:val="36"/>
          <w:szCs w:val="36"/>
          <w:rtl/>
          <w:lang w:bidi="ar-EG"/>
        </w:rPr>
        <w:t>:</w:t>
      </w:r>
    </w:p>
    <w:p w14:paraId="6020F346" w14:textId="3B3B7ABF" w:rsidR="000E2E54" w:rsidRPr="000E2E54" w:rsidRDefault="000E2E54" w:rsidP="000E2E54">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أخبارٌ</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كبرى</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يشهد</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لها</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التاريخُ</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عيسى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ويحيى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تفصيليّةٌ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الخلاف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النصارى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المسيح</w:t>
      </w:r>
      <w:r w:rsidRPr="000E2E54">
        <w:rPr>
          <w:rFonts w:ascii="Calibri" w:hAnsi="Calibri" w:cs="Calibri"/>
          <w:sz w:val="36"/>
          <w:szCs w:val="36"/>
          <w:rtl/>
          <w:lang w:bidi="ar-EG"/>
        </w:rPr>
        <w:t>.</w:t>
      </w:r>
    </w:p>
    <w:p w14:paraId="6B21A157" w14:textId="77777777" w:rsidR="000E2E54" w:rsidRPr="000E2E54" w:rsidRDefault="000E2E54" w:rsidP="000E2E54">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أخبارٌ</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تؤيّدها</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قرائنُ</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تاريخيةٌ</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تفاصيلِ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موسى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يوافق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معروفٌ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الحضارة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المصريات</w:t>
      </w:r>
      <w:r w:rsidRPr="000E2E54">
        <w:rPr>
          <w:rFonts w:ascii="Calibri" w:hAnsi="Calibri" w:cs="Calibri"/>
          <w:sz w:val="36"/>
          <w:szCs w:val="36"/>
          <w:rtl/>
          <w:lang w:bidi="ar-EG"/>
        </w:rPr>
        <w:t>.</w:t>
      </w:r>
    </w:p>
    <w:p w14:paraId="53DF3174" w14:textId="77777777" w:rsidR="00FA0404" w:rsidRDefault="000E2E54" w:rsidP="000E2E54">
      <w:pPr>
        <w:bidi/>
        <w:spacing w:line="240" w:lineRule="auto"/>
        <w:jc w:val="both"/>
        <w:rPr>
          <w:rFonts w:ascii="Calibri" w:hAnsi="Calibri" w:cs="Calibri"/>
          <w:sz w:val="36"/>
          <w:szCs w:val="36"/>
          <w:lang w:bidi="ar-EG"/>
        </w:rPr>
      </w:pPr>
      <w:r w:rsidRPr="00EE01B5">
        <w:rPr>
          <w:rFonts w:ascii="Calibri" w:hAnsi="Calibri" w:cs="Calibri" w:hint="eastAsia"/>
          <w:b/>
          <w:bCs/>
          <w:sz w:val="36"/>
          <w:szCs w:val="36"/>
          <w:rtl/>
          <w:lang w:bidi="ar-EG"/>
        </w:rPr>
        <w:t>•</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أخبار</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لا</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تتقاطع</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مع</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التاريخ</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ولا</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تتعارض</w:t>
      </w:r>
      <w:r w:rsidRPr="00EE01B5">
        <w:rPr>
          <w:rFonts w:ascii="Calibri" w:hAnsi="Calibri" w:cs="Calibri"/>
          <w:b/>
          <w:bCs/>
          <w:sz w:val="36"/>
          <w:szCs w:val="36"/>
          <w:rtl/>
          <w:lang w:bidi="ar-EG"/>
        </w:rPr>
        <w:t xml:space="preserve"> </w:t>
      </w:r>
      <w:r w:rsidRPr="00EE01B5">
        <w:rPr>
          <w:rFonts w:ascii="Calibri" w:hAnsi="Calibri" w:cs="Calibri" w:hint="cs"/>
          <w:b/>
          <w:bCs/>
          <w:sz w:val="36"/>
          <w:szCs w:val="36"/>
          <w:rtl/>
          <w:lang w:bidi="ar-EG"/>
        </w:rPr>
        <w:t>معه</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شواهد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تؤيّدها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يونس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أنبياء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أخبارهم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كنبي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صالح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p>
    <w:p w14:paraId="79E0AFE6" w14:textId="77777777" w:rsidR="00FA0404" w:rsidRPr="00EE01B5" w:rsidRDefault="000E2E54" w:rsidP="00EE01B5">
      <w:pPr>
        <w:keepNext/>
        <w:widowControl w:val="0"/>
        <w:bidi/>
        <w:spacing w:line="240" w:lineRule="auto"/>
        <w:jc w:val="both"/>
        <w:outlineLvl w:val="2"/>
        <w:rPr>
          <w:rFonts w:ascii="Calibri" w:hAnsi="Calibri" w:cs="Calibri"/>
          <w:b/>
          <w:bCs/>
          <w:sz w:val="36"/>
          <w:szCs w:val="36"/>
          <w:highlight w:val="yellow"/>
          <w:u w:val="single"/>
          <w:lang w:bidi="ar-EG"/>
        </w:rPr>
      </w:pPr>
      <w:bookmarkStart w:id="81" w:name="_Toc239117119"/>
      <w:r w:rsidRPr="00EE01B5">
        <w:rPr>
          <w:rFonts w:ascii="Calibri" w:hAnsi="Calibri" w:cs="Calibri" w:hint="cs"/>
          <w:b/>
          <w:bCs/>
          <w:sz w:val="36"/>
          <w:szCs w:val="36"/>
          <w:highlight w:val="yellow"/>
          <w:u w:val="single"/>
          <w:rtl/>
          <w:lang w:bidi="ar-EG"/>
        </w:rPr>
        <w:t>أطروحة</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السواح</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في</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خدمة</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الصهيونية</w:t>
      </w:r>
      <w:bookmarkEnd w:id="81"/>
    </w:p>
    <w:p w14:paraId="34A68562"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القارئ</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بقداسة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جُبنُه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التصريح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بمعتقَده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المساحات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الشعبيّة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السياقات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يُطلب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w:t>
      </w:r>
    </w:p>
    <w:p w14:paraId="74139D0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الرجل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يخفى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بصير؛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نقلتُه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سابقًا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التكذيب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الصريح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مكذبًا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للإسلام</w:t>
      </w:r>
      <w:r w:rsidRPr="000E2E54">
        <w:rPr>
          <w:rFonts w:ascii="Calibri" w:hAnsi="Calibri" w:cs="Calibri"/>
          <w:sz w:val="36"/>
          <w:szCs w:val="36"/>
          <w:rtl/>
          <w:lang w:bidi="ar-EG"/>
        </w:rPr>
        <w:t>!</w:t>
      </w:r>
    </w:p>
    <w:p w14:paraId="418EC418" w14:textId="35E9087D" w:rsidR="00FA0404" w:rsidRDefault="000E2E54" w:rsidP="00EE01B5">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إهمالَ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يتسللوا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غطاء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التجديد</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وهم</w:t>
      </w:r>
      <w:r w:rsidRPr="000E2E54">
        <w:rPr>
          <w:rFonts w:ascii="Calibri" w:hAnsi="Calibri" w:cs="Calibri"/>
          <w:sz w:val="36"/>
          <w:szCs w:val="36"/>
          <w:rtl/>
          <w:lang w:bidi="ar-EG"/>
        </w:rPr>
        <w:t xml:space="preserve"> </w:t>
      </w:r>
      <w:r w:rsidR="00CA4539"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يُروِّجون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للانسلاخ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كلِّه</w:t>
      </w:r>
      <w:r w:rsidRPr="000E2E54">
        <w:rPr>
          <w:rFonts w:ascii="Calibri" w:hAnsi="Calibri" w:cs="Calibri"/>
          <w:sz w:val="36"/>
          <w:szCs w:val="36"/>
          <w:rtl/>
          <w:lang w:bidi="ar-EG"/>
        </w:rPr>
        <w:t>.</w:t>
      </w:r>
    </w:p>
    <w:p w14:paraId="20CFD0EB" w14:textId="77777777" w:rsidR="00FA0404" w:rsidRDefault="000E2E54" w:rsidP="00EE01B5">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بينما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وأمثاله،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أنكروا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يكونوا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بحجّةِ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شخصيةٌ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أسطورية،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يقررون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بعبارةٍ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صريحةِ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ظهروا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الألفية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lastRenderedPageBreak/>
        <w:t>الأولى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يأتوا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خارج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فِلَسطين،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أبناء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الأرض،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فِلَسطينيون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أقحاحٌ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اخترعوا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سرديّةً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ملفَّقةً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جاؤوا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خارجها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ينتهي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شرعيةً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عِرقيّةً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يدّعوها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أصلا</w:t>
      </w:r>
      <w:r w:rsidRPr="000E2E54">
        <w:rPr>
          <w:rFonts w:ascii="Calibri" w:hAnsi="Calibri" w:cs="Calibri"/>
          <w:sz w:val="36"/>
          <w:szCs w:val="36"/>
          <w:rtl/>
          <w:lang w:bidi="ar-EG"/>
        </w:rPr>
        <w:t>!</w:t>
      </w:r>
    </w:p>
    <w:p w14:paraId="4D0D8C1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للرسالة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الخاتمة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بالقدس،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الأقصى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مَبنيٌ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يَنسُب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الهيكلَ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سليمانَ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السلام</w:t>
      </w:r>
      <w:r w:rsidRPr="000E2E54">
        <w:rPr>
          <w:rFonts w:ascii="Calibri" w:hAnsi="Calibri" w:cs="Calibri"/>
          <w:sz w:val="36"/>
          <w:szCs w:val="36"/>
          <w:rtl/>
          <w:lang w:bidi="ar-EG"/>
        </w:rPr>
        <w:t>).</w:t>
      </w:r>
    </w:p>
    <w:p w14:paraId="0B565FBB" w14:textId="3CC9895F" w:rsidR="00FA0404" w:rsidRPr="00EE01B5" w:rsidRDefault="000E2E54" w:rsidP="00EE01B5">
      <w:pPr>
        <w:keepNext/>
        <w:widowControl w:val="0"/>
        <w:bidi/>
        <w:spacing w:line="240" w:lineRule="auto"/>
        <w:jc w:val="both"/>
        <w:outlineLvl w:val="1"/>
        <w:rPr>
          <w:rFonts w:ascii="Calibri" w:hAnsi="Calibri" w:cs="Calibri"/>
          <w:b/>
          <w:bCs/>
          <w:sz w:val="36"/>
          <w:szCs w:val="36"/>
          <w:highlight w:val="yellow"/>
          <w:u w:val="single"/>
          <w:lang w:bidi="ar-EG"/>
        </w:rPr>
      </w:pPr>
      <w:bookmarkStart w:id="82" w:name="_Toc239117120"/>
      <w:r w:rsidRPr="00EE01B5">
        <w:rPr>
          <w:rFonts w:ascii="Calibri" w:hAnsi="Calibri" w:cs="Calibri" w:hint="cs"/>
          <w:b/>
          <w:bCs/>
          <w:sz w:val="36"/>
          <w:szCs w:val="36"/>
          <w:highlight w:val="yellow"/>
          <w:u w:val="single"/>
          <w:rtl/>
          <w:lang w:bidi="ar-EG"/>
        </w:rPr>
        <w:t>الخلاصة</w:t>
      </w:r>
      <w:bookmarkEnd w:id="82"/>
    </w:p>
    <w:p w14:paraId="647DDA88"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ليست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مشاركةٌ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تلخيص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لأبحاث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التيارات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الشكوكيّة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الغربيّة</w:t>
      </w:r>
      <w:r w:rsidRPr="000E2E54">
        <w:rPr>
          <w:rFonts w:ascii="Calibri" w:hAnsi="Calibri" w:cs="Calibri"/>
          <w:sz w:val="36"/>
          <w:szCs w:val="36"/>
          <w:rtl/>
          <w:lang w:bidi="ar-EG"/>
        </w:rPr>
        <w:t>.</w:t>
      </w:r>
    </w:p>
    <w:p w14:paraId="266F43E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اتّخذ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للتشكيك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قَصص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الأخبار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التاريخيّة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التوراتية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مُوازٍ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القرآن</w:t>
      </w:r>
      <w:r w:rsidRPr="000E2E54">
        <w:rPr>
          <w:rFonts w:ascii="Calibri" w:hAnsi="Calibri" w:cs="Calibri"/>
          <w:sz w:val="36"/>
          <w:szCs w:val="36"/>
          <w:rtl/>
          <w:lang w:bidi="ar-EG"/>
        </w:rPr>
        <w:t>.</w:t>
      </w:r>
    </w:p>
    <w:p w14:paraId="442E9384" w14:textId="77777777" w:rsidR="00FA0404" w:rsidRPr="00EE01B5" w:rsidRDefault="000E2E54" w:rsidP="00EE01B5">
      <w:pPr>
        <w:keepNext/>
        <w:widowControl w:val="0"/>
        <w:bidi/>
        <w:spacing w:line="240" w:lineRule="auto"/>
        <w:jc w:val="center"/>
        <w:outlineLvl w:val="0"/>
        <w:rPr>
          <w:rFonts w:ascii="Calibri" w:hAnsi="Calibri" w:cs="Calibri"/>
          <w:b/>
          <w:bCs/>
          <w:sz w:val="36"/>
          <w:szCs w:val="36"/>
          <w:highlight w:val="yellow"/>
          <w:u w:val="single"/>
          <w:lang w:bidi="ar-EG"/>
        </w:rPr>
      </w:pPr>
      <w:bookmarkStart w:id="83" w:name="_Toc239117121"/>
      <w:r w:rsidRPr="00EE01B5">
        <w:rPr>
          <w:rFonts w:ascii="Calibri" w:hAnsi="Calibri" w:cs="Calibri" w:hint="cs"/>
          <w:b/>
          <w:bCs/>
          <w:sz w:val="36"/>
          <w:szCs w:val="36"/>
          <w:highlight w:val="yellow"/>
          <w:u w:val="single"/>
          <w:rtl/>
          <w:lang w:bidi="ar-EG"/>
        </w:rPr>
        <w:t>فراس</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السواح</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الإلحادُ</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هو</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الحلّ</w:t>
      </w:r>
      <w:r w:rsidRPr="00EE01B5">
        <w:rPr>
          <w:rFonts w:ascii="Calibri" w:hAnsi="Calibri" w:cs="Calibri"/>
          <w:b/>
          <w:bCs/>
          <w:sz w:val="36"/>
          <w:szCs w:val="36"/>
          <w:highlight w:val="yellow"/>
          <w:u w:val="single"/>
          <w:rtl/>
          <w:lang w:bidi="ar-EG"/>
        </w:rPr>
        <w:t>!</w:t>
      </w:r>
      <w:bookmarkEnd w:id="83"/>
    </w:p>
    <w:p w14:paraId="4B50DB53"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رؤيته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الموضوع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وكثرة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تساؤل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انتمائه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اتهامه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بالإلحاد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كثير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المطّلعين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تصريحاته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الصحفيّة</w:t>
      </w:r>
      <w:r w:rsidRPr="000E2E54">
        <w:rPr>
          <w:rFonts w:ascii="Calibri" w:hAnsi="Calibri" w:cs="Calibri"/>
          <w:sz w:val="36"/>
          <w:szCs w:val="36"/>
          <w:rtl/>
          <w:lang w:bidi="ar-EG"/>
        </w:rPr>
        <w:t>.</w:t>
      </w:r>
    </w:p>
    <w:p w14:paraId="7806F29D"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الكبرى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لرؤيته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تتضح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يوجب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الرجوع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المتعلّقة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والميثولوجيا؛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لعلنا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نطلع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معتقده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w:t>
      </w:r>
    </w:p>
    <w:p w14:paraId="6B960958" w14:textId="7443D802"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سنراجع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التالية</w:t>
      </w:r>
      <w:r w:rsidRPr="000E2E54">
        <w:rPr>
          <w:rFonts w:ascii="Calibri" w:hAnsi="Calibri" w:cs="Calibri"/>
          <w:sz w:val="36"/>
          <w:szCs w:val="36"/>
          <w:rtl/>
          <w:lang w:bidi="ar-EG"/>
        </w:rPr>
        <w:t>: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نظرات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الأفكار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الدينية</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ماهية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ومنشأ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الدافع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لغز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عشتار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الألوهة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المؤنثة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والأسطورة</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مغامرة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الأسطورة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سوريا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وبلاد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الرافدين</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الأسطورة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الميثولوجيا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والديانات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المشرقية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w:t>
      </w:r>
      <w:r w:rsidR="004165FA">
        <w:rPr>
          <w:rFonts w:ascii="Calibri" w:hAnsi="Calibri" w:cs="Calibri" w:hint="cs"/>
          <w:sz w:val="36"/>
          <w:szCs w:val="36"/>
          <w:rtl/>
          <w:lang w:bidi="ar-EG"/>
        </w:rPr>
        <w:t xml:space="preserve"> </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التاو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تي</w:t>
      </w:r>
      <w:r w:rsidRPr="000E2E54">
        <w:rPr>
          <w:rFonts w:ascii="Calibri" w:hAnsi="Calibri" w:cs="Calibri"/>
          <w:sz w:val="36"/>
          <w:szCs w:val="36"/>
          <w:rtl/>
          <w:lang w:bidi="ar-EG"/>
        </w:rPr>
        <w:t>-</w:t>
      </w:r>
      <w:r w:rsidRPr="000E2E54">
        <w:rPr>
          <w:rFonts w:ascii="Calibri" w:hAnsi="Calibri" w:cs="Calibri" w:hint="cs"/>
          <w:sz w:val="36"/>
          <w:szCs w:val="36"/>
          <w:rtl/>
          <w:lang w:bidi="ar-EG"/>
        </w:rPr>
        <w:t>تشينغ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الحكمة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الصين</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506815FB" w14:textId="77777777" w:rsidR="00FA0404" w:rsidRPr="00EE01B5" w:rsidRDefault="000E2E54" w:rsidP="00EE01B5">
      <w:pPr>
        <w:keepNext/>
        <w:widowControl w:val="0"/>
        <w:bidi/>
        <w:spacing w:line="240" w:lineRule="auto"/>
        <w:jc w:val="both"/>
        <w:outlineLvl w:val="1"/>
        <w:rPr>
          <w:rFonts w:ascii="Calibri" w:hAnsi="Calibri" w:cs="Calibri"/>
          <w:b/>
          <w:bCs/>
          <w:sz w:val="36"/>
          <w:szCs w:val="36"/>
          <w:highlight w:val="yellow"/>
          <w:u w:val="single"/>
          <w:lang w:bidi="ar-EG"/>
        </w:rPr>
      </w:pPr>
      <w:bookmarkStart w:id="84" w:name="_Toc239117122"/>
      <w:r w:rsidRPr="00EE01B5">
        <w:rPr>
          <w:rFonts w:ascii="Calibri" w:hAnsi="Calibri" w:cs="Calibri" w:hint="cs"/>
          <w:b/>
          <w:bCs/>
          <w:sz w:val="36"/>
          <w:szCs w:val="36"/>
          <w:highlight w:val="yellow"/>
          <w:u w:val="single"/>
          <w:rtl/>
          <w:lang w:bidi="ar-EG"/>
        </w:rPr>
        <w:t>الروح</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القلِقة</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والإبهامُ</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المريب</w:t>
      </w:r>
      <w:bookmarkEnd w:id="84"/>
    </w:p>
    <w:p w14:paraId="5C6EBDAB" w14:textId="77777777" w:rsidR="00FA0404" w:rsidRDefault="000E2E54" w:rsidP="00EE01B5">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1360</w:t>
      </w:r>
      <w:r w:rsidRPr="000E2E54">
        <w:rPr>
          <w:rFonts w:ascii="Calibri" w:hAnsi="Calibri" w:cs="Calibri" w:hint="cs"/>
          <w:sz w:val="36"/>
          <w:szCs w:val="36"/>
          <w:rtl/>
          <w:lang w:bidi="ar-EG"/>
        </w:rPr>
        <w:t>هـ</w:t>
      </w:r>
      <w:r w:rsidRPr="000E2E54">
        <w:rPr>
          <w:rFonts w:ascii="Calibri" w:hAnsi="Calibri" w:cs="Calibri"/>
          <w:sz w:val="36"/>
          <w:szCs w:val="36"/>
          <w:rtl/>
          <w:lang w:bidi="ar-EG"/>
        </w:rPr>
        <w:t xml:space="preserve"> / 1947</w:t>
      </w:r>
      <w:r w:rsidRPr="000E2E54">
        <w:rPr>
          <w:rFonts w:ascii="Calibri" w:hAnsi="Calibri" w:cs="Calibri" w:hint="cs"/>
          <w:sz w:val="36"/>
          <w:szCs w:val="36"/>
          <w:rtl/>
          <w:lang w:bidi="ar-EG"/>
        </w:rPr>
        <w:t>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أعلن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الجنرالُ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كاترو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استقلال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سوريا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رسميًّا،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الاحتلال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العسكري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ونشَأ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بيئةِ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تتنازعها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الثقافةُ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الشعبيّة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وآثارُ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الاحتلال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الفرنسي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المنحوتةُ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الواقع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التعليمي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والثقافي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تملَّكَتْ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التغريب،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أزهريٌّ</w:t>
      </w:r>
      <w:r w:rsidRPr="000E2E54">
        <w:rPr>
          <w:rFonts w:ascii="Calibri" w:hAnsi="Calibri" w:cs="Calibri"/>
          <w:sz w:val="36"/>
          <w:szCs w:val="36"/>
          <w:rtl/>
          <w:lang w:bidi="ar-EG"/>
        </w:rPr>
        <w:t>.</w:t>
      </w:r>
    </w:p>
    <w:p w14:paraId="3ECB3A1B" w14:textId="44AD6758" w:rsidR="00FA0404" w:rsidRDefault="000E2E54" w:rsidP="00EE01B5">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lastRenderedPageBreak/>
        <w:t>وكان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عميقًا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ذَكَر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يُهيئ</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لامتحاناتِ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شهادةٍ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الابتدائية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يُغادِر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الصلاة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إقامةِ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الصلوات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يُؤنِّبه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يلتحق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بالمصلين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أثناء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تأديتها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جماعةً</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دين</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13</w:t>
      </w:r>
      <w:r w:rsidR="00EE01B5">
        <w:rPr>
          <w:rFonts w:ascii="Calibri" w:hAnsi="Calibri" w:cs="Calibri" w:hint="cs"/>
          <w:sz w:val="36"/>
          <w:szCs w:val="36"/>
          <w:rtl/>
          <w:lang w:bidi="ar-EG"/>
        </w:rPr>
        <w:t>.]</w:t>
      </w:r>
    </w:p>
    <w:p w14:paraId="747321AE" w14:textId="7117E40C"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تجاهل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حتى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صبيانُ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تعالى</w:t>
      </w:r>
      <w:r w:rsidRPr="000E2E54">
        <w:rPr>
          <w:rFonts w:ascii="Calibri" w:hAnsi="Calibri" w:cs="Calibri"/>
          <w:sz w:val="36"/>
          <w:szCs w:val="36"/>
          <w:rtl/>
          <w:lang w:bidi="ar-EG"/>
        </w:rPr>
        <w:t>: ﴿</w:t>
      </w:r>
      <w:r w:rsidRPr="00EE01B5">
        <w:rPr>
          <w:rFonts w:ascii="Calibri" w:hAnsi="Calibri" w:cs="Calibri" w:hint="cs"/>
          <w:b/>
          <w:bCs/>
          <w:color w:val="196B24" w:themeColor="accent3"/>
          <w:sz w:val="36"/>
          <w:szCs w:val="36"/>
          <w:rtl/>
          <w:lang w:bidi="ar-EG"/>
        </w:rPr>
        <w:t>فَأَلْهَمَهَا</w:t>
      </w:r>
      <w:r w:rsidRPr="00EE01B5">
        <w:rPr>
          <w:rFonts w:ascii="Calibri" w:hAnsi="Calibri" w:cs="Calibri"/>
          <w:b/>
          <w:bCs/>
          <w:color w:val="196B24" w:themeColor="accent3"/>
          <w:sz w:val="36"/>
          <w:szCs w:val="36"/>
          <w:rtl/>
          <w:lang w:bidi="ar-EG"/>
        </w:rPr>
        <w:t xml:space="preserve"> </w:t>
      </w:r>
      <w:r w:rsidRPr="00EE01B5">
        <w:rPr>
          <w:rFonts w:ascii="Calibri" w:hAnsi="Calibri" w:cs="Calibri" w:hint="cs"/>
          <w:b/>
          <w:bCs/>
          <w:color w:val="196B24" w:themeColor="accent3"/>
          <w:sz w:val="36"/>
          <w:szCs w:val="36"/>
          <w:rtl/>
          <w:lang w:bidi="ar-EG"/>
        </w:rPr>
        <w:t>فُجُورَهَا</w:t>
      </w:r>
      <w:r w:rsidRPr="00EE01B5">
        <w:rPr>
          <w:rFonts w:ascii="Calibri" w:hAnsi="Calibri" w:cs="Calibri"/>
          <w:b/>
          <w:bCs/>
          <w:color w:val="196B24" w:themeColor="accent3"/>
          <w:sz w:val="36"/>
          <w:szCs w:val="36"/>
          <w:rtl/>
          <w:lang w:bidi="ar-EG"/>
        </w:rPr>
        <w:t xml:space="preserve"> </w:t>
      </w:r>
      <w:r w:rsidRPr="00EE01B5">
        <w:rPr>
          <w:rFonts w:ascii="Calibri" w:hAnsi="Calibri" w:cs="Calibri" w:hint="cs"/>
          <w:b/>
          <w:bCs/>
          <w:color w:val="196B24" w:themeColor="accent3"/>
          <w:sz w:val="36"/>
          <w:szCs w:val="36"/>
          <w:rtl/>
          <w:lang w:bidi="ar-EG"/>
        </w:rPr>
        <w:t>وَتَقْوَاهَا</w:t>
      </w:r>
      <w:r w:rsidRPr="000E2E54">
        <w:rPr>
          <w:rFonts w:ascii="Calibri" w:hAnsi="Calibri" w:cs="Calibri"/>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النفس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الإنسانية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مطبوعةٌ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داخلها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ومدفوعةٌ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بدافع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الفطرة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004165FA"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جُبلَتْ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عليها</w:t>
      </w:r>
      <w:r w:rsidRPr="000E2E54">
        <w:rPr>
          <w:rFonts w:ascii="Calibri" w:hAnsi="Calibri" w:cs="Calibri"/>
          <w:sz w:val="36"/>
          <w:szCs w:val="36"/>
          <w:rtl/>
          <w:lang w:bidi="ar-EG"/>
        </w:rPr>
        <w:t>: ﴿</w:t>
      </w:r>
      <w:r w:rsidRPr="00EE01B5">
        <w:rPr>
          <w:rFonts w:ascii="Calibri" w:hAnsi="Calibri" w:cs="Calibri" w:hint="cs"/>
          <w:b/>
          <w:bCs/>
          <w:color w:val="196B24" w:themeColor="accent3"/>
          <w:sz w:val="36"/>
          <w:szCs w:val="36"/>
          <w:rtl/>
          <w:lang w:bidi="ar-EG"/>
        </w:rPr>
        <w:t>لَقَدْ</w:t>
      </w:r>
      <w:r w:rsidRPr="00EE01B5">
        <w:rPr>
          <w:rFonts w:ascii="Calibri" w:hAnsi="Calibri" w:cs="Calibri"/>
          <w:b/>
          <w:bCs/>
          <w:color w:val="196B24" w:themeColor="accent3"/>
          <w:sz w:val="36"/>
          <w:szCs w:val="36"/>
          <w:rtl/>
          <w:lang w:bidi="ar-EG"/>
        </w:rPr>
        <w:t xml:space="preserve"> </w:t>
      </w:r>
      <w:r w:rsidRPr="00EE01B5">
        <w:rPr>
          <w:rFonts w:ascii="Calibri" w:hAnsi="Calibri" w:cs="Calibri" w:hint="cs"/>
          <w:b/>
          <w:bCs/>
          <w:color w:val="196B24" w:themeColor="accent3"/>
          <w:sz w:val="36"/>
          <w:szCs w:val="36"/>
          <w:rtl/>
          <w:lang w:bidi="ar-EG"/>
        </w:rPr>
        <w:t>خَلَقْنَا</w:t>
      </w:r>
      <w:r w:rsidRPr="00EE01B5">
        <w:rPr>
          <w:rFonts w:ascii="Calibri" w:hAnsi="Calibri" w:cs="Calibri"/>
          <w:b/>
          <w:bCs/>
          <w:color w:val="196B24" w:themeColor="accent3"/>
          <w:sz w:val="36"/>
          <w:szCs w:val="36"/>
          <w:rtl/>
          <w:lang w:bidi="ar-EG"/>
        </w:rPr>
        <w:t xml:space="preserve"> </w:t>
      </w:r>
      <w:r w:rsidRPr="00EE01B5">
        <w:rPr>
          <w:rFonts w:ascii="Calibri" w:hAnsi="Calibri" w:cs="Calibri" w:hint="cs"/>
          <w:b/>
          <w:bCs/>
          <w:color w:val="196B24" w:themeColor="accent3"/>
          <w:sz w:val="36"/>
          <w:szCs w:val="36"/>
          <w:rtl/>
          <w:lang w:bidi="ar-EG"/>
        </w:rPr>
        <w:t>ٱلْإِنسَٰنَ</w:t>
      </w:r>
      <w:r w:rsidRPr="00EE01B5">
        <w:rPr>
          <w:rFonts w:ascii="Calibri" w:hAnsi="Calibri" w:cs="Calibri"/>
          <w:b/>
          <w:bCs/>
          <w:color w:val="196B24" w:themeColor="accent3"/>
          <w:sz w:val="36"/>
          <w:szCs w:val="36"/>
          <w:rtl/>
          <w:lang w:bidi="ar-EG"/>
        </w:rPr>
        <w:t xml:space="preserve"> </w:t>
      </w:r>
      <w:r w:rsidRPr="00EE01B5">
        <w:rPr>
          <w:rFonts w:ascii="Calibri" w:hAnsi="Calibri" w:cs="Calibri" w:hint="cs"/>
          <w:b/>
          <w:bCs/>
          <w:color w:val="196B24" w:themeColor="accent3"/>
          <w:sz w:val="36"/>
          <w:szCs w:val="36"/>
          <w:rtl/>
          <w:lang w:bidi="ar-EG"/>
        </w:rPr>
        <w:t>فِىٓ</w:t>
      </w:r>
      <w:r w:rsidRPr="00EE01B5">
        <w:rPr>
          <w:rFonts w:ascii="Calibri" w:hAnsi="Calibri" w:cs="Calibri"/>
          <w:b/>
          <w:bCs/>
          <w:color w:val="196B24" w:themeColor="accent3"/>
          <w:sz w:val="36"/>
          <w:szCs w:val="36"/>
          <w:rtl/>
          <w:lang w:bidi="ar-EG"/>
        </w:rPr>
        <w:t xml:space="preserve"> </w:t>
      </w:r>
      <w:r w:rsidRPr="00EE01B5">
        <w:rPr>
          <w:rFonts w:ascii="Calibri" w:hAnsi="Calibri" w:cs="Calibri" w:hint="cs"/>
          <w:b/>
          <w:bCs/>
          <w:color w:val="196B24" w:themeColor="accent3"/>
          <w:sz w:val="36"/>
          <w:szCs w:val="36"/>
          <w:rtl/>
          <w:lang w:bidi="ar-EG"/>
        </w:rPr>
        <w:t>أَحْسَنِ</w:t>
      </w:r>
      <w:r w:rsidRPr="00EE01B5">
        <w:rPr>
          <w:rFonts w:ascii="Calibri" w:hAnsi="Calibri" w:cs="Calibri"/>
          <w:b/>
          <w:bCs/>
          <w:color w:val="196B24" w:themeColor="accent3"/>
          <w:sz w:val="36"/>
          <w:szCs w:val="36"/>
          <w:rtl/>
          <w:lang w:bidi="ar-EG"/>
        </w:rPr>
        <w:t xml:space="preserve"> </w:t>
      </w:r>
      <w:r w:rsidRPr="00EE01B5">
        <w:rPr>
          <w:rFonts w:ascii="Calibri" w:hAnsi="Calibri" w:cs="Calibri" w:hint="cs"/>
          <w:b/>
          <w:bCs/>
          <w:color w:val="196B24" w:themeColor="accent3"/>
          <w:sz w:val="36"/>
          <w:szCs w:val="36"/>
          <w:rtl/>
          <w:lang w:bidi="ar-EG"/>
        </w:rPr>
        <w:t>تَقْوِيمٍ</w:t>
      </w:r>
      <w:r w:rsidRPr="000E2E54">
        <w:rPr>
          <w:rFonts w:ascii="Calibri" w:hAnsi="Calibri" w:cs="Calibri"/>
          <w:sz w:val="36"/>
          <w:szCs w:val="36"/>
          <w:rtl/>
          <w:lang w:bidi="ar-EG"/>
        </w:rPr>
        <w:t>﴾.</w:t>
      </w:r>
    </w:p>
    <w:p w14:paraId="7D5EB7E9" w14:textId="2D4AE133" w:rsidR="00FA040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واتجه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يروي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الفلسفة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شَتاتًا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وشذَراتٍ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وهناك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انتظامٍ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انبهارٍ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ثقافة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الغالب</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محتقِرًا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سمّاه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الفلسفةَ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رأيه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محاولةِ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للتوفيق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الفلسفة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اليونانية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جعلَتْ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لمقدمةٍ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إيمانيةِ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بخلاف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الفلسفة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الغربية</w:t>
      </w:r>
      <w:r w:rsidRPr="000E2E54">
        <w:rPr>
          <w:rFonts w:ascii="Calibri" w:hAnsi="Calibri" w:cs="Calibri"/>
          <w:sz w:val="36"/>
          <w:szCs w:val="36"/>
          <w:rtl/>
          <w:lang w:bidi="ar-EG"/>
        </w:rPr>
        <w:t xml:space="preserve"> </w:t>
      </w:r>
      <w:r w:rsidR="004165FA"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يراها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منطلقةً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بصدق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الشك</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الله</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والكون</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 xml:space="preserve"> 16.</w:t>
      </w:r>
      <w:r w:rsidR="00EE01B5">
        <w:rPr>
          <w:rFonts w:ascii="Calibri" w:hAnsi="Calibri" w:cs="Calibri" w:hint="cs"/>
          <w:sz w:val="36"/>
          <w:szCs w:val="36"/>
          <w:rtl/>
          <w:lang w:bidi="ar-EG"/>
        </w:rPr>
        <w:t>]</w:t>
      </w:r>
    </w:p>
    <w:p w14:paraId="2BCDC95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فكرةَ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وقلبه،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والإلحاد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الصريح،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ليختارَ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النهاية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إلحادًا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رُوحيًّا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بالله</w:t>
      </w:r>
      <w:r w:rsidRPr="000E2E54">
        <w:rPr>
          <w:rFonts w:ascii="Calibri" w:hAnsi="Calibri" w:cs="Calibri"/>
          <w:sz w:val="36"/>
          <w:szCs w:val="36"/>
          <w:rtl/>
          <w:lang w:bidi="ar-EG"/>
        </w:rPr>
        <w:t>.</w:t>
      </w:r>
    </w:p>
    <w:p w14:paraId="51E67132"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أظنه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اتّبع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الأسلوبَ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الغائم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رغبة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تحاشي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مصادمة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القارئ</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ومحاولةً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للتسلل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وعيه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بخفاءٍ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ليَبُثَّ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أفكارَه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الحالية</w:t>
      </w:r>
      <w:r w:rsidRPr="000E2E54">
        <w:rPr>
          <w:rFonts w:ascii="Calibri" w:hAnsi="Calibri" w:cs="Calibri"/>
          <w:sz w:val="36"/>
          <w:szCs w:val="36"/>
          <w:rtl/>
          <w:lang w:bidi="ar-EG"/>
        </w:rPr>
        <w:t>.</w:t>
      </w:r>
    </w:p>
    <w:p w14:paraId="7A8E9AFE"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الصريحُ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ديانةٌ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أفضلُ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جميعَ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تعبيراتٌ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الأشواق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النفسية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ذاتها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طرقٌ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متعددةٌ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الواحدة</w:t>
      </w:r>
      <w:r w:rsidRPr="000E2E54">
        <w:rPr>
          <w:rFonts w:ascii="Calibri" w:hAnsi="Calibri" w:cs="Calibri"/>
          <w:sz w:val="36"/>
          <w:szCs w:val="36"/>
          <w:rtl/>
          <w:lang w:bidi="ar-EG"/>
        </w:rPr>
        <w:t>.</w:t>
      </w:r>
    </w:p>
    <w:p w14:paraId="6C46DD5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كغيره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مُشبَّعٌ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بتصوراتٍ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وخلفياتٍ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ذهنيةٍ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سابقة،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يستطيع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بطبيعة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يَبدأ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دراستَه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مُطلَق</w:t>
      </w:r>
      <w:r w:rsidRPr="000E2E54">
        <w:rPr>
          <w:rFonts w:ascii="Calibri" w:hAnsi="Calibri" w:cs="Calibri"/>
          <w:sz w:val="36"/>
          <w:szCs w:val="36"/>
          <w:rtl/>
          <w:lang w:bidi="ar-EG"/>
        </w:rPr>
        <w:t>.</w:t>
      </w:r>
    </w:p>
    <w:p w14:paraId="361CA219"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طبيعة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الرؤّية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تَنشأ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فكريةٍ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ثقافيةِ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معينة،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التموضعُ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انحيازٌ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معرفي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فالمسألةُ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ليست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الادعاء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يبدأ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بعقلٍ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فارغٍ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الآراء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المسبقة،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يُصارِحَ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قارئَه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بالمقدمات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يَنطلق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المقدماتُ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جنس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المسائل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البرهانية</w:t>
      </w:r>
      <w:r w:rsidRPr="000E2E54">
        <w:rPr>
          <w:rFonts w:ascii="Calibri" w:hAnsi="Calibri" w:cs="Calibri"/>
          <w:sz w:val="36"/>
          <w:szCs w:val="36"/>
          <w:rtl/>
          <w:lang w:bidi="ar-EG"/>
        </w:rPr>
        <w:t>.</w:t>
      </w:r>
    </w:p>
    <w:p w14:paraId="05394C41" w14:textId="77777777" w:rsidR="00FA0404" w:rsidRPr="00EE01B5" w:rsidRDefault="000E2E54" w:rsidP="00EE01B5">
      <w:pPr>
        <w:keepNext/>
        <w:widowControl w:val="0"/>
        <w:bidi/>
        <w:spacing w:line="240" w:lineRule="auto"/>
        <w:jc w:val="both"/>
        <w:outlineLvl w:val="1"/>
        <w:rPr>
          <w:rFonts w:ascii="Calibri" w:hAnsi="Calibri" w:cs="Calibri"/>
          <w:b/>
          <w:bCs/>
          <w:sz w:val="36"/>
          <w:szCs w:val="36"/>
          <w:highlight w:val="yellow"/>
          <w:u w:val="single"/>
          <w:lang w:bidi="ar-EG"/>
        </w:rPr>
      </w:pPr>
      <w:bookmarkStart w:id="85" w:name="_Toc239117123"/>
      <w:r w:rsidRPr="00EE01B5">
        <w:rPr>
          <w:rFonts w:ascii="Calibri" w:hAnsi="Calibri" w:cs="Calibri" w:hint="cs"/>
          <w:b/>
          <w:bCs/>
          <w:sz w:val="36"/>
          <w:szCs w:val="36"/>
          <w:highlight w:val="yellow"/>
          <w:u w:val="single"/>
          <w:rtl/>
          <w:lang w:bidi="ar-EG"/>
        </w:rPr>
        <w:t>وهمُ</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الإله؟</w:t>
      </w:r>
      <w:bookmarkEnd w:id="85"/>
    </w:p>
    <w:p w14:paraId="0AD3F9A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يختلف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جوهره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مذهب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دوكينز</w:t>
      </w:r>
      <w:r w:rsidRPr="000E2E54">
        <w:rPr>
          <w:rFonts w:ascii="Calibri" w:hAnsi="Calibri" w:cs="Calibri"/>
          <w:sz w:val="36"/>
          <w:szCs w:val="36"/>
          <w:rtl/>
          <w:lang w:bidi="ar-EG"/>
        </w:rPr>
        <w:t>.</w:t>
      </w:r>
    </w:p>
    <w:p w14:paraId="71DA98BE" w14:textId="1A716247"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ويَستشهد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بحديثِ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الوراثة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لإثباتِ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الإحساس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w:t>
      </w:r>
      <w:r w:rsidRPr="000E2E54">
        <w:rPr>
          <w:rFonts w:ascii="Calibri" w:hAnsi="Calibri" w:cs="Calibri"/>
          <w:sz w:val="36"/>
          <w:szCs w:val="36"/>
          <w:rtl/>
          <w:lang w:bidi="ar-EG"/>
        </w:rPr>
        <w:t xml:space="preserve">.(1) </w:t>
      </w:r>
      <w:r w:rsidRPr="000E2E54">
        <w:rPr>
          <w:rFonts w:ascii="Calibri" w:hAnsi="Calibri" w:cs="Calibri" w:hint="cs"/>
          <w:sz w:val="36"/>
          <w:szCs w:val="36"/>
          <w:rtl/>
          <w:lang w:bidi="ar-EG"/>
        </w:rPr>
        <w:t>وهي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جنس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الزائف</w:t>
      </w:r>
      <w:r w:rsidRPr="000E2E54">
        <w:rPr>
          <w:rFonts w:ascii="Calibri" w:hAnsi="Calibri" w:cs="Calibri"/>
          <w:sz w:val="36"/>
          <w:szCs w:val="36"/>
          <w:rtl/>
          <w:lang w:bidi="ar-EG"/>
        </w:rPr>
        <w:t xml:space="preserve"> (</w:t>
      </w:r>
      <w:r w:rsidRPr="000E2E54">
        <w:rPr>
          <w:rFonts w:ascii="Calibri" w:hAnsi="Calibri" w:cs="Calibri"/>
          <w:sz w:val="36"/>
          <w:szCs w:val="36"/>
          <w:lang w:bidi="ar-EG"/>
        </w:rPr>
        <w:t>pseudo-science</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يؤكّد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lastRenderedPageBreak/>
        <w:t>خصومتَه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الجينات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هامر</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جين</w:t>
      </w:r>
      <w:r w:rsidRPr="000E2E54">
        <w:rPr>
          <w:rFonts w:ascii="Calibri" w:hAnsi="Calibri" w:cs="Calibri"/>
          <w:sz w:val="36"/>
          <w:szCs w:val="36"/>
          <w:rtl/>
          <w:lang w:bidi="ar-EG"/>
        </w:rPr>
        <w:t xml:space="preserve"> </w:t>
      </w:r>
      <w:r w:rsidRPr="000E2E54">
        <w:rPr>
          <w:rFonts w:ascii="Calibri" w:hAnsi="Calibri" w:cs="Calibri"/>
          <w:sz w:val="36"/>
          <w:szCs w:val="36"/>
          <w:lang w:bidi="ar-EG"/>
        </w:rPr>
        <w:t>(VMAT2)</w:t>
      </w:r>
      <w:r w:rsidRPr="00EE01B5">
        <w:rPr>
          <w:rFonts w:ascii="Calibri" w:hAnsi="Calibri" w:cs="Calibri"/>
          <w:sz w:val="36"/>
          <w:szCs w:val="36"/>
          <w:vertAlign w:val="superscript"/>
          <w:rtl/>
          <w:lang w:bidi="ar-EG"/>
        </w:rPr>
        <w:t>(2)</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مرتبطٌ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بالإيمان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الشعور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w:t>
      </w:r>
      <w:r w:rsidRPr="00EE01B5">
        <w:rPr>
          <w:rFonts w:ascii="Calibri" w:hAnsi="Calibri" w:cs="Calibri"/>
          <w:sz w:val="36"/>
          <w:szCs w:val="36"/>
          <w:vertAlign w:val="superscript"/>
          <w:rtl/>
          <w:lang w:bidi="ar-EG"/>
        </w:rPr>
        <w:t>(3)</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البرهنة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عليها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تجريبيًّا</w:t>
      </w:r>
      <w:r w:rsidRPr="000E2E54">
        <w:rPr>
          <w:rFonts w:ascii="Calibri" w:hAnsi="Calibri" w:cs="Calibri"/>
          <w:sz w:val="36"/>
          <w:szCs w:val="36"/>
          <w:rtl/>
          <w:lang w:bidi="ar-EG"/>
        </w:rPr>
        <w:t>.</w:t>
      </w:r>
      <w:r w:rsidRPr="00EE01B5">
        <w:rPr>
          <w:rFonts w:ascii="Calibri" w:hAnsi="Calibri" w:cs="Calibri"/>
          <w:sz w:val="36"/>
          <w:szCs w:val="36"/>
          <w:vertAlign w:val="superscript"/>
          <w:rtl/>
          <w:lang w:bidi="ar-EG"/>
        </w:rPr>
        <w:t>(4)</w:t>
      </w:r>
    </w:p>
    <w:p w14:paraId="6A22968D" w14:textId="77777777" w:rsidR="000E2E54" w:rsidRDefault="000E2E54" w:rsidP="000E2E54">
      <w:pPr>
        <w:bidi/>
        <w:spacing w:line="240" w:lineRule="auto"/>
        <w:jc w:val="both"/>
        <w:rPr>
          <w:rFonts w:ascii="Calibri" w:hAnsi="Calibri" w:cs="Calibri"/>
          <w:sz w:val="36"/>
          <w:szCs w:val="36"/>
          <w:rtl/>
          <w:lang w:bidi="ar-EG"/>
        </w:rPr>
      </w:pPr>
      <w:r w:rsidRPr="000E2E54">
        <w:rPr>
          <w:rFonts w:ascii="Calibri" w:hAnsi="Calibri" w:cs="Calibri"/>
          <w:sz w:val="36"/>
          <w:szCs w:val="36"/>
          <w:rtl/>
          <w:lang w:bidi="ar-EG"/>
        </w:rPr>
        <w:t xml:space="preserve">(1)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33.</w:t>
      </w:r>
    </w:p>
    <w:p w14:paraId="77F8B0C7" w14:textId="77777777" w:rsidR="00EE01B5" w:rsidRPr="00EE01B5" w:rsidRDefault="00EE01B5" w:rsidP="00EE01B5">
      <w:pPr>
        <w:spacing w:line="240" w:lineRule="auto"/>
        <w:rPr>
          <w:rFonts w:ascii="Calibri" w:hAnsi="Calibri" w:cs="Calibri"/>
          <w:sz w:val="36"/>
          <w:szCs w:val="36"/>
          <w:lang w:bidi="ar-EG"/>
        </w:rPr>
      </w:pPr>
      <w:r w:rsidRPr="00EE01B5">
        <w:rPr>
          <w:rFonts w:ascii="Calibri" w:hAnsi="Calibri" w:cs="Calibri"/>
          <w:sz w:val="36"/>
          <w:szCs w:val="36"/>
          <w:lang w:bidi="ar-EG"/>
        </w:rPr>
        <w:t>(2) Vesicular Monoamine Transporter 2</w:t>
      </w:r>
    </w:p>
    <w:p w14:paraId="0BADF76A" w14:textId="1AA2A7C0" w:rsidR="00EE01B5" w:rsidRPr="000E2E54" w:rsidRDefault="00EE01B5" w:rsidP="00EE01B5">
      <w:pPr>
        <w:spacing w:line="240" w:lineRule="auto"/>
        <w:jc w:val="both"/>
        <w:rPr>
          <w:rFonts w:ascii="Calibri" w:hAnsi="Calibri" w:cs="Calibri"/>
          <w:sz w:val="36"/>
          <w:szCs w:val="36"/>
          <w:lang w:bidi="ar-EG"/>
        </w:rPr>
      </w:pPr>
      <w:r w:rsidRPr="00EE01B5">
        <w:rPr>
          <w:rFonts w:ascii="Calibri" w:hAnsi="Calibri" w:cs="Calibri"/>
          <w:sz w:val="36"/>
          <w:szCs w:val="36"/>
          <w:lang w:bidi="ar-EG"/>
        </w:rPr>
        <w:t xml:space="preserve">(3) Dean Hamer, </w:t>
      </w:r>
      <w:r w:rsidRPr="00EE01B5">
        <w:rPr>
          <w:rFonts w:ascii="Calibri" w:hAnsi="Calibri" w:cs="Calibri"/>
          <w:b/>
          <w:bCs/>
          <w:i/>
          <w:iCs/>
          <w:sz w:val="36"/>
          <w:szCs w:val="36"/>
          <w:lang w:bidi="ar-EG"/>
        </w:rPr>
        <w:t>The God Gene: How Faith is Hardwired into our Genes</w:t>
      </w:r>
      <w:r w:rsidRPr="00EE01B5">
        <w:rPr>
          <w:rFonts w:ascii="Calibri" w:hAnsi="Calibri" w:cs="Calibri"/>
          <w:sz w:val="36"/>
          <w:szCs w:val="36"/>
          <w:lang w:bidi="ar-EG"/>
        </w:rPr>
        <w:t xml:space="preserve"> (New York: Doubleday, 2004).</w:t>
      </w:r>
    </w:p>
    <w:p w14:paraId="0490028F" w14:textId="77777777"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sz w:val="36"/>
          <w:szCs w:val="36"/>
          <w:rtl/>
          <w:lang w:bidi="ar-EG"/>
        </w:rPr>
        <w:t xml:space="preserve">(4) </w:t>
      </w:r>
      <w:r w:rsidRPr="000E2E54">
        <w:rPr>
          <w:rFonts w:ascii="Calibri" w:hAnsi="Calibri" w:cs="Calibri" w:hint="cs"/>
          <w:sz w:val="36"/>
          <w:szCs w:val="36"/>
          <w:rtl/>
          <w:lang w:bidi="ar-EG"/>
        </w:rPr>
        <w:t>يبدو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يقرأ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أحال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تايم</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يتحدّث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النظرية،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صاحبها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نشرها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w:t>
      </w:r>
    </w:p>
    <w:p w14:paraId="032DA31D" w14:textId="25A79D8C" w:rsidR="00FA040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وأكَّد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المرحلة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الأبكر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تاريخ</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الدين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يعتقد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الإنسانُ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بوجودِ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آلهة،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وإنما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بوجودِ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قوةٍ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غامضةٍ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مقدَّسةٍ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تسري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مظاهر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العالم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المادي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وتَبُثّ</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الحركةَ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والحياة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ويختلف</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مفهومُ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القوة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مفهوم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الإله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القوة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تمتلك</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شخصيةً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مثل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الإله،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هي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أقربُ</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إلى</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مفهوم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الطاقة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العلم</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الحديث</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التقرير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يؤكّد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الإلحاد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تاريخ</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الإنسان</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الله</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والكون</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34</w:t>
      </w:r>
      <w:r w:rsidR="00EE01B5">
        <w:rPr>
          <w:rFonts w:ascii="Calibri" w:hAnsi="Calibri" w:cs="Calibri" w:hint="cs"/>
          <w:sz w:val="36"/>
          <w:szCs w:val="36"/>
          <w:rtl/>
          <w:lang w:bidi="ar-EG"/>
        </w:rPr>
        <w:t>.]</w:t>
      </w:r>
    </w:p>
    <w:p w14:paraId="5618DE17" w14:textId="78B32C4E" w:rsidR="00FA040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ودخولُ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بالفطرة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الأولى،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بإنباء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أدركَتْه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متميّزةٌ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بجهدها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قريب،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زرادشت</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الله</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والكون</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80.</w:t>
      </w:r>
      <w:r w:rsidR="00EE01B5">
        <w:rPr>
          <w:rFonts w:ascii="Calibri" w:hAnsi="Calibri" w:cs="Calibri" w:hint="cs"/>
          <w:sz w:val="36"/>
          <w:szCs w:val="36"/>
          <w:rtl/>
          <w:lang w:bidi="ar-EG"/>
        </w:rPr>
        <w:t>]</w:t>
      </w:r>
    </w:p>
    <w:p w14:paraId="2013162E" w14:textId="09C23055" w:rsidR="00FA0404" w:rsidRDefault="000E2E54" w:rsidP="00EE01B5">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ويَشرَح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كلماته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التالية</w:t>
      </w:r>
      <w:r w:rsidRPr="000E2E54">
        <w:rPr>
          <w:rFonts w:ascii="Calibri" w:hAnsi="Calibri" w:cs="Calibri"/>
          <w:sz w:val="36"/>
          <w:szCs w:val="36"/>
          <w:rtl/>
          <w:lang w:bidi="ar-EG"/>
        </w:rPr>
        <w:t>: «</w:t>
      </w:r>
      <w:r w:rsidRPr="00EE01B5">
        <w:rPr>
          <w:rFonts w:ascii="Calibri" w:hAnsi="Calibri" w:cs="Calibri" w:hint="cs"/>
          <w:b/>
          <w:bCs/>
          <w:color w:val="002060"/>
          <w:sz w:val="36"/>
          <w:szCs w:val="36"/>
          <w:rtl/>
          <w:lang w:bidi="ar-EG"/>
        </w:rPr>
        <w:t>بوّابات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الاتصال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بين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المُقدّس</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والدنيوي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أو</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بين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الإلهي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والإنساني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ليست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مُوصدة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وأقصى</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حالةٍ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لهذا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التواصل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هي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حالةُ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النبي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الذي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يكون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أشد</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حالاتِ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إحساسه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بحضورِ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الإلهي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قلبه،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راغبًا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تَلمُّسٍ</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ومعرفةِ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المشيئة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الإلهية؛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فتنبثق</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أعماق</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نفسه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معاني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يعبر</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عنها</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هو</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بكلمات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فالوحيُ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والحالة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هذه</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استنارةٌ</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تَحصُل</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جَنَباتِ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النبي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وهو</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في</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أقصى</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حالاتِ</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البحث</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عن</w:t>
      </w:r>
      <w:r w:rsidRPr="00EE01B5">
        <w:rPr>
          <w:rFonts w:ascii="Calibri" w:hAnsi="Calibri" w:cs="Calibri"/>
          <w:b/>
          <w:bCs/>
          <w:color w:val="002060"/>
          <w:sz w:val="36"/>
          <w:szCs w:val="36"/>
          <w:rtl/>
          <w:lang w:bidi="ar-EG"/>
        </w:rPr>
        <w:t xml:space="preserve"> </w:t>
      </w:r>
      <w:r w:rsidRPr="00EE01B5">
        <w:rPr>
          <w:rFonts w:ascii="Calibri" w:hAnsi="Calibri" w:cs="Calibri" w:hint="cs"/>
          <w:b/>
          <w:bCs/>
          <w:color w:val="002060"/>
          <w:sz w:val="36"/>
          <w:szCs w:val="36"/>
          <w:rtl/>
          <w:lang w:bidi="ar-EG"/>
        </w:rPr>
        <w:t>الحقيقة</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حالةُ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تَخمُر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ذهن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الإنباء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EE01B5">
        <w:rPr>
          <w:rFonts w:ascii="Calibri" w:hAnsi="Calibri" w:cs="Calibri" w:hint="cs"/>
          <w:b/>
          <w:bCs/>
          <w:i/>
          <w:iCs/>
          <w:sz w:val="36"/>
          <w:szCs w:val="36"/>
          <w:rtl/>
          <w:lang w:bidi="ar-EG"/>
        </w:rPr>
        <w:t>الله</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والكون</w:t>
      </w:r>
      <w:r w:rsidRPr="00EE01B5">
        <w:rPr>
          <w:rFonts w:ascii="Calibri" w:hAnsi="Calibri" w:cs="Calibri"/>
          <w:b/>
          <w:bCs/>
          <w:i/>
          <w:iCs/>
          <w:sz w:val="36"/>
          <w:szCs w:val="36"/>
          <w:rtl/>
          <w:lang w:bidi="ar-EG"/>
        </w:rPr>
        <w:t xml:space="preserve"> </w:t>
      </w:r>
      <w:r w:rsidRPr="00EE01B5">
        <w:rPr>
          <w:rFonts w:ascii="Calibri" w:hAnsi="Calibri" w:cs="Calibri" w:hint="cs"/>
          <w:b/>
          <w:bCs/>
          <w:i/>
          <w:iCs/>
          <w:sz w:val="36"/>
          <w:szCs w:val="36"/>
          <w:rtl/>
          <w:lang w:bidi="ar-EG"/>
        </w:rPr>
        <w:t>والإنسان</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w:t>
      </w:r>
      <w:r w:rsidRPr="000E2E54">
        <w:rPr>
          <w:rFonts w:ascii="Calibri" w:hAnsi="Calibri" w:cs="Calibri"/>
          <w:sz w:val="36"/>
          <w:szCs w:val="36"/>
          <w:rtl/>
          <w:lang w:bidi="ar-EG"/>
        </w:rPr>
        <w:t>19.</w:t>
      </w:r>
      <w:r w:rsidR="00EE01B5">
        <w:rPr>
          <w:rFonts w:ascii="Calibri" w:hAnsi="Calibri" w:cs="Calibri" w:hint="cs"/>
          <w:sz w:val="36"/>
          <w:szCs w:val="36"/>
          <w:rtl/>
          <w:lang w:bidi="ar-EG"/>
        </w:rPr>
        <w:t>]</w:t>
      </w:r>
    </w:p>
    <w:p w14:paraId="078B353F" w14:textId="22C766D5"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بَذرة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كامنةً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داخل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الديانات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القديمة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الشركيّة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تُوصف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بالبُدائية،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دلّل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فِلهلم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شْمِت</w:t>
      </w:r>
      <w:r w:rsidRPr="000E2E54">
        <w:rPr>
          <w:rFonts w:ascii="Calibri" w:hAnsi="Calibri" w:cs="Calibri"/>
          <w:sz w:val="36"/>
          <w:szCs w:val="36"/>
          <w:rtl/>
          <w:lang w:bidi="ar-EG"/>
        </w:rPr>
        <w:t xml:space="preserve"> </w:t>
      </w:r>
      <w:r w:rsidRPr="000E2E54">
        <w:rPr>
          <w:rFonts w:ascii="Calibri" w:hAnsi="Calibri" w:cs="Calibri"/>
          <w:sz w:val="36"/>
          <w:szCs w:val="36"/>
          <w:lang w:bidi="ar-EG"/>
        </w:rPr>
        <w:t>Wilhelm Schmidt</w:t>
      </w:r>
      <w:r w:rsidRPr="000E2E54">
        <w:rPr>
          <w:rFonts w:ascii="Calibri" w:hAnsi="Calibri" w:cs="Calibri"/>
          <w:sz w:val="36"/>
          <w:szCs w:val="36"/>
          <w:rtl/>
          <w:lang w:bidi="ar-EG"/>
        </w:rPr>
        <w:t>.</w:t>
      </w:r>
    </w:p>
    <w:p w14:paraId="380975CA" w14:textId="74F11E08"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شميت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ذلك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مؤلّفه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الضخم</w:t>
      </w:r>
      <w:r w:rsidRPr="000E2E54">
        <w:rPr>
          <w:rFonts w:ascii="Calibri" w:hAnsi="Calibri" w:cs="Calibri"/>
          <w:sz w:val="36"/>
          <w:szCs w:val="36"/>
          <w:rtl/>
          <w:lang w:bidi="ar-EG"/>
        </w:rPr>
        <w:t xml:space="preserve"> «</w:t>
      </w:r>
      <w:r w:rsidRPr="000E2E54">
        <w:rPr>
          <w:rFonts w:ascii="Calibri" w:hAnsi="Calibri" w:cs="Calibri"/>
          <w:sz w:val="36"/>
          <w:szCs w:val="36"/>
          <w:lang w:bidi="ar-EG"/>
        </w:rPr>
        <w:t>Der Ursprung der Gottesidee</w:t>
      </w:r>
      <w:r w:rsidRPr="000E2E54">
        <w:rPr>
          <w:rFonts w:ascii="Calibri" w:hAnsi="Calibri" w:cs="Calibri"/>
          <w:sz w:val="36"/>
          <w:szCs w:val="36"/>
          <w:rtl/>
          <w:lang w:bidi="ar-EG"/>
        </w:rPr>
        <w:t>» (</w:t>
      </w:r>
      <w:r w:rsidRPr="000E2E54">
        <w:rPr>
          <w:rFonts w:ascii="Calibri" w:hAnsi="Calibri" w:cs="Calibri" w:hint="cs"/>
          <w:sz w:val="36"/>
          <w:szCs w:val="36"/>
          <w:rtl/>
          <w:lang w:bidi="ar-EG"/>
        </w:rPr>
        <w:t>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فكرة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الإنصاف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يقتضي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الإقرار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إثبات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التوحيد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عسير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أركيولوجيًّا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وأنثروبولوجيًّا</w:t>
      </w:r>
      <w:r w:rsidRPr="000E2E54">
        <w:rPr>
          <w:rFonts w:ascii="Calibri" w:hAnsi="Calibri" w:cs="Calibri"/>
          <w:sz w:val="36"/>
          <w:szCs w:val="36"/>
          <w:rtl/>
          <w:lang w:bidi="ar-EG"/>
        </w:rPr>
        <w:t>.</w:t>
      </w:r>
    </w:p>
    <w:p w14:paraId="204676EC" w14:textId="77777777" w:rsidR="00FA0404" w:rsidRPr="00EE01B5" w:rsidRDefault="000E2E54" w:rsidP="00EE01B5">
      <w:pPr>
        <w:keepNext/>
        <w:widowControl w:val="0"/>
        <w:bidi/>
        <w:spacing w:line="240" w:lineRule="auto"/>
        <w:jc w:val="both"/>
        <w:outlineLvl w:val="1"/>
        <w:rPr>
          <w:rFonts w:ascii="Calibri" w:hAnsi="Calibri" w:cs="Calibri"/>
          <w:b/>
          <w:bCs/>
          <w:sz w:val="36"/>
          <w:szCs w:val="36"/>
          <w:highlight w:val="yellow"/>
          <w:u w:val="single"/>
          <w:lang w:bidi="ar-EG"/>
        </w:rPr>
      </w:pPr>
      <w:bookmarkStart w:id="86" w:name="_Toc239117124"/>
      <w:r w:rsidRPr="00EE01B5">
        <w:rPr>
          <w:rFonts w:ascii="Calibri" w:hAnsi="Calibri" w:cs="Calibri" w:hint="cs"/>
          <w:b/>
          <w:bCs/>
          <w:sz w:val="36"/>
          <w:szCs w:val="36"/>
          <w:highlight w:val="yellow"/>
          <w:u w:val="single"/>
          <w:rtl/>
          <w:lang w:bidi="ar-EG"/>
        </w:rPr>
        <w:lastRenderedPageBreak/>
        <w:t>الإلحادُ</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هو</w:t>
      </w:r>
      <w:r w:rsidRPr="00EE01B5">
        <w:rPr>
          <w:rFonts w:ascii="Calibri" w:hAnsi="Calibri" w:cs="Calibri"/>
          <w:b/>
          <w:bCs/>
          <w:sz w:val="36"/>
          <w:szCs w:val="36"/>
          <w:highlight w:val="yellow"/>
          <w:u w:val="single"/>
          <w:rtl/>
          <w:lang w:bidi="ar-EG"/>
        </w:rPr>
        <w:t xml:space="preserve"> </w:t>
      </w:r>
      <w:r w:rsidRPr="00EE01B5">
        <w:rPr>
          <w:rFonts w:ascii="Calibri" w:hAnsi="Calibri" w:cs="Calibri" w:hint="cs"/>
          <w:b/>
          <w:bCs/>
          <w:sz w:val="36"/>
          <w:szCs w:val="36"/>
          <w:highlight w:val="yellow"/>
          <w:u w:val="single"/>
          <w:rtl/>
          <w:lang w:bidi="ar-EG"/>
        </w:rPr>
        <w:t>الحل</w:t>
      </w:r>
      <w:r w:rsidRPr="00EE01B5">
        <w:rPr>
          <w:rFonts w:ascii="Calibri" w:hAnsi="Calibri" w:cs="Calibri"/>
          <w:b/>
          <w:bCs/>
          <w:sz w:val="36"/>
          <w:szCs w:val="36"/>
          <w:highlight w:val="yellow"/>
          <w:u w:val="single"/>
          <w:rtl/>
          <w:lang w:bidi="ar-EG"/>
        </w:rPr>
        <w:t>!</w:t>
      </w:r>
      <w:bookmarkEnd w:id="86"/>
    </w:p>
    <w:p w14:paraId="30583F22" w14:textId="60AE6AB6"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قراءةَ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موقفه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بخالقٍ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أَخرج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أَورَثَتْ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حكمتُه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الإلحاد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مذهبُه؛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صرَّح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مُستغنٍ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يَخلق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قوانينه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اللا</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زمانية</w:t>
      </w:r>
      <w:r w:rsidRPr="000E2E54">
        <w:rPr>
          <w:rFonts w:ascii="Calibri" w:hAnsi="Calibri" w:cs="Calibri"/>
          <w:sz w:val="36"/>
          <w:szCs w:val="36"/>
          <w:rtl/>
          <w:lang w:bidi="ar-EG"/>
        </w:rPr>
        <w:t>.</w:t>
      </w:r>
    </w:p>
    <w:p w14:paraId="00B2BDB3" w14:textId="1E40A960"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إذ</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يعرض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00EE01B5">
        <w:rPr>
          <w:rFonts w:ascii="Calibri" w:hAnsi="Calibri" w:cs="Calibri" w:hint="cs"/>
          <w:sz w:val="36"/>
          <w:szCs w:val="36"/>
          <w:rtl/>
          <w:lang w:bidi="ar-EG"/>
        </w:rPr>
        <w:t xml:space="preserve"> </w:t>
      </w:r>
      <w:r w:rsidRPr="000E2E54">
        <w:rPr>
          <w:rFonts w:ascii="Calibri" w:hAnsi="Calibri" w:cs="Calibri" w:hint="cs"/>
          <w:sz w:val="36"/>
          <w:szCs w:val="36"/>
          <w:rtl/>
          <w:lang w:bidi="ar-EG"/>
        </w:rPr>
        <w:t>زمنية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القوانين</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دعوى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يبدأ</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بالانفجار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العظيم،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تَسبقه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أكوانٌ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سالفةٌ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قبل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الانفجار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الانفجار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العظيم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افتراضٍ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قوانينَ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سابقةٍ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قائمةٍ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عالم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المُثُل</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فليس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فيزيائيًّا،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يتوافق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الرؤية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الدينية</w:t>
      </w:r>
      <w:r w:rsidRPr="000E2E54">
        <w:rPr>
          <w:rFonts w:ascii="Calibri" w:hAnsi="Calibri" w:cs="Calibri"/>
          <w:sz w:val="36"/>
          <w:szCs w:val="36"/>
          <w:rtl/>
          <w:lang w:bidi="ar-EG"/>
        </w:rPr>
        <w:t>.</w:t>
      </w:r>
    </w:p>
    <w:p w14:paraId="4F649158" w14:textId="77777777" w:rsidR="00FA0404" w:rsidRDefault="000E2E54" w:rsidP="000E2E54">
      <w:pPr>
        <w:bidi/>
        <w:spacing w:line="240" w:lineRule="auto"/>
        <w:jc w:val="both"/>
        <w:rPr>
          <w:rFonts w:ascii="Calibri" w:hAnsi="Calibri" w:cs="Calibri" w:hint="cs"/>
          <w:sz w:val="36"/>
          <w:szCs w:val="36"/>
          <w:rtl/>
          <w:lang w:bidi="ar-EG"/>
        </w:rPr>
      </w:pPr>
      <w:r w:rsidRPr="000E2E54">
        <w:rPr>
          <w:rFonts w:ascii="Calibri" w:hAnsi="Calibri" w:cs="Calibri" w:hint="cs"/>
          <w:sz w:val="36"/>
          <w:szCs w:val="36"/>
          <w:rtl/>
          <w:lang w:bidi="ar-EG"/>
        </w:rPr>
        <w:t>وأصل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خطئه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تمييزه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الفلسفي،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غياب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الشيء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حيث</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والعدم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الفيزيائيين،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الفراغ</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الكمّي</w:t>
      </w:r>
      <w:r w:rsidRPr="000E2E54">
        <w:rPr>
          <w:rFonts w:ascii="Calibri" w:hAnsi="Calibri" w:cs="Calibri"/>
          <w:sz w:val="36"/>
          <w:szCs w:val="36"/>
          <w:rtl/>
          <w:lang w:bidi="ar-EG"/>
        </w:rPr>
        <w:t xml:space="preserve"> </w:t>
      </w:r>
      <w:r w:rsidRPr="000E2E54">
        <w:rPr>
          <w:rFonts w:ascii="Calibri" w:hAnsi="Calibri" w:cs="Calibri"/>
          <w:sz w:val="36"/>
          <w:szCs w:val="36"/>
          <w:lang w:bidi="ar-EG"/>
        </w:rPr>
        <w:t>Quantum Vacuum</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مستوى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الطاقة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منخفض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جدًا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يزعم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الفيزيائيين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خلاق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بقوانينه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السارية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فيه</w:t>
      </w:r>
      <w:r w:rsidRPr="000E2E54">
        <w:rPr>
          <w:rFonts w:ascii="Calibri" w:hAnsi="Calibri" w:cs="Calibri"/>
          <w:sz w:val="36"/>
          <w:szCs w:val="36"/>
          <w:rtl/>
          <w:lang w:bidi="ar-EG"/>
        </w:rPr>
        <w:t>.</w:t>
      </w:r>
    </w:p>
    <w:p w14:paraId="4C1B1E03" w14:textId="77777777" w:rsidR="00FA0404" w:rsidRDefault="000E2E54" w:rsidP="000E2E54">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والخَلقُ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الرؤية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مرتبط</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بالفعل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المباشر</w:t>
      </w:r>
      <w:r w:rsidRPr="000E2E54">
        <w:rPr>
          <w:rFonts w:ascii="Calibri" w:hAnsi="Calibri" w:cs="Calibri"/>
          <w:sz w:val="36"/>
          <w:szCs w:val="36"/>
          <w:rtl/>
          <w:lang w:bidi="ar-EG"/>
        </w:rPr>
        <w:t>: «</w:t>
      </w:r>
      <w:r w:rsidRPr="000E2E54">
        <w:rPr>
          <w:rFonts w:ascii="Calibri" w:hAnsi="Calibri" w:cs="Calibri" w:hint="cs"/>
          <w:sz w:val="36"/>
          <w:szCs w:val="36"/>
          <w:rtl/>
          <w:lang w:bidi="ar-EG"/>
        </w:rPr>
        <w:t>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فيكون</w:t>
      </w:r>
      <w:r w:rsidRPr="000E2E54">
        <w:rPr>
          <w:rFonts w:ascii="Calibri" w:hAnsi="Calibri" w:cs="Calibri" w:hint="eastAsia"/>
          <w:sz w:val="36"/>
          <w:szCs w:val="36"/>
          <w:rtl/>
          <w:lang w:bidi="ar-EG"/>
        </w:rPr>
        <w:t>»</w:t>
      </w:r>
      <w:r w:rsidRPr="000E2E54">
        <w:rPr>
          <w:rFonts w:ascii="Calibri" w:hAnsi="Calibri" w:cs="Calibri" w:hint="cs"/>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قوانينَ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أزلية</w:t>
      </w:r>
      <w:r w:rsidRPr="000E2E54">
        <w:rPr>
          <w:rFonts w:ascii="Calibri" w:hAnsi="Calibri" w:cs="Calibri"/>
          <w:sz w:val="36"/>
          <w:szCs w:val="36"/>
          <w:rtl/>
          <w:lang w:bidi="ar-EG"/>
        </w:rPr>
        <w:t>.</w:t>
      </w:r>
    </w:p>
    <w:p w14:paraId="0A075848" w14:textId="4B0D65A4" w:rsidR="0092697E" w:rsidRDefault="0092697E" w:rsidP="0092697E">
      <w:pPr>
        <w:bidi/>
        <w:spacing w:line="240" w:lineRule="auto"/>
        <w:jc w:val="both"/>
        <w:rPr>
          <w:rFonts w:ascii="Calibri" w:hAnsi="Calibri" w:cs="Calibri" w:hint="cs"/>
          <w:sz w:val="36"/>
          <w:szCs w:val="36"/>
          <w:rtl/>
          <w:lang w:bidi="ar-EG"/>
        </w:rPr>
      </w:pPr>
      <w:r w:rsidRPr="0092697E">
        <w:rPr>
          <w:rFonts w:ascii="Calibri" w:hAnsi="Calibri" w:cs="Calibri" w:hint="cs"/>
          <w:sz w:val="36"/>
          <w:szCs w:val="36"/>
          <w:rtl/>
          <w:lang w:bidi="ar-EG"/>
        </w:rPr>
        <w:t>سخر</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الفيلسوف</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كيث</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وارد</w:t>
      </w:r>
      <w:r w:rsidRPr="0092697E">
        <w:rPr>
          <w:rFonts w:ascii="Calibri" w:hAnsi="Calibri" w:cs="Calibri"/>
          <w:sz w:val="36"/>
          <w:szCs w:val="36"/>
          <w:rtl/>
          <w:lang w:bidi="ar-EG"/>
        </w:rPr>
        <w:t xml:space="preserve"> </w:t>
      </w:r>
      <w:r w:rsidRPr="0092697E">
        <w:rPr>
          <w:rFonts w:ascii="Calibri" w:hAnsi="Calibri" w:cs="Calibri"/>
          <w:sz w:val="36"/>
          <w:szCs w:val="36"/>
          <w:lang w:bidi="ar-EG"/>
        </w:rPr>
        <w:t>Keith Ward</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من</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هذا</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الوجود</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العدمي</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مَجمع</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النيقيضين</w:t>
      </w:r>
      <w:r w:rsidRPr="0092697E">
        <w:rPr>
          <w:rFonts w:ascii="Calibri" w:hAnsi="Calibri" w:cs="Calibri"/>
          <w:sz w:val="36"/>
          <w:szCs w:val="36"/>
          <w:rtl/>
          <w:lang w:bidi="ar-EG"/>
        </w:rPr>
        <w:t>-</w:t>
      </w:r>
      <w:r w:rsidRPr="0092697E">
        <w:rPr>
          <w:rFonts w:ascii="Calibri" w:hAnsi="Calibri" w:cs="Calibri" w:hint="cs"/>
          <w:sz w:val="36"/>
          <w:szCs w:val="36"/>
          <w:rtl/>
          <w:lang w:bidi="ar-EG"/>
        </w:rPr>
        <w:t>،</w:t>
      </w:r>
      <w:r w:rsidRPr="0092697E">
        <w:rPr>
          <w:rFonts w:ascii="Calibri" w:hAnsi="Calibri" w:cs="Calibri"/>
          <w:sz w:val="36"/>
          <w:szCs w:val="36"/>
          <w:rtl/>
          <w:lang w:bidi="ar-EG"/>
        </w:rPr>
        <w:t xml:space="preserve"> </w:t>
      </w:r>
      <w:r w:rsidRPr="0092697E">
        <w:rPr>
          <w:rFonts w:ascii="Calibri" w:hAnsi="Calibri" w:cs="Calibri" w:hint="cs"/>
          <w:sz w:val="36"/>
          <w:szCs w:val="36"/>
          <w:rtl/>
          <w:lang w:bidi="ar-EG"/>
        </w:rPr>
        <w:t>قائلا</w:t>
      </w:r>
      <w:r w:rsidRPr="0092697E">
        <w:rPr>
          <w:rFonts w:ascii="Calibri" w:hAnsi="Calibri" w:cs="Calibri"/>
          <w:sz w:val="36"/>
          <w:szCs w:val="36"/>
          <w:rtl/>
          <w:lang w:bidi="ar-EG"/>
        </w:rPr>
        <w:t>:</w:t>
      </w:r>
      <w:r>
        <w:rPr>
          <w:rFonts w:ascii="Calibri" w:hAnsi="Calibri" w:cs="Calibri" w:hint="cs"/>
          <w:sz w:val="36"/>
          <w:szCs w:val="36"/>
          <w:rtl/>
          <w:lang w:bidi="ar-EG"/>
        </w:rPr>
        <w:t xml:space="preserve"> </w:t>
      </w:r>
      <w:r>
        <w:rPr>
          <w:rFonts w:ascii="Calibri" w:hAnsi="Calibri" w:cs="Calibri"/>
          <w:sz w:val="36"/>
          <w:szCs w:val="36"/>
          <w:rtl/>
          <w:lang w:bidi="ar-EG"/>
        </w:rPr>
        <w:t>«</w:t>
      </w:r>
      <w:r w:rsidRPr="0092697E">
        <w:rPr>
          <w:rFonts w:ascii="Calibri" w:hAnsi="Calibri" w:cs="Calibri" w:hint="cs"/>
          <w:b/>
          <w:bCs/>
          <w:color w:val="002060"/>
          <w:sz w:val="36"/>
          <w:szCs w:val="36"/>
          <w:rtl/>
          <w:lang w:bidi="ar-EG"/>
        </w:rPr>
        <w:t>في</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فرضية</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التذبذب</w:t>
      </w:r>
      <w:r w:rsidRPr="0092697E">
        <w:rPr>
          <w:rFonts w:ascii="Calibri" w:hAnsi="Calibri" w:cs="Calibri" w:hint="cs"/>
          <w:b/>
          <w:bCs/>
          <w:color w:val="002060"/>
          <w:sz w:val="36"/>
          <w:szCs w:val="36"/>
          <w:rtl/>
          <w:lang w:bidi="ar-EG"/>
        </w:rPr>
        <w:t xml:space="preserve"> </w:t>
      </w:r>
      <w:r w:rsidRPr="0092697E">
        <w:rPr>
          <w:rFonts w:ascii="Calibri" w:hAnsi="Calibri" w:cs="Calibri" w:hint="cs"/>
          <w:b/>
          <w:bCs/>
          <w:color w:val="002060"/>
          <w:sz w:val="36"/>
          <w:szCs w:val="36"/>
          <w:rtl/>
          <w:lang w:bidi="ar-EG"/>
        </w:rPr>
        <w:t>الكمومي،</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لا</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يمكن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للكون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أن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يظهر</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للوجود</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إلا</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أن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توجد</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مجموعة</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متوازنة</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تمامًا</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من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القوى</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الأساسية،</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واحتمال</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محدد</w:t>
      </w:r>
      <w:r w:rsidRPr="0092697E">
        <w:rPr>
          <w:rFonts w:ascii="Calibri" w:hAnsi="Calibri" w:cs="Calibri" w:hint="cs"/>
          <w:b/>
          <w:bCs/>
          <w:color w:val="002060"/>
          <w:sz w:val="36"/>
          <w:szCs w:val="36"/>
          <w:rtl/>
          <w:lang w:bidi="ar-EG"/>
        </w:rPr>
        <w:t xml:space="preserve"> </w:t>
      </w:r>
      <w:r w:rsidRPr="0092697E">
        <w:rPr>
          <w:rFonts w:ascii="Calibri" w:hAnsi="Calibri" w:cs="Calibri" w:hint="cs"/>
          <w:b/>
          <w:bCs/>
          <w:color w:val="002060"/>
          <w:sz w:val="36"/>
          <w:szCs w:val="36"/>
          <w:rtl/>
          <w:lang w:bidi="ar-EG"/>
        </w:rPr>
        <w:t>دقيق</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لتذبذبات</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معينة</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تقع</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ضمن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هذه</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المجموعة،</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وزمكان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من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الممكن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أن</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تقع</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فيه</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التذبذبات</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إنه</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لا</w:t>
      </w:r>
      <w:r w:rsidR="006F0C7D">
        <w:rPr>
          <w:rFonts w:ascii="Calibri" w:hAnsi="Calibri" w:cs="Calibri" w:hint="cs"/>
          <w:b/>
          <w:bCs/>
          <w:color w:val="002060"/>
          <w:sz w:val="36"/>
          <w:szCs w:val="36"/>
          <w:rtl/>
          <w:lang w:bidi="ar-EG"/>
        </w:rPr>
        <w:t xml:space="preserve"> </w:t>
      </w:r>
      <w:r w:rsidRPr="0092697E">
        <w:rPr>
          <w:rFonts w:ascii="Calibri" w:hAnsi="Calibri" w:cs="Calibri" w:hint="cs"/>
          <w:b/>
          <w:bCs/>
          <w:color w:val="002060"/>
          <w:sz w:val="36"/>
          <w:szCs w:val="36"/>
          <w:rtl/>
          <w:lang w:bidi="ar-EG"/>
        </w:rPr>
        <w:t>شيء</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بالغُ</w:t>
      </w:r>
      <w:r w:rsidRPr="0092697E">
        <w:rPr>
          <w:rFonts w:ascii="Calibri" w:hAnsi="Calibri" w:cs="Calibri"/>
          <w:b/>
          <w:bCs/>
          <w:color w:val="002060"/>
          <w:sz w:val="36"/>
          <w:szCs w:val="36"/>
          <w:rtl/>
          <w:lang w:bidi="ar-EG"/>
        </w:rPr>
        <w:t xml:space="preserve"> </w:t>
      </w:r>
      <w:r w:rsidRPr="0092697E">
        <w:rPr>
          <w:rFonts w:ascii="Calibri" w:hAnsi="Calibri" w:cs="Calibri" w:hint="cs"/>
          <w:b/>
          <w:bCs/>
          <w:color w:val="002060"/>
          <w:sz w:val="36"/>
          <w:szCs w:val="36"/>
          <w:rtl/>
          <w:lang w:bidi="ar-EG"/>
        </w:rPr>
        <w:t>التعقيد</w:t>
      </w:r>
      <w:r w:rsidRPr="0092697E">
        <w:rPr>
          <w:rFonts w:ascii="Calibri" w:hAnsi="Calibri" w:cs="Calibri" w:hint="cs"/>
          <w:b/>
          <w:bCs/>
          <w:color w:val="002060"/>
          <w:sz w:val="36"/>
          <w:szCs w:val="36"/>
          <w:rtl/>
          <w:lang w:bidi="ar-EG"/>
        </w:rPr>
        <w:t xml:space="preserve"> </w:t>
      </w:r>
      <w:r w:rsidRPr="0092697E">
        <w:rPr>
          <w:rFonts w:ascii="Calibri" w:hAnsi="Calibri" w:cs="Calibri" w:hint="cs"/>
          <w:b/>
          <w:bCs/>
          <w:color w:val="002060"/>
          <w:sz w:val="36"/>
          <w:szCs w:val="36"/>
          <w:rtl/>
          <w:lang w:bidi="ar-EG"/>
        </w:rPr>
        <w:t>والضبط</w:t>
      </w:r>
      <w:r w:rsidRPr="0092697E">
        <w:rPr>
          <w:rFonts w:ascii="Calibri" w:hAnsi="Calibri" w:cs="Calibri"/>
          <w:b/>
          <w:bCs/>
          <w:color w:val="002060"/>
          <w:sz w:val="36"/>
          <w:szCs w:val="36"/>
          <w:rtl/>
          <w:lang w:bidi="ar-EG"/>
        </w:rPr>
        <w:t>!</w:t>
      </w:r>
      <w:r>
        <w:rPr>
          <w:rFonts w:ascii="Calibri" w:hAnsi="Calibri" w:cs="Calibri"/>
          <w:sz w:val="36"/>
          <w:szCs w:val="36"/>
          <w:rtl/>
          <w:lang w:bidi="ar-EG"/>
        </w:rPr>
        <w:t>»</w:t>
      </w:r>
      <w:r>
        <w:rPr>
          <w:rFonts w:ascii="Calibri" w:hAnsi="Calibri" w:cs="Calibri" w:hint="cs"/>
          <w:sz w:val="36"/>
          <w:szCs w:val="36"/>
          <w:rtl/>
          <w:lang w:bidi="ar-EG"/>
        </w:rPr>
        <w:t>.</w:t>
      </w:r>
    </w:p>
    <w:p w14:paraId="6271357D" w14:textId="25C1617F" w:rsidR="00EE01B5" w:rsidRPr="000E2E54" w:rsidRDefault="00EE01B5" w:rsidP="00EE01B5">
      <w:pPr>
        <w:spacing w:line="240" w:lineRule="auto"/>
        <w:jc w:val="both"/>
        <w:rPr>
          <w:rFonts w:ascii="Calibri" w:hAnsi="Calibri" w:cs="Calibri"/>
          <w:sz w:val="36"/>
          <w:szCs w:val="36"/>
          <w:lang w:bidi="ar-EG"/>
        </w:rPr>
      </w:pPr>
      <w:r w:rsidRPr="00EE01B5">
        <w:rPr>
          <w:rFonts w:ascii="Calibri" w:hAnsi="Calibri" w:cs="Calibri"/>
          <w:sz w:val="36"/>
          <w:szCs w:val="36"/>
          <w:lang w:bidi="ar-EG"/>
        </w:rPr>
        <w:t xml:space="preserve">Keith Ward, </w:t>
      </w:r>
      <w:r w:rsidRPr="00EE01B5">
        <w:rPr>
          <w:rFonts w:ascii="Calibri" w:hAnsi="Calibri" w:cs="Calibri"/>
          <w:b/>
          <w:bCs/>
          <w:i/>
          <w:iCs/>
          <w:sz w:val="36"/>
          <w:szCs w:val="36"/>
          <w:lang w:bidi="ar-EG"/>
        </w:rPr>
        <w:t>God, Chance and Necessity</w:t>
      </w:r>
      <w:r w:rsidRPr="00EE01B5">
        <w:rPr>
          <w:rFonts w:ascii="Calibri" w:hAnsi="Calibri" w:cs="Calibri"/>
          <w:sz w:val="36"/>
          <w:szCs w:val="36"/>
          <w:lang w:bidi="ar-EG"/>
        </w:rPr>
        <w:t xml:space="preserve"> (Oxford: One World, 1996), 40.</w:t>
      </w:r>
    </w:p>
    <w:p w14:paraId="55960F59" w14:textId="03193D1C" w:rsidR="00212D52" w:rsidRPr="00212D52" w:rsidRDefault="000E2E54" w:rsidP="00212D52">
      <w:pPr>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يُجيبنا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سؤاله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التاو</w:t>
      </w:r>
      <w:r w:rsidRPr="000E2E54">
        <w:rPr>
          <w:rFonts w:ascii="Calibri" w:hAnsi="Calibri" w:cs="Calibri"/>
          <w:sz w:val="36"/>
          <w:szCs w:val="36"/>
          <w:rtl/>
          <w:lang w:bidi="ar-EG"/>
        </w:rPr>
        <w:t>-</w:t>
      </w:r>
      <w:r w:rsidRPr="000E2E54">
        <w:rPr>
          <w:rFonts w:ascii="Calibri" w:hAnsi="Calibri" w:cs="Calibri" w:hint="cs"/>
          <w:sz w:val="36"/>
          <w:szCs w:val="36"/>
          <w:rtl/>
          <w:lang w:bidi="ar-EG"/>
        </w:rPr>
        <w:t>تي</w:t>
      </w:r>
      <w:r w:rsidRPr="000E2E54">
        <w:rPr>
          <w:rFonts w:ascii="Calibri" w:hAnsi="Calibri" w:cs="Calibri"/>
          <w:sz w:val="36"/>
          <w:szCs w:val="36"/>
          <w:rtl/>
          <w:lang w:bidi="ar-EG"/>
        </w:rPr>
        <w:t>-</w:t>
      </w:r>
      <w:r w:rsidRPr="000E2E54">
        <w:rPr>
          <w:rFonts w:ascii="Calibri" w:hAnsi="Calibri" w:cs="Calibri" w:hint="cs"/>
          <w:sz w:val="36"/>
          <w:szCs w:val="36"/>
          <w:rtl/>
          <w:lang w:bidi="ar-EG"/>
        </w:rPr>
        <w:t>تشينغ</w:t>
      </w:r>
      <w:r w:rsidRPr="000E2E54">
        <w:rPr>
          <w:rFonts w:ascii="Calibri" w:hAnsi="Calibri" w:cs="Calibri"/>
          <w:sz w:val="36"/>
          <w:szCs w:val="36"/>
          <w:rtl/>
          <w:lang w:bidi="ar-EG"/>
        </w:rPr>
        <w:t xml:space="preserve"> </w:t>
      </w:r>
      <w:r w:rsidRPr="000E2E54">
        <w:rPr>
          <w:rFonts w:ascii="Calibri" w:hAnsi="Calibri" w:cs="Calibri"/>
          <w:sz w:val="36"/>
          <w:szCs w:val="36"/>
          <w:lang w:bidi="ar-EG"/>
        </w:rPr>
        <w:t>Tao Te Ching</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تَرجمه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بقوله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سببِ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إعجابه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w:t>
      </w:r>
      <w:r w:rsidRPr="00212D52">
        <w:rPr>
          <w:rFonts w:ascii="Calibri" w:hAnsi="Calibri" w:cs="Calibri" w:hint="cs"/>
          <w:b/>
          <w:bCs/>
          <w:color w:val="002060"/>
          <w:sz w:val="36"/>
          <w:szCs w:val="36"/>
          <w:rtl/>
          <w:lang w:bidi="ar-EG"/>
        </w:rPr>
        <w:t>كلمةُ</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إعجاب</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لا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تكفي،</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فأنا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أرى</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فيه</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دواءً</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شافيًا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لكلِّ</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أمراضٍ</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حضارةٍ</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إنسانيةٍ</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ضلّت</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طريقَها</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r w:rsidR="00212D52">
        <w:rPr>
          <w:rFonts w:ascii="Calibri" w:hAnsi="Calibri" w:cs="Calibri" w:hint="cs"/>
          <w:sz w:val="36"/>
          <w:szCs w:val="36"/>
          <w:rtl/>
          <w:lang w:bidi="ar-EG"/>
        </w:rPr>
        <w:t xml:space="preserve"> [</w:t>
      </w:r>
      <w:r w:rsidR="00212D52" w:rsidRPr="000E2E54">
        <w:rPr>
          <w:rFonts w:ascii="Calibri" w:hAnsi="Calibri" w:cs="Calibri" w:hint="cs"/>
          <w:sz w:val="36"/>
          <w:szCs w:val="36"/>
          <w:rtl/>
          <w:lang w:bidi="ar-EG"/>
        </w:rPr>
        <w:t>السواح،</w:t>
      </w:r>
      <w:r w:rsidR="00212D52" w:rsidRPr="000E2E54">
        <w:rPr>
          <w:rFonts w:ascii="Calibri" w:hAnsi="Calibri" w:cs="Calibri"/>
          <w:sz w:val="36"/>
          <w:szCs w:val="36"/>
          <w:rtl/>
          <w:lang w:bidi="ar-EG"/>
        </w:rPr>
        <w:t xml:space="preserve"> </w:t>
      </w:r>
      <w:r w:rsidR="00212D52" w:rsidRPr="00212D52">
        <w:rPr>
          <w:rFonts w:ascii="Calibri" w:hAnsi="Calibri" w:cs="Calibri" w:hint="cs"/>
          <w:b/>
          <w:bCs/>
          <w:i/>
          <w:iCs/>
          <w:sz w:val="36"/>
          <w:szCs w:val="36"/>
          <w:rtl/>
          <w:lang w:bidi="ar-EG"/>
        </w:rPr>
        <w:t>الله</w:t>
      </w:r>
      <w:r w:rsidR="00212D52" w:rsidRPr="00212D52">
        <w:rPr>
          <w:rFonts w:ascii="Calibri" w:hAnsi="Calibri" w:cs="Calibri"/>
          <w:b/>
          <w:bCs/>
          <w:i/>
          <w:iCs/>
          <w:sz w:val="36"/>
          <w:szCs w:val="36"/>
          <w:rtl/>
          <w:lang w:bidi="ar-EG"/>
        </w:rPr>
        <w:t xml:space="preserve"> </w:t>
      </w:r>
      <w:r w:rsidR="00212D52" w:rsidRPr="00212D52">
        <w:rPr>
          <w:rFonts w:ascii="Calibri" w:hAnsi="Calibri" w:cs="Calibri" w:hint="cs"/>
          <w:b/>
          <w:bCs/>
          <w:i/>
          <w:iCs/>
          <w:sz w:val="36"/>
          <w:szCs w:val="36"/>
          <w:rtl/>
          <w:lang w:bidi="ar-EG"/>
        </w:rPr>
        <w:t>والكون</w:t>
      </w:r>
      <w:r w:rsidR="00212D52" w:rsidRPr="00212D52">
        <w:rPr>
          <w:rFonts w:ascii="Calibri" w:hAnsi="Calibri" w:cs="Calibri"/>
          <w:b/>
          <w:bCs/>
          <w:i/>
          <w:iCs/>
          <w:sz w:val="36"/>
          <w:szCs w:val="36"/>
          <w:rtl/>
          <w:lang w:bidi="ar-EG"/>
        </w:rPr>
        <w:t xml:space="preserve"> </w:t>
      </w:r>
      <w:r w:rsidR="00212D52" w:rsidRPr="00212D52">
        <w:rPr>
          <w:rFonts w:ascii="Calibri" w:hAnsi="Calibri" w:cs="Calibri" w:hint="cs"/>
          <w:b/>
          <w:bCs/>
          <w:i/>
          <w:iCs/>
          <w:sz w:val="36"/>
          <w:szCs w:val="36"/>
          <w:rtl/>
          <w:lang w:bidi="ar-EG"/>
        </w:rPr>
        <w:t>والإنسان</w:t>
      </w:r>
      <w:r w:rsidR="00212D52" w:rsidRPr="000E2E54">
        <w:rPr>
          <w:rFonts w:ascii="Calibri" w:hAnsi="Calibri" w:cs="Calibri" w:hint="cs"/>
          <w:sz w:val="36"/>
          <w:szCs w:val="36"/>
          <w:rtl/>
          <w:lang w:bidi="ar-EG"/>
        </w:rPr>
        <w:t>،</w:t>
      </w:r>
      <w:r w:rsidR="00212D52" w:rsidRPr="000E2E54">
        <w:rPr>
          <w:rFonts w:ascii="Calibri" w:hAnsi="Calibri" w:cs="Calibri"/>
          <w:sz w:val="36"/>
          <w:szCs w:val="36"/>
          <w:rtl/>
          <w:lang w:bidi="ar-EG"/>
        </w:rPr>
        <w:t xml:space="preserve"> </w:t>
      </w:r>
      <w:r w:rsidR="00212D52" w:rsidRPr="000E2E54">
        <w:rPr>
          <w:rFonts w:ascii="Calibri" w:hAnsi="Calibri" w:cs="Calibri" w:hint="cs"/>
          <w:sz w:val="36"/>
          <w:szCs w:val="36"/>
          <w:rtl/>
          <w:lang w:bidi="ar-EG"/>
        </w:rPr>
        <w:t>ص</w:t>
      </w:r>
      <w:r w:rsidR="00212D52" w:rsidRPr="000E2E54">
        <w:rPr>
          <w:rFonts w:ascii="Calibri" w:hAnsi="Calibri" w:cs="Calibri"/>
          <w:sz w:val="36"/>
          <w:szCs w:val="36"/>
          <w:rtl/>
          <w:lang w:bidi="ar-EG"/>
        </w:rPr>
        <w:t>212.</w:t>
      </w:r>
      <w:r w:rsidR="00212D52">
        <w:rPr>
          <w:rFonts w:ascii="Calibri" w:hAnsi="Calibri" w:cs="Calibri" w:hint="cs"/>
          <w:sz w:val="36"/>
          <w:szCs w:val="36"/>
          <w:rtl/>
          <w:lang w:bidi="ar-EG"/>
        </w:rPr>
        <w:t>]</w:t>
      </w:r>
    </w:p>
    <w:p w14:paraId="4D64BD68" w14:textId="333C75EB" w:rsidR="000E2E54" w:rsidRPr="000E2E54" w:rsidRDefault="000E2E54" w:rsidP="00212D52">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فالتاويةُ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وهي</w:t>
      </w:r>
      <w:r w:rsidRPr="000E2E54">
        <w:rPr>
          <w:rFonts w:ascii="Calibri" w:hAnsi="Calibri" w:cs="Calibri"/>
          <w:sz w:val="36"/>
          <w:szCs w:val="36"/>
          <w:rtl/>
          <w:lang w:bidi="ar-EG"/>
        </w:rPr>
        <w:t xml:space="preserve"> </w:t>
      </w:r>
      <w:r w:rsidR="004165FA"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تَهدينا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الطريقَ</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فشلت</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البشريةُ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مسيرةٍ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طويلة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الأنبياء</w:t>
      </w:r>
      <w:r w:rsidRPr="000E2E54">
        <w:rPr>
          <w:rFonts w:ascii="Calibri" w:hAnsi="Calibri" w:cs="Calibri"/>
          <w:sz w:val="36"/>
          <w:szCs w:val="36"/>
          <w:rtl/>
          <w:lang w:bidi="ar-EG"/>
        </w:rPr>
        <w:t>!</w:t>
      </w:r>
    </w:p>
    <w:p w14:paraId="057D79B2"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رؤيةٌ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تؤمن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بإلهِ،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نبوةٍ،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مقدس</w:t>
      </w:r>
      <w:r w:rsidRPr="000E2E54">
        <w:rPr>
          <w:rFonts w:ascii="Calibri" w:hAnsi="Calibri" w:cs="Calibri"/>
          <w:sz w:val="36"/>
          <w:szCs w:val="36"/>
          <w:rtl/>
          <w:lang w:bidi="ar-EG"/>
        </w:rPr>
        <w:t>.</w:t>
      </w:r>
    </w:p>
    <w:p w14:paraId="38232366"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الاستسلام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للطبيعة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المعنى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يُميّز</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البهيمة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غرائزها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بغير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معارضة</w:t>
      </w:r>
      <w:r w:rsidRPr="000E2E54">
        <w:rPr>
          <w:rFonts w:ascii="Calibri" w:hAnsi="Calibri" w:cs="Calibri"/>
          <w:sz w:val="36"/>
          <w:szCs w:val="36"/>
          <w:rtl/>
          <w:lang w:bidi="ar-EG"/>
        </w:rPr>
        <w:t>.</w:t>
      </w:r>
    </w:p>
    <w:p w14:paraId="10F0297A" w14:textId="1CBE9B01" w:rsidR="00FA0404" w:rsidRDefault="000E2E54" w:rsidP="00212D52">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لقد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رفَض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الإيمانَ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بالوحي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والنبوة،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وردّ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خرافاتِ</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اليهودية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والنصرانيّة،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ثم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التاويةَ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بديلًا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لاعقلانيًّا</w:t>
      </w:r>
      <w:r w:rsidRPr="000E2E54">
        <w:rPr>
          <w:rFonts w:ascii="Calibri" w:hAnsi="Calibri" w:cs="Calibri"/>
          <w:sz w:val="36"/>
          <w:szCs w:val="36"/>
          <w:rtl/>
          <w:lang w:bidi="ar-EG"/>
        </w:rPr>
        <w:t xml:space="preserve"> </w:t>
      </w:r>
      <w:r w:rsidR="00212D52" w:rsidRPr="000E2E54">
        <w:rPr>
          <w:rFonts w:ascii="Calibri" w:hAnsi="Calibri" w:cs="Calibri" w:hint="cs"/>
          <w:sz w:val="36"/>
          <w:szCs w:val="36"/>
          <w:rtl/>
          <w:lang w:bidi="ar-EG"/>
        </w:rPr>
        <w:t>لطالبي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الاستنارة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هروبٌ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الوضوح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الغموض،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الوجود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العدم،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الغاية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التيه</w:t>
      </w:r>
      <w:r w:rsidRPr="000E2E54">
        <w:rPr>
          <w:rFonts w:ascii="Calibri" w:hAnsi="Calibri" w:cs="Calibri"/>
          <w:sz w:val="36"/>
          <w:szCs w:val="36"/>
          <w:rtl/>
          <w:lang w:bidi="ar-EG"/>
        </w:rPr>
        <w:t>.</w:t>
      </w:r>
    </w:p>
    <w:p w14:paraId="51E94A43" w14:textId="77777777" w:rsidR="00FA0404" w:rsidRPr="00212D52" w:rsidRDefault="000E2E54" w:rsidP="00212D52">
      <w:pPr>
        <w:keepNext/>
        <w:widowControl w:val="0"/>
        <w:bidi/>
        <w:spacing w:line="240" w:lineRule="auto"/>
        <w:jc w:val="both"/>
        <w:outlineLvl w:val="1"/>
        <w:rPr>
          <w:rFonts w:ascii="Calibri" w:hAnsi="Calibri" w:cs="Calibri"/>
          <w:b/>
          <w:bCs/>
          <w:sz w:val="36"/>
          <w:szCs w:val="36"/>
          <w:highlight w:val="yellow"/>
          <w:u w:val="single"/>
          <w:lang w:bidi="ar-EG"/>
        </w:rPr>
      </w:pPr>
      <w:bookmarkStart w:id="87" w:name="_Toc239117125"/>
      <w:r w:rsidRPr="00212D52">
        <w:rPr>
          <w:rFonts w:ascii="Calibri" w:hAnsi="Calibri" w:cs="Calibri" w:hint="cs"/>
          <w:b/>
          <w:bCs/>
          <w:sz w:val="36"/>
          <w:szCs w:val="36"/>
          <w:highlight w:val="yellow"/>
          <w:u w:val="single"/>
          <w:rtl/>
          <w:lang w:bidi="ar-EG"/>
        </w:rPr>
        <w:lastRenderedPageBreak/>
        <w:t>السواح</w:t>
      </w:r>
      <w:r w:rsidRPr="00212D52">
        <w:rPr>
          <w:rFonts w:ascii="Calibri" w:hAnsi="Calibri" w:cs="Calibri"/>
          <w:b/>
          <w:bCs/>
          <w:sz w:val="36"/>
          <w:szCs w:val="36"/>
          <w:highlight w:val="yellow"/>
          <w:u w:val="single"/>
          <w:rtl/>
          <w:lang w:bidi="ar-EG"/>
        </w:rPr>
        <w:t xml:space="preserve">.. </w:t>
      </w:r>
      <w:r w:rsidRPr="00212D52">
        <w:rPr>
          <w:rFonts w:ascii="Calibri" w:hAnsi="Calibri" w:cs="Calibri" w:hint="cs"/>
          <w:b/>
          <w:bCs/>
          <w:sz w:val="36"/>
          <w:szCs w:val="36"/>
          <w:highlight w:val="yellow"/>
          <w:u w:val="single"/>
          <w:rtl/>
          <w:lang w:bidi="ar-EG"/>
        </w:rPr>
        <w:t>رجلُ</w:t>
      </w:r>
      <w:r w:rsidRPr="00212D52">
        <w:rPr>
          <w:rFonts w:ascii="Calibri" w:hAnsi="Calibri" w:cs="Calibri"/>
          <w:b/>
          <w:bCs/>
          <w:sz w:val="36"/>
          <w:szCs w:val="36"/>
          <w:highlight w:val="yellow"/>
          <w:u w:val="single"/>
          <w:rtl/>
          <w:lang w:bidi="ar-EG"/>
        </w:rPr>
        <w:t xml:space="preserve"> </w:t>
      </w:r>
      <w:r w:rsidRPr="00212D52">
        <w:rPr>
          <w:rFonts w:ascii="Calibri" w:hAnsi="Calibri" w:cs="Calibri" w:hint="cs"/>
          <w:b/>
          <w:bCs/>
          <w:sz w:val="36"/>
          <w:szCs w:val="36"/>
          <w:highlight w:val="yellow"/>
          <w:u w:val="single"/>
          <w:rtl/>
          <w:lang w:bidi="ar-EG"/>
        </w:rPr>
        <w:t>التيه</w:t>
      </w:r>
      <w:bookmarkEnd w:id="87"/>
    </w:p>
    <w:p w14:paraId="61F93984" w14:textId="66EA907D"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سُئل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صحيفة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إماراتية</w:t>
      </w:r>
      <w:r w:rsidRPr="000E2E54">
        <w:rPr>
          <w:rFonts w:ascii="Calibri" w:hAnsi="Calibri" w:cs="Calibri"/>
          <w:sz w:val="36"/>
          <w:szCs w:val="36"/>
          <w:rtl/>
          <w:lang w:bidi="ar-EG"/>
        </w:rPr>
        <w:t>: «</w:t>
      </w:r>
      <w:r w:rsidRPr="00212D52">
        <w:rPr>
          <w:rFonts w:ascii="Calibri" w:hAnsi="Calibri" w:cs="Calibri" w:hint="cs"/>
          <w:b/>
          <w:bCs/>
          <w:color w:val="002060"/>
          <w:sz w:val="36"/>
          <w:szCs w:val="36"/>
          <w:rtl/>
          <w:lang w:bidi="ar-EG"/>
        </w:rPr>
        <w:t>هل</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تشعر</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بأنك</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على</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حقّ</w:t>
      </w:r>
      <w:r w:rsidRPr="00212D52">
        <w:rPr>
          <w:rFonts w:ascii="Calibri" w:hAnsi="Calibri" w:cs="Calibri"/>
          <w:b/>
          <w:bCs/>
          <w:color w:val="002060"/>
          <w:sz w:val="36"/>
          <w:szCs w:val="36"/>
          <w:rtl/>
          <w:lang w:bidi="ar-EG"/>
        </w:rPr>
        <w:t xml:space="preserve"> </w:t>
      </w:r>
      <w:r w:rsidR="00CA4539" w:rsidRPr="00212D52">
        <w:rPr>
          <w:rFonts w:ascii="Calibri" w:hAnsi="Calibri" w:cs="Calibri" w:hint="cs"/>
          <w:b/>
          <w:bCs/>
          <w:color w:val="002060"/>
          <w:sz w:val="36"/>
          <w:szCs w:val="36"/>
          <w:rtl/>
          <w:lang w:bidi="ar-EG"/>
        </w:rPr>
        <w:t>في</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كلُّ</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ما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تكتب؟</w:t>
      </w:r>
      <w:r w:rsidRPr="00212D52">
        <w:rPr>
          <w:rFonts w:ascii="Calibri" w:hAnsi="Calibri" w:cs="Calibri" w:hint="eastAsia"/>
          <w:b/>
          <w:bCs/>
          <w:color w:val="002060"/>
          <w:sz w:val="36"/>
          <w:szCs w:val="36"/>
          <w:rtl/>
          <w:lang w:bidi="ar-EG"/>
        </w:rPr>
        <w:t>»</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فأجاب</w:t>
      </w:r>
      <w:r w:rsidRPr="00212D52">
        <w:rPr>
          <w:rFonts w:ascii="Calibri" w:hAnsi="Calibri" w:cs="Calibri"/>
          <w:b/>
          <w:bCs/>
          <w:color w:val="002060"/>
          <w:sz w:val="36"/>
          <w:szCs w:val="36"/>
          <w:rtl/>
          <w:lang w:bidi="ar-EG"/>
        </w:rPr>
        <w:t>: «</w:t>
      </w:r>
      <w:r w:rsidRPr="00212D52">
        <w:rPr>
          <w:rFonts w:ascii="Calibri" w:hAnsi="Calibri" w:cs="Calibri" w:hint="cs"/>
          <w:b/>
          <w:bCs/>
          <w:color w:val="002060"/>
          <w:sz w:val="36"/>
          <w:szCs w:val="36"/>
          <w:rtl/>
          <w:lang w:bidi="ar-EG"/>
        </w:rPr>
        <w:t>لست</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بداعيةٍ</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أو</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مبشّر،</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ولا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أروّج</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لأيديولوجيةٍ</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ما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أراها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الصراطَ</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المستقيم</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أنا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مجرد</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باحث،</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أقرأ</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وأحلل</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وأضع</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النتائج</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التي</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أتوصل</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إليها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بين</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يدي</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القارئ</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أما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أنني</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على</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حقّ</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أو</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على</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خطأ،</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أنا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لم</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أَعرف</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بعدُ</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ما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هو</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الحقُّ</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حتى</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أَشعر</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بأني</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على</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حقٍّ</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فيما</w:t>
      </w:r>
      <w:r w:rsidRPr="00212D52">
        <w:rPr>
          <w:rFonts w:ascii="Calibri" w:hAnsi="Calibri" w:cs="Calibri"/>
          <w:b/>
          <w:bCs/>
          <w:color w:val="002060"/>
          <w:sz w:val="36"/>
          <w:szCs w:val="36"/>
          <w:rtl/>
          <w:lang w:bidi="ar-EG"/>
        </w:rPr>
        <w:t xml:space="preserve"> </w:t>
      </w:r>
      <w:r w:rsidRPr="00212D52">
        <w:rPr>
          <w:rFonts w:ascii="Calibri" w:hAnsi="Calibri" w:cs="Calibri" w:hint="cs"/>
          <w:b/>
          <w:bCs/>
          <w:color w:val="002060"/>
          <w:sz w:val="36"/>
          <w:szCs w:val="36"/>
          <w:rtl/>
          <w:lang w:bidi="ar-EG"/>
        </w:rPr>
        <w:t>أكتب</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31207750" w14:textId="4DB6627A"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واحد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مقابلة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منشورة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أصداء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الإماراتية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بتاريخ</w:t>
      </w:r>
      <w:r w:rsidRPr="000E2E54">
        <w:rPr>
          <w:rFonts w:ascii="Calibri" w:hAnsi="Calibri" w:cs="Calibri"/>
          <w:sz w:val="36"/>
          <w:szCs w:val="36"/>
          <w:rtl/>
          <w:lang w:bidi="ar-EG"/>
        </w:rPr>
        <w:t xml:space="preserve"> 23 </w:t>
      </w:r>
      <w:r w:rsidRPr="000E2E54">
        <w:rPr>
          <w:rFonts w:ascii="Calibri" w:hAnsi="Calibri" w:cs="Calibri" w:hint="cs"/>
          <w:sz w:val="36"/>
          <w:szCs w:val="36"/>
          <w:rtl/>
          <w:lang w:bidi="ar-EG"/>
        </w:rPr>
        <w:t>ديسمبر</w:t>
      </w:r>
      <w:r w:rsidRPr="000E2E54">
        <w:rPr>
          <w:rFonts w:ascii="Calibri" w:hAnsi="Calibri" w:cs="Calibri"/>
          <w:sz w:val="36"/>
          <w:szCs w:val="36"/>
          <w:rtl/>
          <w:lang w:bidi="ar-EG"/>
        </w:rPr>
        <w:t xml:space="preserve"> 2009.</w:t>
      </w:r>
    </w:p>
    <w:p w14:paraId="0507182E" w14:textId="365E419B" w:rsidR="00FA0404" w:rsidRDefault="00212D52" w:rsidP="00212D52">
      <w:pPr>
        <w:spacing w:line="240" w:lineRule="auto"/>
        <w:jc w:val="both"/>
        <w:rPr>
          <w:rFonts w:ascii="Calibri" w:hAnsi="Calibri" w:cs="Calibri"/>
          <w:sz w:val="36"/>
          <w:szCs w:val="36"/>
          <w:lang w:bidi="ar-EG"/>
        </w:rPr>
      </w:pPr>
      <w:hyperlink r:id="rId10" w:history="1">
        <w:r w:rsidRPr="00CF2510">
          <w:rPr>
            <w:rStyle w:val="Hyperlink"/>
            <w:rFonts w:ascii="Calibri" w:hAnsi="Calibri" w:cs="Calibri"/>
            <w:sz w:val="36"/>
            <w:szCs w:val="36"/>
            <w:lang w:bidi="ar-EG"/>
          </w:rPr>
          <w:t>http://www.maaber.org/issue_february10/lookout2.htm</w:t>
        </w:r>
      </w:hyperlink>
      <w:r>
        <w:rPr>
          <w:rFonts w:ascii="Calibri" w:hAnsi="Calibri" w:cs="Calibri"/>
          <w:sz w:val="36"/>
          <w:szCs w:val="36"/>
          <w:lang w:bidi="ar-EG"/>
        </w:rPr>
        <w:t xml:space="preserve"> </w:t>
      </w:r>
    </w:p>
    <w:p w14:paraId="7DB92CDF"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عادة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النفوس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العاطفة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أكثر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ميلها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البرهان،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الأسلوبُ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رَواجًا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الناس</w:t>
      </w:r>
      <w:r w:rsidRPr="000E2E54">
        <w:rPr>
          <w:rFonts w:ascii="Calibri" w:hAnsi="Calibri" w:cs="Calibri"/>
          <w:sz w:val="36"/>
          <w:szCs w:val="36"/>
          <w:rtl/>
          <w:lang w:bidi="ar-EG"/>
        </w:rPr>
        <w:t>.</w:t>
      </w:r>
    </w:p>
    <w:p w14:paraId="4ADFDC2C"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وهو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الأسلوب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شاع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بعض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المعاصرين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الملاحدة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نسبيةٌ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مائعةً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فلسفة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ويقينٌ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دوغمائيٌّ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قضايا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العقيدة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والأخلاق</w:t>
      </w:r>
      <w:r w:rsidRPr="000E2E54">
        <w:rPr>
          <w:rFonts w:ascii="Calibri" w:hAnsi="Calibri" w:cs="Calibri"/>
          <w:sz w:val="36"/>
          <w:szCs w:val="36"/>
          <w:rtl/>
          <w:lang w:bidi="ar-EG"/>
        </w:rPr>
        <w:t>.</w:t>
      </w:r>
    </w:p>
    <w:p w14:paraId="0C0BBA18" w14:textId="5DAA937E"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hint="eastAsia"/>
          <w:sz w:val="36"/>
          <w:szCs w:val="36"/>
          <w:rtl/>
          <w:lang w:bidi="ar-EG"/>
        </w:rPr>
        <w:t>«</w:t>
      </w:r>
      <w:r w:rsidRPr="00BB7884">
        <w:rPr>
          <w:rFonts w:ascii="Calibri" w:hAnsi="Calibri" w:cs="Calibri"/>
          <w:b/>
          <w:bCs/>
          <w:color w:val="002060"/>
          <w:sz w:val="36"/>
          <w:szCs w:val="36"/>
          <w:rtl/>
          <w:lang w:bidi="ar-EG"/>
        </w:rPr>
        <w:t>...</w:t>
      </w:r>
      <w:r w:rsidRPr="00BB7884">
        <w:rPr>
          <w:rFonts w:ascii="Calibri" w:hAnsi="Calibri" w:cs="Calibri" w:hint="cs"/>
          <w:b/>
          <w:bCs/>
          <w:color w:val="002060"/>
          <w:sz w:val="36"/>
          <w:szCs w:val="36"/>
          <w:rtl/>
          <w:lang w:bidi="ar-EG"/>
        </w:rPr>
        <w:t>ولذلك</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أَطلقْتُ</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على</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أحدٍ</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مؤلفاتي</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عنوانَ</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دين</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الإنسان</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لا</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أديان</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الإنسان،</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وأوضحْتُ</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في</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هذا</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الكتابِ</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الوَحدةَ</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الجوهرية</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التي</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تجمع</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الأديانَ</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في</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واحدٍ،</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وتجمع</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البشر</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إلى</w:t>
      </w:r>
      <w:r w:rsidRPr="00BB7884">
        <w:rPr>
          <w:rFonts w:ascii="Calibri" w:hAnsi="Calibri" w:cs="Calibri"/>
          <w:b/>
          <w:bCs/>
          <w:color w:val="002060"/>
          <w:sz w:val="36"/>
          <w:szCs w:val="36"/>
          <w:rtl/>
          <w:lang w:bidi="ar-EG"/>
        </w:rPr>
        <w:t xml:space="preserve"> </w:t>
      </w:r>
      <w:r w:rsidRPr="00BB7884">
        <w:rPr>
          <w:rFonts w:ascii="Calibri" w:hAnsi="Calibri" w:cs="Calibri" w:hint="cs"/>
          <w:b/>
          <w:bCs/>
          <w:color w:val="002060"/>
          <w:sz w:val="36"/>
          <w:szCs w:val="36"/>
          <w:rtl/>
          <w:lang w:bidi="ar-EG"/>
        </w:rPr>
        <w:t>خالقهم</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38EEE517" w14:textId="0C62AF74" w:rsidR="000E2E54" w:rsidRPr="000E2E54" w:rsidRDefault="000E2E54" w:rsidP="000E2E54">
      <w:pPr>
        <w:bidi/>
        <w:spacing w:line="240" w:lineRule="auto"/>
        <w:jc w:val="both"/>
        <w:rPr>
          <w:rFonts w:ascii="Calibri" w:hAnsi="Calibri" w:cs="Calibri"/>
          <w:sz w:val="36"/>
          <w:szCs w:val="36"/>
          <w:lang w:bidi="ar-EG"/>
        </w:rPr>
      </w:pPr>
      <w:r w:rsidRPr="000E2E54">
        <w:rPr>
          <w:rFonts w:ascii="Calibri" w:hAnsi="Calibri" w:cs="Calibri"/>
          <w:sz w:val="36"/>
          <w:szCs w:val="36"/>
          <w:rtl/>
          <w:lang w:bidi="ar-EG"/>
        </w:rPr>
        <w:t>«</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يوجد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دين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واحد</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حوار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فراس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مقابلة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منشورة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مجلة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أصداء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فلكية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الإماراتية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بتاريخ</w:t>
      </w:r>
      <w:r w:rsidRPr="000E2E54">
        <w:rPr>
          <w:rFonts w:ascii="Calibri" w:hAnsi="Calibri" w:cs="Calibri"/>
          <w:sz w:val="36"/>
          <w:szCs w:val="36"/>
          <w:rtl/>
          <w:lang w:bidi="ar-EG"/>
        </w:rPr>
        <w:t xml:space="preserve"> 23 </w:t>
      </w:r>
      <w:r w:rsidRPr="000E2E54">
        <w:rPr>
          <w:rFonts w:ascii="Calibri" w:hAnsi="Calibri" w:cs="Calibri" w:hint="cs"/>
          <w:sz w:val="36"/>
          <w:szCs w:val="36"/>
          <w:rtl/>
          <w:lang w:bidi="ar-EG"/>
        </w:rPr>
        <w:t>ديسمبر</w:t>
      </w:r>
      <w:r w:rsidRPr="000E2E54">
        <w:rPr>
          <w:rFonts w:ascii="Calibri" w:hAnsi="Calibri" w:cs="Calibri"/>
          <w:sz w:val="36"/>
          <w:szCs w:val="36"/>
          <w:rtl/>
          <w:lang w:bidi="ar-EG"/>
        </w:rPr>
        <w:t xml:space="preserve"> 2009.</w:t>
      </w:r>
    </w:p>
    <w:p w14:paraId="008C93C4" w14:textId="14648D61" w:rsidR="00FA0404" w:rsidRDefault="00BB7884" w:rsidP="00BB7884">
      <w:pPr>
        <w:spacing w:line="240" w:lineRule="auto"/>
        <w:jc w:val="both"/>
        <w:rPr>
          <w:rFonts w:ascii="Calibri" w:hAnsi="Calibri" w:cs="Calibri"/>
          <w:sz w:val="36"/>
          <w:szCs w:val="36"/>
          <w:lang w:bidi="ar-EG"/>
        </w:rPr>
      </w:pPr>
      <w:hyperlink r:id="rId11" w:history="1">
        <w:r w:rsidRPr="00CF2510">
          <w:rPr>
            <w:rStyle w:val="Hyperlink"/>
            <w:rFonts w:ascii="Calibri" w:hAnsi="Calibri" w:cs="Calibri"/>
            <w:sz w:val="36"/>
            <w:szCs w:val="36"/>
            <w:lang w:bidi="ar-EG"/>
          </w:rPr>
          <w:t>http://www.maaber.org/issue_february10/lookout2.htm</w:t>
        </w:r>
      </w:hyperlink>
      <w:r>
        <w:rPr>
          <w:rFonts w:ascii="Calibri" w:hAnsi="Calibri" w:cs="Calibri"/>
          <w:sz w:val="36"/>
          <w:szCs w:val="36"/>
          <w:lang w:bidi="ar-EG"/>
        </w:rPr>
        <w:t xml:space="preserve"> </w:t>
      </w:r>
    </w:p>
    <w:p w14:paraId="116F1D6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فهذه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الأديانُ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تتساوى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تَهدي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الإنسانَ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وإنّما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تتساوى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لأنّها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نفسيٌّ</w:t>
      </w:r>
      <w:r w:rsidRPr="000E2E54">
        <w:rPr>
          <w:rFonts w:ascii="Calibri" w:hAnsi="Calibri" w:cs="Calibri"/>
          <w:sz w:val="36"/>
          <w:szCs w:val="36"/>
          <w:rtl/>
          <w:lang w:bidi="ar-EG"/>
        </w:rPr>
        <w:t>.</w:t>
      </w:r>
    </w:p>
    <w:p w14:paraId="2B660B95"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تنوير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العقول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يكون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بمواجهة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الواقع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كما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بشجاعةِ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يبغي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النجاةَ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لنفسه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والاستنارةَ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للعالم</w:t>
      </w:r>
      <w:r w:rsidRPr="000E2E54">
        <w:rPr>
          <w:rFonts w:ascii="Calibri" w:hAnsi="Calibri" w:cs="Calibri"/>
          <w:sz w:val="36"/>
          <w:szCs w:val="36"/>
          <w:rtl/>
          <w:lang w:bidi="ar-EG"/>
        </w:rPr>
        <w:t>.</w:t>
      </w:r>
    </w:p>
    <w:p w14:paraId="12281989" w14:textId="77777777" w:rsidR="00FA0404" w:rsidRPr="00A67D9B" w:rsidRDefault="000E2E54" w:rsidP="00A67D9B">
      <w:pPr>
        <w:keepNext/>
        <w:widowControl w:val="0"/>
        <w:bidi/>
        <w:spacing w:line="240" w:lineRule="auto"/>
        <w:jc w:val="center"/>
        <w:outlineLvl w:val="0"/>
        <w:rPr>
          <w:rFonts w:ascii="Calibri" w:hAnsi="Calibri" w:cs="Calibri"/>
          <w:b/>
          <w:bCs/>
          <w:sz w:val="36"/>
          <w:szCs w:val="36"/>
          <w:highlight w:val="yellow"/>
          <w:u w:val="single"/>
          <w:lang w:bidi="ar-EG"/>
        </w:rPr>
      </w:pPr>
      <w:bookmarkStart w:id="88" w:name="_Toc239117126"/>
      <w:r w:rsidRPr="00A67D9B">
        <w:rPr>
          <w:rFonts w:ascii="Calibri" w:hAnsi="Calibri" w:cs="Calibri" w:hint="cs"/>
          <w:b/>
          <w:bCs/>
          <w:sz w:val="36"/>
          <w:szCs w:val="36"/>
          <w:highlight w:val="yellow"/>
          <w:u w:val="single"/>
          <w:rtl/>
          <w:lang w:bidi="ar-EG"/>
        </w:rPr>
        <w:t>الخاتمة</w:t>
      </w:r>
      <w:bookmarkEnd w:id="88"/>
    </w:p>
    <w:p w14:paraId="1A29F7EA" w14:textId="77777777" w:rsidR="00FA0404" w:rsidRDefault="000E2E54" w:rsidP="000E2E54">
      <w:pPr>
        <w:bidi/>
        <w:spacing w:line="240" w:lineRule="auto"/>
        <w:jc w:val="both"/>
        <w:rPr>
          <w:rFonts w:ascii="Calibri" w:hAnsi="Calibri" w:cs="Calibri"/>
          <w:sz w:val="36"/>
          <w:szCs w:val="36"/>
          <w:lang w:bidi="ar-EG"/>
        </w:rPr>
      </w:pPr>
      <w:r w:rsidRPr="000E2E54">
        <w:rPr>
          <w:rFonts w:ascii="Calibri" w:hAnsi="Calibri" w:cs="Calibri" w:hint="cs"/>
          <w:sz w:val="36"/>
          <w:szCs w:val="36"/>
          <w:rtl/>
          <w:lang w:bidi="ar-EG"/>
        </w:rPr>
        <w:t>فإنّي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أدعو</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أراد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يُعقّب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يَركنَ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النَّهجِ</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الإلحادي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التقليدي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إظهار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الجزع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وتكلُّف</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بُكاءً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التنوير</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تحاربه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أقلام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الظلام</w:t>
      </w:r>
      <w:r w:rsidRPr="000E2E54">
        <w:rPr>
          <w:rFonts w:ascii="Calibri" w:hAnsi="Calibri" w:cs="Calibri" w:hint="eastAsia"/>
          <w:sz w:val="36"/>
          <w:szCs w:val="36"/>
          <w:rtl/>
          <w:lang w:bidi="ar-EG"/>
        </w:rPr>
        <w:t>»</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فذاك</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ينال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نقدنا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بشيء؛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قائمٌ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تتبُع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الأفكار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والنصوص،</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ونقدِها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تفصيلا،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وبيانِ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الخللِ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البنية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والخللِ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المنهجي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كتاباته؛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الدفاعَ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فليُعِدَّ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للنقد</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التفصيلي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جوابًا،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ولا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يتترّس</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بستار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المظلوميّة</w:t>
      </w:r>
      <w:r w:rsidRPr="000E2E54">
        <w:rPr>
          <w:rFonts w:ascii="Calibri" w:hAnsi="Calibri" w:cs="Calibri" w:hint="eastAsia"/>
          <w:sz w:val="36"/>
          <w:szCs w:val="36"/>
          <w:rtl/>
          <w:lang w:bidi="ar-EG"/>
        </w:rPr>
        <w:t>»</w:t>
      </w:r>
      <w:r w:rsidRPr="000E2E54">
        <w:rPr>
          <w:rFonts w:ascii="Calibri" w:hAnsi="Calibri" w:cs="Calibri"/>
          <w:sz w:val="36"/>
          <w:szCs w:val="36"/>
          <w:rtl/>
          <w:lang w:bidi="ar-EG"/>
        </w:rPr>
        <w:t>.</w:t>
      </w:r>
    </w:p>
    <w:p w14:paraId="4B697811" w14:textId="0EC91761" w:rsidR="000E2E54" w:rsidRDefault="000E2E54" w:rsidP="00A67D9B">
      <w:pPr>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0E2E54">
        <w:rPr>
          <w:rFonts w:ascii="Calibri" w:hAnsi="Calibri" w:cs="Calibri" w:hint="cs"/>
          <w:sz w:val="36"/>
          <w:szCs w:val="36"/>
          <w:rtl/>
          <w:lang w:bidi="ar-EG"/>
        </w:rPr>
        <w:t>وأخيرًا،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رسالتي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إلى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الخاصة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والعامة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الكتابِ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هي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استعجالُ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تطهيرِ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الواقع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الثقافي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زَغَلِ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العلم،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فإنّه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غُثاءٌ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ساربٌ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وجهِ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المكتبة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العربيّة،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يحمل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قلبه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آفتين،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المعرفة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الزائفة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المتبجّحة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lastRenderedPageBreak/>
        <w:t>والجُرأة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بطلبِ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نقض</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حقائقه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وإذا</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كان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السواحُ</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يمثّل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الذي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صبَغه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المحتلُّ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بصبغته،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وصاغه</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صورةٍ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تجمع</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السطحيّة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والدهريّة،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فالواجبُ</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يَظهر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اليومَ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جيلٌ</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الباحثين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أوفياءَ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للحقيقة،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جامعين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بين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الانتماءِ</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الواعي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للإسلام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فَهم</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وتدبُّر</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والقدرةِ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على</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الإفادةِ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من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المكتبة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الغربية</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بوعي</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ودون</w:t>
      </w:r>
      <w:r w:rsidRPr="000E2E54">
        <w:rPr>
          <w:rFonts w:ascii="Calibri" w:hAnsi="Calibri" w:cs="Calibri"/>
          <w:sz w:val="36"/>
          <w:szCs w:val="36"/>
          <w:rtl/>
          <w:lang w:bidi="ar-EG"/>
        </w:rPr>
        <w:t xml:space="preserve"> </w:t>
      </w:r>
      <w:r w:rsidRPr="000E2E54">
        <w:rPr>
          <w:rFonts w:ascii="Calibri" w:hAnsi="Calibri" w:cs="Calibri" w:hint="cs"/>
          <w:sz w:val="36"/>
          <w:szCs w:val="36"/>
          <w:rtl/>
          <w:lang w:bidi="ar-EG"/>
        </w:rPr>
        <w:t>انسلاخ</w:t>
      </w:r>
      <w:r w:rsidRPr="000E2E54">
        <w:rPr>
          <w:rFonts w:ascii="Calibri" w:hAnsi="Calibri" w:cs="Calibri"/>
          <w:sz w:val="36"/>
          <w:szCs w:val="36"/>
          <w:rtl/>
          <w:lang w:bidi="ar-EG"/>
        </w:rPr>
        <w:t>-.</w:t>
      </w:r>
    </w:p>
    <w:p w14:paraId="1E4B8A27" w14:textId="0E45A0F0" w:rsidR="00A67D9B" w:rsidRDefault="00A67D9B" w:rsidP="00A67D9B">
      <w:pPr>
        <w:bidi/>
        <w:spacing w:line="240" w:lineRule="auto"/>
        <w:jc w:val="center"/>
        <w:rPr>
          <w:rFonts w:ascii="Calibri" w:hAnsi="Calibri" w:cs="Calibri"/>
          <w:sz w:val="36"/>
          <w:szCs w:val="36"/>
          <w:rtl/>
          <w:lang w:bidi="ar-EG"/>
        </w:rPr>
      </w:pPr>
      <w:r>
        <w:rPr>
          <w:rFonts w:ascii="Calibri" w:hAnsi="Calibri" w:cs="Calibri" w:hint="cs"/>
          <w:sz w:val="36"/>
          <w:szCs w:val="36"/>
          <w:rtl/>
          <w:lang w:bidi="ar-EG"/>
        </w:rPr>
        <w:t>الحمد لله الذي بنعمته تتم الصالحات</w:t>
      </w:r>
    </w:p>
    <w:sectPr w:rsidR="00A67D9B" w:rsidSect="006F34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8F"/>
    <w:rsid w:val="0000504E"/>
    <w:rsid w:val="00022903"/>
    <w:rsid w:val="0002426E"/>
    <w:rsid w:val="0003670D"/>
    <w:rsid w:val="0005137E"/>
    <w:rsid w:val="00083788"/>
    <w:rsid w:val="0009718F"/>
    <w:rsid w:val="000C57F6"/>
    <w:rsid w:val="000E2E54"/>
    <w:rsid w:val="000E55F2"/>
    <w:rsid w:val="00100C97"/>
    <w:rsid w:val="00110635"/>
    <w:rsid w:val="00145FA8"/>
    <w:rsid w:val="00152B83"/>
    <w:rsid w:val="001651F2"/>
    <w:rsid w:val="001825A1"/>
    <w:rsid w:val="001C5704"/>
    <w:rsid w:val="001F47F3"/>
    <w:rsid w:val="002032AC"/>
    <w:rsid w:val="00212D52"/>
    <w:rsid w:val="00225724"/>
    <w:rsid w:val="0022573D"/>
    <w:rsid w:val="00237DA4"/>
    <w:rsid w:val="002563D9"/>
    <w:rsid w:val="002C1FF2"/>
    <w:rsid w:val="002C4606"/>
    <w:rsid w:val="002C6529"/>
    <w:rsid w:val="002E4535"/>
    <w:rsid w:val="00300580"/>
    <w:rsid w:val="00303361"/>
    <w:rsid w:val="0030688E"/>
    <w:rsid w:val="003114B0"/>
    <w:rsid w:val="0031183D"/>
    <w:rsid w:val="003226E7"/>
    <w:rsid w:val="00323751"/>
    <w:rsid w:val="003435D6"/>
    <w:rsid w:val="00392C6D"/>
    <w:rsid w:val="003A07A4"/>
    <w:rsid w:val="003C1240"/>
    <w:rsid w:val="003C6578"/>
    <w:rsid w:val="003D10F9"/>
    <w:rsid w:val="003D72FA"/>
    <w:rsid w:val="003E51C0"/>
    <w:rsid w:val="003F5509"/>
    <w:rsid w:val="004066A6"/>
    <w:rsid w:val="00412DD9"/>
    <w:rsid w:val="004165B5"/>
    <w:rsid w:val="004165FA"/>
    <w:rsid w:val="0042143D"/>
    <w:rsid w:val="00426061"/>
    <w:rsid w:val="00430340"/>
    <w:rsid w:val="00432875"/>
    <w:rsid w:val="00470E37"/>
    <w:rsid w:val="004D7D3B"/>
    <w:rsid w:val="004E5326"/>
    <w:rsid w:val="004F47BC"/>
    <w:rsid w:val="0051111E"/>
    <w:rsid w:val="00512FE8"/>
    <w:rsid w:val="0056700D"/>
    <w:rsid w:val="00595BA6"/>
    <w:rsid w:val="00601E36"/>
    <w:rsid w:val="006068FB"/>
    <w:rsid w:val="00611EE9"/>
    <w:rsid w:val="00663D25"/>
    <w:rsid w:val="006721FA"/>
    <w:rsid w:val="00673D7D"/>
    <w:rsid w:val="006B22CD"/>
    <w:rsid w:val="006C544C"/>
    <w:rsid w:val="006C6497"/>
    <w:rsid w:val="006D5F5C"/>
    <w:rsid w:val="006E60B9"/>
    <w:rsid w:val="006E6B91"/>
    <w:rsid w:val="006F0C7D"/>
    <w:rsid w:val="006F3436"/>
    <w:rsid w:val="007022DC"/>
    <w:rsid w:val="00707A42"/>
    <w:rsid w:val="00730CB9"/>
    <w:rsid w:val="00733804"/>
    <w:rsid w:val="007462DC"/>
    <w:rsid w:val="0076070D"/>
    <w:rsid w:val="00775179"/>
    <w:rsid w:val="0078498F"/>
    <w:rsid w:val="007A058B"/>
    <w:rsid w:val="007A0590"/>
    <w:rsid w:val="007A0D00"/>
    <w:rsid w:val="007E7AE4"/>
    <w:rsid w:val="00813A44"/>
    <w:rsid w:val="008232F2"/>
    <w:rsid w:val="0082639C"/>
    <w:rsid w:val="0085197F"/>
    <w:rsid w:val="00854B4E"/>
    <w:rsid w:val="00887C75"/>
    <w:rsid w:val="008B2421"/>
    <w:rsid w:val="008B3630"/>
    <w:rsid w:val="008C743F"/>
    <w:rsid w:val="008E06CC"/>
    <w:rsid w:val="008F70C2"/>
    <w:rsid w:val="0092136A"/>
    <w:rsid w:val="0092697E"/>
    <w:rsid w:val="009440A4"/>
    <w:rsid w:val="00965CB4"/>
    <w:rsid w:val="00981B95"/>
    <w:rsid w:val="009A2E85"/>
    <w:rsid w:val="009B3659"/>
    <w:rsid w:val="009D7E0E"/>
    <w:rsid w:val="009F3473"/>
    <w:rsid w:val="00A05063"/>
    <w:rsid w:val="00A20CA1"/>
    <w:rsid w:val="00A24E87"/>
    <w:rsid w:val="00A2777A"/>
    <w:rsid w:val="00A35F10"/>
    <w:rsid w:val="00A67D9B"/>
    <w:rsid w:val="00A7275F"/>
    <w:rsid w:val="00A8142E"/>
    <w:rsid w:val="00A875F1"/>
    <w:rsid w:val="00A9190A"/>
    <w:rsid w:val="00AA2FA0"/>
    <w:rsid w:val="00AB1093"/>
    <w:rsid w:val="00AC7E08"/>
    <w:rsid w:val="00AD44E4"/>
    <w:rsid w:val="00B36F83"/>
    <w:rsid w:val="00B41844"/>
    <w:rsid w:val="00B4554A"/>
    <w:rsid w:val="00BB7884"/>
    <w:rsid w:val="00BE25D3"/>
    <w:rsid w:val="00BE55F6"/>
    <w:rsid w:val="00BE636F"/>
    <w:rsid w:val="00BF16BC"/>
    <w:rsid w:val="00BF291C"/>
    <w:rsid w:val="00C1763A"/>
    <w:rsid w:val="00C83E4F"/>
    <w:rsid w:val="00CA3444"/>
    <w:rsid w:val="00CA4539"/>
    <w:rsid w:val="00D143C9"/>
    <w:rsid w:val="00D618A7"/>
    <w:rsid w:val="00D718F6"/>
    <w:rsid w:val="00DD7E33"/>
    <w:rsid w:val="00DE43DC"/>
    <w:rsid w:val="00DF0E81"/>
    <w:rsid w:val="00DF3D65"/>
    <w:rsid w:val="00DF775C"/>
    <w:rsid w:val="00E152AA"/>
    <w:rsid w:val="00E37B01"/>
    <w:rsid w:val="00E53CFA"/>
    <w:rsid w:val="00E61E1D"/>
    <w:rsid w:val="00E80EDF"/>
    <w:rsid w:val="00E81126"/>
    <w:rsid w:val="00EE01B5"/>
    <w:rsid w:val="00F23CE6"/>
    <w:rsid w:val="00F27F18"/>
    <w:rsid w:val="00F65886"/>
    <w:rsid w:val="00F67240"/>
    <w:rsid w:val="00FA0404"/>
    <w:rsid w:val="00FA0DE9"/>
    <w:rsid w:val="00FB3085"/>
    <w:rsid w:val="00FC6F40"/>
    <w:rsid w:val="00FD04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DB32"/>
  <w15:chartTrackingRefBased/>
  <w15:docId w15:val="{18E84DD0-56A9-42AE-B806-457C59F9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4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4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4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4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4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4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4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4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4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4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4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4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4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4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4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498F"/>
    <w:rPr>
      <w:rFonts w:eastAsiaTheme="majorEastAsia" w:cstheme="majorBidi"/>
      <w:color w:val="272727" w:themeColor="text1" w:themeTint="D8"/>
    </w:rPr>
  </w:style>
  <w:style w:type="paragraph" w:styleId="Title">
    <w:name w:val="Title"/>
    <w:basedOn w:val="Normal"/>
    <w:next w:val="Normal"/>
    <w:link w:val="TitleChar"/>
    <w:uiPriority w:val="10"/>
    <w:qFormat/>
    <w:rsid w:val="00784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498F"/>
    <w:pPr>
      <w:spacing w:before="160"/>
      <w:jc w:val="center"/>
    </w:pPr>
    <w:rPr>
      <w:i/>
      <w:iCs/>
      <w:color w:val="404040" w:themeColor="text1" w:themeTint="BF"/>
    </w:rPr>
  </w:style>
  <w:style w:type="character" w:customStyle="1" w:styleId="QuoteChar">
    <w:name w:val="Quote Char"/>
    <w:basedOn w:val="DefaultParagraphFont"/>
    <w:link w:val="Quote"/>
    <w:uiPriority w:val="29"/>
    <w:rsid w:val="0078498F"/>
    <w:rPr>
      <w:i/>
      <w:iCs/>
      <w:color w:val="404040" w:themeColor="text1" w:themeTint="BF"/>
    </w:rPr>
  </w:style>
  <w:style w:type="paragraph" w:styleId="ListParagraph">
    <w:name w:val="List Paragraph"/>
    <w:basedOn w:val="Normal"/>
    <w:uiPriority w:val="34"/>
    <w:qFormat/>
    <w:rsid w:val="0078498F"/>
    <w:pPr>
      <w:ind w:left="720"/>
      <w:contextualSpacing/>
    </w:pPr>
  </w:style>
  <w:style w:type="character" w:styleId="IntenseEmphasis">
    <w:name w:val="Intense Emphasis"/>
    <w:basedOn w:val="DefaultParagraphFont"/>
    <w:uiPriority w:val="21"/>
    <w:qFormat/>
    <w:rsid w:val="0078498F"/>
    <w:rPr>
      <w:i/>
      <w:iCs/>
      <w:color w:val="0F4761" w:themeColor="accent1" w:themeShade="BF"/>
    </w:rPr>
  </w:style>
  <w:style w:type="paragraph" w:styleId="IntenseQuote">
    <w:name w:val="Intense Quote"/>
    <w:basedOn w:val="Normal"/>
    <w:next w:val="Normal"/>
    <w:link w:val="IntenseQuoteChar"/>
    <w:uiPriority w:val="30"/>
    <w:qFormat/>
    <w:rsid w:val="00784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98F"/>
    <w:rPr>
      <w:i/>
      <w:iCs/>
      <w:color w:val="0F4761" w:themeColor="accent1" w:themeShade="BF"/>
    </w:rPr>
  </w:style>
  <w:style w:type="character" w:styleId="IntenseReference">
    <w:name w:val="Intense Reference"/>
    <w:basedOn w:val="DefaultParagraphFont"/>
    <w:uiPriority w:val="32"/>
    <w:qFormat/>
    <w:rsid w:val="0078498F"/>
    <w:rPr>
      <w:b/>
      <w:bCs/>
      <w:smallCaps/>
      <w:color w:val="0F4761" w:themeColor="accent1" w:themeShade="BF"/>
      <w:spacing w:val="5"/>
    </w:rPr>
  </w:style>
  <w:style w:type="character" w:styleId="Hyperlink">
    <w:name w:val="Hyperlink"/>
    <w:basedOn w:val="DefaultParagraphFont"/>
    <w:uiPriority w:val="99"/>
    <w:unhideWhenUsed/>
    <w:rsid w:val="007462DC"/>
    <w:rPr>
      <w:color w:val="467886" w:themeColor="hyperlink"/>
      <w:u w:val="single"/>
    </w:rPr>
  </w:style>
  <w:style w:type="character" w:styleId="UnresolvedMention">
    <w:name w:val="Unresolved Mention"/>
    <w:basedOn w:val="DefaultParagraphFont"/>
    <w:uiPriority w:val="99"/>
    <w:semiHidden/>
    <w:unhideWhenUsed/>
    <w:rsid w:val="007462DC"/>
    <w:rPr>
      <w:color w:val="605E5C"/>
      <w:shd w:val="clear" w:color="auto" w:fill="E1DFDD"/>
    </w:rPr>
  </w:style>
  <w:style w:type="character" w:styleId="FollowedHyperlink">
    <w:name w:val="FollowedHyperlink"/>
    <w:basedOn w:val="DefaultParagraphFont"/>
    <w:uiPriority w:val="99"/>
    <w:semiHidden/>
    <w:unhideWhenUsed/>
    <w:rsid w:val="00CA4539"/>
    <w:rPr>
      <w:color w:val="96607D" w:themeColor="followedHyperlink"/>
      <w:u w:val="single"/>
    </w:rPr>
  </w:style>
  <w:style w:type="paragraph" w:styleId="TOC1">
    <w:name w:val="toc 1"/>
    <w:basedOn w:val="Normal"/>
    <w:next w:val="Normal"/>
    <w:autoRedefine/>
    <w:uiPriority w:val="39"/>
    <w:unhideWhenUsed/>
    <w:rsid w:val="002E4535"/>
    <w:pPr>
      <w:spacing w:after="100"/>
    </w:pPr>
  </w:style>
  <w:style w:type="paragraph" w:styleId="TOC2">
    <w:name w:val="toc 2"/>
    <w:basedOn w:val="Normal"/>
    <w:next w:val="Normal"/>
    <w:autoRedefine/>
    <w:uiPriority w:val="39"/>
    <w:unhideWhenUsed/>
    <w:rsid w:val="002E4535"/>
    <w:pPr>
      <w:spacing w:after="100"/>
      <w:ind w:left="240"/>
    </w:pPr>
  </w:style>
  <w:style w:type="paragraph" w:styleId="TOC3">
    <w:name w:val="toc 3"/>
    <w:basedOn w:val="Normal"/>
    <w:next w:val="Normal"/>
    <w:autoRedefine/>
    <w:uiPriority w:val="39"/>
    <w:unhideWhenUsed/>
    <w:rsid w:val="002E4535"/>
    <w:pPr>
      <w:spacing w:after="100"/>
      <w:ind w:left="480"/>
    </w:pPr>
  </w:style>
  <w:style w:type="paragraph" w:styleId="TOC4">
    <w:name w:val="toc 4"/>
    <w:basedOn w:val="Normal"/>
    <w:next w:val="Normal"/>
    <w:autoRedefine/>
    <w:uiPriority w:val="39"/>
    <w:unhideWhenUsed/>
    <w:rsid w:val="002E4535"/>
    <w:pPr>
      <w:spacing w:after="100"/>
      <w:ind w:left="720"/>
    </w:pPr>
    <w:rPr>
      <w:rFonts w:eastAsiaTheme="minorEastAsia"/>
    </w:rPr>
  </w:style>
  <w:style w:type="paragraph" w:styleId="TOC5">
    <w:name w:val="toc 5"/>
    <w:basedOn w:val="Normal"/>
    <w:next w:val="Normal"/>
    <w:autoRedefine/>
    <w:uiPriority w:val="39"/>
    <w:unhideWhenUsed/>
    <w:rsid w:val="002E4535"/>
    <w:pPr>
      <w:spacing w:after="100"/>
      <w:ind w:left="960"/>
    </w:pPr>
    <w:rPr>
      <w:rFonts w:eastAsiaTheme="minorEastAsia"/>
    </w:rPr>
  </w:style>
  <w:style w:type="paragraph" w:styleId="TOC6">
    <w:name w:val="toc 6"/>
    <w:basedOn w:val="Normal"/>
    <w:next w:val="Normal"/>
    <w:autoRedefine/>
    <w:uiPriority w:val="39"/>
    <w:unhideWhenUsed/>
    <w:rsid w:val="002E4535"/>
    <w:pPr>
      <w:spacing w:after="100"/>
      <w:ind w:left="1200"/>
    </w:pPr>
    <w:rPr>
      <w:rFonts w:eastAsiaTheme="minorEastAsia"/>
    </w:rPr>
  </w:style>
  <w:style w:type="paragraph" w:styleId="TOC7">
    <w:name w:val="toc 7"/>
    <w:basedOn w:val="Normal"/>
    <w:next w:val="Normal"/>
    <w:autoRedefine/>
    <w:uiPriority w:val="39"/>
    <w:unhideWhenUsed/>
    <w:rsid w:val="002E4535"/>
    <w:pPr>
      <w:spacing w:after="100"/>
      <w:ind w:left="1440"/>
    </w:pPr>
    <w:rPr>
      <w:rFonts w:eastAsiaTheme="minorEastAsia"/>
    </w:rPr>
  </w:style>
  <w:style w:type="paragraph" w:styleId="TOC8">
    <w:name w:val="toc 8"/>
    <w:basedOn w:val="Normal"/>
    <w:next w:val="Normal"/>
    <w:autoRedefine/>
    <w:uiPriority w:val="39"/>
    <w:unhideWhenUsed/>
    <w:rsid w:val="002E4535"/>
    <w:pPr>
      <w:spacing w:after="100"/>
      <w:ind w:left="1680"/>
    </w:pPr>
    <w:rPr>
      <w:rFonts w:eastAsiaTheme="minorEastAsia"/>
    </w:rPr>
  </w:style>
  <w:style w:type="paragraph" w:styleId="TOC9">
    <w:name w:val="toc 9"/>
    <w:basedOn w:val="Normal"/>
    <w:next w:val="Normal"/>
    <w:autoRedefine/>
    <w:uiPriority w:val="39"/>
    <w:unhideWhenUsed/>
    <w:rsid w:val="002E4535"/>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Flnpx4sEX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rcheorient.hypotheses.org/125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youtube.com/shorts/okX0zj4pJuc" TargetMode="External"/><Relationship Id="rId11" Type="http://schemas.openxmlformats.org/officeDocument/2006/relationships/hyperlink" Target="http://www.maaber.org/issue_february10/lookout2.htm" TargetMode="External"/><Relationship Id="rId5" Type="http://schemas.openxmlformats.org/officeDocument/2006/relationships/hyperlink" Target="https://www.instagram.com/reel/DNVP9alos8B?/igsh=MXIONGg4MGR5N2MwNg==" TargetMode="External"/><Relationship Id="rId10" Type="http://schemas.openxmlformats.org/officeDocument/2006/relationships/hyperlink" Target="http://www.maaber.org/issue_february10/lookout2.htm" TargetMode="External"/><Relationship Id="rId4" Type="http://schemas.openxmlformats.org/officeDocument/2006/relationships/webSettings" Target="webSettings.xml"/><Relationship Id="rId9" Type="http://schemas.openxmlformats.org/officeDocument/2006/relationships/hyperlink" Target="https://www.facebook.com/reel/1742601811398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48ECC-AB64-4DF2-8629-B0854BF06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20845</Words>
  <Characters>118823</Characters>
  <Application>Microsoft Office Word</Application>
  <DocSecurity>0</DocSecurity>
  <Lines>990</Lines>
  <Paragraphs>278</Paragraphs>
  <ScaleCrop>false</ScaleCrop>
  <Company/>
  <LinksUpToDate>false</LinksUpToDate>
  <CharactersWithSpaces>139390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Shahin</dc:creator>
  <cp:keywords/>
  <dc:description/>
  <cp:lastModifiedBy>Mohammad Shahin</cp:lastModifiedBy>
  <cp:revision>2</cp:revision>
  <dcterms:created xsi:type="dcterms:W3CDTF">2026-08-31T22:05:00Z</dcterms:created>
  <dcterms:modified xsi:type="dcterms:W3CDTF">2026-08-31T22:05:00Z</dcterms:modified>
</cp:coreProperties>
</file>